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7F" w:rsidRDefault="00983D7F" w:rsidP="00983D7F">
      <w:pPr>
        <w:tabs>
          <w:tab w:val="left" w:pos="5790"/>
        </w:tabs>
        <w:spacing w:after="0" w:line="360" w:lineRule="auto"/>
        <w:jc w:val="both"/>
        <w:rPr>
          <w:rFonts w:ascii="Garamond" w:hAnsi="Garamond"/>
          <w:sz w:val="28"/>
          <w:szCs w:val="28"/>
          <w:lang w:val="ro-RO"/>
        </w:rPr>
      </w:pPr>
      <w:r w:rsidRPr="001F0798">
        <w:rPr>
          <w:rFonts w:ascii="Garamond" w:hAnsi="Garamond"/>
          <w:sz w:val="28"/>
          <w:szCs w:val="28"/>
          <w:lang w:val="ro-RO"/>
        </w:rPr>
        <w:t xml:space="preserve">Având în vedere </w:t>
      </w:r>
      <w:r>
        <w:rPr>
          <w:rFonts w:ascii="Garamond" w:hAnsi="Garamond"/>
          <w:sz w:val="28"/>
          <w:szCs w:val="28"/>
          <w:lang w:val="ro-RO"/>
        </w:rPr>
        <w:t xml:space="preserve">prevederile Ordonanţei nr. 92/2021 privind regimul deşeurilor, </w:t>
      </w:r>
    </w:p>
    <w:p w:rsidR="00983D7F" w:rsidRPr="00B862CE" w:rsidRDefault="00983D7F" w:rsidP="00983D7F">
      <w:pPr>
        <w:tabs>
          <w:tab w:val="left" w:pos="5790"/>
        </w:tabs>
        <w:spacing w:after="0" w:line="360" w:lineRule="auto"/>
        <w:jc w:val="both"/>
        <w:rPr>
          <w:rFonts w:ascii="Garamond" w:hAnsi="Garamond"/>
          <w:i/>
          <w:sz w:val="28"/>
          <w:szCs w:val="28"/>
          <w:lang w:val="ro-RO"/>
        </w:rPr>
      </w:pPr>
      <w:r w:rsidRPr="00B862CE">
        <w:rPr>
          <w:rFonts w:ascii="Garamond" w:hAnsi="Garamond"/>
          <w:i/>
          <w:sz w:val="28"/>
          <w:szCs w:val="28"/>
          <w:lang w:val="ro-RO"/>
        </w:rPr>
        <w:t xml:space="preserve">«Producătorii de deşeuri nepericuloase, unităţile şi întreprinderile prevăzute la art. 34, producătorii de deşeuri periculoase şi unităţile şi întreprinderile care colectează sau transportă deşeuri periculoase, nepericuloase cu titlu profesional sau acţionează în calitate de comercianţi şi de brokeri de deşeuri periculoase şi nepericuloase ţin o evidenţă cronologică lunară tabelară şi o </w:t>
      </w:r>
      <w:r w:rsidRPr="00533D98">
        <w:rPr>
          <w:rFonts w:ascii="Garamond" w:hAnsi="Garamond"/>
          <w:i/>
          <w:sz w:val="28"/>
          <w:szCs w:val="28"/>
          <w:u w:val="single"/>
          <w:lang w:val="ro-RO"/>
        </w:rPr>
        <w:t>pun la dispoziţia agenţiei judeţene pentru protecţia mediului</w:t>
      </w:r>
      <w:r w:rsidRPr="00B862CE">
        <w:rPr>
          <w:rFonts w:ascii="Garamond" w:hAnsi="Garamond"/>
          <w:i/>
          <w:sz w:val="28"/>
          <w:szCs w:val="28"/>
          <w:lang w:val="ro-RO"/>
        </w:rPr>
        <w:t xml:space="preserve"> în format letric, la cerere, şi </w:t>
      </w:r>
      <w:r w:rsidRPr="00533D98">
        <w:rPr>
          <w:rFonts w:ascii="Garamond" w:hAnsi="Garamond"/>
          <w:i/>
          <w:sz w:val="28"/>
          <w:szCs w:val="28"/>
          <w:u w:val="single"/>
          <w:lang w:val="ro-RO"/>
        </w:rPr>
        <w:t>electronic în sistemul pus la dispoziţie</w:t>
      </w:r>
      <w:r w:rsidRPr="00B862CE">
        <w:rPr>
          <w:rFonts w:ascii="Garamond" w:hAnsi="Garamond"/>
          <w:i/>
          <w:sz w:val="28"/>
          <w:szCs w:val="28"/>
          <w:lang w:val="ro-RO"/>
        </w:rPr>
        <w:t xml:space="preserve"> de APM [...] după:</w:t>
      </w:r>
    </w:p>
    <w:p w:rsidR="00983D7F" w:rsidRPr="00B862CE" w:rsidRDefault="00983D7F" w:rsidP="00983D7F">
      <w:pPr>
        <w:numPr>
          <w:ilvl w:val="0"/>
          <w:numId w:val="2"/>
        </w:numPr>
        <w:tabs>
          <w:tab w:val="left" w:pos="720"/>
        </w:tabs>
        <w:spacing w:after="0" w:line="360" w:lineRule="auto"/>
        <w:jc w:val="both"/>
        <w:rPr>
          <w:rFonts w:ascii="Garamond" w:hAnsi="Garamond"/>
          <w:i/>
          <w:sz w:val="28"/>
          <w:szCs w:val="28"/>
          <w:lang w:val="ro-RO"/>
        </w:rPr>
      </w:pPr>
      <w:r w:rsidRPr="00B862CE">
        <w:rPr>
          <w:rFonts w:ascii="Garamond" w:hAnsi="Garamond"/>
          <w:i/>
          <w:sz w:val="28"/>
          <w:szCs w:val="28"/>
          <w:lang w:val="ro-RO"/>
        </w:rPr>
        <w:t>codul deşeului potrivit art. 7 alin. (1), cantitatea în tone, natura şi originea deşeurilor generate, precum şi cantitatea de produse şi materiale care rezultă din pregătirea pentru reutilizare, din reciclare sau din alte operaţiuni de valorificare, eliminare;</w:t>
      </w:r>
    </w:p>
    <w:p w:rsidR="00983D7F" w:rsidRPr="00B862CE" w:rsidRDefault="00983D7F" w:rsidP="00983D7F">
      <w:pPr>
        <w:numPr>
          <w:ilvl w:val="0"/>
          <w:numId w:val="2"/>
        </w:numPr>
        <w:tabs>
          <w:tab w:val="left" w:pos="720"/>
        </w:tabs>
        <w:spacing w:after="0" w:line="360" w:lineRule="auto"/>
        <w:jc w:val="both"/>
        <w:rPr>
          <w:rFonts w:ascii="Garamond" w:hAnsi="Garamond"/>
          <w:i/>
          <w:sz w:val="28"/>
          <w:szCs w:val="28"/>
          <w:lang w:val="ro-RO"/>
        </w:rPr>
      </w:pPr>
      <w:r w:rsidRPr="00B862CE">
        <w:rPr>
          <w:rFonts w:ascii="Garamond" w:hAnsi="Garamond"/>
          <w:i/>
          <w:sz w:val="28"/>
          <w:szCs w:val="28"/>
          <w:lang w:val="ro-RO"/>
        </w:rPr>
        <w:t>destinaţia, frecvenţa colectării, modul de transport şi metoda de tratare prevăzută pentru deşeuri, atunci când este relevant; şi</w:t>
      </w:r>
    </w:p>
    <w:p w:rsidR="00983D7F" w:rsidRPr="00B862CE" w:rsidRDefault="00983D7F" w:rsidP="00983D7F">
      <w:pPr>
        <w:numPr>
          <w:ilvl w:val="0"/>
          <w:numId w:val="2"/>
        </w:numPr>
        <w:tabs>
          <w:tab w:val="left" w:pos="720"/>
        </w:tabs>
        <w:spacing w:after="0" w:line="360" w:lineRule="auto"/>
        <w:jc w:val="both"/>
        <w:rPr>
          <w:rFonts w:ascii="Garamond" w:hAnsi="Garamond"/>
          <w:i/>
          <w:sz w:val="28"/>
          <w:szCs w:val="28"/>
          <w:lang w:val="ro-RO"/>
        </w:rPr>
      </w:pPr>
      <w:r w:rsidRPr="00B862CE">
        <w:rPr>
          <w:rFonts w:ascii="Garamond" w:hAnsi="Garamond"/>
          <w:i/>
          <w:sz w:val="28"/>
          <w:szCs w:val="28"/>
          <w:lang w:val="ro-RO"/>
        </w:rPr>
        <w:t>cantitatea de deşeuri în tone încredinţată spre eliminare.»</w:t>
      </w:r>
    </w:p>
    <w:p w:rsidR="00983D7F" w:rsidRDefault="00983D7F" w:rsidP="00983D7F">
      <w:pPr>
        <w:tabs>
          <w:tab w:val="left" w:pos="5790"/>
        </w:tabs>
        <w:spacing w:line="360" w:lineRule="auto"/>
        <w:jc w:val="both"/>
        <w:rPr>
          <w:rFonts w:ascii="Garamond" w:hAnsi="Garamond"/>
          <w:sz w:val="28"/>
          <w:szCs w:val="28"/>
          <w:lang w:val="ro-RO"/>
        </w:rPr>
      </w:pPr>
      <w:r>
        <w:rPr>
          <w:rFonts w:ascii="Garamond" w:hAnsi="Garamond"/>
          <w:sz w:val="28"/>
          <w:szCs w:val="28"/>
          <w:lang w:val="ro-RO"/>
        </w:rPr>
        <w:t xml:space="preserve">Vă informăm că a fost </w:t>
      </w:r>
      <w:r w:rsidRPr="00533D98">
        <w:rPr>
          <w:rFonts w:ascii="Garamond" w:hAnsi="Garamond"/>
          <w:sz w:val="28"/>
          <w:szCs w:val="28"/>
          <w:u w:val="single"/>
          <w:lang w:val="ro-RO"/>
        </w:rPr>
        <w:t>deschisă sesiunea de raportare a datelor privind generarea şi gestionarea deşeurilor, pentru anul 2021</w:t>
      </w:r>
      <w:r>
        <w:rPr>
          <w:rFonts w:ascii="Garamond" w:hAnsi="Garamond"/>
          <w:sz w:val="28"/>
          <w:szCs w:val="28"/>
          <w:lang w:val="ro-RO"/>
        </w:rPr>
        <w:t xml:space="preserve">;  </w:t>
      </w:r>
    </w:p>
    <w:p w:rsidR="00983D7F" w:rsidRDefault="00983D7F" w:rsidP="00983D7F">
      <w:pPr>
        <w:tabs>
          <w:tab w:val="left" w:pos="5790"/>
        </w:tabs>
        <w:spacing w:line="360" w:lineRule="auto"/>
        <w:jc w:val="both"/>
        <w:rPr>
          <w:rFonts w:ascii="Garamond" w:hAnsi="Garamond"/>
          <w:sz w:val="28"/>
          <w:szCs w:val="28"/>
          <w:lang w:val="ro-RO"/>
        </w:rPr>
      </w:pPr>
      <w:r w:rsidRPr="00A17A9F">
        <w:rPr>
          <w:rFonts w:ascii="Garamond" w:hAnsi="Garamond"/>
          <w:sz w:val="28"/>
          <w:szCs w:val="28"/>
          <w:lang w:val="ro-RO"/>
        </w:rPr>
        <w:t xml:space="preserve">Ca urmare, vă solicităm ca până la data de </w:t>
      </w:r>
      <w:r>
        <w:rPr>
          <w:rFonts w:ascii="Garamond" w:hAnsi="Garamond"/>
          <w:b/>
          <w:sz w:val="28"/>
          <w:szCs w:val="28"/>
          <w:lang w:val="ro-RO"/>
        </w:rPr>
        <w:t xml:space="preserve">10 </w:t>
      </w:r>
      <w:r w:rsidR="000B00B0">
        <w:rPr>
          <w:rFonts w:ascii="Garamond" w:hAnsi="Garamond"/>
          <w:b/>
          <w:sz w:val="28"/>
          <w:szCs w:val="28"/>
          <w:lang w:val="ro-RO"/>
        </w:rPr>
        <w:t>septembrie</w:t>
      </w:r>
      <w:r w:rsidRPr="00A17A9F">
        <w:rPr>
          <w:rFonts w:ascii="Garamond" w:hAnsi="Garamond"/>
          <w:b/>
          <w:sz w:val="28"/>
          <w:szCs w:val="28"/>
          <w:lang w:val="ro-RO"/>
        </w:rPr>
        <w:t xml:space="preserve"> 202</w:t>
      </w:r>
      <w:r>
        <w:rPr>
          <w:rFonts w:ascii="Garamond" w:hAnsi="Garamond"/>
          <w:b/>
          <w:sz w:val="28"/>
          <w:szCs w:val="28"/>
          <w:lang w:val="ro-RO"/>
        </w:rPr>
        <w:t>2</w:t>
      </w:r>
      <w:r w:rsidRPr="00A17A9F">
        <w:rPr>
          <w:rFonts w:ascii="Garamond" w:hAnsi="Garamond"/>
          <w:sz w:val="28"/>
          <w:szCs w:val="28"/>
          <w:lang w:val="ro-RO"/>
        </w:rPr>
        <w:t xml:space="preserve"> să </w:t>
      </w:r>
      <w:r>
        <w:rPr>
          <w:rFonts w:ascii="Garamond" w:hAnsi="Garamond"/>
          <w:sz w:val="28"/>
          <w:szCs w:val="28"/>
          <w:lang w:val="ro-RO"/>
        </w:rPr>
        <w:t>introduceţi datele în aplicaţia [SIM] – Statistica Deşeurilor.</w:t>
      </w:r>
    </w:p>
    <w:p w:rsidR="00983D7F" w:rsidRDefault="00983D7F" w:rsidP="00983D7F">
      <w:pPr>
        <w:tabs>
          <w:tab w:val="left" w:pos="5790"/>
        </w:tabs>
        <w:spacing w:line="360" w:lineRule="auto"/>
        <w:jc w:val="both"/>
        <w:rPr>
          <w:rFonts w:ascii="Garamond" w:hAnsi="Garamond"/>
          <w:sz w:val="28"/>
          <w:szCs w:val="28"/>
          <w:lang w:val="ro-RO"/>
        </w:rPr>
      </w:pPr>
      <w:r w:rsidRPr="00386DB9">
        <w:rPr>
          <w:rFonts w:ascii="Garamond" w:hAnsi="Garamond"/>
          <w:sz w:val="28"/>
          <w:szCs w:val="28"/>
          <w:lang w:val="ro-RO"/>
        </w:rPr>
        <w:t xml:space="preserve">Pentru </w:t>
      </w:r>
      <w:r>
        <w:rPr>
          <w:rFonts w:ascii="Garamond" w:hAnsi="Garamond"/>
          <w:sz w:val="28"/>
          <w:szCs w:val="28"/>
          <w:lang w:val="ro-RO"/>
        </w:rPr>
        <w:t>informaţii suplimentare</w:t>
      </w:r>
      <w:r w:rsidRPr="00386DB9">
        <w:rPr>
          <w:rFonts w:ascii="Garamond" w:hAnsi="Garamond"/>
          <w:sz w:val="28"/>
          <w:szCs w:val="28"/>
          <w:lang w:val="ro-RO"/>
        </w:rPr>
        <w:t xml:space="preserve"> privind completarea datelor</w:t>
      </w:r>
      <w:r>
        <w:rPr>
          <w:rFonts w:ascii="Garamond" w:hAnsi="Garamond"/>
          <w:sz w:val="28"/>
          <w:szCs w:val="28"/>
          <w:lang w:val="ro-RO"/>
        </w:rPr>
        <w:t xml:space="preserve"> în Chestionare:</w:t>
      </w:r>
    </w:p>
    <w:p w:rsidR="00983D7F" w:rsidRDefault="00983D7F" w:rsidP="00983D7F">
      <w:pPr>
        <w:numPr>
          <w:ilvl w:val="0"/>
          <w:numId w:val="1"/>
        </w:numPr>
        <w:tabs>
          <w:tab w:val="left" w:pos="720"/>
        </w:tabs>
        <w:spacing w:line="360" w:lineRule="auto"/>
        <w:jc w:val="both"/>
        <w:rPr>
          <w:rFonts w:ascii="Garamond" w:hAnsi="Garamond"/>
          <w:sz w:val="28"/>
          <w:szCs w:val="28"/>
          <w:lang w:val="ro-RO"/>
        </w:rPr>
      </w:pPr>
      <w:r>
        <w:rPr>
          <w:rFonts w:ascii="Garamond" w:hAnsi="Garamond"/>
          <w:sz w:val="28"/>
          <w:szCs w:val="28"/>
          <w:lang w:val="ro-RO"/>
        </w:rPr>
        <w:t xml:space="preserve">Dorela MIRICĂ:  </w:t>
      </w:r>
      <w:hyperlink r:id="rId5" w:history="1">
        <w:r w:rsidRPr="003C1B04">
          <w:rPr>
            <w:rStyle w:val="Hyperlink"/>
            <w:rFonts w:ascii="Garamond" w:hAnsi="Garamond"/>
            <w:sz w:val="28"/>
            <w:szCs w:val="28"/>
            <w:lang w:val="ro-RO"/>
          </w:rPr>
          <w:t>dorela.mirica@apmdb.anpm.ro</w:t>
        </w:r>
      </w:hyperlink>
      <w:r>
        <w:rPr>
          <w:rFonts w:ascii="Garamond" w:hAnsi="Garamond"/>
          <w:sz w:val="28"/>
          <w:szCs w:val="28"/>
          <w:lang w:val="ro-RO"/>
        </w:rPr>
        <w:t xml:space="preserve"> ,</w:t>
      </w:r>
    </w:p>
    <w:p w:rsidR="00983D7F" w:rsidRDefault="00983D7F" w:rsidP="00983D7F">
      <w:pPr>
        <w:numPr>
          <w:ilvl w:val="0"/>
          <w:numId w:val="1"/>
        </w:numPr>
        <w:tabs>
          <w:tab w:val="left" w:pos="720"/>
        </w:tabs>
        <w:spacing w:line="360" w:lineRule="auto"/>
        <w:jc w:val="both"/>
        <w:rPr>
          <w:rFonts w:ascii="Garamond" w:hAnsi="Garamond"/>
          <w:sz w:val="28"/>
          <w:szCs w:val="28"/>
          <w:lang w:val="ro-RO"/>
        </w:rPr>
      </w:pPr>
      <w:r>
        <w:rPr>
          <w:rFonts w:ascii="Garamond" w:hAnsi="Garamond"/>
          <w:sz w:val="28"/>
          <w:szCs w:val="28"/>
          <w:lang w:val="ro-RO"/>
        </w:rPr>
        <w:t xml:space="preserve">Mirela MOMAI – </w:t>
      </w:r>
      <w:hyperlink r:id="rId6" w:history="1">
        <w:r w:rsidRPr="003C1B04">
          <w:rPr>
            <w:rStyle w:val="Hyperlink"/>
            <w:rFonts w:ascii="Garamond" w:hAnsi="Garamond"/>
            <w:sz w:val="28"/>
            <w:szCs w:val="28"/>
            <w:lang w:val="ro-RO"/>
          </w:rPr>
          <w:t>mirela.momai@apmdb.anpm.ro</w:t>
        </w:r>
      </w:hyperlink>
      <w:r>
        <w:rPr>
          <w:rFonts w:ascii="Garamond" w:hAnsi="Garamond"/>
          <w:sz w:val="28"/>
          <w:szCs w:val="28"/>
          <w:lang w:val="ro-RO"/>
        </w:rPr>
        <w:t xml:space="preserve"> </w:t>
      </w:r>
    </w:p>
    <w:p w:rsidR="00983D7F" w:rsidRDefault="00983D7F" w:rsidP="00983D7F">
      <w:pPr>
        <w:tabs>
          <w:tab w:val="left" w:pos="5790"/>
        </w:tabs>
        <w:spacing w:line="360" w:lineRule="auto"/>
        <w:jc w:val="both"/>
        <w:rPr>
          <w:rFonts w:ascii="Garamond" w:hAnsi="Garamond"/>
          <w:sz w:val="28"/>
          <w:szCs w:val="28"/>
          <w:lang w:val="ro-RO"/>
        </w:rPr>
      </w:pPr>
      <w:r>
        <w:rPr>
          <w:rFonts w:ascii="Garamond" w:hAnsi="Garamond"/>
          <w:sz w:val="28"/>
          <w:szCs w:val="28"/>
          <w:lang w:val="ro-RO"/>
        </w:rPr>
        <w:t>la t</w:t>
      </w:r>
      <w:r w:rsidRPr="00386DB9">
        <w:rPr>
          <w:rFonts w:ascii="Garamond" w:hAnsi="Garamond"/>
          <w:sz w:val="28"/>
          <w:szCs w:val="28"/>
          <w:lang w:val="ro-RO"/>
        </w:rPr>
        <w:t>el</w:t>
      </w:r>
      <w:r>
        <w:rPr>
          <w:rFonts w:ascii="Garamond" w:hAnsi="Garamond"/>
          <w:sz w:val="28"/>
          <w:szCs w:val="28"/>
          <w:lang w:val="ro-RO"/>
        </w:rPr>
        <w:t>.</w:t>
      </w:r>
      <w:r w:rsidRPr="00386DB9">
        <w:rPr>
          <w:rFonts w:ascii="Garamond" w:hAnsi="Garamond"/>
          <w:sz w:val="28"/>
          <w:szCs w:val="28"/>
          <w:lang w:val="ro-RO"/>
        </w:rPr>
        <w:t xml:space="preserve"> 0245-213959, int 19 sau pe e-mail </w:t>
      </w:r>
      <w:hyperlink r:id="rId7" w:history="1">
        <w:r w:rsidRPr="00C302F9">
          <w:rPr>
            <w:rStyle w:val="Hyperlink"/>
            <w:rFonts w:ascii="Garamond" w:hAnsi="Garamond"/>
            <w:sz w:val="28"/>
            <w:szCs w:val="28"/>
            <w:lang w:val="ro-RO"/>
          </w:rPr>
          <w:t>deseuri@apmdb.anpm.ro</w:t>
        </w:r>
      </w:hyperlink>
      <w:r>
        <w:rPr>
          <w:rFonts w:ascii="Garamond" w:hAnsi="Garamond"/>
          <w:sz w:val="28"/>
          <w:szCs w:val="28"/>
          <w:lang w:val="ro-RO"/>
        </w:rPr>
        <w:t xml:space="preserve"> </w:t>
      </w:r>
      <w:r w:rsidRPr="00386DB9">
        <w:rPr>
          <w:rFonts w:ascii="Garamond" w:hAnsi="Garamond"/>
          <w:sz w:val="28"/>
          <w:szCs w:val="28"/>
          <w:lang w:val="ro-RO"/>
        </w:rPr>
        <w:t xml:space="preserve"> </w:t>
      </w:r>
    </w:p>
    <w:p w:rsidR="00983D7F" w:rsidRPr="00983D7F" w:rsidRDefault="00983D7F" w:rsidP="00983D7F">
      <w:pPr>
        <w:spacing w:after="160" w:line="259" w:lineRule="auto"/>
        <w:ind w:firstLine="720"/>
        <w:jc w:val="both"/>
        <w:rPr>
          <w:rFonts w:ascii="Times New Roman" w:eastAsiaTheme="minorHAnsi" w:hAnsi="Times New Roman"/>
          <w:sz w:val="24"/>
          <w:szCs w:val="24"/>
          <w:lang w:val="ro-RO"/>
        </w:rPr>
      </w:pPr>
      <w:r w:rsidRPr="00983D7F">
        <w:rPr>
          <w:rFonts w:ascii="Times New Roman" w:eastAsiaTheme="minorHAnsi" w:hAnsi="Times New Roman"/>
          <w:sz w:val="24"/>
          <w:szCs w:val="24"/>
          <w:lang w:val="ro-RO"/>
        </w:rPr>
        <w:t>Alocarea și completarea tipului de chestionar se face în funcție de activitatea desfăș</w:t>
      </w:r>
      <w:r>
        <w:rPr>
          <w:rFonts w:ascii="Times New Roman" w:eastAsiaTheme="minorHAnsi" w:hAnsi="Times New Roman"/>
          <w:sz w:val="24"/>
          <w:szCs w:val="24"/>
          <w:lang w:val="ro-RO"/>
        </w:rPr>
        <w:t>urată</w:t>
      </w:r>
      <w:r w:rsidRPr="00983D7F">
        <w:rPr>
          <w:rFonts w:ascii="Times New Roman" w:eastAsiaTheme="minorHAnsi" w:hAnsi="Times New Roman"/>
          <w:sz w:val="24"/>
          <w:szCs w:val="24"/>
          <w:lang w:val="ro-RO"/>
        </w:rPr>
        <w:t>, astfel:</w:t>
      </w:r>
    </w:p>
    <w:p w:rsidR="00983D7F" w:rsidRPr="00983D7F" w:rsidRDefault="00983D7F" w:rsidP="00983D7F">
      <w:pPr>
        <w:numPr>
          <w:ilvl w:val="0"/>
          <w:numId w:val="1"/>
        </w:numPr>
        <w:tabs>
          <w:tab w:val="left" w:pos="720"/>
        </w:tabs>
        <w:spacing w:line="360" w:lineRule="auto"/>
        <w:jc w:val="both"/>
        <w:rPr>
          <w:rFonts w:ascii="Garamond" w:hAnsi="Garamond"/>
          <w:sz w:val="28"/>
          <w:szCs w:val="28"/>
          <w:lang w:val="ro-RO"/>
        </w:rPr>
      </w:pPr>
      <w:r w:rsidRPr="00983D7F">
        <w:rPr>
          <w:rFonts w:ascii="Garamond" w:hAnsi="Garamond"/>
          <w:sz w:val="28"/>
          <w:szCs w:val="28"/>
          <w:lang w:val="ro-RO"/>
        </w:rPr>
        <w:t>Operatorii economici care desfă</w:t>
      </w:r>
      <w:r>
        <w:rPr>
          <w:rFonts w:ascii="Garamond" w:hAnsi="Garamond"/>
          <w:sz w:val="28"/>
          <w:szCs w:val="28"/>
          <w:lang w:val="ro-RO"/>
        </w:rPr>
        <w:t>ş</w:t>
      </w:r>
      <w:r w:rsidRPr="00983D7F">
        <w:rPr>
          <w:rFonts w:ascii="Garamond" w:hAnsi="Garamond"/>
          <w:sz w:val="28"/>
          <w:szCs w:val="28"/>
          <w:lang w:val="ro-RO"/>
        </w:rPr>
        <w:t>oar</w:t>
      </w:r>
      <w:r w:rsidRPr="00983D7F">
        <w:rPr>
          <w:rFonts w:ascii="Garamond" w:hAnsi="Garamond" w:cs="Garamond"/>
          <w:sz w:val="28"/>
          <w:szCs w:val="28"/>
          <w:lang w:val="ro-RO"/>
        </w:rPr>
        <w:t>ă</w:t>
      </w:r>
      <w:r w:rsidRPr="00983D7F">
        <w:rPr>
          <w:rFonts w:ascii="Garamond" w:hAnsi="Garamond"/>
          <w:sz w:val="28"/>
          <w:szCs w:val="28"/>
          <w:lang w:val="ro-RO"/>
        </w:rPr>
        <w:t xml:space="preserve"> </w:t>
      </w:r>
      <w:r w:rsidRPr="00983D7F">
        <w:rPr>
          <w:rFonts w:ascii="Garamond" w:hAnsi="Garamond"/>
          <w:b/>
          <w:sz w:val="28"/>
          <w:szCs w:val="28"/>
          <w:lang w:val="ro-RO"/>
        </w:rPr>
        <w:t>activit</w:t>
      </w:r>
      <w:r w:rsidRPr="00983D7F">
        <w:rPr>
          <w:rFonts w:ascii="Garamond" w:hAnsi="Garamond" w:cs="Garamond"/>
          <w:b/>
          <w:sz w:val="28"/>
          <w:szCs w:val="28"/>
          <w:lang w:val="ro-RO"/>
        </w:rPr>
        <w:t>ăţ</w:t>
      </w:r>
      <w:r w:rsidRPr="00983D7F">
        <w:rPr>
          <w:rFonts w:ascii="Garamond" w:hAnsi="Garamond"/>
          <w:b/>
          <w:sz w:val="28"/>
          <w:szCs w:val="28"/>
          <w:lang w:val="ro-RO"/>
        </w:rPr>
        <w:t xml:space="preserve">i </w:t>
      </w:r>
      <w:r w:rsidRPr="00983D7F">
        <w:rPr>
          <w:rFonts w:ascii="Garamond" w:hAnsi="Garamond"/>
          <w:sz w:val="28"/>
          <w:szCs w:val="28"/>
          <w:lang w:val="ro-RO"/>
        </w:rPr>
        <w:t>de produc</w:t>
      </w:r>
      <w:r>
        <w:rPr>
          <w:rFonts w:ascii="Garamond" w:hAnsi="Garamond"/>
          <w:sz w:val="28"/>
          <w:szCs w:val="28"/>
          <w:lang w:val="ro-RO"/>
        </w:rPr>
        <w:t>ţ</w:t>
      </w:r>
      <w:r w:rsidRPr="00983D7F">
        <w:rPr>
          <w:rFonts w:ascii="Garamond" w:hAnsi="Garamond"/>
          <w:sz w:val="28"/>
          <w:szCs w:val="28"/>
          <w:lang w:val="ro-RO"/>
        </w:rPr>
        <w:t xml:space="preserve">ie, </w:t>
      </w:r>
      <w:r w:rsidRPr="00983D7F">
        <w:rPr>
          <w:rFonts w:ascii="Garamond" w:hAnsi="Garamond"/>
          <w:b/>
          <w:sz w:val="28"/>
          <w:szCs w:val="28"/>
          <w:lang w:val="ro-RO"/>
        </w:rPr>
        <w:t>generatoare de deşeuri</w:t>
      </w:r>
      <w:r w:rsidRPr="00983D7F">
        <w:rPr>
          <w:rFonts w:ascii="Garamond" w:hAnsi="Garamond"/>
          <w:sz w:val="28"/>
          <w:szCs w:val="28"/>
          <w:lang w:val="ro-RO"/>
        </w:rPr>
        <w:t xml:space="preserve"> (toate cod-urile CAEN, cu excep</w:t>
      </w:r>
      <w:r>
        <w:rPr>
          <w:rFonts w:ascii="Garamond" w:hAnsi="Garamond"/>
          <w:sz w:val="28"/>
          <w:szCs w:val="28"/>
          <w:lang w:val="ro-RO"/>
        </w:rPr>
        <w:t>ţ</w:t>
      </w:r>
      <w:r w:rsidRPr="00983D7F">
        <w:rPr>
          <w:rFonts w:ascii="Garamond" w:hAnsi="Garamond"/>
          <w:sz w:val="28"/>
          <w:szCs w:val="28"/>
          <w:lang w:val="ro-RO"/>
        </w:rPr>
        <w:t xml:space="preserve">ia E38 </w:t>
      </w:r>
      <w:r>
        <w:rPr>
          <w:rFonts w:ascii="Garamond" w:hAnsi="Garamond"/>
          <w:sz w:val="28"/>
          <w:szCs w:val="28"/>
          <w:lang w:val="ro-RO"/>
        </w:rPr>
        <w:t>ş</w:t>
      </w:r>
      <w:r w:rsidRPr="00983D7F">
        <w:rPr>
          <w:rFonts w:ascii="Garamond" w:hAnsi="Garamond"/>
          <w:sz w:val="28"/>
          <w:szCs w:val="28"/>
          <w:lang w:val="ro-RO"/>
        </w:rPr>
        <w:t xml:space="preserve">i G 4677), completează doar </w:t>
      </w:r>
      <w:r w:rsidRPr="00983D7F">
        <w:rPr>
          <w:rFonts w:ascii="Garamond" w:hAnsi="Garamond"/>
          <w:b/>
          <w:sz w:val="28"/>
          <w:szCs w:val="28"/>
          <w:lang w:val="ro-RO"/>
        </w:rPr>
        <w:lastRenderedPageBreak/>
        <w:t>chestionar</w:t>
      </w:r>
      <w:r w:rsidRPr="00983D7F">
        <w:rPr>
          <w:rFonts w:ascii="Garamond" w:hAnsi="Garamond"/>
          <w:sz w:val="28"/>
          <w:szCs w:val="28"/>
          <w:lang w:val="ro-RO"/>
        </w:rPr>
        <w:t xml:space="preserve"> </w:t>
      </w:r>
      <w:r w:rsidRPr="00983D7F">
        <w:rPr>
          <w:rFonts w:ascii="Garamond" w:hAnsi="Garamond"/>
          <w:b/>
          <w:sz w:val="28"/>
          <w:szCs w:val="28"/>
          <w:lang w:val="ro-RO"/>
        </w:rPr>
        <w:t>PRODDES</w:t>
      </w:r>
      <w:r w:rsidRPr="00983D7F">
        <w:rPr>
          <w:rFonts w:ascii="Garamond" w:hAnsi="Garamond"/>
          <w:sz w:val="28"/>
          <w:szCs w:val="28"/>
          <w:lang w:val="ro-RO"/>
        </w:rPr>
        <w:t>. În cazul în care, pe lângă CAEN-ul de produc</w:t>
      </w:r>
      <w:r>
        <w:rPr>
          <w:rFonts w:ascii="Garamond" w:hAnsi="Garamond"/>
          <w:sz w:val="28"/>
          <w:szCs w:val="28"/>
          <w:lang w:val="ro-RO"/>
        </w:rPr>
        <w:t>ţ</w:t>
      </w:r>
      <w:r w:rsidRPr="00983D7F">
        <w:rPr>
          <w:rFonts w:ascii="Garamond" w:hAnsi="Garamond"/>
          <w:sz w:val="28"/>
          <w:szCs w:val="28"/>
          <w:lang w:val="ro-RO"/>
        </w:rPr>
        <w:t xml:space="preserve">ie are </w:t>
      </w:r>
      <w:r>
        <w:rPr>
          <w:rFonts w:ascii="Garamond" w:hAnsi="Garamond"/>
          <w:sz w:val="28"/>
          <w:szCs w:val="28"/>
          <w:lang w:val="ro-RO"/>
        </w:rPr>
        <w:t>ş</w:t>
      </w:r>
      <w:r w:rsidRPr="00983D7F">
        <w:rPr>
          <w:rFonts w:ascii="Garamond" w:hAnsi="Garamond"/>
          <w:sz w:val="28"/>
          <w:szCs w:val="28"/>
          <w:lang w:val="ro-RO"/>
        </w:rPr>
        <w:t>i CAEN de colectare, dar colecteaz</w:t>
      </w:r>
      <w:r w:rsidRPr="00983D7F">
        <w:rPr>
          <w:rFonts w:ascii="Garamond" w:hAnsi="Garamond" w:cs="Garamond"/>
          <w:sz w:val="28"/>
          <w:szCs w:val="28"/>
          <w:lang w:val="ro-RO"/>
        </w:rPr>
        <w:t>ă</w:t>
      </w:r>
      <w:r w:rsidRPr="00983D7F">
        <w:rPr>
          <w:rFonts w:ascii="Garamond" w:hAnsi="Garamond"/>
          <w:sz w:val="28"/>
          <w:szCs w:val="28"/>
          <w:lang w:val="ro-RO"/>
        </w:rPr>
        <w:t xml:space="preserve"> pentru procesul </w:t>
      </w:r>
      <w:r>
        <w:rPr>
          <w:rFonts w:ascii="Garamond" w:hAnsi="Garamond"/>
          <w:sz w:val="28"/>
          <w:szCs w:val="28"/>
          <w:lang w:val="ro-RO"/>
        </w:rPr>
        <w:t>propriu</w:t>
      </w:r>
      <w:r w:rsidRPr="00983D7F">
        <w:rPr>
          <w:rFonts w:ascii="Garamond" w:hAnsi="Garamond"/>
          <w:sz w:val="28"/>
          <w:szCs w:val="28"/>
          <w:lang w:val="ro-RO"/>
        </w:rPr>
        <w:t xml:space="preserve"> de produc</w:t>
      </w:r>
      <w:r>
        <w:rPr>
          <w:rFonts w:ascii="Garamond" w:hAnsi="Garamond"/>
          <w:sz w:val="28"/>
          <w:szCs w:val="28"/>
          <w:lang w:val="ro-RO"/>
        </w:rPr>
        <w:t>ţ</w:t>
      </w:r>
      <w:r w:rsidRPr="00983D7F">
        <w:rPr>
          <w:rFonts w:ascii="Garamond" w:hAnsi="Garamond"/>
          <w:sz w:val="28"/>
          <w:szCs w:val="28"/>
          <w:lang w:val="ro-RO"/>
        </w:rPr>
        <w:t xml:space="preserve">ie, </w:t>
      </w:r>
      <w:r>
        <w:rPr>
          <w:rFonts w:ascii="Garamond" w:hAnsi="Garamond"/>
          <w:sz w:val="28"/>
          <w:szCs w:val="28"/>
          <w:lang w:val="ro-RO"/>
        </w:rPr>
        <w:t xml:space="preserve">se </w:t>
      </w:r>
      <w:r w:rsidRPr="00983D7F">
        <w:rPr>
          <w:rFonts w:ascii="Garamond" w:hAnsi="Garamond"/>
          <w:sz w:val="28"/>
          <w:szCs w:val="28"/>
          <w:lang w:val="ro-RO"/>
        </w:rPr>
        <w:t>va completa cantitatea colectat</w:t>
      </w:r>
      <w:r w:rsidRPr="00983D7F">
        <w:rPr>
          <w:rFonts w:ascii="Garamond" w:hAnsi="Garamond" w:cs="Garamond"/>
          <w:sz w:val="28"/>
          <w:szCs w:val="28"/>
          <w:lang w:val="ro-RO"/>
        </w:rPr>
        <w:t>ă</w:t>
      </w:r>
      <w:r w:rsidRPr="00983D7F">
        <w:rPr>
          <w:rFonts w:ascii="Garamond" w:hAnsi="Garamond"/>
          <w:sz w:val="28"/>
          <w:szCs w:val="28"/>
          <w:lang w:val="ro-RO"/>
        </w:rPr>
        <w:t xml:space="preserve"> </w:t>
      </w:r>
      <w:r w:rsidRPr="00983D7F">
        <w:rPr>
          <w:rFonts w:ascii="Garamond" w:hAnsi="Garamond" w:cs="Garamond"/>
          <w:sz w:val="28"/>
          <w:szCs w:val="28"/>
          <w:lang w:val="ro-RO"/>
        </w:rPr>
        <w:t>î</w:t>
      </w:r>
      <w:r w:rsidRPr="00983D7F">
        <w:rPr>
          <w:rFonts w:ascii="Garamond" w:hAnsi="Garamond"/>
          <w:sz w:val="28"/>
          <w:szCs w:val="28"/>
          <w:lang w:val="ro-RO"/>
        </w:rPr>
        <w:t>n c</w:t>
      </w:r>
      <w:r w:rsidRPr="00983D7F">
        <w:rPr>
          <w:rFonts w:ascii="Garamond" w:hAnsi="Garamond" w:cs="Garamond"/>
          <w:sz w:val="28"/>
          <w:szCs w:val="28"/>
          <w:lang w:val="ro-RO"/>
        </w:rPr>
        <w:t>â</w:t>
      </w:r>
      <w:r w:rsidRPr="00983D7F">
        <w:rPr>
          <w:rFonts w:ascii="Garamond" w:hAnsi="Garamond"/>
          <w:sz w:val="28"/>
          <w:szCs w:val="28"/>
          <w:lang w:val="ro-RO"/>
        </w:rPr>
        <w:t xml:space="preserve">mpurile </w:t>
      </w:r>
      <w:r>
        <w:rPr>
          <w:rFonts w:ascii="Garamond" w:hAnsi="Garamond"/>
          <w:sz w:val="28"/>
          <w:szCs w:val="28"/>
          <w:lang w:val="ro-RO"/>
        </w:rPr>
        <w:t>«</w:t>
      </w:r>
      <w:r w:rsidRPr="00983D7F">
        <w:rPr>
          <w:rFonts w:ascii="Garamond" w:hAnsi="Garamond"/>
          <w:sz w:val="28"/>
          <w:szCs w:val="28"/>
          <w:lang w:val="ro-RO"/>
        </w:rPr>
        <w:t xml:space="preserve">cantitate preluată din </w:t>
      </w:r>
      <w:r>
        <w:rPr>
          <w:rFonts w:ascii="Garamond" w:hAnsi="Garamond"/>
          <w:sz w:val="28"/>
          <w:szCs w:val="28"/>
          <w:lang w:val="ro-RO"/>
        </w:rPr>
        <w:t>ţ</w:t>
      </w:r>
      <w:r w:rsidRPr="00983D7F">
        <w:rPr>
          <w:rFonts w:ascii="Garamond" w:hAnsi="Garamond"/>
          <w:sz w:val="28"/>
          <w:szCs w:val="28"/>
          <w:lang w:val="ro-RO"/>
        </w:rPr>
        <w:t>ar</w:t>
      </w:r>
      <w:r w:rsidRPr="00983D7F">
        <w:rPr>
          <w:rFonts w:ascii="Garamond" w:hAnsi="Garamond" w:cs="Garamond"/>
          <w:sz w:val="28"/>
          <w:szCs w:val="28"/>
          <w:lang w:val="ro-RO"/>
        </w:rPr>
        <w:t>ă</w:t>
      </w:r>
      <w:r>
        <w:rPr>
          <w:rFonts w:ascii="Garamond" w:hAnsi="Garamond" w:cs="Garamond"/>
          <w:sz w:val="28"/>
          <w:szCs w:val="28"/>
          <w:lang w:val="ro-RO"/>
        </w:rPr>
        <w:t>» şi</w:t>
      </w:r>
      <w:r w:rsidRPr="00983D7F">
        <w:rPr>
          <w:rFonts w:ascii="Garamond" w:hAnsi="Garamond"/>
          <w:sz w:val="28"/>
          <w:szCs w:val="28"/>
          <w:lang w:val="ro-RO"/>
        </w:rPr>
        <w:t xml:space="preserve">/sau </w:t>
      </w:r>
      <w:r>
        <w:rPr>
          <w:rFonts w:ascii="Garamond" w:hAnsi="Garamond" w:cs="Garamond"/>
          <w:sz w:val="28"/>
          <w:szCs w:val="28"/>
          <w:lang w:val="ro-RO"/>
        </w:rPr>
        <w:t>«</w:t>
      </w:r>
      <w:r w:rsidRPr="00983D7F">
        <w:rPr>
          <w:rFonts w:ascii="Garamond" w:hAnsi="Garamond" w:cs="Garamond"/>
          <w:sz w:val="28"/>
          <w:szCs w:val="28"/>
          <w:lang w:val="ro-RO"/>
        </w:rPr>
        <w:t xml:space="preserve">cantitate </w:t>
      </w:r>
      <w:r w:rsidRPr="00983D7F">
        <w:rPr>
          <w:rFonts w:ascii="Garamond" w:hAnsi="Garamond"/>
          <w:sz w:val="28"/>
          <w:szCs w:val="28"/>
          <w:lang w:val="ro-RO"/>
        </w:rPr>
        <w:t>preluat</w:t>
      </w:r>
      <w:r w:rsidRPr="00983D7F">
        <w:rPr>
          <w:rFonts w:ascii="Garamond" w:hAnsi="Garamond" w:cs="Garamond"/>
          <w:sz w:val="28"/>
          <w:szCs w:val="28"/>
          <w:lang w:val="ro-RO"/>
        </w:rPr>
        <w:t>ă</w:t>
      </w:r>
      <w:r w:rsidRPr="00983D7F">
        <w:rPr>
          <w:rFonts w:ascii="Garamond" w:hAnsi="Garamond"/>
          <w:sz w:val="28"/>
          <w:szCs w:val="28"/>
          <w:lang w:val="ro-RO"/>
        </w:rPr>
        <w:t xml:space="preserve"> din afara </w:t>
      </w:r>
      <w:r>
        <w:rPr>
          <w:rFonts w:ascii="Garamond" w:hAnsi="Garamond"/>
          <w:sz w:val="28"/>
          <w:szCs w:val="28"/>
          <w:lang w:val="ro-RO"/>
        </w:rPr>
        <w:t>ţ</w:t>
      </w:r>
      <w:r w:rsidRPr="00983D7F">
        <w:rPr>
          <w:rFonts w:ascii="Garamond" w:hAnsi="Garamond" w:cs="Garamond"/>
          <w:sz w:val="28"/>
          <w:szCs w:val="28"/>
          <w:lang w:val="ro-RO"/>
        </w:rPr>
        <w:t>ă</w:t>
      </w:r>
      <w:r w:rsidRPr="00983D7F">
        <w:rPr>
          <w:rFonts w:ascii="Garamond" w:hAnsi="Garamond"/>
          <w:sz w:val="28"/>
          <w:szCs w:val="28"/>
          <w:lang w:val="ro-RO"/>
        </w:rPr>
        <w:t>rii</w:t>
      </w:r>
      <w:r>
        <w:rPr>
          <w:rFonts w:ascii="Garamond" w:hAnsi="Garamond"/>
          <w:sz w:val="28"/>
          <w:szCs w:val="28"/>
          <w:lang w:val="ro-RO"/>
        </w:rPr>
        <w:t>»</w:t>
      </w:r>
      <w:r w:rsidRPr="00983D7F">
        <w:rPr>
          <w:rFonts w:ascii="Garamond" w:hAnsi="Garamond"/>
          <w:sz w:val="28"/>
          <w:szCs w:val="28"/>
          <w:lang w:val="ro-RO"/>
        </w:rPr>
        <w:t>. În dreptul cod-ului de de</w:t>
      </w:r>
      <w:r>
        <w:rPr>
          <w:rFonts w:ascii="Garamond" w:hAnsi="Garamond"/>
          <w:sz w:val="28"/>
          <w:szCs w:val="28"/>
          <w:lang w:val="ro-RO"/>
        </w:rPr>
        <w:t>ş</w:t>
      </w:r>
      <w:r w:rsidRPr="00983D7F">
        <w:rPr>
          <w:rFonts w:ascii="Garamond" w:hAnsi="Garamond"/>
          <w:sz w:val="28"/>
          <w:szCs w:val="28"/>
          <w:lang w:val="ro-RO"/>
        </w:rPr>
        <w:t>eu care intră în procesul de produc</w:t>
      </w:r>
      <w:r>
        <w:rPr>
          <w:rFonts w:ascii="Garamond" w:hAnsi="Garamond"/>
          <w:sz w:val="28"/>
          <w:szCs w:val="28"/>
          <w:lang w:val="ro-RO"/>
        </w:rPr>
        <w:t>ţ</w:t>
      </w:r>
      <w:r w:rsidRPr="00983D7F">
        <w:rPr>
          <w:rFonts w:ascii="Garamond" w:hAnsi="Garamond"/>
          <w:sz w:val="28"/>
          <w:szCs w:val="28"/>
          <w:lang w:val="ro-RO"/>
        </w:rPr>
        <w:t xml:space="preserve">ie </w:t>
      </w:r>
      <w:r>
        <w:rPr>
          <w:rFonts w:ascii="Garamond" w:hAnsi="Garamond"/>
          <w:sz w:val="28"/>
          <w:szCs w:val="28"/>
          <w:lang w:val="ro-RO"/>
        </w:rPr>
        <w:t xml:space="preserve">se </w:t>
      </w:r>
      <w:r w:rsidRPr="00983D7F">
        <w:rPr>
          <w:rFonts w:ascii="Garamond" w:hAnsi="Garamond"/>
          <w:sz w:val="28"/>
          <w:szCs w:val="28"/>
          <w:lang w:val="ro-RO"/>
        </w:rPr>
        <w:t>vor trece codu</w:t>
      </w:r>
      <w:r>
        <w:rPr>
          <w:rFonts w:ascii="Garamond" w:hAnsi="Garamond"/>
          <w:sz w:val="28"/>
          <w:szCs w:val="28"/>
          <w:lang w:val="ro-RO"/>
        </w:rPr>
        <w:t>ri</w:t>
      </w:r>
      <w:r w:rsidRPr="00983D7F">
        <w:rPr>
          <w:rFonts w:ascii="Garamond" w:hAnsi="Garamond"/>
          <w:sz w:val="28"/>
          <w:szCs w:val="28"/>
          <w:lang w:val="ro-RO"/>
        </w:rPr>
        <w:t xml:space="preserve"> R de reciclare în functie de tipul de</w:t>
      </w:r>
      <w:r>
        <w:rPr>
          <w:rFonts w:ascii="Garamond" w:hAnsi="Garamond"/>
          <w:sz w:val="28"/>
          <w:szCs w:val="28"/>
          <w:lang w:val="ro-RO"/>
        </w:rPr>
        <w:t>ş</w:t>
      </w:r>
      <w:r w:rsidRPr="00983D7F">
        <w:rPr>
          <w:rFonts w:ascii="Garamond" w:hAnsi="Garamond"/>
          <w:sz w:val="28"/>
          <w:szCs w:val="28"/>
          <w:lang w:val="ro-RO"/>
        </w:rPr>
        <w:t xml:space="preserve">eului, iar în tabelul 2a </w:t>
      </w:r>
      <w:r>
        <w:rPr>
          <w:rFonts w:ascii="Garamond" w:hAnsi="Garamond"/>
          <w:sz w:val="28"/>
          <w:szCs w:val="28"/>
          <w:lang w:val="ro-RO"/>
        </w:rPr>
        <w:t>se va accesa</w:t>
      </w:r>
      <w:r w:rsidRPr="00983D7F">
        <w:rPr>
          <w:rFonts w:ascii="Garamond" w:hAnsi="Garamond"/>
          <w:sz w:val="28"/>
          <w:szCs w:val="28"/>
          <w:lang w:val="ro-RO"/>
        </w:rPr>
        <w:t xml:space="preserve"> propriul ID;</w:t>
      </w:r>
    </w:p>
    <w:p w:rsidR="00983D7F" w:rsidRPr="00983D7F" w:rsidRDefault="00983D7F" w:rsidP="00983D7F">
      <w:pPr>
        <w:numPr>
          <w:ilvl w:val="0"/>
          <w:numId w:val="1"/>
        </w:numPr>
        <w:tabs>
          <w:tab w:val="left" w:pos="720"/>
        </w:tabs>
        <w:spacing w:line="360" w:lineRule="auto"/>
        <w:jc w:val="both"/>
        <w:rPr>
          <w:rFonts w:ascii="Garamond" w:hAnsi="Garamond"/>
          <w:sz w:val="28"/>
          <w:szCs w:val="28"/>
          <w:lang w:val="ro-RO"/>
        </w:rPr>
      </w:pPr>
      <w:r w:rsidRPr="00983D7F">
        <w:rPr>
          <w:rFonts w:ascii="Garamond" w:hAnsi="Garamond"/>
          <w:sz w:val="28"/>
          <w:szCs w:val="28"/>
          <w:lang w:val="ro-RO"/>
        </w:rPr>
        <w:t>Operatorii economici care desfă</w:t>
      </w:r>
      <w:r>
        <w:rPr>
          <w:rFonts w:ascii="Garamond" w:hAnsi="Garamond"/>
          <w:sz w:val="28"/>
          <w:szCs w:val="28"/>
          <w:lang w:val="ro-RO"/>
        </w:rPr>
        <w:t>ş</w:t>
      </w:r>
      <w:r w:rsidRPr="00983D7F">
        <w:rPr>
          <w:rFonts w:ascii="Garamond" w:hAnsi="Garamond"/>
          <w:sz w:val="28"/>
          <w:szCs w:val="28"/>
          <w:lang w:val="ro-RO"/>
        </w:rPr>
        <w:t>oar</w:t>
      </w:r>
      <w:r w:rsidRPr="00983D7F">
        <w:rPr>
          <w:rFonts w:ascii="Garamond" w:hAnsi="Garamond" w:cs="Garamond"/>
          <w:sz w:val="28"/>
          <w:szCs w:val="28"/>
          <w:lang w:val="ro-RO"/>
        </w:rPr>
        <w:t>ă</w:t>
      </w:r>
      <w:r w:rsidRPr="00983D7F">
        <w:rPr>
          <w:rFonts w:ascii="Garamond" w:hAnsi="Garamond"/>
          <w:sz w:val="28"/>
          <w:szCs w:val="28"/>
          <w:lang w:val="ro-RO"/>
        </w:rPr>
        <w:t xml:space="preserve"> </w:t>
      </w:r>
      <w:r w:rsidRPr="00983D7F">
        <w:rPr>
          <w:rFonts w:ascii="Garamond" w:hAnsi="Garamond"/>
          <w:b/>
          <w:sz w:val="28"/>
          <w:szCs w:val="28"/>
          <w:lang w:val="ro-RO"/>
        </w:rPr>
        <w:t>activit</w:t>
      </w:r>
      <w:r w:rsidRPr="00983D7F">
        <w:rPr>
          <w:rFonts w:ascii="Garamond" w:hAnsi="Garamond" w:cs="Garamond"/>
          <w:b/>
          <w:sz w:val="28"/>
          <w:szCs w:val="28"/>
          <w:lang w:val="ro-RO"/>
        </w:rPr>
        <w:t>ăţ</w:t>
      </w:r>
      <w:r w:rsidRPr="00983D7F">
        <w:rPr>
          <w:rFonts w:ascii="Garamond" w:hAnsi="Garamond"/>
          <w:b/>
          <w:sz w:val="28"/>
          <w:szCs w:val="28"/>
          <w:lang w:val="ro-RO"/>
        </w:rPr>
        <w:t>i de colectare/tratare deşeuri</w:t>
      </w:r>
      <w:r w:rsidRPr="00983D7F">
        <w:rPr>
          <w:rFonts w:ascii="Garamond" w:hAnsi="Garamond"/>
          <w:sz w:val="28"/>
          <w:szCs w:val="28"/>
          <w:lang w:val="ro-RO"/>
        </w:rPr>
        <w:t xml:space="preserve"> </w:t>
      </w:r>
      <w:r w:rsidRPr="00983D7F">
        <w:rPr>
          <w:rFonts w:ascii="Garamond" w:hAnsi="Garamond" w:cs="Garamond"/>
          <w:sz w:val="28"/>
          <w:szCs w:val="28"/>
          <w:lang w:val="ro-RO"/>
        </w:rPr>
        <w:t>î</w:t>
      </w:r>
      <w:r w:rsidRPr="00983D7F">
        <w:rPr>
          <w:rFonts w:ascii="Garamond" w:hAnsi="Garamond"/>
          <w:sz w:val="28"/>
          <w:szCs w:val="28"/>
          <w:lang w:val="ro-RO"/>
        </w:rPr>
        <w:t xml:space="preserve">ncadrate sub CAEN E38 </w:t>
      </w:r>
      <w:r>
        <w:rPr>
          <w:rFonts w:ascii="Garamond" w:hAnsi="Garamond"/>
          <w:sz w:val="28"/>
          <w:szCs w:val="28"/>
          <w:lang w:val="ro-RO"/>
        </w:rPr>
        <w:t>ş</w:t>
      </w:r>
      <w:r w:rsidRPr="00983D7F">
        <w:rPr>
          <w:rFonts w:ascii="Garamond" w:hAnsi="Garamond"/>
          <w:sz w:val="28"/>
          <w:szCs w:val="28"/>
          <w:lang w:val="ro-RO"/>
        </w:rPr>
        <w:t xml:space="preserve">i G4677, </w:t>
      </w:r>
      <w:r>
        <w:rPr>
          <w:rFonts w:ascii="Garamond" w:hAnsi="Garamond"/>
          <w:sz w:val="28"/>
          <w:szCs w:val="28"/>
          <w:lang w:val="ro-RO"/>
        </w:rPr>
        <w:t>vor</w:t>
      </w:r>
      <w:r w:rsidRPr="00983D7F">
        <w:rPr>
          <w:rFonts w:ascii="Garamond" w:hAnsi="Garamond"/>
          <w:sz w:val="28"/>
          <w:szCs w:val="28"/>
          <w:lang w:val="ro-RO"/>
        </w:rPr>
        <w:t xml:space="preserve"> completa doar </w:t>
      </w:r>
      <w:r w:rsidRPr="00983D7F">
        <w:rPr>
          <w:rFonts w:ascii="Garamond" w:hAnsi="Garamond"/>
          <w:b/>
          <w:sz w:val="28"/>
          <w:szCs w:val="28"/>
          <w:lang w:val="ro-RO"/>
        </w:rPr>
        <w:t>chestionar</w:t>
      </w:r>
      <w:r w:rsidRPr="00983D7F">
        <w:rPr>
          <w:rFonts w:ascii="Garamond" w:hAnsi="Garamond"/>
          <w:sz w:val="28"/>
          <w:szCs w:val="28"/>
          <w:lang w:val="ro-RO"/>
        </w:rPr>
        <w:t xml:space="preserve"> </w:t>
      </w:r>
      <w:r w:rsidRPr="00983D7F">
        <w:rPr>
          <w:rFonts w:ascii="Garamond" w:hAnsi="Garamond"/>
          <w:b/>
          <w:sz w:val="28"/>
          <w:szCs w:val="28"/>
          <w:lang w:val="ro-RO"/>
        </w:rPr>
        <w:t>COLECTARE/TRATARE</w:t>
      </w:r>
      <w:r w:rsidRPr="00983D7F">
        <w:rPr>
          <w:rFonts w:ascii="Garamond" w:hAnsi="Garamond"/>
          <w:sz w:val="28"/>
          <w:szCs w:val="28"/>
          <w:lang w:val="ro-RO"/>
        </w:rPr>
        <w:t>;  pentru de</w:t>
      </w:r>
      <w:r>
        <w:rPr>
          <w:rFonts w:ascii="Garamond" w:hAnsi="Garamond"/>
          <w:sz w:val="28"/>
          <w:szCs w:val="28"/>
          <w:lang w:val="ro-RO"/>
        </w:rPr>
        <w:t>ş</w:t>
      </w:r>
      <w:r w:rsidRPr="00983D7F">
        <w:rPr>
          <w:rFonts w:ascii="Garamond" w:hAnsi="Garamond"/>
          <w:sz w:val="28"/>
          <w:szCs w:val="28"/>
          <w:lang w:val="ro-RO"/>
        </w:rPr>
        <w:t xml:space="preserve">eurile rezultate din propria activitate, altele decât cele colectate sau rezultate din dezmembrare, </w:t>
      </w:r>
      <w:r>
        <w:rPr>
          <w:rFonts w:ascii="Garamond" w:hAnsi="Garamond"/>
          <w:sz w:val="28"/>
          <w:szCs w:val="28"/>
          <w:lang w:val="ro-RO"/>
        </w:rPr>
        <w:t>se va completa</w:t>
      </w:r>
      <w:r w:rsidRPr="00983D7F">
        <w:rPr>
          <w:rFonts w:ascii="Garamond" w:hAnsi="Garamond"/>
          <w:sz w:val="28"/>
          <w:szCs w:val="28"/>
          <w:lang w:val="ro-RO"/>
        </w:rPr>
        <w:t xml:space="preserve"> tabelul 3 din capitolul 1 al chestionarului.</w:t>
      </w:r>
    </w:p>
    <w:p w:rsidR="000B00B0" w:rsidRPr="000B00B0" w:rsidRDefault="00983D7F" w:rsidP="00983D7F">
      <w:pPr>
        <w:spacing w:after="160" w:line="259" w:lineRule="auto"/>
        <w:jc w:val="both"/>
        <w:rPr>
          <w:rFonts w:ascii="Garamond" w:eastAsiaTheme="minorHAnsi" w:hAnsi="Garamond"/>
          <w:color w:val="C00000"/>
          <w:sz w:val="24"/>
          <w:szCs w:val="24"/>
          <w:lang w:val="ro-RO"/>
        </w:rPr>
      </w:pPr>
      <w:r w:rsidRPr="00983D7F">
        <w:rPr>
          <w:rFonts w:ascii="Garamond" w:eastAsiaTheme="minorHAnsi" w:hAnsi="Garamond"/>
          <w:b/>
          <w:color w:val="C00000"/>
          <w:sz w:val="24"/>
          <w:szCs w:val="24"/>
          <w:lang w:val="ro-RO"/>
        </w:rPr>
        <w:t>!</w:t>
      </w:r>
      <w:r w:rsidR="000B00B0" w:rsidRPr="00983D7F">
        <w:rPr>
          <w:rFonts w:ascii="Garamond" w:eastAsiaTheme="minorHAnsi" w:hAnsi="Garamond"/>
          <w:b/>
          <w:color w:val="C00000"/>
          <w:sz w:val="24"/>
          <w:szCs w:val="24"/>
          <w:lang w:val="ro-RO"/>
        </w:rPr>
        <w:t>ATEN</w:t>
      </w:r>
      <w:r w:rsidR="000B00B0">
        <w:rPr>
          <w:rFonts w:ascii="Garamond" w:eastAsiaTheme="minorHAnsi" w:hAnsi="Garamond"/>
          <w:b/>
          <w:color w:val="C00000"/>
          <w:sz w:val="24"/>
          <w:szCs w:val="24"/>
          <w:lang w:val="ro-RO"/>
        </w:rPr>
        <w:t>Ţ</w:t>
      </w:r>
      <w:r w:rsidR="000B00B0" w:rsidRPr="00983D7F">
        <w:rPr>
          <w:rFonts w:ascii="Garamond" w:eastAsiaTheme="minorHAnsi" w:hAnsi="Garamond"/>
          <w:b/>
          <w:color w:val="C00000"/>
          <w:sz w:val="24"/>
          <w:szCs w:val="24"/>
          <w:lang w:val="ro-RO"/>
        </w:rPr>
        <w:t>IE</w:t>
      </w:r>
      <w:r w:rsidRPr="00983D7F">
        <w:rPr>
          <w:rFonts w:ascii="Garamond" w:eastAsiaTheme="minorHAnsi" w:hAnsi="Garamond"/>
          <w:color w:val="C00000"/>
          <w:sz w:val="24"/>
          <w:szCs w:val="24"/>
          <w:lang w:val="ro-RO"/>
        </w:rPr>
        <w:t xml:space="preserve">: </w:t>
      </w:r>
      <w:r w:rsidR="000B00B0">
        <w:rPr>
          <w:rFonts w:ascii="Garamond" w:eastAsiaTheme="minorHAnsi" w:hAnsi="Garamond"/>
          <w:color w:val="C00000"/>
          <w:sz w:val="24"/>
          <w:szCs w:val="24"/>
          <w:lang w:val="ro-RO"/>
        </w:rPr>
        <w:t xml:space="preserve">« </w:t>
      </w:r>
      <w:r w:rsidRPr="00983D7F">
        <w:rPr>
          <w:rFonts w:ascii="Garamond" w:eastAsiaTheme="minorHAnsi" w:hAnsi="Garamond"/>
          <w:b/>
          <w:color w:val="C00000"/>
          <w:sz w:val="24"/>
          <w:szCs w:val="24"/>
          <w:lang w:val="ro-RO"/>
        </w:rPr>
        <w:t>Operatorii economici autoriza</w:t>
      </w:r>
      <w:r w:rsidR="000B00B0" w:rsidRPr="000B00B0">
        <w:rPr>
          <w:rFonts w:ascii="Garamond" w:eastAsiaTheme="minorHAnsi" w:hAnsi="Garamond"/>
          <w:b/>
          <w:color w:val="C00000"/>
          <w:sz w:val="24"/>
          <w:szCs w:val="24"/>
          <w:lang w:val="ro-RO"/>
        </w:rPr>
        <w:t>ţ</w:t>
      </w:r>
      <w:r w:rsidRPr="00983D7F">
        <w:rPr>
          <w:rFonts w:ascii="Garamond" w:eastAsiaTheme="minorHAnsi" w:hAnsi="Garamond"/>
          <w:b/>
          <w:color w:val="C00000"/>
          <w:sz w:val="24"/>
          <w:szCs w:val="24"/>
          <w:lang w:val="ro-RO"/>
        </w:rPr>
        <w:t>i</w:t>
      </w:r>
      <w:r w:rsidRPr="00983D7F">
        <w:rPr>
          <w:rFonts w:ascii="Garamond" w:eastAsiaTheme="minorHAnsi" w:hAnsi="Garamond"/>
          <w:color w:val="C00000"/>
          <w:sz w:val="24"/>
          <w:szCs w:val="24"/>
          <w:lang w:val="ro-RO"/>
        </w:rPr>
        <w:t xml:space="preserve"> din punctul de vedere al protec</w:t>
      </w:r>
      <w:r w:rsidRPr="00983D7F">
        <w:rPr>
          <w:rFonts w:ascii="Garamond" w:eastAsiaTheme="minorHAnsi" w:hAnsi="Garamond" w:cs="Garamond"/>
          <w:color w:val="C00000"/>
          <w:sz w:val="24"/>
          <w:szCs w:val="24"/>
          <w:lang w:val="ro-RO"/>
        </w:rPr>
        <w:t>ţ</w:t>
      </w:r>
      <w:r w:rsidRPr="00983D7F">
        <w:rPr>
          <w:rFonts w:ascii="Garamond" w:eastAsiaTheme="minorHAnsi" w:hAnsi="Garamond"/>
          <w:color w:val="C00000"/>
          <w:sz w:val="24"/>
          <w:szCs w:val="24"/>
          <w:lang w:val="ro-RO"/>
        </w:rPr>
        <w:t xml:space="preserve">iei mediului </w:t>
      </w:r>
      <w:r w:rsidRPr="00983D7F">
        <w:rPr>
          <w:rFonts w:ascii="Garamond" w:eastAsiaTheme="minorHAnsi" w:hAnsi="Garamond"/>
          <w:b/>
          <w:color w:val="C00000"/>
          <w:sz w:val="24"/>
          <w:szCs w:val="24"/>
          <w:lang w:val="ro-RO"/>
        </w:rPr>
        <w:t>să efectueze opera</w:t>
      </w:r>
      <w:r w:rsidR="000B00B0">
        <w:rPr>
          <w:rFonts w:ascii="Garamond" w:eastAsiaTheme="minorHAnsi" w:hAnsi="Garamond"/>
          <w:b/>
          <w:color w:val="C00000"/>
          <w:sz w:val="24"/>
          <w:szCs w:val="24"/>
          <w:lang w:val="ro-RO"/>
        </w:rPr>
        <w:t>ţ</w:t>
      </w:r>
      <w:r w:rsidRPr="00983D7F">
        <w:rPr>
          <w:rFonts w:ascii="Garamond" w:eastAsiaTheme="minorHAnsi" w:hAnsi="Garamond"/>
          <w:b/>
          <w:color w:val="C00000"/>
          <w:sz w:val="24"/>
          <w:szCs w:val="24"/>
          <w:lang w:val="ro-RO"/>
        </w:rPr>
        <w:t>iuni de colectare de de</w:t>
      </w:r>
      <w:r w:rsidR="000B00B0">
        <w:rPr>
          <w:rFonts w:ascii="Garamond" w:eastAsiaTheme="minorHAnsi" w:hAnsi="Garamond"/>
          <w:b/>
          <w:color w:val="C00000"/>
          <w:sz w:val="24"/>
          <w:szCs w:val="24"/>
          <w:lang w:val="ro-RO"/>
        </w:rPr>
        <w:t>ş</w:t>
      </w:r>
      <w:r w:rsidRPr="00983D7F">
        <w:rPr>
          <w:rFonts w:ascii="Garamond" w:eastAsiaTheme="minorHAnsi" w:hAnsi="Garamond"/>
          <w:b/>
          <w:color w:val="C00000"/>
          <w:sz w:val="24"/>
          <w:szCs w:val="24"/>
          <w:lang w:val="ro-RO"/>
        </w:rPr>
        <w:t>euri au obliga</w:t>
      </w:r>
      <w:r w:rsidR="000B00B0">
        <w:rPr>
          <w:rFonts w:ascii="Garamond" w:eastAsiaTheme="minorHAnsi" w:hAnsi="Garamond"/>
          <w:b/>
          <w:color w:val="C00000"/>
          <w:sz w:val="24"/>
          <w:szCs w:val="24"/>
          <w:lang w:val="ro-RO"/>
        </w:rPr>
        <w:t>ţ</w:t>
      </w:r>
      <w:r w:rsidRPr="00983D7F">
        <w:rPr>
          <w:rFonts w:ascii="Garamond" w:eastAsiaTheme="minorHAnsi" w:hAnsi="Garamond"/>
          <w:b/>
          <w:color w:val="C00000"/>
          <w:sz w:val="24"/>
          <w:szCs w:val="24"/>
          <w:lang w:val="ro-RO"/>
        </w:rPr>
        <w:t>ia să le predea numai la instala</w:t>
      </w:r>
      <w:r w:rsidR="000B00B0">
        <w:rPr>
          <w:rFonts w:ascii="Garamond" w:eastAsiaTheme="minorHAnsi" w:hAnsi="Garamond"/>
          <w:b/>
          <w:color w:val="C00000"/>
          <w:sz w:val="24"/>
          <w:szCs w:val="24"/>
          <w:lang w:val="ro-RO"/>
        </w:rPr>
        <w:t>ţ</w:t>
      </w:r>
      <w:r w:rsidRPr="00983D7F">
        <w:rPr>
          <w:rFonts w:ascii="Garamond" w:eastAsiaTheme="minorHAnsi" w:hAnsi="Garamond"/>
          <w:b/>
          <w:color w:val="C00000"/>
          <w:sz w:val="24"/>
          <w:szCs w:val="24"/>
          <w:lang w:val="ro-RO"/>
        </w:rPr>
        <w:t>ii autorizate pentru efectuarea unei operaţiuni de eliminare sau valorificare</w:t>
      </w:r>
      <w:r w:rsidR="000B00B0" w:rsidRPr="000B00B0">
        <w:rPr>
          <w:rFonts w:ascii="Garamond" w:eastAsiaTheme="minorHAnsi" w:hAnsi="Garamond"/>
          <w:color w:val="C00000"/>
          <w:sz w:val="24"/>
          <w:szCs w:val="24"/>
          <w:lang w:val="ro-RO"/>
        </w:rPr>
        <w:t>”</w:t>
      </w:r>
      <w:r w:rsidR="000B00B0">
        <w:rPr>
          <w:rFonts w:ascii="Garamond" w:eastAsiaTheme="minorHAnsi" w:hAnsi="Garamond"/>
          <w:color w:val="C00000"/>
          <w:sz w:val="24"/>
          <w:szCs w:val="24"/>
          <w:lang w:val="ro-RO"/>
        </w:rPr>
        <w:t xml:space="preserve"> (</w:t>
      </w:r>
      <w:r w:rsidR="000B00B0" w:rsidRPr="000B00B0">
        <w:rPr>
          <w:rFonts w:ascii="Garamond" w:eastAsiaTheme="minorHAnsi" w:hAnsi="Garamond"/>
          <w:color w:val="C00000"/>
          <w:sz w:val="24"/>
          <w:szCs w:val="24"/>
          <w:lang w:val="ro-RO"/>
        </w:rPr>
        <w:t>art. 23, alin (3) din OUG 92/2021 privind regimul de</w:t>
      </w:r>
      <w:r w:rsidR="000B00B0">
        <w:rPr>
          <w:rFonts w:ascii="Garamond" w:eastAsiaTheme="minorHAnsi" w:hAnsi="Garamond"/>
          <w:color w:val="C00000"/>
          <w:sz w:val="24"/>
          <w:szCs w:val="24"/>
          <w:lang w:val="ro-RO"/>
        </w:rPr>
        <w:t>ş</w:t>
      </w:r>
      <w:r w:rsidR="000B00B0" w:rsidRPr="000B00B0">
        <w:rPr>
          <w:rFonts w:ascii="Garamond" w:eastAsiaTheme="minorHAnsi" w:hAnsi="Garamond"/>
          <w:color w:val="C00000"/>
          <w:sz w:val="24"/>
          <w:szCs w:val="24"/>
          <w:lang w:val="ro-RO"/>
        </w:rPr>
        <w:t>eurilor</w:t>
      </w:r>
      <w:r w:rsidR="000B00B0">
        <w:rPr>
          <w:rFonts w:ascii="Garamond" w:eastAsiaTheme="minorHAnsi" w:hAnsi="Garamond"/>
          <w:color w:val="C00000"/>
          <w:sz w:val="24"/>
          <w:szCs w:val="24"/>
          <w:lang w:val="ro-RO"/>
        </w:rPr>
        <w:t>)</w:t>
      </w:r>
    </w:p>
    <w:p w:rsidR="00983D7F" w:rsidRPr="00983D7F" w:rsidRDefault="00983D7F" w:rsidP="00983D7F">
      <w:pPr>
        <w:spacing w:after="160" w:line="259" w:lineRule="auto"/>
        <w:jc w:val="both"/>
        <w:rPr>
          <w:rFonts w:ascii="Garamond" w:eastAsiaTheme="minorHAnsi" w:hAnsi="Garamond"/>
          <w:color w:val="C00000"/>
          <w:sz w:val="24"/>
          <w:szCs w:val="24"/>
          <w:lang w:val="ro-RO"/>
        </w:rPr>
      </w:pPr>
      <w:r w:rsidRPr="00983D7F">
        <w:rPr>
          <w:rFonts w:ascii="Garamond" w:eastAsiaTheme="minorHAnsi" w:hAnsi="Garamond"/>
          <w:color w:val="C00000"/>
          <w:sz w:val="24"/>
          <w:szCs w:val="24"/>
          <w:lang w:val="ro-RO"/>
        </w:rPr>
        <w:t>De</w:t>
      </w:r>
      <w:r w:rsidR="000B00B0">
        <w:rPr>
          <w:rFonts w:ascii="Garamond" w:eastAsiaTheme="minorHAnsi" w:hAnsi="Garamond"/>
          <w:color w:val="C00000"/>
          <w:sz w:val="24"/>
          <w:szCs w:val="24"/>
          <w:lang w:val="ro-RO"/>
        </w:rPr>
        <w:t>ş</w:t>
      </w:r>
      <w:r w:rsidRPr="00983D7F">
        <w:rPr>
          <w:rFonts w:ascii="Garamond" w:eastAsiaTheme="minorHAnsi" w:hAnsi="Garamond"/>
          <w:color w:val="C00000"/>
          <w:sz w:val="24"/>
          <w:szCs w:val="24"/>
          <w:lang w:val="ro-RO"/>
        </w:rPr>
        <w:t>eurile tratate, provenite de la o instala</w:t>
      </w:r>
      <w:r w:rsidR="000B00B0">
        <w:rPr>
          <w:rFonts w:ascii="Garamond" w:eastAsiaTheme="minorHAnsi" w:hAnsi="Garamond"/>
          <w:color w:val="C00000"/>
          <w:sz w:val="24"/>
          <w:szCs w:val="24"/>
          <w:lang w:val="ro-RO"/>
        </w:rPr>
        <w:t>ţ</w:t>
      </w:r>
      <w:r w:rsidRPr="00983D7F">
        <w:rPr>
          <w:rFonts w:ascii="Garamond" w:eastAsiaTheme="minorHAnsi" w:hAnsi="Garamond"/>
          <w:color w:val="C00000"/>
          <w:sz w:val="24"/>
          <w:szCs w:val="24"/>
          <w:lang w:val="ro-RO"/>
        </w:rPr>
        <w:t>ie de tratare, care sunt comercializate direct spre popula</w:t>
      </w:r>
      <w:r w:rsidR="000B00B0">
        <w:rPr>
          <w:rFonts w:ascii="Garamond" w:eastAsiaTheme="minorHAnsi" w:hAnsi="Garamond"/>
          <w:color w:val="C00000"/>
          <w:sz w:val="24"/>
          <w:szCs w:val="24"/>
          <w:lang w:val="ro-RO"/>
        </w:rPr>
        <w:t>ţ</w:t>
      </w:r>
      <w:r w:rsidRPr="00983D7F">
        <w:rPr>
          <w:rFonts w:ascii="Garamond" w:eastAsiaTheme="minorHAnsi" w:hAnsi="Garamond"/>
          <w:color w:val="C00000"/>
          <w:sz w:val="24"/>
          <w:szCs w:val="24"/>
          <w:lang w:val="ro-RO"/>
        </w:rPr>
        <w:t>ie, sau prin intermediul magazinelor de desfacere directă, se consideră reciclate</w:t>
      </w:r>
      <w:r w:rsidR="000B00B0">
        <w:rPr>
          <w:rFonts w:ascii="Garamond" w:eastAsiaTheme="minorHAnsi" w:hAnsi="Garamond"/>
          <w:color w:val="C00000"/>
          <w:sz w:val="24"/>
          <w:szCs w:val="24"/>
          <w:lang w:val="ro-RO"/>
        </w:rPr>
        <w:t xml:space="preserve"> ş</w:t>
      </w:r>
      <w:r w:rsidRPr="00983D7F">
        <w:rPr>
          <w:rFonts w:ascii="Garamond" w:eastAsiaTheme="minorHAnsi" w:hAnsi="Garamond"/>
          <w:color w:val="C00000"/>
          <w:sz w:val="24"/>
          <w:szCs w:val="24"/>
          <w:lang w:val="ro-RO"/>
        </w:rPr>
        <w:t>i se va aloca un cod de valorificare în func</w:t>
      </w:r>
      <w:r w:rsidR="000B00B0">
        <w:rPr>
          <w:rFonts w:ascii="Garamond" w:eastAsiaTheme="minorHAnsi" w:hAnsi="Garamond"/>
          <w:color w:val="C00000"/>
          <w:sz w:val="24"/>
          <w:szCs w:val="24"/>
          <w:lang w:val="ro-RO"/>
        </w:rPr>
        <w:t>ţ</w:t>
      </w:r>
      <w:r w:rsidRPr="00983D7F">
        <w:rPr>
          <w:rFonts w:ascii="Garamond" w:eastAsiaTheme="minorHAnsi" w:hAnsi="Garamond"/>
          <w:color w:val="C00000"/>
          <w:sz w:val="24"/>
          <w:szCs w:val="24"/>
          <w:lang w:val="ro-RO"/>
        </w:rPr>
        <w:t>ie de materialul reciclat (R3, R4 sau R5).</w:t>
      </w:r>
    </w:p>
    <w:p w:rsidR="00983D7F" w:rsidRPr="00983D7F" w:rsidRDefault="00983D7F" w:rsidP="00983D7F">
      <w:pPr>
        <w:numPr>
          <w:ilvl w:val="0"/>
          <w:numId w:val="1"/>
        </w:numPr>
        <w:tabs>
          <w:tab w:val="left" w:pos="720"/>
        </w:tabs>
        <w:spacing w:line="360" w:lineRule="auto"/>
        <w:jc w:val="both"/>
        <w:rPr>
          <w:rFonts w:ascii="Garamond" w:hAnsi="Garamond"/>
          <w:sz w:val="28"/>
          <w:szCs w:val="28"/>
          <w:lang w:val="ro-RO"/>
        </w:rPr>
      </w:pPr>
      <w:r w:rsidRPr="00983D7F">
        <w:rPr>
          <w:rFonts w:ascii="Garamond" w:hAnsi="Garamond"/>
          <w:sz w:val="28"/>
          <w:szCs w:val="28"/>
          <w:lang w:val="ro-RO"/>
        </w:rPr>
        <w:t>Operatorii de salubritate care desfă</w:t>
      </w:r>
      <w:r>
        <w:rPr>
          <w:rFonts w:ascii="Garamond" w:hAnsi="Garamond"/>
          <w:sz w:val="28"/>
          <w:szCs w:val="28"/>
          <w:lang w:val="ro-RO"/>
        </w:rPr>
        <w:t>ş</w:t>
      </w:r>
      <w:r w:rsidRPr="00983D7F">
        <w:rPr>
          <w:rFonts w:ascii="Garamond" w:hAnsi="Garamond"/>
          <w:sz w:val="28"/>
          <w:szCs w:val="28"/>
          <w:lang w:val="ro-RO"/>
        </w:rPr>
        <w:t>oar</w:t>
      </w:r>
      <w:r w:rsidRPr="00983D7F">
        <w:rPr>
          <w:rFonts w:ascii="Garamond" w:hAnsi="Garamond" w:cs="Garamond"/>
          <w:sz w:val="28"/>
          <w:szCs w:val="28"/>
          <w:lang w:val="ro-RO"/>
        </w:rPr>
        <w:t>ă</w:t>
      </w:r>
      <w:r w:rsidRPr="00983D7F">
        <w:rPr>
          <w:rFonts w:ascii="Garamond" w:hAnsi="Garamond"/>
          <w:sz w:val="28"/>
          <w:szCs w:val="28"/>
          <w:lang w:val="ro-RO"/>
        </w:rPr>
        <w:t xml:space="preserve"> </w:t>
      </w:r>
      <w:r w:rsidRPr="00983D7F">
        <w:rPr>
          <w:rFonts w:ascii="Garamond" w:hAnsi="Garamond"/>
          <w:b/>
          <w:sz w:val="28"/>
          <w:szCs w:val="28"/>
          <w:lang w:val="ro-RO"/>
        </w:rPr>
        <w:t>activit</w:t>
      </w:r>
      <w:r w:rsidRPr="00983D7F">
        <w:rPr>
          <w:rFonts w:ascii="Garamond" w:hAnsi="Garamond" w:cs="Garamond"/>
          <w:b/>
          <w:sz w:val="28"/>
          <w:szCs w:val="28"/>
          <w:lang w:val="ro-RO"/>
        </w:rPr>
        <w:t>ăţ</w:t>
      </w:r>
      <w:r w:rsidRPr="00983D7F">
        <w:rPr>
          <w:rFonts w:ascii="Garamond" w:hAnsi="Garamond"/>
          <w:b/>
          <w:sz w:val="28"/>
          <w:szCs w:val="28"/>
          <w:lang w:val="ro-RO"/>
        </w:rPr>
        <w:t xml:space="preserve">i de colectare a deşeurilor municipale </w:t>
      </w:r>
      <w:r w:rsidRPr="00983D7F">
        <w:rPr>
          <w:rFonts w:ascii="Garamond" w:hAnsi="Garamond"/>
          <w:sz w:val="28"/>
          <w:szCs w:val="28"/>
          <w:lang w:val="ro-RO"/>
        </w:rPr>
        <w:t>(CAEN 3811), completeaz</w:t>
      </w:r>
      <w:r w:rsidRPr="00983D7F">
        <w:rPr>
          <w:rFonts w:ascii="Garamond" w:hAnsi="Garamond" w:cs="Garamond"/>
          <w:sz w:val="28"/>
          <w:szCs w:val="28"/>
          <w:lang w:val="ro-RO"/>
        </w:rPr>
        <w:t>ă</w:t>
      </w:r>
      <w:r w:rsidRPr="00983D7F">
        <w:rPr>
          <w:rFonts w:ascii="Garamond" w:hAnsi="Garamond"/>
          <w:sz w:val="28"/>
          <w:szCs w:val="28"/>
          <w:lang w:val="ro-RO"/>
        </w:rPr>
        <w:t xml:space="preserve"> </w:t>
      </w:r>
      <w:r w:rsidRPr="00983D7F">
        <w:rPr>
          <w:rFonts w:ascii="Garamond" w:hAnsi="Garamond"/>
          <w:b/>
          <w:sz w:val="28"/>
          <w:szCs w:val="28"/>
          <w:lang w:val="ro-RO"/>
        </w:rPr>
        <w:t>chestionar MUN</w:t>
      </w:r>
      <w:r w:rsidRPr="00983D7F">
        <w:rPr>
          <w:rFonts w:ascii="Garamond" w:hAnsi="Garamond"/>
          <w:sz w:val="28"/>
          <w:szCs w:val="28"/>
          <w:lang w:val="ro-RO"/>
        </w:rPr>
        <w:t xml:space="preserve">; </w:t>
      </w:r>
    </w:p>
    <w:p w:rsidR="00983D7F" w:rsidRPr="00983D7F" w:rsidRDefault="00983D7F" w:rsidP="00983D7F">
      <w:pPr>
        <w:numPr>
          <w:ilvl w:val="0"/>
          <w:numId w:val="1"/>
        </w:numPr>
        <w:tabs>
          <w:tab w:val="left" w:pos="720"/>
        </w:tabs>
        <w:spacing w:line="360" w:lineRule="auto"/>
        <w:jc w:val="both"/>
        <w:rPr>
          <w:rFonts w:ascii="Garamond" w:hAnsi="Garamond"/>
          <w:sz w:val="28"/>
          <w:szCs w:val="28"/>
          <w:lang w:val="ro-RO"/>
        </w:rPr>
      </w:pPr>
      <w:r w:rsidRPr="00983D7F">
        <w:rPr>
          <w:rFonts w:ascii="Garamond" w:hAnsi="Garamond"/>
          <w:sz w:val="28"/>
          <w:szCs w:val="28"/>
          <w:lang w:val="ro-RO"/>
        </w:rPr>
        <w:t>Operatorii economici care desfă</w:t>
      </w:r>
      <w:r>
        <w:rPr>
          <w:rFonts w:ascii="Garamond" w:hAnsi="Garamond"/>
          <w:sz w:val="28"/>
          <w:szCs w:val="28"/>
          <w:lang w:val="ro-RO"/>
        </w:rPr>
        <w:t>ş</w:t>
      </w:r>
      <w:r w:rsidRPr="00983D7F">
        <w:rPr>
          <w:rFonts w:ascii="Garamond" w:hAnsi="Garamond"/>
          <w:sz w:val="28"/>
          <w:szCs w:val="28"/>
          <w:lang w:val="ro-RO"/>
        </w:rPr>
        <w:t>oar</w:t>
      </w:r>
      <w:r w:rsidRPr="00983D7F">
        <w:rPr>
          <w:rFonts w:ascii="Garamond" w:hAnsi="Garamond" w:cs="Garamond"/>
          <w:sz w:val="28"/>
          <w:szCs w:val="28"/>
          <w:lang w:val="ro-RO"/>
        </w:rPr>
        <w:t>ă</w:t>
      </w:r>
      <w:r w:rsidRPr="00983D7F">
        <w:rPr>
          <w:rFonts w:ascii="Garamond" w:hAnsi="Garamond"/>
          <w:sz w:val="28"/>
          <w:szCs w:val="28"/>
          <w:lang w:val="ro-RO"/>
        </w:rPr>
        <w:t xml:space="preserve"> </w:t>
      </w:r>
      <w:r w:rsidRPr="00983D7F">
        <w:rPr>
          <w:rFonts w:ascii="Garamond" w:hAnsi="Garamond"/>
          <w:b/>
          <w:sz w:val="28"/>
          <w:szCs w:val="28"/>
          <w:lang w:val="ro-RO"/>
        </w:rPr>
        <w:t>activit</w:t>
      </w:r>
      <w:r w:rsidRPr="00983D7F">
        <w:rPr>
          <w:rFonts w:ascii="Garamond" w:hAnsi="Garamond" w:cs="Garamond"/>
          <w:b/>
          <w:sz w:val="28"/>
          <w:szCs w:val="28"/>
          <w:lang w:val="ro-RO"/>
        </w:rPr>
        <w:t>ăţ</w:t>
      </w:r>
      <w:r w:rsidRPr="00983D7F">
        <w:rPr>
          <w:rFonts w:ascii="Garamond" w:hAnsi="Garamond"/>
          <w:b/>
          <w:sz w:val="28"/>
          <w:szCs w:val="28"/>
          <w:lang w:val="ro-RO"/>
        </w:rPr>
        <w:t>i de tratare a deşeurilor</w:t>
      </w:r>
      <w:r w:rsidRPr="00983D7F">
        <w:rPr>
          <w:rFonts w:ascii="Garamond" w:hAnsi="Garamond"/>
          <w:sz w:val="28"/>
          <w:szCs w:val="28"/>
          <w:lang w:val="ro-RO"/>
        </w:rPr>
        <w:t xml:space="preserve"> (CAEN 3821, 3822, 3831</w:t>
      </w:r>
      <w:r>
        <w:rPr>
          <w:rFonts w:ascii="Garamond" w:hAnsi="Garamond"/>
          <w:sz w:val="28"/>
          <w:szCs w:val="28"/>
          <w:lang w:val="ro-RO"/>
        </w:rPr>
        <w:t>ş</w:t>
      </w:r>
      <w:r w:rsidRPr="00983D7F">
        <w:rPr>
          <w:rFonts w:ascii="Garamond" w:hAnsi="Garamond"/>
          <w:sz w:val="28"/>
          <w:szCs w:val="28"/>
          <w:lang w:val="ro-RO"/>
        </w:rPr>
        <w:t>i 3832), completeaz</w:t>
      </w:r>
      <w:r w:rsidRPr="00983D7F">
        <w:rPr>
          <w:rFonts w:ascii="Garamond" w:hAnsi="Garamond" w:cs="Garamond"/>
          <w:sz w:val="28"/>
          <w:szCs w:val="28"/>
          <w:lang w:val="ro-RO"/>
        </w:rPr>
        <w:t>ă</w:t>
      </w:r>
      <w:r w:rsidRPr="00983D7F">
        <w:rPr>
          <w:rFonts w:ascii="Garamond" w:hAnsi="Garamond"/>
          <w:sz w:val="28"/>
          <w:szCs w:val="28"/>
          <w:lang w:val="ro-RO"/>
        </w:rPr>
        <w:t xml:space="preserve"> </w:t>
      </w:r>
      <w:r>
        <w:rPr>
          <w:rFonts w:ascii="Garamond" w:hAnsi="Garamond"/>
          <w:sz w:val="28"/>
          <w:szCs w:val="28"/>
          <w:lang w:val="ro-RO"/>
        </w:rPr>
        <w:t>ş</w:t>
      </w:r>
      <w:r w:rsidRPr="00983D7F">
        <w:rPr>
          <w:rFonts w:ascii="Garamond" w:hAnsi="Garamond"/>
          <w:sz w:val="28"/>
          <w:szCs w:val="28"/>
          <w:lang w:val="ro-RO"/>
        </w:rPr>
        <w:t xml:space="preserve">i </w:t>
      </w:r>
      <w:r w:rsidRPr="00983D7F">
        <w:rPr>
          <w:rFonts w:ascii="Garamond" w:hAnsi="Garamond"/>
          <w:b/>
          <w:sz w:val="28"/>
          <w:szCs w:val="28"/>
          <w:lang w:val="ro-RO"/>
        </w:rPr>
        <w:t>chestionar TRAT (pentru instala</w:t>
      </w:r>
      <w:r w:rsidR="000B00B0">
        <w:rPr>
          <w:rFonts w:ascii="Garamond" w:hAnsi="Garamond"/>
          <w:b/>
          <w:sz w:val="28"/>
          <w:szCs w:val="28"/>
          <w:lang w:val="ro-RO"/>
        </w:rPr>
        <w:t>ţ</w:t>
      </w:r>
      <w:r w:rsidRPr="00983D7F">
        <w:rPr>
          <w:rFonts w:ascii="Garamond" w:hAnsi="Garamond"/>
          <w:b/>
          <w:sz w:val="28"/>
          <w:szCs w:val="28"/>
          <w:lang w:val="ro-RO"/>
        </w:rPr>
        <w:t>iile pe care le de</w:t>
      </w:r>
      <w:r w:rsidR="000B00B0">
        <w:rPr>
          <w:rFonts w:ascii="Garamond" w:hAnsi="Garamond"/>
          <w:b/>
          <w:sz w:val="28"/>
          <w:szCs w:val="28"/>
          <w:lang w:val="ro-RO"/>
        </w:rPr>
        <w:t>ţ</w:t>
      </w:r>
      <w:r w:rsidRPr="00983D7F">
        <w:rPr>
          <w:rFonts w:ascii="Garamond" w:hAnsi="Garamond"/>
          <w:b/>
          <w:sz w:val="28"/>
          <w:szCs w:val="28"/>
          <w:lang w:val="ro-RO"/>
        </w:rPr>
        <w:t>in), pe l</w:t>
      </w:r>
      <w:r w:rsidRPr="00983D7F">
        <w:rPr>
          <w:rFonts w:ascii="Garamond" w:hAnsi="Garamond" w:cs="Garamond"/>
          <w:b/>
          <w:sz w:val="28"/>
          <w:szCs w:val="28"/>
          <w:lang w:val="ro-RO"/>
        </w:rPr>
        <w:t>â</w:t>
      </w:r>
      <w:r w:rsidRPr="00983D7F">
        <w:rPr>
          <w:rFonts w:ascii="Garamond" w:hAnsi="Garamond"/>
          <w:b/>
          <w:sz w:val="28"/>
          <w:szCs w:val="28"/>
          <w:lang w:val="ro-RO"/>
        </w:rPr>
        <w:t>ng</w:t>
      </w:r>
      <w:r w:rsidRPr="00983D7F">
        <w:rPr>
          <w:rFonts w:ascii="Garamond" w:hAnsi="Garamond" w:cs="Garamond"/>
          <w:b/>
          <w:sz w:val="28"/>
          <w:szCs w:val="28"/>
          <w:lang w:val="ro-RO"/>
        </w:rPr>
        <w:t>ă</w:t>
      </w:r>
      <w:r w:rsidRPr="00983D7F">
        <w:rPr>
          <w:rFonts w:ascii="Garamond" w:hAnsi="Garamond"/>
          <w:b/>
          <w:sz w:val="28"/>
          <w:szCs w:val="28"/>
          <w:lang w:val="ro-RO"/>
        </w:rPr>
        <w:t xml:space="preserve"> chestionarele COLECTARE/TRATARE, MUN</w:t>
      </w:r>
      <w:r w:rsidRPr="00983D7F">
        <w:rPr>
          <w:rFonts w:ascii="Garamond" w:hAnsi="Garamond"/>
          <w:sz w:val="28"/>
          <w:szCs w:val="28"/>
          <w:lang w:val="ro-RO"/>
        </w:rPr>
        <w:t>;</w:t>
      </w:r>
    </w:p>
    <w:p w:rsidR="009F41FD" w:rsidRPr="001E660F" w:rsidRDefault="00983D7F" w:rsidP="001E660F">
      <w:pPr>
        <w:numPr>
          <w:ilvl w:val="0"/>
          <w:numId w:val="1"/>
        </w:numPr>
        <w:tabs>
          <w:tab w:val="left" w:pos="720"/>
        </w:tabs>
        <w:spacing w:line="360" w:lineRule="auto"/>
        <w:jc w:val="both"/>
        <w:rPr>
          <w:rFonts w:ascii="Garamond" w:hAnsi="Garamond"/>
          <w:sz w:val="28"/>
          <w:szCs w:val="28"/>
          <w:lang w:val="ro-RO"/>
        </w:rPr>
      </w:pPr>
      <w:r w:rsidRPr="00983D7F">
        <w:rPr>
          <w:rFonts w:ascii="Garamond" w:hAnsi="Garamond"/>
          <w:sz w:val="28"/>
          <w:szCs w:val="28"/>
          <w:lang w:val="ro-RO"/>
        </w:rPr>
        <w:t xml:space="preserve">Operatorii economici, </w:t>
      </w:r>
      <w:r w:rsidRPr="00983D7F">
        <w:rPr>
          <w:rFonts w:ascii="Garamond" w:hAnsi="Garamond"/>
          <w:b/>
          <w:sz w:val="28"/>
          <w:szCs w:val="28"/>
          <w:lang w:val="ro-RO"/>
        </w:rPr>
        <w:t>operatori ai sta</w:t>
      </w:r>
      <w:r w:rsidR="000B00B0" w:rsidRPr="000B00B0">
        <w:rPr>
          <w:rFonts w:ascii="Garamond" w:hAnsi="Garamond"/>
          <w:b/>
          <w:sz w:val="28"/>
          <w:szCs w:val="28"/>
          <w:lang w:val="ro-RO"/>
        </w:rPr>
        <w:t>ţ</w:t>
      </w:r>
      <w:r w:rsidRPr="00983D7F">
        <w:rPr>
          <w:rFonts w:ascii="Garamond" w:hAnsi="Garamond"/>
          <w:b/>
          <w:sz w:val="28"/>
          <w:szCs w:val="28"/>
          <w:lang w:val="ro-RO"/>
        </w:rPr>
        <w:t>iilor de epurare municipale sau industriale</w:t>
      </w:r>
      <w:r w:rsidRPr="00983D7F">
        <w:rPr>
          <w:rFonts w:ascii="Garamond" w:hAnsi="Garamond"/>
          <w:sz w:val="28"/>
          <w:szCs w:val="28"/>
          <w:lang w:val="ro-RO"/>
        </w:rPr>
        <w:t xml:space="preserve"> (</w:t>
      </w:r>
      <w:r w:rsidRPr="00983D7F">
        <w:rPr>
          <w:rFonts w:ascii="Garamond" w:hAnsi="Garamond"/>
          <w:b/>
          <w:sz w:val="28"/>
          <w:szCs w:val="28"/>
          <w:lang w:val="ro-RO"/>
        </w:rPr>
        <w:t xml:space="preserve">doar industriile: textilă/pielărie, hârtie </w:t>
      </w:r>
      <w:r w:rsidR="000B00B0" w:rsidRPr="000B00B0">
        <w:rPr>
          <w:rFonts w:ascii="Garamond" w:hAnsi="Garamond"/>
          <w:b/>
          <w:sz w:val="28"/>
          <w:szCs w:val="28"/>
          <w:lang w:val="ro-RO"/>
        </w:rPr>
        <w:t>ş</w:t>
      </w:r>
      <w:r w:rsidRPr="00983D7F">
        <w:rPr>
          <w:rFonts w:ascii="Garamond" w:hAnsi="Garamond"/>
          <w:b/>
          <w:sz w:val="28"/>
          <w:szCs w:val="28"/>
          <w:lang w:val="ro-RO"/>
        </w:rPr>
        <w:t>i alimentar</w:t>
      </w:r>
      <w:r w:rsidRPr="00983D7F">
        <w:rPr>
          <w:rFonts w:ascii="Garamond" w:hAnsi="Garamond" w:cs="Garamond"/>
          <w:b/>
          <w:sz w:val="28"/>
          <w:szCs w:val="28"/>
          <w:lang w:val="ro-RO"/>
        </w:rPr>
        <w:t>ă</w:t>
      </w:r>
      <w:r w:rsidRPr="00983D7F">
        <w:rPr>
          <w:rFonts w:ascii="Garamond" w:hAnsi="Garamond"/>
          <w:sz w:val="28"/>
          <w:szCs w:val="28"/>
          <w:lang w:val="ro-RO"/>
        </w:rPr>
        <w:t>), completeaz</w:t>
      </w:r>
      <w:r w:rsidRPr="00983D7F">
        <w:rPr>
          <w:rFonts w:ascii="Garamond" w:hAnsi="Garamond" w:cs="Garamond"/>
          <w:sz w:val="28"/>
          <w:szCs w:val="28"/>
          <w:lang w:val="ro-RO"/>
        </w:rPr>
        <w:t>ă</w:t>
      </w:r>
      <w:r w:rsidRPr="00983D7F">
        <w:rPr>
          <w:rFonts w:ascii="Garamond" w:hAnsi="Garamond"/>
          <w:sz w:val="28"/>
          <w:szCs w:val="28"/>
          <w:lang w:val="ro-RO"/>
        </w:rPr>
        <w:t xml:space="preserve"> </w:t>
      </w:r>
      <w:r w:rsidRPr="00983D7F">
        <w:rPr>
          <w:rFonts w:ascii="Garamond" w:hAnsi="Garamond"/>
          <w:b/>
          <w:sz w:val="28"/>
          <w:szCs w:val="28"/>
          <w:lang w:val="ro-RO"/>
        </w:rPr>
        <w:t>chestionar NĂMOL</w:t>
      </w:r>
      <w:r w:rsidRPr="00983D7F">
        <w:rPr>
          <w:rFonts w:ascii="Garamond" w:hAnsi="Garamond"/>
          <w:sz w:val="28"/>
          <w:szCs w:val="28"/>
          <w:lang w:val="ro-RO"/>
        </w:rPr>
        <w:t>.</w:t>
      </w:r>
      <w:bookmarkStart w:id="0" w:name="_GoBack"/>
      <w:bookmarkEnd w:id="0"/>
    </w:p>
    <w:sectPr w:rsidR="009F41FD" w:rsidRPr="001E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7AC5"/>
    <w:multiLevelType w:val="hybridMultilevel"/>
    <w:tmpl w:val="79264276"/>
    <w:lvl w:ilvl="0" w:tplc="78B2BA78">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B562A"/>
    <w:multiLevelType w:val="hybridMultilevel"/>
    <w:tmpl w:val="C226A03C"/>
    <w:lvl w:ilvl="0" w:tplc="D7FA2BF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76DCF"/>
    <w:multiLevelType w:val="hybridMultilevel"/>
    <w:tmpl w:val="11682C20"/>
    <w:lvl w:ilvl="0" w:tplc="8822E09A">
      <w:start w:val="1"/>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7E"/>
    <w:rsid w:val="000B00B0"/>
    <w:rsid w:val="001E660F"/>
    <w:rsid w:val="00321DCB"/>
    <w:rsid w:val="00983D7F"/>
    <w:rsid w:val="009F41FD"/>
    <w:rsid w:val="00CD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6C5E"/>
  <w15:chartTrackingRefBased/>
  <w15:docId w15:val="{3272CDC2-EFA3-46E7-8273-FCCF437F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3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euri@apmdb.anp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ela.momai@apmdb.anpm.ro" TargetMode="External"/><Relationship Id="rId5" Type="http://schemas.openxmlformats.org/officeDocument/2006/relationships/hyperlink" Target="mailto:dorela.mirica@apmdb.anpm.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Dorela Mirica</dc:creator>
  <cp:keywords/>
  <dc:description/>
  <cp:lastModifiedBy>Daniela Curpene</cp:lastModifiedBy>
  <cp:revision>3</cp:revision>
  <dcterms:created xsi:type="dcterms:W3CDTF">2022-08-05T05:57:00Z</dcterms:created>
  <dcterms:modified xsi:type="dcterms:W3CDTF">2022-08-05T06:19:00Z</dcterms:modified>
</cp:coreProperties>
</file>