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60FF" w14:textId="77777777" w:rsidR="00A04454" w:rsidRDefault="00A04454" w:rsidP="00732134">
      <w:pPr>
        <w:spacing w:before="28" w:after="28"/>
        <w:jc w:val="center"/>
        <w:rPr>
          <w:rFonts w:ascii="Arial" w:hAnsi="Arial" w:cs="Arial"/>
          <w:b/>
          <w:color w:val="0D0D0D"/>
          <w:sz w:val="36"/>
          <w:szCs w:val="36"/>
        </w:rPr>
      </w:pPr>
    </w:p>
    <w:p w14:paraId="66BCFDC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MEMORIU DE PREZENTARE</w:t>
      </w:r>
    </w:p>
    <w:p w14:paraId="7B5FACA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CONFORM LEGII 292/2018 - ANEXA NR. 5E</w:t>
      </w:r>
    </w:p>
    <w:p w14:paraId="206E7C53"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49A43BEB"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4ED3377"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0ADC328D"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C8C084A"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326DA25"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48BA06B"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164CBBCB" w14:textId="3C9B6FF4" w:rsidR="002175AB"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 CONSTRUIRE CENTRALĂ ELECTRICĂ FOTOVOLTAICĂ”</w:t>
      </w:r>
    </w:p>
    <w:p w14:paraId="4352803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302B0A4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4B148F37" w14:textId="77777777" w:rsidR="002175AB" w:rsidRPr="00A04454" w:rsidRDefault="002175AB" w:rsidP="00D743D6">
      <w:pPr>
        <w:tabs>
          <w:tab w:val="left" w:pos="7499"/>
        </w:tabs>
        <w:ind w:left="1134" w:hanging="1134"/>
        <w:contextualSpacing/>
        <w:jc w:val="both"/>
        <w:rPr>
          <w:rFonts w:ascii="Arial" w:hAnsi="Arial" w:cs="Arial"/>
          <w:color w:val="40404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782"/>
      </w:tblGrid>
      <w:tr w:rsidR="002175AB" w14:paraId="2C3C20A9" w14:textId="77777777" w:rsidTr="00C12A74">
        <w:tc>
          <w:tcPr>
            <w:tcW w:w="1266" w:type="pct"/>
          </w:tcPr>
          <w:p w14:paraId="63AA7061" w14:textId="3DD60FBB" w:rsidR="002175AB" w:rsidRDefault="002175AB" w:rsidP="00D743D6">
            <w:pPr>
              <w:tabs>
                <w:tab w:val="left" w:pos="7499"/>
              </w:tabs>
              <w:contextualSpacing/>
              <w:jc w:val="both"/>
              <w:rPr>
                <w:rFonts w:ascii="Arial" w:hAnsi="Arial" w:cs="Arial"/>
                <w:b/>
                <w:bCs/>
                <w:color w:val="404040"/>
              </w:rPr>
            </w:pPr>
            <w:bookmarkStart w:id="0" w:name="_Hlk146115960"/>
            <w:r w:rsidRPr="00A04454">
              <w:rPr>
                <w:rFonts w:ascii="Arial" w:hAnsi="Arial" w:cs="Arial"/>
                <w:b/>
                <w:bCs/>
                <w:color w:val="404040"/>
              </w:rPr>
              <w:t>AMPLASAMENT</w:t>
            </w:r>
          </w:p>
        </w:tc>
        <w:tc>
          <w:tcPr>
            <w:tcW w:w="3734" w:type="pct"/>
          </w:tcPr>
          <w:p w14:paraId="1CA62091" w14:textId="53BAEB6C" w:rsidR="002175AB" w:rsidRDefault="002175AB" w:rsidP="009E77DB">
            <w:pPr>
              <w:tabs>
                <w:tab w:val="left" w:pos="7499"/>
              </w:tabs>
              <w:contextualSpacing/>
              <w:jc w:val="both"/>
              <w:rPr>
                <w:rFonts w:ascii="Arial" w:hAnsi="Arial" w:cs="Arial"/>
                <w:b/>
                <w:bCs/>
                <w:color w:val="404040"/>
              </w:rPr>
            </w:pPr>
            <w:r>
              <w:rPr>
                <w:rFonts w:ascii="Arial" w:hAnsi="Arial" w:cs="Arial"/>
                <w:color w:val="404040"/>
              </w:rPr>
              <w:t>J</w:t>
            </w:r>
            <w:r w:rsidRPr="00A04454">
              <w:rPr>
                <w:rFonts w:ascii="Arial" w:hAnsi="Arial" w:cs="Arial"/>
                <w:color w:val="404040"/>
              </w:rPr>
              <w:t xml:space="preserve">udețul Dâmbovița, comuna Cornățelu, </w:t>
            </w:r>
            <w:r>
              <w:rPr>
                <w:rFonts w:ascii="Arial" w:hAnsi="Arial" w:cs="Arial"/>
                <w:color w:val="404040"/>
              </w:rPr>
              <w:t xml:space="preserve">satul Cornățelu, nr.cad. </w:t>
            </w:r>
            <w:r w:rsidR="005B2967">
              <w:rPr>
                <w:rFonts w:ascii="Arial" w:hAnsi="Arial" w:cs="Arial"/>
                <w:color w:val="404040"/>
              </w:rPr>
              <w:t>70004, 72391</w:t>
            </w:r>
          </w:p>
        </w:tc>
      </w:tr>
      <w:bookmarkEnd w:id="0"/>
    </w:tbl>
    <w:p w14:paraId="393650E3" w14:textId="77777777" w:rsidR="00A04454" w:rsidRDefault="00A04454" w:rsidP="00D743D6">
      <w:pPr>
        <w:tabs>
          <w:tab w:val="left" w:pos="7499"/>
        </w:tabs>
        <w:ind w:left="1134" w:hanging="1134"/>
        <w:contextualSpacing/>
        <w:jc w:val="both"/>
        <w:rPr>
          <w:rFonts w:ascii="Arial" w:hAnsi="Arial" w:cs="Arial"/>
          <w:b/>
          <w:bCs/>
          <w:color w:val="404040"/>
        </w:rPr>
      </w:pPr>
    </w:p>
    <w:p w14:paraId="3137E686" w14:textId="77777777" w:rsidR="00D743D6" w:rsidRDefault="00D743D6" w:rsidP="00D743D6">
      <w:pPr>
        <w:tabs>
          <w:tab w:val="left" w:pos="7499"/>
        </w:tabs>
        <w:ind w:left="1134" w:hanging="1134"/>
        <w:contextualSpacing/>
        <w:jc w:val="both"/>
        <w:rPr>
          <w:rFonts w:ascii="Arial" w:hAnsi="Arial" w:cs="Arial"/>
          <w:b/>
          <w:bCs/>
          <w:color w:val="404040"/>
          <w:sz w:val="28"/>
          <w:szCs w:val="28"/>
        </w:rPr>
      </w:pPr>
    </w:p>
    <w:p w14:paraId="243C90D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0146EBB"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374868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53605E2E"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0C7E1E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3B65745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870D6C8" w14:textId="3F3F1596" w:rsidR="00A04454" w:rsidRDefault="00A04454" w:rsidP="00D743D6">
      <w:pPr>
        <w:tabs>
          <w:tab w:val="left" w:pos="7499"/>
        </w:tabs>
        <w:ind w:left="1134" w:hanging="1134"/>
        <w:contextualSpacing/>
        <w:jc w:val="both"/>
        <w:rPr>
          <w:rFonts w:ascii="Arial" w:hAnsi="Arial" w:cs="Arial"/>
          <w:b/>
          <w:bCs/>
          <w:color w:val="404040"/>
          <w:sz w:val="28"/>
          <w:szCs w:val="28"/>
        </w:rPr>
      </w:pPr>
    </w:p>
    <w:p w14:paraId="4E4A9FFB" w14:textId="722BF16F" w:rsidR="00A04454" w:rsidRDefault="00681B6D" w:rsidP="00D743D6">
      <w:pPr>
        <w:tabs>
          <w:tab w:val="left" w:pos="7499"/>
        </w:tabs>
        <w:ind w:left="1134" w:hanging="1134"/>
        <w:contextualSpacing/>
        <w:jc w:val="both"/>
        <w:rPr>
          <w:rFonts w:ascii="Arial" w:hAnsi="Arial" w:cs="Arial"/>
          <w:b/>
          <w:bCs/>
          <w:color w:val="404040"/>
          <w:sz w:val="28"/>
          <w:szCs w:val="28"/>
        </w:rPr>
      </w:pPr>
      <w:r>
        <w:rPr>
          <w:noProof/>
          <w:lang w:eastAsia="en-US"/>
        </w:rPr>
        <w:drawing>
          <wp:anchor distT="0" distB="0" distL="114300" distR="114300" simplePos="0" relativeHeight="251660288" behindDoc="0" locked="0" layoutInCell="1" allowOverlap="1" wp14:anchorId="6329E42B" wp14:editId="2E0C15EA">
            <wp:simplePos x="0" y="0"/>
            <wp:positionH relativeFrom="column">
              <wp:posOffset>741842</wp:posOffset>
            </wp:positionH>
            <wp:positionV relativeFrom="paragraph">
              <wp:posOffset>46355</wp:posOffset>
            </wp:positionV>
            <wp:extent cx="2312035" cy="1387475"/>
            <wp:effectExtent l="0" t="0" r="0" b="0"/>
            <wp:wrapNone/>
            <wp:docPr id="49989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DB78" w14:textId="77777777" w:rsidR="00A04454" w:rsidRPr="00A04454" w:rsidRDefault="00A04454" w:rsidP="00D743D6">
      <w:pPr>
        <w:tabs>
          <w:tab w:val="left" w:pos="7499"/>
        </w:tabs>
        <w:ind w:left="1134" w:hanging="1134"/>
        <w:contextualSpacing/>
        <w:jc w:val="both"/>
        <w:rPr>
          <w:rFonts w:ascii="Arial" w:hAnsi="Arial" w:cs="Arial"/>
          <w:b/>
          <w:bCs/>
          <w:color w:val="404040"/>
          <w:sz w:val="28"/>
          <w:szCs w:val="28"/>
        </w:rPr>
      </w:pPr>
    </w:p>
    <w:tbl>
      <w:tblPr>
        <w:tblStyle w:val="TableGrid"/>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0"/>
        <w:gridCol w:w="4761"/>
      </w:tblGrid>
      <w:tr w:rsidR="00681B6D" w:rsidRPr="00A04454" w14:paraId="0C76E72B" w14:textId="77777777" w:rsidTr="00C12A74">
        <w:trPr>
          <w:trHeight w:val="285"/>
        </w:trPr>
        <w:tc>
          <w:tcPr>
            <w:tcW w:w="971" w:type="pct"/>
          </w:tcPr>
          <w:p w14:paraId="6EC86240" w14:textId="5A613CB9"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BENEFICIAR</w:t>
            </w:r>
          </w:p>
        </w:tc>
        <w:tc>
          <w:tcPr>
            <w:tcW w:w="1721" w:type="pct"/>
            <w:vMerge w:val="restart"/>
          </w:tcPr>
          <w:p w14:paraId="7D2B2178" w14:textId="38AEE12E" w:rsidR="00A04454" w:rsidRPr="00A04454" w:rsidRDefault="00A04454" w:rsidP="00A04454">
            <w:pPr>
              <w:tabs>
                <w:tab w:val="left" w:pos="7499"/>
              </w:tabs>
              <w:contextualSpacing/>
              <w:jc w:val="center"/>
              <w:rPr>
                <w:rFonts w:ascii="Arial" w:hAnsi="Arial" w:cs="Arial"/>
                <w:b/>
                <w:bCs/>
                <w:color w:val="404040"/>
              </w:rPr>
            </w:pPr>
          </w:p>
        </w:tc>
        <w:tc>
          <w:tcPr>
            <w:tcW w:w="2308" w:type="pct"/>
          </w:tcPr>
          <w:p w14:paraId="186E2D1C" w14:textId="605377E3"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ENGIE ROMANIA S.A.</w:t>
            </w:r>
          </w:p>
        </w:tc>
      </w:tr>
      <w:tr w:rsidR="00681B6D" w:rsidRPr="00A04454" w14:paraId="1DBAD686" w14:textId="77777777" w:rsidTr="00C12A74">
        <w:trPr>
          <w:trHeight w:val="1316"/>
        </w:trPr>
        <w:tc>
          <w:tcPr>
            <w:tcW w:w="971" w:type="pct"/>
          </w:tcPr>
          <w:p w14:paraId="488F10FF" w14:textId="34AE2586" w:rsidR="00A04454" w:rsidRPr="00A04454" w:rsidRDefault="00A04454" w:rsidP="00D743D6">
            <w:pPr>
              <w:tabs>
                <w:tab w:val="left" w:pos="7499"/>
              </w:tabs>
              <w:contextualSpacing/>
              <w:jc w:val="both"/>
              <w:rPr>
                <w:rFonts w:ascii="Arial" w:hAnsi="Arial" w:cs="Arial"/>
                <w:b/>
                <w:bCs/>
                <w:color w:val="404040"/>
              </w:rPr>
            </w:pPr>
          </w:p>
        </w:tc>
        <w:tc>
          <w:tcPr>
            <w:tcW w:w="1721" w:type="pct"/>
            <w:vMerge/>
          </w:tcPr>
          <w:p w14:paraId="4B3EE369" w14:textId="77777777" w:rsidR="00A04454" w:rsidRPr="00A04454" w:rsidRDefault="00A04454" w:rsidP="00D743D6">
            <w:pPr>
              <w:tabs>
                <w:tab w:val="left" w:pos="7499"/>
              </w:tabs>
              <w:contextualSpacing/>
              <w:jc w:val="both"/>
              <w:rPr>
                <w:rFonts w:ascii="Arial" w:hAnsi="Arial" w:cs="Arial"/>
                <w:b/>
                <w:bCs/>
                <w:color w:val="404040"/>
              </w:rPr>
            </w:pPr>
          </w:p>
        </w:tc>
        <w:tc>
          <w:tcPr>
            <w:tcW w:w="2308" w:type="pct"/>
          </w:tcPr>
          <w:p w14:paraId="20EC020D" w14:textId="16ABF02E"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Bulevardul Mărășești 4-6, București 040254</w:t>
            </w:r>
          </w:p>
          <w:p w14:paraId="19177927"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tel: 021 9366</w:t>
            </w:r>
          </w:p>
          <w:p w14:paraId="348F9985"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p>
          <w:p w14:paraId="338BDF34" w14:textId="040160AE" w:rsidR="00A04454" w:rsidRPr="00A04454" w:rsidRDefault="00A04454" w:rsidP="00A04454">
            <w:pPr>
              <w:tabs>
                <w:tab w:val="left" w:pos="7499"/>
              </w:tabs>
              <w:contextualSpacing/>
              <w:jc w:val="both"/>
              <w:rPr>
                <w:rFonts w:ascii="Arial" w:hAnsi="Arial" w:cs="Arial"/>
                <w:b/>
                <w:bCs/>
                <w:color w:val="404040"/>
                <w:sz w:val="18"/>
                <w:szCs w:val="18"/>
              </w:rPr>
            </w:pPr>
            <w:r w:rsidRPr="00A04454">
              <w:rPr>
                <w:rFonts w:ascii="Arial" w:eastAsiaTheme="minorHAnsi" w:hAnsi="Arial" w:cs="Arial"/>
                <w:color w:val="000000"/>
                <w:sz w:val="18"/>
                <w:szCs w:val="18"/>
                <w:lang w:val="ro-RO" w:eastAsia="en-US"/>
              </w:rPr>
              <w:t>https://www.engie.ro/</w:t>
            </w:r>
          </w:p>
        </w:tc>
      </w:tr>
      <w:tr w:rsidR="00A04454" w:rsidRPr="00A04454" w14:paraId="1F1888BC" w14:textId="77777777" w:rsidTr="00C12A74">
        <w:trPr>
          <w:trHeight w:val="285"/>
        </w:trPr>
        <w:tc>
          <w:tcPr>
            <w:tcW w:w="971" w:type="pct"/>
          </w:tcPr>
          <w:p w14:paraId="3C7BD86E" w14:textId="0AB59635" w:rsidR="00A04454" w:rsidRPr="00A04454" w:rsidRDefault="00A04454" w:rsidP="00C762DF">
            <w:pPr>
              <w:tabs>
                <w:tab w:val="left" w:pos="7499"/>
              </w:tabs>
              <w:contextualSpacing/>
              <w:jc w:val="both"/>
              <w:rPr>
                <w:rFonts w:ascii="Arial" w:hAnsi="Arial" w:cs="Arial"/>
                <w:b/>
                <w:bCs/>
                <w:color w:val="404040"/>
              </w:rPr>
            </w:pPr>
            <w:r w:rsidRPr="00A04454">
              <w:rPr>
                <w:rFonts w:ascii="Arial" w:hAnsi="Arial" w:cs="Arial"/>
                <w:b/>
                <w:bCs/>
                <w:color w:val="404040"/>
              </w:rPr>
              <w:t>PROIECTANT GENERAL</w:t>
            </w:r>
          </w:p>
        </w:tc>
        <w:tc>
          <w:tcPr>
            <w:tcW w:w="1721" w:type="pct"/>
            <w:vMerge w:val="restart"/>
          </w:tcPr>
          <w:p w14:paraId="762AC661" w14:textId="73501743" w:rsidR="00A04454" w:rsidRPr="00A04454" w:rsidRDefault="00681B6D" w:rsidP="00C762DF">
            <w:pPr>
              <w:tabs>
                <w:tab w:val="left" w:pos="7499"/>
              </w:tabs>
              <w:contextualSpacing/>
              <w:jc w:val="center"/>
              <w:rPr>
                <w:rFonts w:ascii="Arial" w:hAnsi="Arial" w:cs="Arial"/>
                <w:b/>
                <w:bCs/>
                <w:color w:val="404040"/>
              </w:rPr>
            </w:pPr>
            <w:r w:rsidRPr="00A04454">
              <w:rPr>
                <w:rFonts w:ascii="Arial" w:hAnsi="Arial" w:cs="Arial"/>
                <w:b/>
                <w:bCs/>
                <w:noProof/>
                <w:color w:val="404040"/>
                <w:lang w:eastAsia="en-US"/>
              </w:rPr>
              <w:drawing>
                <wp:anchor distT="0" distB="0" distL="114300" distR="114300" simplePos="0" relativeHeight="251642880" behindDoc="0" locked="0" layoutInCell="1" allowOverlap="1" wp14:anchorId="0C873BBA" wp14:editId="2018FFC3">
                  <wp:simplePos x="0" y="0"/>
                  <wp:positionH relativeFrom="column">
                    <wp:posOffset>53813</wp:posOffset>
                  </wp:positionH>
                  <wp:positionV relativeFrom="paragraph">
                    <wp:posOffset>42545</wp:posOffset>
                  </wp:positionV>
                  <wp:extent cx="1800225" cy="501015"/>
                  <wp:effectExtent l="0" t="0" r="9525" b="0"/>
                  <wp:wrapNone/>
                  <wp:docPr id="91452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81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501015"/>
                          </a:xfrm>
                          <a:prstGeom prst="rect">
                            <a:avLst/>
                          </a:prstGeom>
                        </pic:spPr>
                      </pic:pic>
                    </a:graphicData>
                  </a:graphic>
                </wp:anchor>
              </w:drawing>
            </w:r>
          </w:p>
        </w:tc>
        <w:tc>
          <w:tcPr>
            <w:tcW w:w="2308" w:type="pct"/>
          </w:tcPr>
          <w:p w14:paraId="62096FF2" w14:textId="2D768BEA" w:rsidR="00A04454" w:rsidRPr="00A04454" w:rsidRDefault="00A04454" w:rsidP="00A04454">
            <w:pPr>
              <w:tabs>
                <w:tab w:val="left" w:pos="7499"/>
              </w:tabs>
              <w:contextualSpacing/>
              <w:jc w:val="both"/>
              <w:rPr>
                <w:rFonts w:ascii="Arial" w:hAnsi="Arial" w:cs="Arial"/>
                <w:b/>
                <w:bCs/>
                <w:color w:val="404040"/>
              </w:rPr>
            </w:pPr>
            <w:r w:rsidRPr="00A04454">
              <w:rPr>
                <w:rFonts w:ascii="Arial" w:hAnsi="Arial" w:cs="Arial"/>
                <w:b/>
                <w:bCs/>
                <w:color w:val="404040"/>
              </w:rPr>
              <w:t>GREENWOOD TECH GWT S.R.L.</w:t>
            </w:r>
          </w:p>
        </w:tc>
      </w:tr>
      <w:tr w:rsidR="00A04454" w:rsidRPr="00A04454" w14:paraId="0ED523A2" w14:textId="77777777" w:rsidTr="00C12A74">
        <w:trPr>
          <w:trHeight w:val="1409"/>
        </w:trPr>
        <w:tc>
          <w:tcPr>
            <w:tcW w:w="971" w:type="pct"/>
          </w:tcPr>
          <w:p w14:paraId="0B424468" w14:textId="77777777" w:rsidR="00A04454" w:rsidRPr="00A04454" w:rsidRDefault="00A04454" w:rsidP="00C762DF">
            <w:pPr>
              <w:tabs>
                <w:tab w:val="left" w:pos="7499"/>
              </w:tabs>
              <w:contextualSpacing/>
              <w:jc w:val="both"/>
              <w:rPr>
                <w:rFonts w:ascii="Arial" w:hAnsi="Arial" w:cs="Arial"/>
                <w:b/>
                <w:bCs/>
                <w:color w:val="404040"/>
              </w:rPr>
            </w:pPr>
          </w:p>
        </w:tc>
        <w:tc>
          <w:tcPr>
            <w:tcW w:w="1721" w:type="pct"/>
            <w:vMerge/>
          </w:tcPr>
          <w:p w14:paraId="0846EE6D" w14:textId="77777777" w:rsidR="00A04454" w:rsidRPr="00A04454" w:rsidRDefault="00A04454" w:rsidP="00C762DF">
            <w:pPr>
              <w:tabs>
                <w:tab w:val="left" w:pos="7499"/>
              </w:tabs>
              <w:contextualSpacing/>
              <w:jc w:val="both"/>
              <w:rPr>
                <w:rFonts w:ascii="Arial" w:hAnsi="Arial" w:cs="Arial"/>
                <w:b/>
                <w:bCs/>
                <w:color w:val="404040"/>
              </w:rPr>
            </w:pPr>
          </w:p>
        </w:tc>
        <w:tc>
          <w:tcPr>
            <w:tcW w:w="2308" w:type="pct"/>
          </w:tcPr>
          <w:p w14:paraId="58C2CE76" w14:textId="729A34B2"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Plt. Dițescu Stan, nr. 1-3, Târgoviște</w:t>
            </w:r>
            <w:r>
              <w:rPr>
                <w:rFonts w:ascii="Arial" w:eastAsiaTheme="minorHAnsi" w:hAnsi="Arial" w:cs="Arial"/>
                <w:color w:val="000000"/>
                <w:sz w:val="16"/>
                <w:szCs w:val="16"/>
                <w:lang w:eastAsia="en-US"/>
              </w:rPr>
              <w:t>, Dâmbovița</w:t>
            </w:r>
          </w:p>
          <w:p w14:paraId="447779AE"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tel: 0730 036 101</w:t>
            </w:r>
          </w:p>
          <w:p w14:paraId="75C87BA3" w14:textId="36F977E7" w:rsidR="00681B6D" w:rsidRPr="00681B6D" w:rsidRDefault="00681B6D"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email</w:t>
            </w:r>
            <w:r>
              <w:rPr>
                <w:rFonts w:ascii="Arial" w:eastAsiaTheme="minorHAnsi" w:hAnsi="Arial" w:cs="Arial"/>
                <w:color w:val="000000"/>
                <w:sz w:val="16"/>
                <w:szCs w:val="16"/>
                <w:lang w:eastAsia="en-US"/>
              </w:rPr>
              <w:t>: office@gwtarh.ro</w:t>
            </w:r>
          </w:p>
          <w:p w14:paraId="3683E8DF"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p>
          <w:p w14:paraId="4DE71283" w14:textId="77777777" w:rsidR="00A04454" w:rsidRDefault="00A04454" w:rsidP="00A04454">
            <w:pPr>
              <w:tabs>
                <w:tab w:val="left" w:pos="7499"/>
              </w:tabs>
              <w:contextualSpacing/>
              <w:jc w:val="both"/>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https://www.gwtarh.ro/</w:t>
            </w:r>
          </w:p>
          <w:p w14:paraId="4B080C85" w14:textId="7D89729F" w:rsidR="00681B6D" w:rsidRPr="00A04454" w:rsidRDefault="00681B6D" w:rsidP="00A04454">
            <w:pPr>
              <w:tabs>
                <w:tab w:val="left" w:pos="7499"/>
              </w:tabs>
              <w:contextualSpacing/>
              <w:jc w:val="both"/>
              <w:rPr>
                <w:rFonts w:ascii="Arial" w:hAnsi="Arial" w:cs="Arial"/>
                <w:b/>
                <w:bCs/>
                <w:color w:val="404040"/>
                <w:sz w:val="18"/>
                <w:szCs w:val="18"/>
              </w:rPr>
            </w:pPr>
          </w:p>
        </w:tc>
      </w:tr>
    </w:tbl>
    <w:p w14:paraId="1ADD4001" w14:textId="77777777" w:rsidR="004A2FEE" w:rsidRDefault="004A2FEE">
      <w:r>
        <w:br w:type="page"/>
      </w:r>
    </w:p>
    <w:p w14:paraId="2653B9ED" w14:textId="63390AEC" w:rsidR="004A2FEE" w:rsidRDefault="004A2FEE" w:rsidP="004A2FEE">
      <w:pPr>
        <w:rPr>
          <w:rFonts w:ascii="Arial" w:hAnsi="Arial" w:cs="Arial"/>
          <w:sz w:val="22"/>
          <w:szCs w:val="22"/>
        </w:rPr>
      </w:pPr>
      <w:r>
        <w:rPr>
          <w:rFonts w:ascii="Arial" w:hAnsi="Arial" w:cs="Arial"/>
          <w:sz w:val="22"/>
          <w:szCs w:val="22"/>
        </w:rPr>
        <w:lastRenderedPageBreak/>
        <w:t>CUPRINS</w:t>
      </w:r>
    </w:p>
    <w:p w14:paraId="549F6FA3" w14:textId="631A153B" w:rsidR="004A2FEE" w:rsidRPr="00555637" w:rsidRDefault="004A2FEE" w:rsidP="004A2FEE">
      <w:pPr>
        <w:rPr>
          <w:rFonts w:ascii="Arial" w:hAnsi="Arial" w:cs="Arial"/>
          <w:b/>
          <w:sz w:val="22"/>
          <w:szCs w:val="22"/>
        </w:rPr>
      </w:pPr>
      <w:r w:rsidRPr="00555637">
        <w:rPr>
          <w:rFonts w:ascii="Arial" w:hAnsi="Arial" w:cs="Arial"/>
          <w:b/>
          <w:sz w:val="22"/>
          <w:szCs w:val="22"/>
        </w:rPr>
        <w:t>I. Denumirea proiectului:</w:t>
      </w:r>
    </w:p>
    <w:p w14:paraId="038AAA18" w14:textId="77777777" w:rsidR="004A2FEE" w:rsidRPr="00555637" w:rsidRDefault="004A2FEE" w:rsidP="004A2FEE">
      <w:pPr>
        <w:rPr>
          <w:rFonts w:ascii="Arial" w:hAnsi="Arial" w:cs="Arial"/>
          <w:b/>
          <w:sz w:val="22"/>
          <w:szCs w:val="22"/>
        </w:rPr>
      </w:pPr>
      <w:r w:rsidRPr="00555637">
        <w:rPr>
          <w:rFonts w:ascii="Arial" w:hAnsi="Arial" w:cs="Arial"/>
          <w:b/>
          <w:sz w:val="22"/>
          <w:szCs w:val="22"/>
        </w:rPr>
        <w:t>II. Titular:</w:t>
      </w:r>
    </w:p>
    <w:p w14:paraId="79AC0114"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w:t>
      </w:r>
    </w:p>
    <w:p w14:paraId="56B25C78" w14:textId="77777777" w:rsidR="004A2FEE" w:rsidRPr="00555637" w:rsidRDefault="004A2FEE" w:rsidP="004A2FEE">
      <w:pPr>
        <w:rPr>
          <w:rFonts w:ascii="Arial" w:hAnsi="Arial" w:cs="Arial"/>
          <w:b/>
          <w:sz w:val="22"/>
          <w:szCs w:val="22"/>
        </w:rPr>
      </w:pPr>
      <w:r w:rsidRPr="00555637">
        <w:rPr>
          <w:rFonts w:ascii="Arial" w:hAnsi="Arial" w:cs="Arial"/>
          <w:b/>
          <w:sz w:val="22"/>
          <w:szCs w:val="22"/>
        </w:rPr>
        <w:t>- adresa poștală;</w:t>
      </w:r>
    </w:p>
    <w:p w14:paraId="13923958"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numărul de telefon, de fax și adresa de e-mail, adresa paginii de internet;</w:t>
      </w:r>
    </w:p>
    <w:p w14:paraId="6BAE9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 persoanelor de contact:</w:t>
      </w:r>
    </w:p>
    <w:p w14:paraId="251533D6" w14:textId="77777777" w:rsidR="004A2FEE" w:rsidRPr="00555637" w:rsidRDefault="004A2FEE" w:rsidP="004A2FEE">
      <w:pPr>
        <w:rPr>
          <w:rFonts w:ascii="Arial" w:hAnsi="Arial" w:cs="Arial"/>
          <w:b/>
          <w:sz w:val="22"/>
          <w:szCs w:val="22"/>
        </w:rPr>
      </w:pPr>
      <w:r w:rsidRPr="00555637">
        <w:rPr>
          <w:rFonts w:ascii="Arial" w:hAnsi="Arial" w:cs="Arial"/>
          <w:b/>
          <w:sz w:val="22"/>
          <w:szCs w:val="22"/>
        </w:rPr>
        <w:t> director/manager/administrator;</w:t>
      </w:r>
    </w:p>
    <w:p w14:paraId="397264F2" w14:textId="77777777" w:rsidR="004A2FEE" w:rsidRPr="00555637" w:rsidRDefault="004A2FEE" w:rsidP="004A2FEE">
      <w:pPr>
        <w:rPr>
          <w:rFonts w:ascii="Arial" w:hAnsi="Arial" w:cs="Arial"/>
          <w:b/>
          <w:sz w:val="22"/>
          <w:szCs w:val="22"/>
        </w:rPr>
      </w:pPr>
      <w:r w:rsidRPr="00555637">
        <w:rPr>
          <w:rFonts w:ascii="Arial" w:hAnsi="Arial" w:cs="Arial"/>
          <w:b/>
          <w:sz w:val="22"/>
          <w:szCs w:val="22"/>
        </w:rPr>
        <w:t> responsabil pentru protecția mediului.</w:t>
      </w:r>
    </w:p>
    <w:p w14:paraId="74976756" w14:textId="77777777" w:rsidR="004A2FEE" w:rsidRPr="00555637" w:rsidRDefault="004A2FEE" w:rsidP="004A2FEE">
      <w:pPr>
        <w:rPr>
          <w:rFonts w:ascii="Arial" w:hAnsi="Arial" w:cs="Arial"/>
          <w:b/>
          <w:sz w:val="22"/>
          <w:szCs w:val="22"/>
        </w:rPr>
      </w:pPr>
      <w:r w:rsidRPr="00555637">
        <w:rPr>
          <w:rFonts w:ascii="Arial" w:hAnsi="Arial" w:cs="Arial"/>
          <w:b/>
          <w:sz w:val="22"/>
          <w:szCs w:val="22"/>
        </w:rPr>
        <w:t>III. Descrierea caracteristicilor fizice ale întregului proiect:</w:t>
      </w:r>
    </w:p>
    <w:p w14:paraId="6F643CC2" w14:textId="77777777" w:rsidR="004A2FEE" w:rsidRPr="00555637" w:rsidRDefault="004A2FEE" w:rsidP="004A2FEE">
      <w:pPr>
        <w:rPr>
          <w:rFonts w:ascii="Arial" w:hAnsi="Arial" w:cs="Arial"/>
          <w:b/>
          <w:sz w:val="22"/>
          <w:szCs w:val="22"/>
        </w:rPr>
      </w:pPr>
      <w:r w:rsidRPr="00555637">
        <w:rPr>
          <w:rFonts w:ascii="Arial" w:hAnsi="Arial" w:cs="Arial"/>
          <w:b/>
          <w:sz w:val="22"/>
          <w:szCs w:val="22"/>
        </w:rPr>
        <w:t>a) un rezumat al proiectului;</w:t>
      </w:r>
    </w:p>
    <w:p w14:paraId="737BDBAE" w14:textId="77777777" w:rsidR="004A2FEE" w:rsidRPr="00555637" w:rsidRDefault="004A2FEE" w:rsidP="004A2FEE">
      <w:pPr>
        <w:rPr>
          <w:rFonts w:ascii="Arial" w:hAnsi="Arial" w:cs="Arial"/>
          <w:b/>
          <w:sz w:val="22"/>
          <w:szCs w:val="22"/>
        </w:rPr>
      </w:pPr>
      <w:r w:rsidRPr="00555637">
        <w:rPr>
          <w:rFonts w:ascii="Arial" w:hAnsi="Arial" w:cs="Arial"/>
          <w:b/>
          <w:sz w:val="22"/>
          <w:szCs w:val="22"/>
        </w:rPr>
        <w:t>b) justificarea necesității proiectului;</w:t>
      </w:r>
    </w:p>
    <w:p w14:paraId="71A79021" w14:textId="77777777" w:rsidR="004A2FEE" w:rsidRPr="00555637" w:rsidRDefault="004A2FEE" w:rsidP="004A2FEE">
      <w:pPr>
        <w:rPr>
          <w:rFonts w:ascii="Arial" w:hAnsi="Arial" w:cs="Arial"/>
          <w:b/>
          <w:sz w:val="22"/>
          <w:szCs w:val="22"/>
        </w:rPr>
      </w:pPr>
      <w:r w:rsidRPr="00555637">
        <w:rPr>
          <w:rFonts w:ascii="Arial" w:hAnsi="Arial" w:cs="Arial"/>
          <w:b/>
          <w:sz w:val="22"/>
          <w:szCs w:val="22"/>
        </w:rPr>
        <w:t>c) valoarea investiției;</w:t>
      </w:r>
    </w:p>
    <w:p w14:paraId="44512DC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perioada de implementare propusă;</w:t>
      </w:r>
    </w:p>
    <w:p w14:paraId="795746B9" w14:textId="77777777" w:rsidR="004A2FEE" w:rsidRPr="00555637" w:rsidRDefault="004A2FEE" w:rsidP="004A2FEE">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24410FF5" w14:textId="77777777" w:rsidR="004A2FEE" w:rsidRPr="00555637" w:rsidRDefault="004A2FEE" w:rsidP="004A2FEE">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6F0E014B" w14:textId="77777777" w:rsidR="004A2FEE" w:rsidRPr="00555637" w:rsidRDefault="004A2FEE" w:rsidP="004A2FEE">
      <w:pPr>
        <w:rPr>
          <w:rFonts w:ascii="Arial" w:hAnsi="Arial" w:cs="Arial"/>
          <w:b/>
          <w:sz w:val="22"/>
          <w:szCs w:val="22"/>
        </w:rPr>
      </w:pPr>
      <w:r w:rsidRPr="00555637">
        <w:rPr>
          <w:rFonts w:ascii="Arial" w:hAnsi="Arial" w:cs="Arial"/>
          <w:b/>
          <w:sz w:val="22"/>
          <w:szCs w:val="22"/>
        </w:rPr>
        <w:t>Se prezintă elementele specifice caracteristice proiectului propus:</w:t>
      </w:r>
    </w:p>
    <w:p w14:paraId="07548B8B" w14:textId="64BD575C" w:rsidR="004A2FEE" w:rsidRPr="00555637" w:rsidRDefault="00D86400" w:rsidP="004A2FEE">
      <w:pPr>
        <w:rPr>
          <w:rFonts w:ascii="Arial" w:hAnsi="Arial" w:cs="Arial"/>
          <w:b/>
          <w:sz w:val="22"/>
          <w:szCs w:val="22"/>
        </w:rPr>
      </w:pPr>
      <w:r>
        <w:rPr>
          <w:rFonts w:ascii="Arial" w:hAnsi="Arial" w:cs="Arial"/>
          <w:b/>
          <w:sz w:val="22"/>
          <w:szCs w:val="22"/>
        </w:rPr>
        <w:t xml:space="preserve">f.1 </w:t>
      </w:r>
      <w:r w:rsidR="004A2FEE" w:rsidRPr="00555637">
        <w:rPr>
          <w:rFonts w:ascii="Arial" w:hAnsi="Arial" w:cs="Arial"/>
          <w:b/>
          <w:sz w:val="22"/>
          <w:szCs w:val="22"/>
        </w:rPr>
        <w:t>- profilul și capacitățile de producție;</w:t>
      </w:r>
    </w:p>
    <w:p w14:paraId="5179F92F" w14:textId="25DD495D" w:rsidR="004A2FEE" w:rsidRPr="00555637" w:rsidRDefault="00D86400" w:rsidP="004A2FEE">
      <w:pPr>
        <w:rPr>
          <w:rFonts w:ascii="Arial" w:hAnsi="Arial" w:cs="Arial"/>
          <w:b/>
          <w:sz w:val="22"/>
          <w:szCs w:val="22"/>
        </w:rPr>
      </w:pPr>
      <w:r>
        <w:rPr>
          <w:rFonts w:ascii="Arial" w:hAnsi="Arial" w:cs="Arial"/>
          <w:b/>
          <w:sz w:val="22"/>
          <w:szCs w:val="22"/>
        </w:rPr>
        <w:t xml:space="preserve">f.2 </w:t>
      </w:r>
      <w:r w:rsidR="004A2FEE" w:rsidRPr="00555637">
        <w:rPr>
          <w:rFonts w:ascii="Arial" w:hAnsi="Arial" w:cs="Arial"/>
          <w:b/>
          <w:sz w:val="22"/>
          <w:szCs w:val="22"/>
        </w:rPr>
        <w:t>- descrierea instalației și a fluxurilor tehnologice existente pe amplasament (după caz);</w:t>
      </w:r>
    </w:p>
    <w:p w14:paraId="4F5967ED" w14:textId="5259024B" w:rsidR="004A2FEE" w:rsidRPr="00555637" w:rsidRDefault="00D86400" w:rsidP="004A2FEE">
      <w:pPr>
        <w:rPr>
          <w:rFonts w:ascii="Arial" w:hAnsi="Arial" w:cs="Arial"/>
          <w:b/>
          <w:sz w:val="22"/>
          <w:szCs w:val="22"/>
        </w:rPr>
      </w:pPr>
      <w:r>
        <w:rPr>
          <w:rFonts w:ascii="Arial" w:hAnsi="Arial" w:cs="Arial"/>
          <w:b/>
          <w:sz w:val="22"/>
          <w:szCs w:val="22"/>
        </w:rPr>
        <w:t xml:space="preserve">f.3 </w:t>
      </w:r>
      <w:r w:rsidR="004A2FEE" w:rsidRPr="00555637">
        <w:rPr>
          <w:rFonts w:ascii="Arial" w:hAnsi="Arial" w:cs="Arial"/>
          <w:b/>
          <w:sz w:val="22"/>
          <w:szCs w:val="22"/>
        </w:rPr>
        <w:t>- descrierea proceselor de producție ale proiectului propus, în funcție de specificul investiției, produse și subproduse obținute, mărimea, capacitatea;</w:t>
      </w:r>
    </w:p>
    <w:p w14:paraId="33F4BF7F" w14:textId="0BF59954" w:rsidR="004A2FEE" w:rsidRPr="00555637" w:rsidRDefault="00D86400" w:rsidP="004A2FEE">
      <w:pPr>
        <w:rPr>
          <w:rFonts w:ascii="Arial" w:hAnsi="Arial" w:cs="Arial"/>
          <w:b/>
          <w:sz w:val="22"/>
          <w:szCs w:val="22"/>
        </w:rPr>
      </w:pPr>
      <w:r>
        <w:rPr>
          <w:rFonts w:ascii="Arial" w:hAnsi="Arial" w:cs="Arial"/>
          <w:b/>
          <w:sz w:val="22"/>
          <w:szCs w:val="22"/>
        </w:rPr>
        <w:t xml:space="preserve">f.4 </w:t>
      </w:r>
      <w:r w:rsidR="004A2FEE" w:rsidRPr="00555637">
        <w:rPr>
          <w:rFonts w:ascii="Arial" w:hAnsi="Arial" w:cs="Arial"/>
          <w:b/>
          <w:sz w:val="22"/>
          <w:szCs w:val="22"/>
        </w:rPr>
        <w:t>- materiile prime, energia și combustibilii utilizați, cu modul de asigurare a acestora;</w:t>
      </w:r>
    </w:p>
    <w:p w14:paraId="4F634127" w14:textId="3C56173A" w:rsidR="004A2FEE" w:rsidRPr="00555637" w:rsidRDefault="0028393C" w:rsidP="004A2FEE">
      <w:pPr>
        <w:rPr>
          <w:rFonts w:ascii="Arial" w:hAnsi="Arial" w:cs="Arial"/>
          <w:b/>
          <w:sz w:val="22"/>
          <w:szCs w:val="22"/>
        </w:rPr>
      </w:pPr>
      <w:r>
        <w:rPr>
          <w:rFonts w:ascii="Arial" w:hAnsi="Arial" w:cs="Arial"/>
          <w:b/>
          <w:sz w:val="22"/>
          <w:szCs w:val="22"/>
        </w:rPr>
        <w:t xml:space="preserve">f.5 </w:t>
      </w:r>
      <w:r w:rsidR="004A2FEE" w:rsidRPr="00555637">
        <w:rPr>
          <w:rFonts w:ascii="Arial" w:hAnsi="Arial" w:cs="Arial"/>
          <w:b/>
          <w:sz w:val="22"/>
          <w:szCs w:val="22"/>
        </w:rPr>
        <w:t>- racordarea la rețelele utilitare existente în zonă;</w:t>
      </w:r>
    </w:p>
    <w:p w14:paraId="2DC76317" w14:textId="0D3940F7" w:rsidR="004A2FEE" w:rsidRPr="00555637" w:rsidRDefault="00EE7801" w:rsidP="004A2FEE">
      <w:pPr>
        <w:rPr>
          <w:rFonts w:ascii="Arial" w:hAnsi="Arial" w:cs="Arial"/>
          <w:b/>
          <w:sz w:val="22"/>
          <w:szCs w:val="22"/>
        </w:rPr>
      </w:pPr>
      <w:r>
        <w:rPr>
          <w:rFonts w:ascii="Arial" w:hAnsi="Arial" w:cs="Arial"/>
          <w:b/>
          <w:sz w:val="22"/>
          <w:szCs w:val="22"/>
        </w:rPr>
        <w:t xml:space="preserve">f.6 </w:t>
      </w:r>
      <w:r w:rsidR="004A2FEE" w:rsidRPr="00555637">
        <w:rPr>
          <w:rFonts w:ascii="Arial" w:hAnsi="Arial" w:cs="Arial"/>
          <w:b/>
          <w:sz w:val="22"/>
          <w:szCs w:val="22"/>
        </w:rPr>
        <w:t>- descrierea lucrărilor de refacere a amplasamentului în zona afectată de execuția investiției;</w:t>
      </w:r>
    </w:p>
    <w:p w14:paraId="55312EBD" w14:textId="2F6E62B8" w:rsidR="004A2FEE" w:rsidRPr="00555637" w:rsidRDefault="00EE7801" w:rsidP="004A2FEE">
      <w:pPr>
        <w:rPr>
          <w:rFonts w:ascii="Arial" w:hAnsi="Arial" w:cs="Arial"/>
          <w:b/>
          <w:sz w:val="22"/>
          <w:szCs w:val="22"/>
        </w:rPr>
      </w:pPr>
      <w:r>
        <w:rPr>
          <w:rFonts w:ascii="Arial" w:hAnsi="Arial" w:cs="Arial"/>
          <w:b/>
          <w:sz w:val="22"/>
          <w:szCs w:val="22"/>
        </w:rPr>
        <w:t xml:space="preserve">f.7 </w:t>
      </w:r>
      <w:r w:rsidR="004A2FEE" w:rsidRPr="00555637">
        <w:rPr>
          <w:rFonts w:ascii="Arial" w:hAnsi="Arial" w:cs="Arial"/>
          <w:b/>
          <w:sz w:val="22"/>
          <w:szCs w:val="22"/>
        </w:rPr>
        <w:t>- căi noi de acces sau schimbări ale celor existente;</w:t>
      </w:r>
    </w:p>
    <w:p w14:paraId="5ADAEA24" w14:textId="6A010E3B" w:rsidR="004A2FEE" w:rsidRPr="00555637" w:rsidRDefault="00EE7801" w:rsidP="004A2FEE">
      <w:pPr>
        <w:rPr>
          <w:rFonts w:ascii="Arial" w:hAnsi="Arial" w:cs="Arial"/>
          <w:b/>
          <w:sz w:val="22"/>
          <w:szCs w:val="22"/>
        </w:rPr>
      </w:pPr>
      <w:r>
        <w:rPr>
          <w:rFonts w:ascii="Arial" w:hAnsi="Arial" w:cs="Arial"/>
          <w:b/>
          <w:sz w:val="22"/>
          <w:szCs w:val="22"/>
        </w:rPr>
        <w:t xml:space="preserve">f.8 </w:t>
      </w:r>
      <w:r w:rsidR="004A2FEE" w:rsidRPr="00555637">
        <w:rPr>
          <w:rFonts w:ascii="Arial" w:hAnsi="Arial" w:cs="Arial"/>
          <w:b/>
          <w:sz w:val="22"/>
          <w:szCs w:val="22"/>
        </w:rPr>
        <w:t>- resursele naturale folosite în construcție și funcționare;</w:t>
      </w:r>
    </w:p>
    <w:p w14:paraId="1B554CFC" w14:textId="6DD3065D" w:rsidR="004A2FEE" w:rsidRPr="00555637" w:rsidRDefault="00EE7801" w:rsidP="004A2FEE">
      <w:pPr>
        <w:rPr>
          <w:rFonts w:ascii="Arial" w:hAnsi="Arial" w:cs="Arial"/>
          <w:b/>
          <w:sz w:val="22"/>
          <w:szCs w:val="22"/>
        </w:rPr>
      </w:pPr>
      <w:r>
        <w:rPr>
          <w:rFonts w:ascii="Arial" w:hAnsi="Arial" w:cs="Arial"/>
          <w:b/>
          <w:sz w:val="22"/>
          <w:szCs w:val="22"/>
        </w:rPr>
        <w:t xml:space="preserve">f.9 </w:t>
      </w:r>
      <w:r w:rsidR="004A2FEE" w:rsidRPr="00555637">
        <w:rPr>
          <w:rFonts w:ascii="Arial" w:hAnsi="Arial" w:cs="Arial"/>
          <w:b/>
          <w:sz w:val="22"/>
          <w:szCs w:val="22"/>
        </w:rPr>
        <w:t>- metode folosite în construcție/demolare;</w:t>
      </w:r>
    </w:p>
    <w:p w14:paraId="32771439" w14:textId="6BAD7759" w:rsidR="004A2FEE" w:rsidRPr="00555637" w:rsidRDefault="00EE7801" w:rsidP="004A2FEE">
      <w:pPr>
        <w:rPr>
          <w:rFonts w:ascii="Arial" w:hAnsi="Arial" w:cs="Arial"/>
          <w:b/>
          <w:sz w:val="22"/>
          <w:szCs w:val="22"/>
        </w:rPr>
      </w:pPr>
      <w:r>
        <w:rPr>
          <w:rFonts w:ascii="Arial" w:hAnsi="Arial" w:cs="Arial"/>
          <w:b/>
          <w:sz w:val="22"/>
          <w:szCs w:val="22"/>
        </w:rPr>
        <w:t xml:space="preserve">f.10 </w:t>
      </w:r>
      <w:r w:rsidR="004A2FEE" w:rsidRPr="00555637">
        <w:rPr>
          <w:rFonts w:ascii="Arial" w:hAnsi="Arial" w:cs="Arial"/>
          <w:b/>
          <w:sz w:val="22"/>
          <w:szCs w:val="22"/>
        </w:rPr>
        <w:t>- planul de execuție, cuprinzând faza de construcție, punerea în funcțiune, exploatare, refacere și folosire ulterioară;</w:t>
      </w:r>
    </w:p>
    <w:p w14:paraId="1D4F9CC9" w14:textId="6FAB96ED" w:rsidR="004A2FEE" w:rsidRPr="00555637" w:rsidRDefault="00EE7801" w:rsidP="004A2FEE">
      <w:pPr>
        <w:rPr>
          <w:rFonts w:ascii="Arial" w:hAnsi="Arial" w:cs="Arial"/>
          <w:b/>
          <w:sz w:val="22"/>
          <w:szCs w:val="22"/>
        </w:rPr>
      </w:pPr>
      <w:r>
        <w:rPr>
          <w:rFonts w:ascii="Arial" w:hAnsi="Arial" w:cs="Arial"/>
          <w:b/>
          <w:sz w:val="22"/>
          <w:szCs w:val="22"/>
        </w:rPr>
        <w:t xml:space="preserve">f.11 </w:t>
      </w:r>
      <w:r w:rsidR="004A2FEE" w:rsidRPr="00555637">
        <w:rPr>
          <w:rFonts w:ascii="Arial" w:hAnsi="Arial" w:cs="Arial"/>
          <w:b/>
          <w:sz w:val="22"/>
          <w:szCs w:val="22"/>
        </w:rPr>
        <w:t>- relația cu alte proiecte existente sau planificate;</w:t>
      </w:r>
    </w:p>
    <w:p w14:paraId="123E88D7" w14:textId="514FF879" w:rsidR="004A2FEE" w:rsidRPr="00555637" w:rsidRDefault="00EE7801" w:rsidP="004A2FEE">
      <w:pPr>
        <w:rPr>
          <w:rFonts w:ascii="Arial" w:hAnsi="Arial" w:cs="Arial"/>
          <w:b/>
          <w:sz w:val="22"/>
          <w:szCs w:val="22"/>
        </w:rPr>
      </w:pPr>
      <w:r>
        <w:rPr>
          <w:rFonts w:ascii="Arial" w:hAnsi="Arial" w:cs="Arial"/>
          <w:b/>
          <w:sz w:val="22"/>
          <w:szCs w:val="22"/>
        </w:rPr>
        <w:t xml:space="preserve">f.12 </w:t>
      </w:r>
      <w:r w:rsidR="004A2FEE" w:rsidRPr="00555637">
        <w:rPr>
          <w:rFonts w:ascii="Arial" w:hAnsi="Arial" w:cs="Arial"/>
          <w:b/>
          <w:sz w:val="22"/>
          <w:szCs w:val="22"/>
        </w:rPr>
        <w:t>- detalii privind alternativele care au fost luate în considerare;</w:t>
      </w:r>
    </w:p>
    <w:p w14:paraId="04144DF7" w14:textId="06A2955D" w:rsidR="004A2FEE" w:rsidRPr="00555637" w:rsidRDefault="00EE7801" w:rsidP="004A2FEE">
      <w:pPr>
        <w:rPr>
          <w:rFonts w:ascii="Arial" w:hAnsi="Arial" w:cs="Arial"/>
          <w:b/>
          <w:sz w:val="22"/>
          <w:szCs w:val="22"/>
        </w:rPr>
      </w:pPr>
      <w:r>
        <w:rPr>
          <w:rFonts w:ascii="Arial" w:hAnsi="Arial" w:cs="Arial"/>
          <w:b/>
          <w:sz w:val="22"/>
          <w:szCs w:val="22"/>
        </w:rPr>
        <w:t xml:space="preserve">f.13 </w:t>
      </w:r>
      <w:r w:rsidR="004A2FEE"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19FFB681" w14:textId="767DAEC2" w:rsidR="004A2FEE" w:rsidRPr="00555637" w:rsidRDefault="00EE7801" w:rsidP="004A2FEE">
      <w:pPr>
        <w:rPr>
          <w:rFonts w:ascii="Arial" w:hAnsi="Arial" w:cs="Arial"/>
          <w:b/>
          <w:sz w:val="22"/>
          <w:szCs w:val="22"/>
        </w:rPr>
      </w:pPr>
      <w:r>
        <w:rPr>
          <w:rFonts w:ascii="Arial" w:hAnsi="Arial" w:cs="Arial"/>
          <w:b/>
          <w:sz w:val="22"/>
          <w:szCs w:val="22"/>
        </w:rPr>
        <w:t xml:space="preserve">f.14 </w:t>
      </w:r>
      <w:r w:rsidR="004A2FEE" w:rsidRPr="00555637">
        <w:rPr>
          <w:rFonts w:ascii="Arial" w:hAnsi="Arial" w:cs="Arial"/>
          <w:b/>
          <w:sz w:val="22"/>
          <w:szCs w:val="22"/>
        </w:rPr>
        <w:t>- alte autorizații cerute pentru proiect.</w:t>
      </w:r>
    </w:p>
    <w:p w14:paraId="02092811" w14:textId="77777777" w:rsidR="004A2FEE" w:rsidRPr="00555637" w:rsidRDefault="004A2FEE" w:rsidP="004A2FEE">
      <w:pPr>
        <w:rPr>
          <w:rFonts w:ascii="Arial" w:hAnsi="Arial" w:cs="Arial"/>
          <w:b/>
          <w:sz w:val="22"/>
          <w:szCs w:val="22"/>
        </w:rPr>
      </w:pPr>
      <w:r w:rsidRPr="00555637">
        <w:rPr>
          <w:rFonts w:ascii="Arial" w:hAnsi="Arial" w:cs="Arial"/>
          <w:b/>
          <w:sz w:val="22"/>
          <w:szCs w:val="22"/>
        </w:rPr>
        <w:t>IV. Descrierea lucrărilor de demolare necesare:</w:t>
      </w:r>
    </w:p>
    <w:p w14:paraId="3452C6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668E65AB"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de refacere a amplasamentului;</w:t>
      </w:r>
    </w:p>
    <w:p w14:paraId="7FDF3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căi noi de acces sau schimbări ale celor existente, după caz;</w:t>
      </w:r>
    </w:p>
    <w:p w14:paraId="327F6E83" w14:textId="77777777" w:rsidR="004A2FEE" w:rsidRPr="00555637" w:rsidRDefault="004A2FEE" w:rsidP="004A2FEE">
      <w:pPr>
        <w:rPr>
          <w:rFonts w:ascii="Arial" w:hAnsi="Arial" w:cs="Arial"/>
          <w:b/>
          <w:sz w:val="22"/>
          <w:szCs w:val="22"/>
        </w:rPr>
      </w:pPr>
      <w:r w:rsidRPr="00555637">
        <w:rPr>
          <w:rFonts w:ascii="Arial" w:hAnsi="Arial" w:cs="Arial"/>
          <w:b/>
          <w:sz w:val="22"/>
          <w:szCs w:val="22"/>
        </w:rPr>
        <w:t>- metode folosite în demolare;</w:t>
      </w:r>
    </w:p>
    <w:p w14:paraId="5DBF56E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alternativele care au fost luate în considerare;</w:t>
      </w:r>
    </w:p>
    <w:p w14:paraId="1075C86B" w14:textId="77777777" w:rsidR="004A2FEE" w:rsidRPr="00555637" w:rsidRDefault="004A2FEE" w:rsidP="004A2FEE">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119664F3" w14:textId="77777777" w:rsidR="004A2FEE" w:rsidRPr="00555637" w:rsidRDefault="004A2FEE" w:rsidP="004A2FEE">
      <w:pPr>
        <w:rPr>
          <w:rFonts w:ascii="Arial" w:hAnsi="Arial" w:cs="Arial"/>
          <w:b/>
          <w:sz w:val="22"/>
          <w:szCs w:val="22"/>
        </w:rPr>
      </w:pPr>
      <w:r w:rsidRPr="00555637">
        <w:rPr>
          <w:rFonts w:ascii="Arial" w:hAnsi="Arial" w:cs="Arial"/>
          <w:b/>
          <w:sz w:val="22"/>
          <w:szCs w:val="22"/>
        </w:rPr>
        <w:t>V. Descrierea amplasării proiectului:</w:t>
      </w:r>
    </w:p>
    <w:p w14:paraId="51AB7AF8" w14:textId="77777777" w:rsidR="004A2FEE" w:rsidRPr="00555637" w:rsidRDefault="004A2FEE" w:rsidP="004A2FEE">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3A995AE1"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8403AF6" w14:textId="77777777" w:rsidR="004A2FEE" w:rsidRPr="00555637" w:rsidRDefault="004A2FEE" w:rsidP="004A2FEE">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4322C54F"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folosințele actuale și planificate ale terenului atât pe amplasament, cât și pe zone adiacente acestuia;</w:t>
      </w:r>
    </w:p>
    <w:p w14:paraId="27F84EA7"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politici de zonare și de folosire a terenului;</w:t>
      </w:r>
    </w:p>
    <w:p w14:paraId="7BEE262B"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arealele sensibile;</w:t>
      </w:r>
    </w:p>
    <w:p w14:paraId="7A3B4717" w14:textId="77777777" w:rsidR="004A2FEE" w:rsidRPr="00555637" w:rsidRDefault="004A2FEE" w:rsidP="004A2FEE">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4F2326C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12939004" w14:textId="77777777" w:rsidR="004A2FEE" w:rsidRPr="00555637" w:rsidRDefault="004A2FEE" w:rsidP="004A2FEE">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42089643" w14:textId="77777777" w:rsidR="004A2FEE" w:rsidRPr="00555637" w:rsidRDefault="004A2FEE" w:rsidP="004A2FEE">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5E7953A4" w14:textId="77777777" w:rsidR="004A2FEE" w:rsidRPr="00555637" w:rsidRDefault="004A2FEE" w:rsidP="004A2FEE">
      <w:pPr>
        <w:rPr>
          <w:rFonts w:ascii="Arial" w:hAnsi="Arial" w:cs="Arial"/>
          <w:b/>
          <w:sz w:val="22"/>
          <w:szCs w:val="22"/>
        </w:rPr>
      </w:pPr>
      <w:r w:rsidRPr="00555637">
        <w:rPr>
          <w:rFonts w:ascii="Arial" w:hAnsi="Arial" w:cs="Arial"/>
          <w:b/>
          <w:sz w:val="22"/>
          <w:szCs w:val="22"/>
        </w:rPr>
        <w:t>a) protecția calității apelor:</w:t>
      </w:r>
    </w:p>
    <w:p w14:paraId="6F8AA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ape, locul de evacuare sau emisarul;</w:t>
      </w:r>
    </w:p>
    <w:p w14:paraId="35945A34" w14:textId="77777777" w:rsidR="004A2FEE" w:rsidRPr="00555637" w:rsidRDefault="004A2FEE" w:rsidP="004A2FEE">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7554F3D" w14:textId="77777777" w:rsidR="004A2FEE" w:rsidRPr="00555637" w:rsidRDefault="004A2FEE" w:rsidP="004A2FEE">
      <w:pPr>
        <w:rPr>
          <w:rFonts w:ascii="Arial" w:hAnsi="Arial" w:cs="Arial"/>
          <w:b/>
          <w:sz w:val="22"/>
          <w:szCs w:val="22"/>
        </w:rPr>
      </w:pPr>
      <w:r w:rsidRPr="00555637">
        <w:rPr>
          <w:rFonts w:ascii="Arial" w:hAnsi="Arial" w:cs="Arial"/>
          <w:b/>
          <w:sz w:val="22"/>
          <w:szCs w:val="22"/>
        </w:rPr>
        <w:t>b) protecția aerului:</w:t>
      </w:r>
    </w:p>
    <w:p w14:paraId="3ECDA28A"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aer, poluanți, inclusiv surse de mirosuri;</w:t>
      </w:r>
    </w:p>
    <w:p w14:paraId="71E157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6CEBB0F9"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protecția împotriva zgomotului și vibrațiilor:</w:t>
      </w:r>
    </w:p>
    <w:p w14:paraId="28F13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zgomot și de vibrații;</w:t>
      </w:r>
    </w:p>
    <w:p w14:paraId="4936718E"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48AF40E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protecția împotriva radiațiilor:</w:t>
      </w:r>
    </w:p>
    <w:p w14:paraId="065ADD5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radiații;</w:t>
      </w:r>
    </w:p>
    <w:p w14:paraId="66E9A473"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radiațiilor;</w:t>
      </w:r>
    </w:p>
    <w:p w14:paraId="2C56ADD0" w14:textId="77777777" w:rsidR="004A2FEE" w:rsidRPr="00555637" w:rsidRDefault="004A2FEE" w:rsidP="004A2FEE">
      <w:pPr>
        <w:rPr>
          <w:rFonts w:ascii="Arial" w:hAnsi="Arial" w:cs="Arial"/>
          <w:b/>
          <w:sz w:val="22"/>
          <w:szCs w:val="22"/>
        </w:rPr>
      </w:pPr>
      <w:r w:rsidRPr="00555637">
        <w:rPr>
          <w:rFonts w:ascii="Arial" w:hAnsi="Arial" w:cs="Arial"/>
          <w:b/>
          <w:sz w:val="22"/>
          <w:szCs w:val="22"/>
        </w:rPr>
        <w:t>e) protecția solului și a subsolului:</w:t>
      </w:r>
    </w:p>
    <w:p w14:paraId="1456DCD5"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sol, subsol, ape freatice și de adâncime;</w:t>
      </w:r>
    </w:p>
    <w:p w14:paraId="636289CE"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și dotările pentru protecția solului și a subsolului;</w:t>
      </w:r>
    </w:p>
    <w:p w14:paraId="564D870A" w14:textId="77777777" w:rsidR="004A2FEE" w:rsidRPr="00555637" w:rsidRDefault="004A2FEE" w:rsidP="004A2FEE">
      <w:pPr>
        <w:rPr>
          <w:rFonts w:ascii="Arial" w:hAnsi="Arial" w:cs="Arial"/>
          <w:b/>
          <w:sz w:val="22"/>
          <w:szCs w:val="22"/>
        </w:rPr>
      </w:pPr>
      <w:r w:rsidRPr="00555637">
        <w:rPr>
          <w:rFonts w:ascii="Arial" w:hAnsi="Arial" w:cs="Arial"/>
          <w:b/>
          <w:sz w:val="22"/>
          <w:szCs w:val="22"/>
        </w:rPr>
        <w:t>f) protecția ecosistemelor terestre și acvatice:</w:t>
      </w:r>
    </w:p>
    <w:p w14:paraId="7742775A"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4BE9A70A"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5DBA0153" w14:textId="77777777" w:rsidR="004A2FEE" w:rsidRPr="00555637" w:rsidRDefault="004A2FEE" w:rsidP="004A2FEE">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43D1AD10" w14:textId="77777777" w:rsidR="004A2FEE" w:rsidRPr="00555637" w:rsidRDefault="004A2FEE" w:rsidP="004A2FEE">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5DE9057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F83B172" w14:textId="77777777" w:rsidR="004A2FEE" w:rsidRPr="00555637" w:rsidRDefault="004A2FEE" w:rsidP="004A2FEE">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A3B4EFD" w14:textId="77777777" w:rsidR="004A2FEE" w:rsidRPr="00555637" w:rsidRDefault="004A2FEE" w:rsidP="004A2FEE">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2051FAF5"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04154194"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gestionare a deșeurilor;</w:t>
      </w:r>
    </w:p>
    <w:p w14:paraId="3E818390" w14:textId="77777777" w:rsidR="004A2FEE" w:rsidRPr="00555637" w:rsidRDefault="004A2FEE" w:rsidP="004A2FEE">
      <w:pPr>
        <w:rPr>
          <w:rFonts w:ascii="Arial" w:hAnsi="Arial" w:cs="Arial"/>
          <w:b/>
          <w:sz w:val="22"/>
          <w:szCs w:val="22"/>
        </w:rPr>
      </w:pPr>
      <w:r w:rsidRPr="00555637">
        <w:rPr>
          <w:rFonts w:ascii="Arial" w:hAnsi="Arial" w:cs="Arial"/>
          <w:b/>
          <w:sz w:val="22"/>
          <w:szCs w:val="22"/>
        </w:rPr>
        <w:t>i) gospodărirea substanțelor și preparatelor chimice periculoase:</w:t>
      </w:r>
    </w:p>
    <w:p w14:paraId="09A0F90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7F7DCFC9"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18996136" w14:textId="77777777" w:rsidR="004A2FEE" w:rsidRPr="00555637" w:rsidRDefault="004A2FEE" w:rsidP="004A2FEE">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4F330C97" w14:textId="77777777" w:rsidR="004A2FEE" w:rsidRPr="00555637" w:rsidRDefault="004A2FEE" w:rsidP="004A2FEE">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7476CA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87129" w14:textId="77777777" w:rsidR="004A2FEE" w:rsidRPr="00555637" w:rsidRDefault="004A2FEE" w:rsidP="004A2FEE">
      <w:pPr>
        <w:rPr>
          <w:rFonts w:ascii="Arial" w:hAnsi="Arial" w:cs="Arial"/>
          <w:b/>
          <w:sz w:val="22"/>
          <w:szCs w:val="22"/>
        </w:rPr>
      </w:pPr>
      <w:r w:rsidRPr="00555637">
        <w:rPr>
          <w:rFonts w:ascii="Arial" w:hAnsi="Arial" w:cs="Arial"/>
          <w:b/>
          <w:sz w:val="22"/>
          <w:szCs w:val="22"/>
        </w:rPr>
        <w:t>- extinderea impactului (zona geografică, numărul populației/habitatelor/speciilor afectate);</w:t>
      </w:r>
    </w:p>
    <w:p w14:paraId="5229F04F" w14:textId="77777777" w:rsidR="004A2FEE" w:rsidRPr="00555637" w:rsidRDefault="004A2FEE" w:rsidP="004A2FEE">
      <w:pPr>
        <w:rPr>
          <w:rFonts w:ascii="Arial" w:hAnsi="Arial" w:cs="Arial"/>
          <w:b/>
          <w:sz w:val="22"/>
          <w:szCs w:val="22"/>
        </w:rPr>
      </w:pPr>
      <w:r w:rsidRPr="00555637">
        <w:rPr>
          <w:rFonts w:ascii="Arial" w:hAnsi="Arial" w:cs="Arial"/>
          <w:b/>
          <w:sz w:val="22"/>
          <w:szCs w:val="22"/>
        </w:rPr>
        <w:t>- magnitudinea și complexitatea impactului;</w:t>
      </w:r>
    </w:p>
    <w:p w14:paraId="2DF4EC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probabilitatea impactului;</w:t>
      </w:r>
    </w:p>
    <w:p w14:paraId="281A2B81" w14:textId="77777777" w:rsidR="004A2FEE" w:rsidRPr="00555637" w:rsidRDefault="004A2FEE" w:rsidP="004A2FEE">
      <w:pPr>
        <w:rPr>
          <w:rFonts w:ascii="Arial" w:hAnsi="Arial" w:cs="Arial"/>
          <w:b/>
          <w:sz w:val="22"/>
          <w:szCs w:val="22"/>
        </w:rPr>
      </w:pPr>
      <w:r w:rsidRPr="00555637">
        <w:rPr>
          <w:rFonts w:ascii="Arial" w:hAnsi="Arial" w:cs="Arial"/>
          <w:b/>
          <w:sz w:val="22"/>
          <w:szCs w:val="22"/>
        </w:rPr>
        <w:t>- durata, frecvența și reversibilitatea impactului;</w:t>
      </w:r>
    </w:p>
    <w:p w14:paraId="0F03AC10" w14:textId="77777777" w:rsidR="004A2FEE" w:rsidRPr="00555637" w:rsidRDefault="004A2FEE" w:rsidP="004A2FEE">
      <w:pPr>
        <w:rPr>
          <w:rFonts w:ascii="Arial" w:hAnsi="Arial" w:cs="Arial"/>
          <w:b/>
          <w:sz w:val="22"/>
          <w:szCs w:val="22"/>
        </w:rPr>
      </w:pPr>
      <w:r w:rsidRPr="00555637">
        <w:rPr>
          <w:rFonts w:ascii="Arial" w:hAnsi="Arial" w:cs="Arial"/>
          <w:b/>
          <w:sz w:val="22"/>
          <w:szCs w:val="22"/>
        </w:rPr>
        <w:t>- măsurile de evitare, reducere sau ameliorare a impactului semnificativ asupra mediului;</w:t>
      </w:r>
    </w:p>
    <w:p w14:paraId="1AEC9E22"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natura transfrontalieră a impactului. </w:t>
      </w:r>
    </w:p>
    <w:p w14:paraId="027B3A4C" w14:textId="77777777" w:rsidR="004A2FEE" w:rsidRPr="00555637" w:rsidRDefault="004A2FEE" w:rsidP="004A2FEE">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C783513" w14:textId="77777777" w:rsidR="004A2FEE" w:rsidRPr="00555637" w:rsidRDefault="004A2FEE" w:rsidP="004A2FEE">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3A98EDFA" w14:textId="77777777" w:rsidR="004A2FEE" w:rsidRPr="00555637" w:rsidRDefault="004A2FEE" w:rsidP="004A2FEE">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17EE52A9" w14:textId="77777777" w:rsidR="004A2FEE" w:rsidRPr="00555637" w:rsidRDefault="004A2FEE" w:rsidP="004A2FEE">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2CE5D1C5" w14:textId="77777777" w:rsidR="004A2FEE" w:rsidRPr="00555637" w:rsidRDefault="004A2FEE" w:rsidP="004A2FEE">
      <w:pPr>
        <w:rPr>
          <w:rFonts w:ascii="Arial" w:hAnsi="Arial" w:cs="Arial"/>
          <w:b/>
          <w:sz w:val="22"/>
          <w:szCs w:val="22"/>
        </w:rPr>
      </w:pPr>
      <w:r w:rsidRPr="00555637">
        <w:rPr>
          <w:rFonts w:ascii="Arial" w:hAnsi="Arial" w:cs="Arial"/>
          <w:b/>
          <w:sz w:val="22"/>
          <w:szCs w:val="22"/>
        </w:rPr>
        <w:t>X. Lucrări necesare organizării de șantier:</w:t>
      </w:r>
    </w:p>
    <w:p w14:paraId="07AD4B23"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necesare organizării de șantier;</w:t>
      </w:r>
    </w:p>
    <w:p w14:paraId="1E2825A7"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organizării de șantier;</w:t>
      </w:r>
    </w:p>
    <w:p w14:paraId="05394A65"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01E7A630"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2EDF3A55" w14:textId="77777777" w:rsidR="004A2FEE" w:rsidRPr="00555637" w:rsidRDefault="004A2FEE" w:rsidP="004A2FEE">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44CD9FE1" w14:textId="77777777" w:rsidR="004A2FEE" w:rsidRPr="00555637" w:rsidRDefault="004A2FEE" w:rsidP="004A2FEE">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7B52C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923868A"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42ED4BB4"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închiderea/dezafectarea/demolarea instalației;</w:t>
      </w:r>
    </w:p>
    <w:p w14:paraId="247DFDA0"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1077B6AC" w14:textId="77777777" w:rsidR="004A2FEE" w:rsidRPr="00555637" w:rsidRDefault="004A2FEE" w:rsidP="004A2FEE">
      <w:pPr>
        <w:rPr>
          <w:rFonts w:ascii="Arial" w:hAnsi="Arial" w:cs="Arial"/>
          <w:b/>
          <w:sz w:val="22"/>
          <w:szCs w:val="22"/>
        </w:rPr>
      </w:pPr>
      <w:r w:rsidRPr="00555637">
        <w:rPr>
          <w:rFonts w:ascii="Arial" w:hAnsi="Arial" w:cs="Arial"/>
          <w:b/>
          <w:sz w:val="22"/>
          <w:szCs w:val="22"/>
        </w:rPr>
        <w:t>XII. Anexe - piese desenate:</w:t>
      </w:r>
    </w:p>
    <w:p w14:paraId="5BA7AC44" w14:textId="77777777" w:rsidR="004A2FEE" w:rsidRPr="00555637" w:rsidRDefault="004A2FEE" w:rsidP="004A2FEE">
      <w:pPr>
        <w:rPr>
          <w:rFonts w:ascii="Arial" w:hAnsi="Arial" w:cs="Arial"/>
          <w:b/>
          <w:sz w:val="22"/>
          <w:szCs w:val="22"/>
        </w:rPr>
      </w:pPr>
      <w:r w:rsidRPr="00555637">
        <w:rPr>
          <w:rFonts w:ascii="Arial" w:hAnsi="Arial" w:cs="Arial"/>
          <w:b/>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A8886FE" w14:textId="77777777" w:rsidR="004A2FEE" w:rsidRPr="00555637" w:rsidRDefault="004A2FEE" w:rsidP="004A2FEE">
      <w:pPr>
        <w:rPr>
          <w:rFonts w:ascii="Arial" w:hAnsi="Arial" w:cs="Arial"/>
          <w:b/>
          <w:sz w:val="22"/>
          <w:szCs w:val="22"/>
        </w:rPr>
      </w:pPr>
      <w:r w:rsidRPr="00555637">
        <w:rPr>
          <w:rFonts w:ascii="Arial" w:hAnsi="Arial" w:cs="Arial"/>
          <w:b/>
          <w:sz w:val="22"/>
          <w:szCs w:val="22"/>
        </w:rPr>
        <w:t>2. schemele-flux pentru procesul tehnologic și fazele activității, cu instalațiile de depoluare;</w:t>
      </w:r>
    </w:p>
    <w:p w14:paraId="72AF9364" w14:textId="77777777" w:rsidR="004A2FEE" w:rsidRPr="00555637" w:rsidRDefault="004A2FEE" w:rsidP="004A2FEE">
      <w:pPr>
        <w:rPr>
          <w:rFonts w:ascii="Arial" w:hAnsi="Arial" w:cs="Arial"/>
          <w:b/>
          <w:sz w:val="22"/>
          <w:szCs w:val="22"/>
        </w:rPr>
      </w:pPr>
      <w:r w:rsidRPr="00555637">
        <w:rPr>
          <w:rFonts w:ascii="Arial" w:hAnsi="Arial" w:cs="Arial"/>
          <w:b/>
          <w:sz w:val="22"/>
          <w:szCs w:val="22"/>
        </w:rPr>
        <w:t>3. schema-flux a gestionării deșeurilor;</w:t>
      </w:r>
    </w:p>
    <w:p w14:paraId="54B64A5B" w14:textId="77777777" w:rsidR="004A2FEE" w:rsidRPr="00555637" w:rsidRDefault="004A2FEE" w:rsidP="004A2FEE">
      <w:pPr>
        <w:rPr>
          <w:rFonts w:ascii="Arial" w:hAnsi="Arial" w:cs="Arial"/>
          <w:b/>
          <w:sz w:val="22"/>
          <w:szCs w:val="22"/>
        </w:rPr>
      </w:pPr>
      <w:r w:rsidRPr="00555637">
        <w:rPr>
          <w:rFonts w:ascii="Arial" w:hAnsi="Arial" w:cs="Arial"/>
          <w:b/>
          <w:sz w:val="22"/>
          <w:szCs w:val="22"/>
        </w:rPr>
        <w:t>4. alte piese desenate, stabilite de autoritatea publică pentru protecția mediului.</w:t>
      </w:r>
    </w:p>
    <w:p w14:paraId="704F559B" w14:textId="77777777" w:rsidR="004A2FEE" w:rsidRPr="00555637" w:rsidRDefault="004A2FEE" w:rsidP="004A2FEE">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E93FF44" w14:textId="77777777" w:rsidR="004A2FEE" w:rsidRPr="00555637" w:rsidRDefault="004A2FEE" w:rsidP="004A2FEE">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EB49304" w14:textId="77777777" w:rsidR="004A2FEE" w:rsidRPr="00555637" w:rsidRDefault="004A2FEE" w:rsidP="004A2FEE">
      <w:pPr>
        <w:rPr>
          <w:rFonts w:ascii="Arial" w:hAnsi="Arial" w:cs="Arial"/>
          <w:b/>
          <w:sz w:val="22"/>
          <w:szCs w:val="22"/>
        </w:rPr>
      </w:pPr>
      <w:r w:rsidRPr="00555637">
        <w:rPr>
          <w:rFonts w:ascii="Arial" w:hAnsi="Arial" w:cs="Arial"/>
          <w:b/>
          <w:sz w:val="22"/>
          <w:szCs w:val="22"/>
        </w:rPr>
        <w:t>b) numele și codul ariei naturale protejate de interes comunitar;</w:t>
      </w:r>
    </w:p>
    <w:p w14:paraId="7078ECF2"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A2700B7" w14:textId="77777777" w:rsidR="004A2FEE" w:rsidRPr="00555637" w:rsidRDefault="004A2FEE" w:rsidP="004A2FEE">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75534F9C" w14:textId="77777777" w:rsidR="004A2FEE" w:rsidRPr="00555637" w:rsidRDefault="004A2FEE" w:rsidP="004A2FEE">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1821F96D" w14:textId="77777777" w:rsidR="004A2FEE" w:rsidRPr="00555637" w:rsidRDefault="004A2FEE" w:rsidP="004A2FEE">
      <w:pPr>
        <w:rPr>
          <w:rFonts w:ascii="Arial" w:hAnsi="Arial" w:cs="Arial"/>
          <w:b/>
          <w:sz w:val="22"/>
          <w:szCs w:val="22"/>
        </w:rPr>
      </w:pPr>
      <w:r w:rsidRPr="00555637">
        <w:rPr>
          <w:rFonts w:ascii="Arial" w:hAnsi="Arial" w:cs="Arial"/>
          <w:b/>
          <w:sz w:val="22"/>
          <w:szCs w:val="22"/>
        </w:rPr>
        <w:t>f) alte informații prevăzute în legislația în vigoare.</w:t>
      </w:r>
    </w:p>
    <w:p w14:paraId="6A6A97B2" w14:textId="77777777" w:rsidR="004A2FEE" w:rsidRPr="00555637" w:rsidRDefault="004A2FEE" w:rsidP="004A2FEE">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64A8459" w14:textId="77777777" w:rsidR="004A2FEE" w:rsidRPr="00555637" w:rsidRDefault="004A2FEE" w:rsidP="004A2FEE">
      <w:pPr>
        <w:rPr>
          <w:rFonts w:ascii="Arial" w:hAnsi="Arial" w:cs="Arial"/>
          <w:b/>
          <w:sz w:val="22"/>
          <w:szCs w:val="22"/>
        </w:rPr>
      </w:pPr>
      <w:r w:rsidRPr="00555637">
        <w:rPr>
          <w:rFonts w:ascii="Arial" w:hAnsi="Arial" w:cs="Arial"/>
          <w:b/>
          <w:sz w:val="22"/>
          <w:szCs w:val="22"/>
        </w:rPr>
        <w:t>1. Localizarea proiectului:</w:t>
      </w:r>
    </w:p>
    <w:p w14:paraId="43C40766" w14:textId="77777777" w:rsidR="004A2FEE" w:rsidRPr="00555637" w:rsidRDefault="004A2FEE" w:rsidP="004A2FEE">
      <w:pPr>
        <w:rPr>
          <w:rFonts w:ascii="Arial" w:hAnsi="Arial" w:cs="Arial"/>
          <w:b/>
          <w:sz w:val="22"/>
          <w:szCs w:val="22"/>
        </w:rPr>
      </w:pPr>
      <w:r w:rsidRPr="00555637">
        <w:rPr>
          <w:rFonts w:ascii="Arial" w:hAnsi="Arial" w:cs="Arial"/>
          <w:b/>
          <w:sz w:val="22"/>
          <w:szCs w:val="22"/>
        </w:rPr>
        <w:t>- bazinul hidrografic;</w:t>
      </w:r>
    </w:p>
    <w:p w14:paraId="525CAF51" w14:textId="77777777" w:rsidR="004A2FEE" w:rsidRPr="00555637" w:rsidRDefault="004A2FEE" w:rsidP="004A2FEE">
      <w:pPr>
        <w:rPr>
          <w:rFonts w:ascii="Arial" w:hAnsi="Arial" w:cs="Arial"/>
          <w:b/>
          <w:sz w:val="22"/>
          <w:szCs w:val="22"/>
        </w:rPr>
      </w:pPr>
      <w:r w:rsidRPr="00555637">
        <w:rPr>
          <w:rFonts w:ascii="Arial" w:hAnsi="Arial" w:cs="Arial"/>
          <w:b/>
          <w:sz w:val="22"/>
          <w:szCs w:val="22"/>
        </w:rPr>
        <w:t>- cursul de apă: denumirea și codul cadastral;</w:t>
      </w:r>
    </w:p>
    <w:p w14:paraId="48BE9968" w14:textId="77777777" w:rsidR="004A2FEE" w:rsidRPr="00555637" w:rsidRDefault="004A2FEE" w:rsidP="004A2FEE">
      <w:pPr>
        <w:rPr>
          <w:rFonts w:ascii="Arial" w:hAnsi="Arial" w:cs="Arial"/>
          <w:b/>
          <w:sz w:val="22"/>
          <w:szCs w:val="22"/>
        </w:rPr>
      </w:pPr>
      <w:r w:rsidRPr="00555637">
        <w:rPr>
          <w:rFonts w:ascii="Arial" w:hAnsi="Arial" w:cs="Arial"/>
          <w:b/>
          <w:sz w:val="22"/>
          <w:szCs w:val="22"/>
        </w:rPr>
        <w:t>- corpul de apă (de suprafață și/sau subteran): denumire și cod.</w:t>
      </w:r>
    </w:p>
    <w:p w14:paraId="53100299" w14:textId="77777777" w:rsidR="004A2FEE" w:rsidRPr="00555637" w:rsidRDefault="004A2FEE" w:rsidP="004A2FEE">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407CED" w14:textId="77777777" w:rsidR="004A2FEE" w:rsidRPr="00555637" w:rsidRDefault="004A2FEE" w:rsidP="004A2FEE">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A64F311" w14:textId="4D0565AA" w:rsidR="004A2FEE" w:rsidRPr="00555637" w:rsidRDefault="004A2FEE" w:rsidP="004A2FEE">
      <w:pPr>
        <w:rPr>
          <w:rFonts w:ascii="Arial" w:hAnsi="Arial" w:cs="Arial"/>
          <w:b/>
          <w:sz w:val="22"/>
          <w:szCs w:val="22"/>
        </w:rPr>
      </w:pPr>
      <w:r w:rsidRPr="00555637">
        <w:rPr>
          <w:rFonts w:ascii="Arial" w:hAnsi="Arial" w:cs="Arial"/>
          <w:b/>
          <w:sz w:val="22"/>
          <w:szCs w:val="22"/>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ABCC163" w14:textId="77777777" w:rsidR="004A2FEE" w:rsidRDefault="004A2FEE">
      <w:r>
        <w:br w:type="page"/>
      </w:r>
    </w:p>
    <w:p w14:paraId="40DE1B63" w14:textId="77777777" w:rsidR="00555637" w:rsidRDefault="00555637" w:rsidP="00555637">
      <w:pPr>
        <w:rPr>
          <w:rFonts w:ascii="Arial" w:hAnsi="Arial" w:cs="Arial"/>
          <w:b/>
          <w:sz w:val="22"/>
          <w:szCs w:val="22"/>
        </w:rPr>
      </w:pPr>
      <w:r w:rsidRPr="00555637">
        <w:rPr>
          <w:rFonts w:ascii="Arial" w:hAnsi="Arial" w:cs="Arial"/>
          <w:b/>
          <w:sz w:val="22"/>
          <w:szCs w:val="22"/>
        </w:rPr>
        <w:t>I. Denumirea proiectului:</w:t>
      </w:r>
    </w:p>
    <w:p w14:paraId="0B277EC6" w14:textId="6F50D49F" w:rsidR="00555637" w:rsidRDefault="00555637" w:rsidP="00555637">
      <w:pPr>
        <w:rPr>
          <w:rFonts w:ascii="Arial" w:hAnsi="Arial" w:cs="Arial"/>
          <w:b/>
          <w:bCs/>
          <w:sz w:val="22"/>
          <w:szCs w:val="22"/>
        </w:rPr>
      </w:pPr>
      <w:r>
        <w:rPr>
          <w:rFonts w:ascii="Arial" w:hAnsi="Arial" w:cs="Arial"/>
          <w:b/>
          <w:bCs/>
          <w:sz w:val="22"/>
          <w:szCs w:val="22"/>
        </w:rPr>
        <w:t>CONSTRUIRE CENTRALĂ ELECTRICĂ FOTOVOLTAICĂ</w:t>
      </w:r>
    </w:p>
    <w:p w14:paraId="0AF9CA41" w14:textId="77777777" w:rsidR="00555637" w:rsidRPr="00555637" w:rsidRDefault="00555637" w:rsidP="00555637">
      <w:pPr>
        <w:rPr>
          <w:rFonts w:ascii="Arial" w:hAnsi="Arial" w:cs="Arial"/>
          <w:sz w:val="22"/>
          <w:szCs w:val="22"/>
        </w:rPr>
      </w:pPr>
    </w:p>
    <w:p w14:paraId="23CD6B53" w14:textId="77777777" w:rsidR="00555637" w:rsidRPr="00555637" w:rsidRDefault="00555637" w:rsidP="00555637">
      <w:pPr>
        <w:rPr>
          <w:rFonts w:ascii="Arial" w:hAnsi="Arial" w:cs="Arial"/>
          <w:b/>
          <w:sz w:val="22"/>
          <w:szCs w:val="22"/>
        </w:rPr>
      </w:pPr>
      <w:r w:rsidRPr="00555637">
        <w:rPr>
          <w:rFonts w:ascii="Arial" w:hAnsi="Arial" w:cs="Arial"/>
          <w:b/>
          <w:sz w:val="22"/>
          <w:szCs w:val="22"/>
        </w:rPr>
        <w:t>II. Titular:</w:t>
      </w:r>
    </w:p>
    <w:p w14:paraId="66859862" w14:textId="77777777" w:rsidR="00AA2CF2" w:rsidRDefault="00555637" w:rsidP="00A54451">
      <w:pPr>
        <w:jc w:val="both"/>
        <w:rPr>
          <w:rFonts w:ascii="Arial" w:hAnsi="Arial" w:cs="Arial"/>
          <w:b/>
          <w:bCs/>
          <w:sz w:val="22"/>
          <w:szCs w:val="22"/>
        </w:rPr>
      </w:pPr>
      <w:r>
        <w:rPr>
          <w:rFonts w:ascii="Arial" w:hAnsi="Arial" w:cs="Arial"/>
          <w:b/>
          <w:sz w:val="22"/>
          <w:szCs w:val="22"/>
        </w:rPr>
        <w:t>- numele:</w:t>
      </w:r>
      <w:r w:rsidR="00A54451" w:rsidRPr="00A54451">
        <w:rPr>
          <w:rFonts w:ascii="Arial" w:hAnsi="Arial" w:cs="Arial"/>
          <w:b/>
          <w:bCs/>
          <w:sz w:val="22"/>
          <w:szCs w:val="22"/>
        </w:rPr>
        <w:t xml:space="preserve"> </w:t>
      </w:r>
    </w:p>
    <w:p w14:paraId="146568A5" w14:textId="77777777" w:rsidR="00AA2CF2" w:rsidRDefault="00AA2CF2" w:rsidP="00A54451">
      <w:pPr>
        <w:jc w:val="both"/>
        <w:rPr>
          <w:rFonts w:ascii="Arial" w:hAnsi="Arial" w:cs="Arial"/>
          <w:b/>
          <w:bCs/>
          <w:sz w:val="22"/>
          <w:szCs w:val="22"/>
        </w:rPr>
      </w:pPr>
    </w:p>
    <w:p w14:paraId="54E6D7DD" w14:textId="2E33CDA8" w:rsidR="00A54451" w:rsidRDefault="00A54451" w:rsidP="00A54451">
      <w:pPr>
        <w:jc w:val="both"/>
        <w:rPr>
          <w:rFonts w:ascii="Arial" w:hAnsi="Arial" w:cs="Arial"/>
          <w:b/>
          <w:bCs/>
          <w:sz w:val="22"/>
          <w:szCs w:val="22"/>
        </w:rPr>
      </w:pPr>
      <w:r>
        <w:rPr>
          <w:rFonts w:ascii="Arial" w:hAnsi="Arial" w:cs="Arial"/>
          <w:b/>
          <w:bCs/>
          <w:sz w:val="22"/>
          <w:szCs w:val="22"/>
        </w:rPr>
        <w:t>ENGIE ROMANIA S.A.</w:t>
      </w:r>
    </w:p>
    <w:p w14:paraId="1A9B1823" w14:textId="36F4209D" w:rsidR="00555637" w:rsidRPr="00555637" w:rsidRDefault="00A54451" w:rsidP="00A54451">
      <w:pPr>
        <w:rPr>
          <w:rFonts w:ascii="Arial" w:hAnsi="Arial" w:cs="Arial"/>
          <w:b/>
          <w:sz w:val="22"/>
          <w:szCs w:val="22"/>
        </w:rPr>
      </w:pPr>
      <w:r w:rsidRPr="00C12A74">
        <w:rPr>
          <w:rFonts w:ascii="Arial" w:hAnsi="Arial" w:cs="Arial"/>
          <w:sz w:val="20"/>
          <w:szCs w:val="20"/>
        </w:rPr>
        <w:t>RO13093222 / J40/5447/2000</w:t>
      </w:r>
    </w:p>
    <w:p w14:paraId="116C47C7" w14:textId="77777777" w:rsidR="00AA2CF2" w:rsidRDefault="00AA2CF2" w:rsidP="00555637">
      <w:pPr>
        <w:rPr>
          <w:rFonts w:ascii="Arial" w:hAnsi="Arial" w:cs="Arial"/>
          <w:b/>
          <w:sz w:val="22"/>
          <w:szCs w:val="22"/>
        </w:rPr>
      </w:pPr>
    </w:p>
    <w:p w14:paraId="020A5BDD" w14:textId="77777777" w:rsidR="00AA2CF2" w:rsidRDefault="00A54451" w:rsidP="00555637">
      <w:pPr>
        <w:rPr>
          <w:rFonts w:ascii="Arial" w:hAnsi="Arial" w:cs="Arial"/>
          <w:b/>
          <w:sz w:val="22"/>
          <w:szCs w:val="22"/>
        </w:rPr>
      </w:pPr>
      <w:r>
        <w:rPr>
          <w:rFonts w:ascii="Arial" w:hAnsi="Arial" w:cs="Arial"/>
          <w:b/>
          <w:sz w:val="22"/>
          <w:szCs w:val="22"/>
        </w:rPr>
        <w:t xml:space="preserve">- adresa poștală: </w:t>
      </w:r>
    </w:p>
    <w:p w14:paraId="6A3FA05E" w14:textId="77777777" w:rsidR="00AA2CF2" w:rsidRDefault="00AA2CF2" w:rsidP="00555637">
      <w:pPr>
        <w:rPr>
          <w:rFonts w:ascii="Arial" w:hAnsi="Arial" w:cs="Arial"/>
          <w:b/>
          <w:sz w:val="22"/>
          <w:szCs w:val="22"/>
        </w:rPr>
      </w:pPr>
    </w:p>
    <w:p w14:paraId="4AF9A70B" w14:textId="6272D419" w:rsidR="00555637" w:rsidRPr="00555637" w:rsidRDefault="00A54451" w:rsidP="00555637">
      <w:pPr>
        <w:rPr>
          <w:rFonts w:ascii="Arial" w:hAnsi="Arial" w:cs="Arial"/>
          <w:b/>
          <w:sz w:val="22"/>
          <w:szCs w:val="22"/>
        </w:rPr>
      </w:pPr>
      <w:r w:rsidRPr="00C12A74">
        <w:rPr>
          <w:rFonts w:ascii="Arial" w:eastAsiaTheme="minorHAnsi" w:hAnsi="Arial" w:cs="Arial"/>
          <w:color w:val="000000"/>
          <w:sz w:val="22"/>
          <w:szCs w:val="22"/>
          <w:lang w:val="ro-RO" w:eastAsia="en-US"/>
        </w:rPr>
        <w:t>Bulevardul Mărășești 4-6, București 040254</w:t>
      </w:r>
    </w:p>
    <w:p w14:paraId="5CC757F1" w14:textId="77777777" w:rsidR="00AA2CF2" w:rsidRDefault="00AA2CF2" w:rsidP="00555637">
      <w:pPr>
        <w:rPr>
          <w:rFonts w:ascii="Arial" w:hAnsi="Arial" w:cs="Arial"/>
          <w:sz w:val="22"/>
          <w:szCs w:val="22"/>
        </w:rPr>
      </w:pPr>
    </w:p>
    <w:p w14:paraId="668A30E7" w14:textId="19895256" w:rsidR="00555637" w:rsidRPr="00AA2CF2" w:rsidRDefault="00555637" w:rsidP="00555637">
      <w:pPr>
        <w:rPr>
          <w:rFonts w:ascii="Arial" w:hAnsi="Arial" w:cs="Arial"/>
          <w:b/>
          <w:sz w:val="22"/>
          <w:szCs w:val="22"/>
        </w:rPr>
      </w:pPr>
      <w:r w:rsidRPr="00AA2CF2">
        <w:rPr>
          <w:rFonts w:ascii="Arial" w:hAnsi="Arial" w:cs="Arial"/>
          <w:b/>
          <w:sz w:val="22"/>
          <w:szCs w:val="22"/>
        </w:rPr>
        <w:t>- numărul de telefon, de fax și adresa de e-m</w:t>
      </w:r>
      <w:r w:rsidR="00A54451" w:rsidRPr="00AA2CF2">
        <w:rPr>
          <w:rFonts w:ascii="Arial" w:hAnsi="Arial" w:cs="Arial"/>
          <w:b/>
          <w:sz w:val="22"/>
          <w:szCs w:val="22"/>
        </w:rPr>
        <w:t>ail, adresa paginii de internet:</w:t>
      </w:r>
    </w:p>
    <w:p w14:paraId="56128292" w14:textId="77777777" w:rsidR="00AA2CF2" w:rsidRDefault="00AA2CF2" w:rsidP="00555637">
      <w:pPr>
        <w:rPr>
          <w:rFonts w:ascii="Arial" w:hAnsi="Arial" w:cs="Arial"/>
          <w:sz w:val="22"/>
          <w:szCs w:val="22"/>
        </w:rPr>
      </w:pPr>
    </w:p>
    <w:p w14:paraId="1BB4652C" w14:textId="295C77CB" w:rsidR="00AA2CF2" w:rsidRPr="00AA2CF2" w:rsidRDefault="007614C8" w:rsidP="00555637">
      <w:pPr>
        <w:rPr>
          <w:rFonts w:ascii="Arial" w:hAnsi="Arial" w:cs="Arial"/>
          <w:sz w:val="22"/>
          <w:szCs w:val="22"/>
        </w:rPr>
      </w:pPr>
      <w:hyperlink r:id="rId11" w:history="1">
        <w:r w:rsidR="00AA2CF2" w:rsidRPr="00AA2CF2">
          <w:rPr>
            <w:rStyle w:val="Hyperlink"/>
            <w:rFonts w:ascii="Arial" w:hAnsi="Arial" w:cs="Arial"/>
            <w:color w:val="auto"/>
            <w:sz w:val="22"/>
            <w:szCs w:val="22"/>
          </w:rPr>
          <w:t>diana.calinescu@gwtarh.ro</w:t>
        </w:r>
      </w:hyperlink>
    </w:p>
    <w:p w14:paraId="1F280152" w14:textId="77777777" w:rsidR="00AA2CF2" w:rsidRDefault="00AA2CF2" w:rsidP="00555637">
      <w:pPr>
        <w:rPr>
          <w:rFonts w:ascii="Arial" w:hAnsi="Arial" w:cs="Arial"/>
          <w:sz w:val="22"/>
          <w:szCs w:val="22"/>
        </w:rPr>
      </w:pPr>
    </w:p>
    <w:p w14:paraId="512C73BA" w14:textId="2A8FBB55" w:rsidR="00AA2CF2" w:rsidRDefault="00AA2CF2" w:rsidP="00555637">
      <w:pPr>
        <w:rPr>
          <w:rFonts w:ascii="Arial" w:hAnsi="Arial" w:cs="Arial"/>
          <w:sz w:val="22"/>
          <w:szCs w:val="22"/>
        </w:rPr>
      </w:pPr>
      <w:r w:rsidRPr="00AA2CF2">
        <w:rPr>
          <w:rFonts w:ascii="Arial" w:hAnsi="Arial" w:cs="Arial"/>
          <w:sz w:val="22"/>
          <w:szCs w:val="22"/>
        </w:rPr>
        <w:t>0721 559 939</w:t>
      </w:r>
    </w:p>
    <w:p w14:paraId="6F52C9BE" w14:textId="77777777" w:rsidR="00AA2CF2" w:rsidRPr="00AA2CF2" w:rsidRDefault="00AA2CF2" w:rsidP="00555637">
      <w:pPr>
        <w:rPr>
          <w:rFonts w:ascii="Arial" w:hAnsi="Arial" w:cs="Arial"/>
          <w:sz w:val="22"/>
          <w:szCs w:val="22"/>
        </w:rPr>
      </w:pPr>
    </w:p>
    <w:p w14:paraId="5E82FAF0" w14:textId="77777777" w:rsidR="00555637" w:rsidRDefault="00555637" w:rsidP="00555637">
      <w:pPr>
        <w:rPr>
          <w:rFonts w:ascii="Arial" w:hAnsi="Arial" w:cs="Arial"/>
          <w:b/>
          <w:sz w:val="22"/>
          <w:szCs w:val="22"/>
        </w:rPr>
      </w:pPr>
      <w:r w:rsidRPr="00AA2CF2">
        <w:rPr>
          <w:rFonts w:ascii="Arial" w:hAnsi="Arial" w:cs="Arial"/>
          <w:b/>
          <w:sz w:val="22"/>
          <w:szCs w:val="22"/>
        </w:rPr>
        <w:t>- numele persoanelor de contact:</w:t>
      </w:r>
    </w:p>
    <w:p w14:paraId="25F82C76" w14:textId="77777777" w:rsidR="00AA2CF2" w:rsidRPr="00AA2CF2" w:rsidRDefault="00AA2CF2" w:rsidP="00555637">
      <w:pPr>
        <w:rPr>
          <w:rFonts w:ascii="Arial" w:hAnsi="Arial" w:cs="Arial"/>
          <w:b/>
          <w:sz w:val="22"/>
          <w:szCs w:val="22"/>
        </w:rPr>
      </w:pPr>
    </w:p>
    <w:p w14:paraId="29DEA235" w14:textId="764A62F6" w:rsidR="00555637" w:rsidRPr="00AA2CF2" w:rsidRDefault="00555637" w:rsidP="00AA2CF2">
      <w:pPr>
        <w:ind w:firstLine="720"/>
        <w:rPr>
          <w:rFonts w:ascii="Arial" w:hAnsi="Arial" w:cs="Arial"/>
          <w:sz w:val="22"/>
          <w:szCs w:val="22"/>
        </w:rPr>
      </w:pPr>
      <w:r w:rsidRPr="00AA2CF2">
        <w:rPr>
          <w:rFonts w:ascii="Arial" w:hAnsi="Arial" w:cs="Arial"/>
          <w:sz w:val="22"/>
          <w:szCs w:val="22"/>
        </w:rPr>
        <w:t>respon</w:t>
      </w:r>
      <w:r w:rsidR="00A54451" w:rsidRPr="00AA2CF2">
        <w:rPr>
          <w:rFonts w:ascii="Arial" w:hAnsi="Arial" w:cs="Arial"/>
          <w:sz w:val="22"/>
          <w:szCs w:val="22"/>
        </w:rPr>
        <w:t>sabil pentru protecția mediului:</w:t>
      </w:r>
    </w:p>
    <w:p w14:paraId="4A1FC12F" w14:textId="77777777" w:rsidR="00AA2CF2" w:rsidRDefault="00AA2CF2" w:rsidP="00AA2CF2">
      <w:pPr>
        <w:ind w:firstLine="720"/>
        <w:rPr>
          <w:rFonts w:ascii="Arial" w:hAnsi="Arial" w:cs="Arial"/>
          <w:sz w:val="22"/>
          <w:szCs w:val="22"/>
        </w:rPr>
      </w:pPr>
    </w:p>
    <w:p w14:paraId="27C5F03F" w14:textId="73E1579E" w:rsidR="00A54451" w:rsidRPr="00AA2CF2" w:rsidRDefault="00A54451" w:rsidP="00AA2CF2">
      <w:pPr>
        <w:ind w:firstLine="720"/>
        <w:rPr>
          <w:rFonts w:ascii="Arial" w:hAnsi="Arial" w:cs="Arial"/>
          <w:sz w:val="22"/>
          <w:szCs w:val="22"/>
        </w:rPr>
      </w:pPr>
      <w:r w:rsidRPr="00AA2CF2">
        <w:rPr>
          <w:rFonts w:ascii="Arial" w:hAnsi="Arial" w:cs="Arial"/>
          <w:sz w:val="22"/>
          <w:szCs w:val="22"/>
        </w:rPr>
        <w:t>Împuternicit - GREENWOOD TECH GWT S.R.L.</w:t>
      </w:r>
    </w:p>
    <w:p w14:paraId="1EC36C55" w14:textId="77777777" w:rsidR="00AA2CF2" w:rsidRDefault="00AA2CF2" w:rsidP="00AA2CF2">
      <w:pPr>
        <w:ind w:firstLine="720"/>
        <w:rPr>
          <w:rFonts w:ascii="Arial" w:hAnsi="Arial" w:cs="Arial"/>
          <w:sz w:val="22"/>
          <w:szCs w:val="22"/>
        </w:rPr>
      </w:pPr>
    </w:p>
    <w:p w14:paraId="67126ECA" w14:textId="0A4E0CEE" w:rsidR="00AA2CF2" w:rsidRPr="00AA2CF2" w:rsidRDefault="00AA2CF2" w:rsidP="00AA2CF2">
      <w:pPr>
        <w:ind w:firstLine="720"/>
        <w:rPr>
          <w:rFonts w:ascii="Arial" w:hAnsi="Arial" w:cs="Arial"/>
          <w:sz w:val="22"/>
          <w:szCs w:val="22"/>
        </w:rPr>
      </w:pPr>
      <w:r w:rsidRPr="00AA2CF2">
        <w:rPr>
          <w:rFonts w:ascii="Arial" w:hAnsi="Arial" w:cs="Arial"/>
          <w:sz w:val="22"/>
          <w:szCs w:val="22"/>
        </w:rPr>
        <w:t>Călinescu Diana</w:t>
      </w:r>
    </w:p>
    <w:p w14:paraId="611AD3B7" w14:textId="77777777" w:rsidR="00935147" w:rsidRPr="00555637" w:rsidRDefault="00935147" w:rsidP="00A54451">
      <w:pPr>
        <w:rPr>
          <w:rFonts w:ascii="Arial" w:hAnsi="Arial" w:cs="Arial"/>
          <w:b/>
          <w:sz w:val="22"/>
          <w:szCs w:val="22"/>
        </w:rPr>
      </w:pPr>
    </w:p>
    <w:p w14:paraId="5D01864C" w14:textId="77777777" w:rsidR="00555637" w:rsidRPr="00555637" w:rsidRDefault="00555637" w:rsidP="00555637">
      <w:pPr>
        <w:rPr>
          <w:rFonts w:ascii="Arial" w:hAnsi="Arial" w:cs="Arial"/>
          <w:b/>
          <w:sz w:val="22"/>
          <w:szCs w:val="22"/>
        </w:rPr>
      </w:pPr>
      <w:r w:rsidRPr="00555637">
        <w:rPr>
          <w:rFonts w:ascii="Arial" w:hAnsi="Arial" w:cs="Arial"/>
          <w:b/>
          <w:sz w:val="22"/>
          <w:szCs w:val="22"/>
        </w:rPr>
        <w:t>III. Descrierea caracteristicilor fizice ale întregului proiect:</w:t>
      </w:r>
    </w:p>
    <w:p w14:paraId="1E89F08C" w14:textId="77777777" w:rsidR="00555637" w:rsidRDefault="00555637" w:rsidP="00555637">
      <w:pPr>
        <w:rPr>
          <w:rFonts w:ascii="Arial" w:hAnsi="Arial" w:cs="Arial"/>
          <w:b/>
          <w:sz w:val="22"/>
          <w:szCs w:val="22"/>
        </w:rPr>
      </w:pPr>
      <w:r w:rsidRPr="00555637">
        <w:rPr>
          <w:rFonts w:ascii="Arial" w:hAnsi="Arial" w:cs="Arial"/>
          <w:b/>
          <w:sz w:val="22"/>
          <w:szCs w:val="22"/>
        </w:rPr>
        <w:t>a) un rezumat al proiectului;</w:t>
      </w:r>
    </w:p>
    <w:p w14:paraId="22B8232B" w14:textId="77777777" w:rsidR="00935147" w:rsidRDefault="00935147" w:rsidP="00935147">
      <w:pPr>
        <w:suppressAutoHyphens w:val="0"/>
        <w:spacing w:after="200" w:line="276" w:lineRule="auto"/>
        <w:contextualSpacing/>
        <w:jc w:val="both"/>
        <w:rPr>
          <w:rFonts w:ascii="Arial" w:hAnsi="Arial" w:cs="Arial"/>
          <w:b/>
          <w:bCs/>
          <w:kern w:val="1"/>
          <w:sz w:val="22"/>
          <w:szCs w:val="22"/>
          <w:u w:val="single"/>
          <w:lang w:val="fr-FR"/>
        </w:rPr>
      </w:pPr>
      <w:bookmarkStart w:id="1" w:name="_Hlk34149536"/>
    </w:p>
    <w:p w14:paraId="4C3240A9" w14:textId="77777777" w:rsidR="005B2967" w:rsidRDefault="005B2967" w:rsidP="005B2967">
      <w:pPr>
        <w:pStyle w:val="Standard"/>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Tarlaua 6, P31/2/2, pe suprafața parcelelor având numărul cadastral 72391 și 70004. </w:t>
      </w:r>
    </w:p>
    <w:p w14:paraId="3EE774CD" w14:textId="77777777" w:rsidR="005B2967" w:rsidRDefault="005B2967" w:rsidP="005B2967">
      <w:pPr>
        <w:pStyle w:val="Standard"/>
        <w:ind w:firstLine="720"/>
        <w:jc w:val="both"/>
        <w:rPr>
          <w:rFonts w:ascii="Arial" w:hAnsi="Arial" w:cs="Arial"/>
          <w:sz w:val="22"/>
          <w:szCs w:val="22"/>
        </w:rPr>
      </w:pPr>
    </w:p>
    <w:p w14:paraId="5078BB68" w14:textId="77777777" w:rsidR="005B2967" w:rsidRDefault="005B2967" w:rsidP="005B2967">
      <w:pPr>
        <w:pStyle w:val="Standard"/>
        <w:jc w:val="both"/>
        <w:rPr>
          <w:rFonts w:ascii="Arial" w:hAnsi="Arial" w:cs="Arial"/>
          <w:sz w:val="22"/>
          <w:szCs w:val="22"/>
          <w:lang w:val="en-US"/>
        </w:rPr>
      </w:pPr>
      <w:r>
        <w:rPr>
          <w:rFonts w:ascii="Arial" w:hAnsi="Arial" w:cs="Arial"/>
          <w:sz w:val="22"/>
          <w:szCs w:val="22"/>
        </w:rPr>
        <w:t>Cele două parcele au următorul statut juridic</w:t>
      </w:r>
      <w:r>
        <w:rPr>
          <w:rFonts w:ascii="Arial" w:hAnsi="Arial" w:cs="Arial"/>
          <w:sz w:val="22"/>
          <w:szCs w:val="22"/>
          <w:lang w:val="en-US"/>
        </w:rPr>
        <w:t>:</w:t>
      </w:r>
    </w:p>
    <w:p w14:paraId="42BA63F1" w14:textId="77777777" w:rsidR="005B2967" w:rsidRDefault="005B2967" w:rsidP="005B2967">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5B2967" w14:paraId="788942B4" w14:textId="77777777" w:rsidTr="007A1575">
        <w:tc>
          <w:tcPr>
            <w:tcW w:w="1384" w:type="dxa"/>
          </w:tcPr>
          <w:p w14:paraId="0398E241" w14:textId="77777777" w:rsidR="005B2967" w:rsidRPr="00340A71" w:rsidRDefault="005B2967" w:rsidP="007A1575">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1B2C98F4"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18F48B1B"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SARCINI</w:t>
            </w:r>
          </w:p>
        </w:tc>
      </w:tr>
      <w:tr w:rsidR="005B2967" w14:paraId="7B6793F4" w14:textId="77777777" w:rsidTr="007A1575">
        <w:tc>
          <w:tcPr>
            <w:tcW w:w="1384" w:type="dxa"/>
          </w:tcPr>
          <w:p w14:paraId="44D0E090"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NC72391</w:t>
            </w:r>
          </w:p>
        </w:tc>
        <w:tc>
          <w:tcPr>
            <w:tcW w:w="4536" w:type="dxa"/>
          </w:tcPr>
          <w:p w14:paraId="1C43C0D1"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POPESCU VIOREL BOGDAN</w:t>
            </w:r>
          </w:p>
        </w:tc>
        <w:tc>
          <w:tcPr>
            <w:tcW w:w="4501" w:type="dxa"/>
          </w:tcPr>
          <w:p w14:paraId="6E48D6DB"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nr.902/01.03.2022 emis de BIN Ioniță Aristia Diana</w:t>
            </w:r>
          </w:p>
        </w:tc>
      </w:tr>
      <w:tr w:rsidR="005B2967" w14:paraId="1159F8A8" w14:textId="77777777" w:rsidTr="007A1575">
        <w:tc>
          <w:tcPr>
            <w:tcW w:w="1384" w:type="dxa"/>
          </w:tcPr>
          <w:p w14:paraId="4FA3F658"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NC70004</w:t>
            </w:r>
          </w:p>
        </w:tc>
        <w:tc>
          <w:tcPr>
            <w:tcW w:w="4536" w:type="dxa"/>
          </w:tcPr>
          <w:p w14:paraId="602E6DCD"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ANTONESCU CĂTĂLIN-GEORGE-TUDOR</w:t>
            </w:r>
          </w:p>
        </w:tc>
        <w:tc>
          <w:tcPr>
            <w:tcW w:w="4501" w:type="dxa"/>
          </w:tcPr>
          <w:p w14:paraId="70373786" w14:textId="77777777" w:rsidR="005B2967" w:rsidRDefault="005B2967" w:rsidP="007A1575">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nr.903/01.03.2022 emis de BIN Ioniță Aristia Diana</w:t>
            </w:r>
          </w:p>
        </w:tc>
      </w:tr>
    </w:tbl>
    <w:p w14:paraId="43A50AF0" w14:textId="77777777" w:rsidR="005B2967" w:rsidRDefault="005B2967" w:rsidP="005B2967">
      <w:pPr>
        <w:pStyle w:val="Standard"/>
        <w:ind w:firstLine="720"/>
        <w:jc w:val="both"/>
        <w:rPr>
          <w:rFonts w:ascii="Arial" w:hAnsi="Arial" w:cs="Arial"/>
          <w:sz w:val="22"/>
          <w:szCs w:val="22"/>
          <w:lang w:val="en-US"/>
        </w:rPr>
      </w:pPr>
    </w:p>
    <w:p w14:paraId="2DA18516" w14:textId="77777777" w:rsidR="005B2967" w:rsidRPr="00340A71" w:rsidRDefault="005B2967" w:rsidP="005B2967">
      <w:pPr>
        <w:pStyle w:val="Standard"/>
        <w:ind w:firstLine="720"/>
        <w:jc w:val="both"/>
        <w:rPr>
          <w:rFonts w:ascii="Arial" w:hAnsi="Arial" w:cs="Arial"/>
          <w:sz w:val="22"/>
          <w:szCs w:val="22"/>
          <w:lang w:val="en-US"/>
        </w:rPr>
      </w:pPr>
    </w:p>
    <w:p w14:paraId="287B660D" w14:textId="77777777" w:rsidR="005B2967" w:rsidRDefault="005B2967" w:rsidP="005B2967">
      <w:pPr>
        <w:pStyle w:val="Standard"/>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sidRPr="00264EBD">
        <w:rPr>
          <w:rFonts w:ascii="Arial" w:hAnsi="Arial" w:cs="Arial"/>
          <w:b/>
          <w:bCs/>
          <w:sz w:val="22"/>
          <w:szCs w:val="22"/>
        </w:rPr>
        <w:t>402.200,00 m</w:t>
      </w:r>
      <w:r w:rsidRPr="00264EBD">
        <w:rPr>
          <w:rFonts w:ascii="Arial" w:hAnsi="Arial" w:cs="Arial"/>
          <w:b/>
          <w:bCs/>
          <w:sz w:val="22"/>
          <w:szCs w:val="22"/>
          <w:vertAlign w:val="superscript"/>
        </w:rPr>
        <w:t>2</w:t>
      </w:r>
      <w:r>
        <w:rPr>
          <w:rFonts w:ascii="Arial" w:hAnsi="Arial" w:cs="Arial"/>
          <w:sz w:val="22"/>
          <w:szCs w:val="22"/>
        </w:rPr>
        <w:t xml:space="preserve"> fiind compusă din 172.200,00 m</w:t>
      </w:r>
      <w:r>
        <w:rPr>
          <w:rFonts w:ascii="Arial" w:hAnsi="Arial" w:cs="Arial"/>
          <w:sz w:val="22"/>
          <w:szCs w:val="22"/>
          <w:vertAlign w:val="superscript"/>
        </w:rPr>
        <w:t>2</w:t>
      </w:r>
      <w:r>
        <w:rPr>
          <w:rFonts w:ascii="Arial" w:hAnsi="Arial" w:cs="Arial"/>
          <w:sz w:val="22"/>
          <w:szCs w:val="22"/>
        </w:rPr>
        <w:t xml:space="preserve"> aferenți parcelei identificată cu NC70004 și 230.000,00 m</w:t>
      </w:r>
      <w:r>
        <w:rPr>
          <w:rFonts w:ascii="Arial" w:hAnsi="Arial" w:cs="Arial"/>
          <w:sz w:val="22"/>
          <w:szCs w:val="22"/>
          <w:vertAlign w:val="superscript"/>
        </w:rPr>
        <w:t>2</w:t>
      </w:r>
      <w:r>
        <w:rPr>
          <w:rFonts w:ascii="Arial" w:hAnsi="Arial" w:cs="Arial"/>
          <w:sz w:val="22"/>
          <w:szCs w:val="22"/>
        </w:rPr>
        <w:t xml:space="preserve"> aferenți parcelei identificată cu NC72391</w:t>
      </w:r>
      <w:r w:rsidRPr="00C12A74">
        <w:rPr>
          <w:rFonts w:ascii="Arial" w:hAnsi="Arial" w:cs="Arial"/>
          <w:sz w:val="22"/>
          <w:szCs w:val="22"/>
        </w:rPr>
        <w:t xml:space="preserve">. </w:t>
      </w:r>
    </w:p>
    <w:p w14:paraId="2106B806" w14:textId="77777777" w:rsidR="005B2967" w:rsidRDefault="005B2967" w:rsidP="005B2967">
      <w:pPr>
        <w:pStyle w:val="Standard"/>
        <w:ind w:firstLine="720"/>
        <w:jc w:val="both"/>
        <w:rPr>
          <w:rFonts w:ascii="Arial" w:hAnsi="Arial" w:cs="Arial"/>
          <w:sz w:val="22"/>
          <w:szCs w:val="22"/>
        </w:rPr>
      </w:pPr>
    </w:p>
    <w:p w14:paraId="19CE739B" w14:textId="77777777" w:rsidR="005B2967" w:rsidRPr="00264EBD" w:rsidRDefault="005B2967" w:rsidP="005B2967">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ambelor parcele este ARABIL - Extravilan. </w:t>
      </w:r>
    </w:p>
    <w:p w14:paraId="2035C858" w14:textId="77777777" w:rsidR="005B2967" w:rsidRDefault="005B2967" w:rsidP="005B2967">
      <w:pPr>
        <w:pStyle w:val="Standard"/>
        <w:jc w:val="both"/>
        <w:rPr>
          <w:rFonts w:ascii="Arial" w:hAnsi="Arial" w:cs="Arial"/>
          <w:sz w:val="22"/>
          <w:szCs w:val="22"/>
        </w:rPr>
      </w:pPr>
      <w:r w:rsidRPr="00C12A74">
        <w:rPr>
          <w:rFonts w:ascii="Arial" w:hAnsi="Arial" w:cs="Arial"/>
          <w:sz w:val="22"/>
          <w:szCs w:val="22"/>
        </w:rPr>
        <w:t xml:space="preserve">             </w:t>
      </w:r>
    </w:p>
    <w:p w14:paraId="4A5392F0" w14:textId="77777777" w:rsidR="005B2967" w:rsidRPr="00C12A74" w:rsidRDefault="005B2967" w:rsidP="005B2967">
      <w:pPr>
        <w:pStyle w:val="Standard"/>
        <w:jc w:val="both"/>
        <w:rPr>
          <w:rFonts w:ascii="Arial" w:hAnsi="Arial" w:cs="Arial"/>
          <w:sz w:val="22"/>
          <w:szCs w:val="22"/>
        </w:rPr>
      </w:pPr>
      <w:r w:rsidRPr="00C12A74">
        <w:rPr>
          <w:rFonts w:ascii="Arial" w:hAnsi="Arial" w:cs="Arial"/>
          <w:sz w:val="22"/>
          <w:szCs w:val="22"/>
          <w:lang w:val="pt-BR"/>
        </w:rPr>
        <w:t xml:space="preserve">Conform reglementarilor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parcelele identificate cu NC70004 și NC72391</w:t>
      </w:r>
      <w:r w:rsidRPr="00C12A74">
        <w:rPr>
          <w:rFonts w:ascii="Arial" w:hAnsi="Arial" w:cs="Arial"/>
          <w:sz w:val="22"/>
          <w:szCs w:val="22"/>
          <w:lang w:val="pt-BR"/>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0338D928" w14:textId="77777777" w:rsidR="005B2967" w:rsidRDefault="005B2967" w:rsidP="005B2967">
      <w:pPr>
        <w:pStyle w:val="Standard"/>
        <w:ind w:firstLine="720"/>
        <w:jc w:val="both"/>
        <w:rPr>
          <w:rFonts w:ascii="Arial" w:hAnsi="Arial" w:cs="Arial"/>
          <w:sz w:val="22"/>
          <w:szCs w:val="22"/>
        </w:rPr>
      </w:pPr>
    </w:p>
    <w:p w14:paraId="36EF9073" w14:textId="77777777" w:rsidR="005B2967" w:rsidRDefault="005B2967" w:rsidP="005B2967">
      <w:pPr>
        <w:pStyle w:val="Standard"/>
        <w:jc w:val="both"/>
        <w:rPr>
          <w:rFonts w:ascii="Arial" w:hAnsi="Arial" w:cs="Arial"/>
          <w:sz w:val="22"/>
          <w:szCs w:val="22"/>
        </w:rPr>
      </w:pPr>
      <w:r>
        <w:rPr>
          <w:rFonts w:ascii="Arial" w:hAnsi="Arial" w:cs="Arial"/>
          <w:sz w:val="22"/>
          <w:szCs w:val="22"/>
        </w:rPr>
        <w:t>Parcelele pe suprafața cărora se va amplasa obiectivul de investiții au acces prin intermediul DE30 și DE16/1, drumuri de exploatare aflate în administrarea UAT Cornățelu</w:t>
      </w:r>
      <w:r w:rsidRPr="00C12A74">
        <w:rPr>
          <w:rFonts w:ascii="Arial" w:hAnsi="Arial" w:cs="Arial"/>
          <w:sz w:val="22"/>
          <w:szCs w:val="22"/>
        </w:rPr>
        <w:t>.</w:t>
      </w:r>
    </w:p>
    <w:p w14:paraId="1F85591C" w14:textId="77777777" w:rsidR="005B2967" w:rsidRDefault="005B2967" w:rsidP="005B2967">
      <w:pPr>
        <w:pStyle w:val="Standard"/>
        <w:jc w:val="both"/>
        <w:rPr>
          <w:rFonts w:ascii="Arial" w:hAnsi="Arial" w:cs="Arial"/>
          <w:sz w:val="22"/>
          <w:szCs w:val="22"/>
        </w:rPr>
      </w:pPr>
    </w:p>
    <w:p w14:paraId="59B83CAB" w14:textId="77777777" w:rsidR="005B2967" w:rsidRPr="00302B4D" w:rsidRDefault="005B2967" w:rsidP="005B2967">
      <w:pPr>
        <w:pStyle w:val="Standard"/>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r w:rsidRPr="00302B4D">
        <w:rPr>
          <w:rFonts w:ascii="Arial" w:hAnsi="Arial" w:cs="Arial"/>
          <w:sz w:val="22"/>
          <w:szCs w:val="22"/>
          <w:u w:val="single"/>
        </w:rPr>
        <w:t>Nord</w:t>
      </w:r>
      <w:r>
        <w:rPr>
          <w:rFonts w:ascii="Arial" w:hAnsi="Arial" w:cs="Arial"/>
          <w:sz w:val="22"/>
          <w:szCs w:val="22"/>
        </w:rPr>
        <w:t xml:space="preserve"> – Drum vicinal 450 – UAT Dobra, </w:t>
      </w:r>
      <w:r w:rsidRPr="00302B4D">
        <w:rPr>
          <w:rFonts w:ascii="Arial" w:hAnsi="Arial" w:cs="Arial"/>
          <w:sz w:val="22"/>
          <w:szCs w:val="22"/>
          <w:u w:val="single"/>
        </w:rPr>
        <w:t>Sud</w:t>
      </w:r>
      <w:r>
        <w:rPr>
          <w:rFonts w:ascii="Arial" w:hAnsi="Arial" w:cs="Arial"/>
          <w:sz w:val="22"/>
          <w:szCs w:val="22"/>
        </w:rPr>
        <w:t xml:space="preserve"> – DE32, </w:t>
      </w:r>
      <w:r w:rsidRPr="00302B4D">
        <w:rPr>
          <w:rFonts w:ascii="Arial" w:hAnsi="Arial" w:cs="Arial"/>
          <w:sz w:val="22"/>
          <w:szCs w:val="22"/>
          <w:u w:val="single"/>
        </w:rPr>
        <w:t>Est</w:t>
      </w:r>
      <w:r>
        <w:rPr>
          <w:rFonts w:ascii="Arial" w:hAnsi="Arial" w:cs="Arial"/>
          <w:sz w:val="22"/>
          <w:szCs w:val="22"/>
        </w:rPr>
        <w:t xml:space="preserve"> – Most. Vasu Demetriade, </w:t>
      </w:r>
      <w:r w:rsidRPr="00302B4D">
        <w:rPr>
          <w:rFonts w:ascii="Arial" w:hAnsi="Arial" w:cs="Arial"/>
          <w:sz w:val="22"/>
          <w:szCs w:val="22"/>
          <w:u w:val="single"/>
        </w:rPr>
        <w:t>Vest</w:t>
      </w:r>
      <w:r>
        <w:rPr>
          <w:rFonts w:ascii="Arial" w:hAnsi="Arial" w:cs="Arial"/>
          <w:sz w:val="22"/>
          <w:szCs w:val="22"/>
        </w:rPr>
        <w:t xml:space="preserve"> – Râpeanu Mihai</w:t>
      </w:r>
    </w:p>
    <w:p w14:paraId="0BFC607D" w14:textId="77777777" w:rsidR="005B2967" w:rsidRDefault="005B2967" w:rsidP="005B2967">
      <w:pPr>
        <w:pStyle w:val="Standard"/>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368/27.03.2023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259 din 03.03.2023, se stabilește că suprafața de 402.200,00 m</w:t>
      </w:r>
      <w:r>
        <w:rPr>
          <w:rFonts w:ascii="Arial" w:hAnsi="Arial" w:cs="Arial"/>
          <w:sz w:val="22"/>
          <w:szCs w:val="22"/>
          <w:vertAlign w:val="superscript"/>
        </w:rPr>
        <w:t>2</w:t>
      </w:r>
      <w:r>
        <w:rPr>
          <w:rFonts w:ascii="Arial" w:hAnsi="Arial" w:cs="Arial"/>
          <w:sz w:val="22"/>
          <w:szCs w:val="22"/>
        </w:rPr>
        <w:t xml:space="preserve"> , terenuri agricole cu folosință arabil extravilan, situată în tarlaua 6, parcela A31/2/2, având numerele cadastrale 70004 și 72391 pe raza localității Cornățelu, teritoriul administrativ Cornățelu, </w:t>
      </w:r>
      <w:r w:rsidRPr="002C466C">
        <w:rPr>
          <w:rFonts w:ascii="Arial" w:hAnsi="Arial" w:cs="Arial"/>
          <w:b/>
          <w:bCs/>
          <w:sz w:val="22"/>
          <w:szCs w:val="22"/>
        </w:rPr>
        <w:t>se încadrează în clasa a III-a de calitate pentru folosința arabil, cu nota de bonitare 54.</w:t>
      </w:r>
    </w:p>
    <w:p w14:paraId="6C0E5241" w14:textId="77777777" w:rsidR="005B2967" w:rsidRDefault="005B2967" w:rsidP="005B2967">
      <w:pPr>
        <w:pStyle w:val="Standard"/>
        <w:jc w:val="both"/>
        <w:rPr>
          <w:rFonts w:ascii="Arial" w:hAnsi="Arial" w:cs="Arial"/>
          <w:b/>
          <w:bCs/>
          <w:sz w:val="22"/>
          <w:szCs w:val="22"/>
        </w:rPr>
      </w:pPr>
    </w:p>
    <w:p w14:paraId="7C768650" w14:textId="77777777" w:rsidR="005B2967" w:rsidRDefault="005B2967" w:rsidP="005B2967">
      <w:pPr>
        <w:pStyle w:val="Standard"/>
        <w:jc w:val="both"/>
        <w:rPr>
          <w:rFonts w:ascii="Arial" w:hAnsi="Arial" w:cs="Arial"/>
          <w:b/>
          <w:sz w:val="22"/>
          <w:szCs w:val="22"/>
          <w:lang w:val="en-GB"/>
        </w:rPr>
      </w:pPr>
      <w:r w:rsidRPr="00C12A74">
        <w:rPr>
          <w:rFonts w:ascii="Arial" w:hAnsi="Arial" w:cs="Arial"/>
          <w:sz w:val="22"/>
          <w:szCs w:val="22"/>
        </w:rPr>
        <w:t>Se solicit</w:t>
      </w:r>
      <w:r>
        <w:rPr>
          <w:rFonts w:ascii="Arial" w:hAnsi="Arial" w:cs="Arial"/>
          <w:sz w:val="22"/>
          <w:szCs w:val="22"/>
        </w:rPr>
        <w:t>ă</w:t>
      </w:r>
      <w:r w:rsidRPr="00C12A74">
        <w:rPr>
          <w:rFonts w:ascii="Arial" w:hAnsi="Arial" w:cs="Arial"/>
          <w:sz w:val="22"/>
          <w:szCs w:val="22"/>
        </w:rPr>
        <w:t xml:space="preserve"> de c</w:t>
      </w:r>
      <w:r>
        <w:rPr>
          <w:rFonts w:ascii="Arial" w:hAnsi="Arial" w:cs="Arial"/>
          <w:sz w:val="22"/>
          <w:szCs w:val="22"/>
        </w:rPr>
        <w:t>ă</w:t>
      </w:r>
      <w:r w:rsidRPr="00C12A74">
        <w:rPr>
          <w:rFonts w:ascii="Arial" w:hAnsi="Arial" w:cs="Arial"/>
          <w:sz w:val="22"/>
          <w:szCs w:val="22"/>
        </w:rPr>
        <w:t>tre beneficiar</w:t>
      </w:r>
      <w:r>
        <w:rPr>
          <w:rFonts w:ascii="Arial" w:hAnsi="Arial" w:cs="Arial"/>
          <w:sz w:val="22"/>
          <w:szCs w:val="22"/>
        </w:rPr>
        <w:t xml:space="preserve">, </w:t>
      </w:r>
      <w:r w:rsidRPr="002C466C">
        <w:rPr>
          <w:rFonts w:ascii="Arial" w:hAnsi="Arial" w:cs="Arial"/>
          <w:b/>
          <w:bCs/>
          <w:sz w:val="22"/>
          <w:szCs w:val="22"/>
        </w:rPr>
        <w:t>ENGIE ROMANIA S.A.,</w:t>
      </w:r>
      <w:r w:rsidRPr="00C12A74">
        <w:rPr>
          <w:rFonts w:ascii="Arial" w:hAnsi="Arial" w:cs="Arial"/>
          <w:sz w:val="22"/>
          <w:szCs w:val="22"/>
        </w:rPr>
        <w:t xml:space="preserve"> </w:t>
      </w:r>
      <w:r>
        <w:rPr>
          <w:rFonts w:ascii="Arial" w:hAnsi="Arial" w:cs="Arial"/>
          <w:sz w:val="22"/>
          <w:szCs w:val="22"/>
        </w:rPr>
        <w:t>î</w:t>
      </w:r>
      <w:r w:rsidRPr="00C12A74">
        <w:rPr>
          <w:rFonts w:ascii="Arial" w:hAnsi="Arial" w:cs="Arial"/>
          <w:sz w:val="22"/>
          <w:szCs w:val="22"/>
        </w:rPr>
        <w:t>ntocmirea documenta</w:t>
      </w:r>
      <w:r>
        <w:rPr>
          <w:rFonts w:ascii="Arial" w:hAnsi="Arial" w:cs="Arial"/>
          <w:sz w:val="22"/>
          <w:szCs w:val="22"/>
        </w:rPr>
        <w:t>ț</w:t>
      </w:r>
      <w:r w:rsidRPr="00C12A74">
        <w:rPr>
          <w:rFonts w:ascii="Arial" w:hAnsi="Arial" w:cs="Arial"/>
          <w:sz w:val="22"/>
          <w:szCs w:val="22"/>
        </w:rPr>
        <w:t xml:space="preserve">iei tehnice pentru </w:t>
      </w:r>
      <w:r>
        <w:rPr>
          <w:rFonts w:ascii="Arial" w:hAnsi="Arial" w:cs="Arial"/>
          <w:sz w:val="22"/>
          <w:szCs w:val="22"/>
        </w:rPr>
        <w:t xml:space="preserve">autorizarea executării lucrărilor de construire a obiectivului de investiții </w:t>
      </w:r>
      <w:r>
        <w:rPr>
          <w:rFonts w:ascii="Arial" w:hAnsi="Arial" w:cs="Arial"/>
          <w:b/>
          <w:sz w:val="22"/>
          <w:szCs w:val="22"/>
          <w:lang w:val="en-GB"/>
        </w:rPr>
        <w:t>”CONSTRUIRE CENTRALĂ ELECTRICĂ FOTOVOLTAICĂ”.</w:t>
      </w:r>
    </w:p>
    <w:p w14:paraId="3404E870" w14:textId="77777777" w:rsidR="000020FF" w:rsidRDefault="000020FF" w:rsidP="00935147">
      <w:pPr>
        <w:suppressAutoHyphens w:val="0"/>
        <w:spacing w:after="200" w:line="276" w:lineRule="auto"/>
        <w:contextualSpacing/>
        <w:jc w:val="both"/>
        <w:rPr>
          <w:rFonts w:ascii="Arial" w:hAnsi="Arial" w:cs="Arial"/>
          <w:b/>
          <w:bCs/>
          <w:kern w:val="1"/>
          <w:sz w:val="22"/>
          <w:szCs w:val="22"/>
          <w:u w:val="single"/>
          <w:lang w:val="fr-FR"/>
        </w:rPr>
      </w:pPr>
    </w:p>
    <w:p w14:paraId="6CBA08AF"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 xml:space="preserve">Conform prevederilor Legii 10/1995 privind calitatea în construcţii, categoria de importanţă a obiectivului de investiții este C - construcţii de importanţă normală. </w:t>
      </w:r>
    </w:p>
    <w:p w14:paraId="37EC13D7"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Conform prevederilor reglementarilor tehnice ale normativului P100-1/2013 – Cod de proiectare seismica - obiectivul de investiții are clasa de importanta III.</w:t>
      </w:r>
    </w:p>
    <w:p w14:paraId="76C1F917" w14:textId="77777777" w:rsidR="00935147" w:rsidRPr="00935147" w:rsidRDefault="00935147" w:rsidP="00935147">
      <w:pPr>
        <w:suppressAutoHyphens w:val="0"/>
        <w:spacing w:after="200" w:line="276" w:lineRule="auto"/>
        <w:contextualSpacing/>
        <w:jc w:val="both"/>
        <w:rPr>
          <w:rFonts w:ascii="Arial" w:eastAsia="Calibri" w:hAnsi="Arial" w:cs="Arial"/>
          <w:color w:val="000000"/>
          <w:sz w:val="22"/>
          <w:szCs w:val="22"/>
          <w:lang w:val="ro-RO" w:eastAsia="en-US"/>
        </w:rPr>
      </w:pPr>
    </w:p>
    <w:bookmarkEnd w:id="1"/>
    <w:p w14:paraId="562D8981"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r w:rsidRPr="00935147">
        <w:rPr>
          <w:rFonts w:ascii="Arial" w:eastAsia="Calibri" w:hAnsi="Arial" w:cs="Arial"/>
          <w:b/>
          <w:bCs/>
          <w:color w:val="000000"/>
          <w:sz w:val="22"/>
          <w:szCs w:val="22"/>
          <w:lang w:val="fr-FR" w:eastAsia="en-US"/>
        </w:rPr>
        <w:t>DESCRIEREA OBIECTIVULUI DE INVESTIȚII</w:t>
      </w:r>
    </w:p>
    <w:p w14:paraId="2C0110A0"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1184A331" w14:textId="77777777" w:rsidR="00DB447F" w:rsidRDefault="00DB447F" w:rsidP="00DB447F">
      <w:pPr>
        <w:jc w:val="both"/>
        <w:rPr>
          <w:rFonts w:ascii="Arial" w:hAnsi="Arial" w:cs="Arial"/>
          <w:sz w:val="22"/>
          <w:szCs w:val="22"/>
          <w:lang w:val="fr-FR"/>
        </w:rPr>
      </w:pPr>
      <w:r w:rsidRPr="009F0845">
        <w:rPr>
          <w:rFonts w:ascii="Arial" w:hAnsi="Arial" w:cs="Arial"/>
          <w:sz w:val="22"/>
          <w:szCs w:val="22"/>
          <w:lang w:val="fr-FR"/>
        </w:rPr>
        <w:t xml:space="preserve">Obiectivul </w:t>
      </w:r>
      <w:r>
        <w:rPr>
          <w:rFonts w:ascii="Arial" w:hAnsi="Arial" w:cs="Arial"/>
          <w:sz w:val="22"/>
          <w:szCs w:val="22"/>
          <w:lang w:val="fr-FR"/>
        </w:rPr>
        <w:t>de investiții este situat în extravilanul comunei Cornățelu, în zona Ex1 și Ex2.</w:t>
      </w:r>
    </w:p>
    <w:p w14:paraId="28755B4E" w14:textId="77777777" w:rsidR="00DB447F" w:rsidRDefault="00DB447F" w:rsidP="00DB447F">
      <w:pPr>
        <w:jc w:val="both"/>
        <w:rPr>
          <w:rFonts w:ascii="Arial" w:hAnsi="Arial" w:cs="Arial"/>
          <w:sz w:val="22"/>
          <w:szCs w:val="22"/>
          <w:lang w:val="fr-FR"/>
        </w:rPr>
      </w:pPr>
      <w:r>
        <w:rPr>
          <w:rFonts w:ascii="Arial" w:hAnsi="Arial" w:cs="Arial"/>
          <w:sz w:val="22"/>
          <w:szCs w:val="22"/>
          <w:lang w:val="fr-FR"/>
        </w:rPr>
        <w:t xml:space="preserve">Retragerile minime față de aliniamentele stradale și limitele de proprietate laterale sunt determinate de necesitățile tehnologice ale obiectivului de investiții. </w:t>
      </w:r>
    </w:p>
    <w:p w14:paraId="393C8445" w14:textId="77777777" w:rsidR="00DB447F" w:rsidRDefault="00DB447F" w:rsidP="00DB447F">
      <w:pPr>
        <w:jc w:val="both"/>
        <w:rPr>
          <w:rFonts w:ascii="Arial" w:hAnsi="Arial" w:cs="Arial"/>
          <w:sz w:val="22"/>
          <w:szCs w:val="22"/>
          <w:lang w:val="fr-FR"/>
        </w:rPr>
      </w:pPr>
    </w:p>
    <w:p w14:paraId="61AB291A" w14:textId="77777777" w:rsidR="00DB447F" w:rsidRDefault="00DB447F" w:rsidP="00DB447F">
      <w:pPr>
        <w:jc w:val="both"/>
        <w:rPr>
          <w:rFonts w:ascii="Arial" w:hAnsi="Arial" w:cs="Arial"/>
          <w:sz w:val="22"/>
          <w:szCs w:val="22"/>
          <w:lang w:val="fr-FR"/>
        </w:rPr>
      </w:pPr>
      <w:r w:rsidRPr="009F0845">
        <w:rPr>
          <w:rFonts w:ascii="Arial" w:hAnsi="Arial" w:cs="Arial"/>
          <w:sz w:val="22"/>
          <w:szCs w:val="22"/>
          <w:lang w:val="fr-FR"/>
        </w:rPr>
        <w:t>Obiectivul de investiții este compus din echipamente și construcții ușoare, prefabricate, situate direct pe teren sau amplasate în containere. Aceste echipamente, construcții ușoare și containere, achiziționate și pregătite pentru montaj, pot avea modele și specificații care variază în funcție de condițiile de piață la momentul achiziției și a condițiilor tehnice impuse în vederea racordării la Sistemul Energetic Național. În consecință, amplasamentul, dimensiunile, configurația și specificațiile elementelor componente ale centralei electrice fotovoltaice pot să varieze față de proiectul în baza căruia a fost emisă autorizația de construire cu condiția respectării distanțelor minime față de aliniamente, limitele laterale și posterioare de proprietate și a configurației generală a centralei electrice fotovoltaice.</w:t>
      </w:r>
    </w:p>
    <w:p w14:paraId="47B71775" w14:textId="77777777" w:rsidR="007A1575" w:rsidRDefault="007A1575" w:rsidP="007A1575">
      <w:pPr>
        <w:jc w:val="both"/>
        <w:rPr>
          <w:rFonts w:ascii="Arial" w:hAnsi="Arial" w:cs="Arial"/>
          <w:sz w:val="22"/>
          <w:szCs w:val="22"/>
          <w:lang w:val="fr-FR"/>
        </w:rPr>
      </w:pPr>
    </w:p>
    <w:tbl>
      <w:tblPr>
        <w:tblW w:w="5000" w:type="pct"/>
        <w:tblLook w:val="04A0" w:firstRow="1" w:lastRow="0" w:firstColumn="1" w:lastColumn="0" w:noHBand="0" w:noVBand="1"/>
      </w:tblPr>
      <w:tblGrid>
        <w:gridCol w:w="916"/>
        <w:gridCol w:w="1733"/>
        <w:gridCol w:w="7772"/>
      </w:tblGrid>
      <w:tr w:rsidR="007A1575" w:rsidRPr="009F0845" w14:paraId="1A3DD839" w14:textId="77777777" w:rsidTr="007A1575">
        <w:trPr>
          <w:trHeight w:val="300"/>
        </w:trPr>
        <w:tc>
          <w:tcPr>
            <w:tcW w:w="5000" w:type="pct"/>
            <w:gridSpan w:val="3"/>
            <w:tcBorders>
              <w:top w:val="nil"/>
              <w:left w:val="nil"/>
              <w:bottom w:val="nil"/>
              <w:right w:val="nil"/>
            </w:tcBorders>
            <w:shd w:val="clear" w:color="auto" w:fill="auto"/>
            <w:noWrap/>
            <w:vAlign w:val="bottom"/>
            <w:hideMark/>
          </w:tcPr>
          <w:p w14:paraId="560BB579" w14:textId="77777777" w:rsidR="007A1575" w:rsidRPr="009F0845" w:rsidRDefault="007A1575" w:rsidP="007A1575">
            <w:pPr>
              <w:suppressAutoHyphens w:val="0"/>
              <w:rPr>
                <w:rFonts w:ascii="Arial" w:hAnsi="Arial" w:cs="Arial"/>
                <w:b/>
                <w:bCs/>
                <w:color w:val="000000"/>
                <w:sz w:val="22"/>
                <w:szCs w:val="22"/>
                <w:lang w:val="ro-RO" w:eastAsia="ro-RO"/>
              </w:rPr>
            </w:pPr>
            <w:r w:rsidRPr="009F0845">
              <w:rPr>
                <w:rFonts w:ascii="Arial" w:hAnsi="Arial" w:cs="Arial"/>
                <w:b/>
                <w:bCs/>
                <w:color w:val="000000"/>
                <w:sz w:val="22"/>
                <w:szCs w:val="22"/>
                <w:lang w:val="ro-RO" w:eastAsia="ro-RO"/>
              </w:rPr>
              <w:t>CONDIȚII MINIME TEHNOLOGICE PENTRU AMPLASAREA ELEMENTELOR COMPONENTE ALE SISTEMULUI FOTOVOLTAIC</w:t>
            </w:r>
          </w:p>
        </w:tc>
      </w:tr>
      <w:tr w:rsidR="007A1575" w:rsidRPr="009F0845" w14:paraId="7D256E4B" w14:textId="77777777" w:rsidTr="007A1575">
        <w:trPr>
          <w:trHeight w:val="300"/>
        </w:trPr>
        <w:tc>
          <w:tcPr>
            <w:tcW w:w="21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19CC072" w14:textId="77777777" w:rsidR="007A1575" w:rsidRPr="009F0845" w:rsidRDefault="007A1575" w:rsidP="007A1575">
            <w:pPr>
              <w:suppressAutoHyphens w:val="0"/>
              <w:rPr>
                <w:rFonts w:ascii="Arial" w:hAnsi="Arial" w:cs="Arial"/>
                <w:color w:val="000000"/>
                <w:sz w:val="22"/>
                <w:szCs w:val="22"/>
                <w:lang w:val="ro-RO" w:eastAsia="ro-RO"/>
              </w:rPr>
            </w:pPr>
            <w:r w:rsidRPr="009F0845">
              <w:rPr>
                <w:rFonts w:ascii="Arial" w:hAnsi="Arial" w:cs="Arial"/>
                <w:color w:val="000000"/>
                <w:sz w:val="22"/>
                <w:szCs w:val="22"/>
                <w:lang w:val="ro-RO" w:eastAsia="ro-RO"/>
              </w:rPr>
              <w:t>NR. CRT.</w:t>
            </w:r>
          </w:p>
        </w:tc>
        <w:tc>
          <w:tcPr>
            <w:tcW w:w="1567" w:type="pct"/>
            <w:tcBorders>
              <w:top w:val="single" w:sz="4" w:space="0" w:color="808080"/>
              <w:left w:val="nil"/>
              <w:bottom w:val="single" w:sz="4" w:space="0" w:color="808080"/>
              <w:right w:val="single" w:sz="4" w:space="0" w:color="808080"/>
            </w:tcBorders>
            <w:shd w:val="clear" w:color="auto" w:fill="auto"/>
            <w:noWrap/>
            <w:vAlign w:val="center"/>
            <w:hideMark/>
          </w:tcPr>
          <w:p w14:paraId="058FC908" w14:textId="77777777" w:rsidR="007A1575" w:rsidRPr="009F0845" w:rsidRDefault="007A1575" w:rsidP="007A1575">
            <w:pPr>
              <w:suppressAutoHyphens w:val="0"/>
              <w:rPr>
                <w:rFonts w:ascii="Arial" w:hAnsi="Arial" w:cs="Arial"/>
                <w:b/>
                <w:bCs/>
                <w:color w:val="000000"/>
                <w:sz w:val="22"/>
                <w:szCs w:val="22"/>
                <w:lang w:val="ro-RO" w:eastAsia="ro-RO"/>
              </w:rPr>
            </w:pPr>
            <w:r w:rsidRPr="009F0845">
              <w:rPr>
                <w:rFonts w:ascii="Arial" w:hAnsi="Arial" w:cs="Arial"/>
                <w:b/>
                <w:bCs/>
                <w:color w:val="000000"/>
                <w:sz w:val="22"/>
                <w:szCs w:val="22"/>
                <w:lang w:val="ro-RO" w:eastAsia="ro-RO"/>
              </w:rPr>
              <w:t>DENUMIRE OBIECT</w:t>
            </w:r>
          </w:p>
        </w:tc>
        <w:tc>
          <w:tcPr>
            <w:tcW w:w="3215" w:type="pct"/>
            <w:tcBorders>
              <w:top w:val="single" w:sz="4" w:space="0" w:color="808080"/>
              <w:left w:val="nil"/>
              <w:bottom w:val="single" w:sz="4" w:space="0" w:color="808080"/>
              <w:right w:val="single" w:sz="4" w:space="0" w:color="808080"/>
            </w:tcBorders>
            <w:shd w:val="clear" w:color="auto" w:fill="auto"/>
            <w:noWrap/>
            <w:vAlign w:val="center"/>
            <w:hideMark/>
          </w:tcPr>
          <w:p w14:paraId="781FF5CB" w14:textId="77777777" w:rsidR="007A1575" w:rsidRPr="009F0845" w:rsidRDefault="007A1575" w:rsidP="007A1575">
            <w:pPr>
              <w:suppressAutoHyphens w:val="0"/>
              <w:rPr>
                <w:rFonts w:ascii="Arial" w:hAnsi="Arial" w:cs="Arial"/>
                <w:b/>
                <w:bCs/>
                <w:color w:val="000000"/>
                <w:sz w:val="22"/>
                <w:szCs w:val="22"/>
                <w:lang w:val="ro-RO" w:eastAsia="ro-RO"/>
              </w:rPr>
            </w:pPr>
            <w:r w:rsidRPr="009F0845">
              <w:rPr>
                <w:rFonts w:ascii="Arial" w:hAnsi="Arial" w:cs="Arial"/>
                <w:b/>
                <w:bCs/>
                <w:color w:val="000000"/>
                <w:sz w:val="22"/>
                <w:szCs w:val="22"/>
                <w:lang w:val="ro-RO" w:eastAsia="ro-RO"/>
              </w:rPr>
              <w:t>DESCRIERE</w:t>
            </w:r>
          </w:p>
        </w:tc>
      </w:tr>
      <w:tr w:rsidR="007A1575" w:rsidRPr="009F0845" w14:paraId="2379E4D3" w14:textId="77777777" w:rsidTr="007A1575">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200535B3"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1</w:t>
            </w:r>
          </w:p>
        </w:tc>
        <w:tc>
          <w:tcPr>
            <w:tcW w:w="1567" w:type="pct"/>
            <w:tcBorders>
              <w:top w:val="single" w:sz="4" w:space="0" w:color="808080"/>
              <w:left w:val="nil"/>
              <w:bottom w:val="single" w:sz="4" w:space="0" w:color="808080"/>
              <w:right w:val="single" w:sz="4" w:space="0" w:color="808080"/>
            </w:tcBorders>
            <w:shd w:val="clear" w:color="auto" w:fill="auto"/>
            <w:hideMark/>
          </w:tcPr>
          <w:p w14:paraId="02E9D0A6"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POZIȚIA FAȚĂ DE ALINIAMENTUL STRADAL</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5EF621C1"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 xml:space="preserve">minim. </w:t>
            </w:r>
            <w:r>
              <w:rPr>
                <w:rFonts w:ascii="Arial" w:hAnsi="Arial" w:cs="Arial"/>
                <w:color w:val="000000"/>
                <w:sz w:val="20"/>
                <w:szCs w:val="20"/>
                <w:lang w:val="ro-RO" w:eastAsia="ro-RO"/>
              </w:rPr>
              <w:t xml:space="preserve">10,00 m (fata de DE32) ; </w:t>
            </w:r>
            <w:r w:rsidRPr="009F0845">
              <w:rPr>
                <w:rFonts w:ascii="Arial" w:hAnsi="Arial" w:cs="Arial"/>
                <w:color w:val="000000"/>
                <w:sz w:val="20"/>
                <w:szCs w:val="20"/>
                <w:lang w:val="ro-RO" w:eastAsia="ro-RO"/>
              </w:rPr>
              <w:t xml:space="preserve">15,85 m </w:t>
            </w:r>
            <w:r>
              <w:rPr>
                <w:rFonts w:ascii="Arial" w:hAnsi="Arial" w:cs="Arial"/>
                <w:color w:val="000000"/>
                <w:sz w:val="20"/>
                <w:szCs w:val="20"/>
                <w:lang w:val="ro-RO" w:eastAsia="ro-RO"/>
              </w:rPr>
              <w:t xml:space="preserve">(fata de Drum Vicinal NC 79272) </w:t>
            </w:r>
            <w:r w:rsidRPr="009F0845">
              <w:rPr>
                <w:rFonts w:ascii="Arial" w:hAnsi="Arial" w:cs="Arial"/>
                <w:color w:val="000000"/>
                <w:sz w:val="20"/>
                <w:szCs w:val="20"/>
                <w:lang w:val="ro-RO" w:eastAsia="ro-RO"/>
              </w:rPr>
              <w:t>conf. PLANȘA A01 - PLAN DE SITUAȚIE</w:t>
            </w:r>
          </w:p>
        </w:tc>
      </w:tr>
      <w:tr w:rsidR="007A1575" w:rsidRPr="009F0845" w14:paraId="752D14EF" w14:textId="77777777" w:rsidTr="007A1575">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164C38DD"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2</w:t>
            </w:r>
          </w:p>
        </w:tc>
        <w:tc>
          <w:tcPr>
            <w:tcW w:w="1567" w:type="pct"/>
            <w:tcBorders>
              <w:top w:val="single" w:sz="4" w:space="0" w:color="808080"/>
              <w:left w:val="nil"/>
              <w:bottom w:val="single" w:sz="4" w:space="0" w:color="808080"/>
              <w:right w:val="single" w:sz="4" w:space="0" w:color="808080"/>
            </w:tcBorders>
            <w:shd w:val="clear" w:color="auto" w:fill="auto"/>
            <w:hideMark/>
          </w:tcPr>
          <w:p w14:paraId="052E3155"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POZIȚIA FAȚĂ DE LIMITELE LATERALE DE PROPRIETATE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58274273"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minim. 7,00 m conf. PLANȘĂ A01 - PLAN DE SITUAȚIE</w:t>
            </w:r>
          </w:p>
        </w:tc>
      </w:tr>
      <w:tr w:rsidR="007A1575" w:rsidRPr="009F0845" w14:paraId="4308C5C8" w14:textId="77777777" w:rsidTr="007A1575">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5D8908E3"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3</w:t>
            </w:r>
          </w:p>
        </w:tc>
        <w:tc>
          <w:tcPr>
            <w:tcW w:w="1567" w:type="pct"/>
            <w:tcBorders>
              <w:top w:val="single" w:sz="4" w:space="0" w:color="808080"/>
              <w:left w:val="nil"/>
              <w:bottom w:val="single" w:sz="4" w:space="0" w:color="808080"/>
              <w:right w:val="single" w:sz="4" w:space="0" w:color="808080"/>
            </w:tcBorders>
            <w:shd w:val="clear" w:color="auto" w:fill="auto"/>
            <w:hideMark/>
          </w:tcPr>
          <w:p w14:paraId="6D26D43D"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DISTANȚĂ DE SIGURANȚĂ FAȚĂ DE CIRCULAȚIA DIN INCINTĂ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05A917F5"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minim. 1,00 m (aplicabil pentru panouri, structuri de montaj, invertoare, transformatoare)</w:t>
            </w:r>
          </w:p>
        </w:tc>
      </w:tr>
      <w:tr w:rsidR="007A1575" w:rsidRPr="009F0845" w14:paraId="71556297" w14:textId="77777777" w:rsidTr="007A1575">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429850D7"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4</w:t>
            </w:r>
          </w:p>
        </w:tc>
        <w:tc>
          <w:tcPr>
            <w:tcW w:w="1567" w:type="pct"/>
            <w:tcBorders>
              <w:top w:val="single" w:sz="4" w:space="0" w:color="808080"/>
              <w:left w:val="nil"/>
              <w:bottom w:val="single" w:sz="4" w:space="0" w:color="808080"/>
              <w:right w:val="single" w:sz="4" w:space="0" w:color="808080"/>
            </w:tcBorders>
            <w:shd w:val="clear" w:color="auto" w:fill="auto"/>
            <w:hideMark/>
          </w:tcPr>
          <w:p w14:paraId="68621102"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DISTANȚĂ DE SIGURANȚĂ  ÎNTRE SISTEMELE HSAT</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5336FD1"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minim. 0,50 m (aplicabil pentru panouri, structuri de montaj, invertoare, transformatoare)</w:t>
            </w:r>
          </w:p>
        </w:tc>
      </w:tr>
      <w:tr w:rsidR="007A1575" w:rsidRPr="009F0845" w14:paraId="6B6835D7" w14:textId="77777777" w:rsidTr="007A1575">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3B42780"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5</w:t>
            </w:r>
          </w:p>
        </w:tc>
        <w:tc>
          <w:tcPr>
            <w:tcW w:w="1567" w:type="pct"/>
            <w:tcBorders>
              <w:top w:val="single" w:sz="4" w:space="0" w:color="808080"/>
              <w:left w:val="nil"/>
              <w:bottom w:val="single" w:sz="4" w:space="0" w:color="808080"/>
              <w:right w:val="single" w:sz="4" w:space="0" w:color="808080"/>
            </w:tcBorders>
            <w:shd w:val="clear" w:color="auto" w:fill="auto"/>
            <w:hideMark/>
          </w:tcPr>
          <w:p w14:paraId="615C41E0"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ZONE DE CIRCULAȚIE ȘI MENTENANȚĂ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2B580944"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recomandat minim 3,00 m între grupările de sisteme HSAT deservite de câte un transformator</w:t>
            </w:r>
          </w:p>
        </w:tc>
      </w:tr>
      <w:tr w:rsidR="007A1575" w:rsidRPr="009F0845" w14:paraId="14240682" w14:textId="77777777" w:rsidTr="007A1575">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17E66588"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6</w:t>
            </w:r>
          </w:p>
        </w:tc>
        <w:tc>
          <w:tcPr>
            <w:tcW w:w="1567" w:type="pct"/>
            <w:tcBorders>
              <w:top w:val="single" w:sz="4" w:space="0" w:color="808080"/>
              <w:left w:val="nil"/>
              <w:bottom w:val="single" w:sz="4" w:space="0" w:color="808080"/>
              <w:right w:val="single" w:sz="4" w:space="0" w:color="808080"/>
            </w:tcBorders>
            <w:shd w:val="clear" w:color="auto" w:fill="auto"/>
            <w:hideMark/>
          </w:tcPr>
          <w:p w14:paraId="7CD1BF96"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ZONE DE SIGURANȚĂ ECHIPAMENTE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5AFCBA4" w14:textId="77777777" w:rsidR="007A1575" w:rsidRPr="009F0845" w:rsidRDefault="007A1575" w:rsidP="007A1575">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 xml:space="preserve">conform </w:t>
            </w:r>
            <w:r w:rsidRPr="00331C44">
              <w:rPr>
                <w:rFonts w:ascii="Arial" w:hAnsi="Arial" w:cs="Arial"/>
                <w:color w:val="000000"/>
                <w:sz w:val="20"/>
                <w:szCs w:val="20"/>
                <w:lang w:val="ro-RO" w:eastAsia="ro-RO"/>
              </w:rPr>
              <w:t>fișelor tehnice furnizate de</w:t>
            </w:r>
            <w:r w:rsidRPr="009F0845">
              <w:rPr>
                <w:rFonts w:ascii="Arial" w:hAnsi="Arial" w:cs="Arial"/>
                <w:color w:val="000000"/>
                <w:sz w:val="20"/>
                <w:szCs w:val="20"/>
                <w:lang w:val="ro-RO" w:eastAsia="ro-RO"/>
              </w:rPr>
              <w:t xml:space="preserve"> producători</w:t>
            </w:r>
            <w:r w:rsidRPr="00331C44">
              <w:rPr>
                <w:rFonts w:ascii="Arial" w:hAnsi="Arial" w:cs="Arial"/>
                <w:color w:val="000000"/>
                <w:sz w:val="20"/>
                <w:szCs w:val="20"/>
                <w:lang w:val="ro-RO" w:eastAsia="ro-RO"/>
              </w:rPr>
              <w:t xml:space="preserve"> </w:t>
            </w:r>
            <w:r w:rsidRPr="009F0845">
              <w:rPr>
                <w:rFonts w:ascii="Arial" w:hAnsi="Arial" w:cs="Arial"/>
                <w:color w:val="000000"/>
                <w:sz w:val="20"/>
                <w:szCs w:val="20"/>
                <w:lang w:val="ro-RO" w:eastAsia="ro-RO"/>
              </w:rPr>
              <w:t xml:space="preserve">și a normelor </w:t>
            </w:r>
            <w:r w:rsidRPr="00331C44">
              <w:rPr>
                <w:rFonts w:ascii="Arial" w:hAnsi="Arial" w:cs="Arial"/>
                <w:color w:val="000000"/>
                <w:sz w:val="20"/>
                <w:szCs w:val="20"/>
                <w:lang w:val="ro-RO" w:eastAsia="ro-RO"/>
              </w:rPr>
              <w:t xml:space="preserve">legale </w:t>
            </w:r>
            <w:r w:rsidRPr="009F0845">
              <w:rPr>
                <w:rFonts w:ascii="Arial" w:hAnsi="Arial" w:cs="Arial"/>
                <w:color w:val="000000"/>
                <w:sz w:val="20"/>
                <w:szCs w:val="20"/>
                <w:lang w:val="ro-RO" w:eastAsia="ro-RO"/>
              </w:rPr>
              <w:t>aplicabile</w:t>
            </w:r>
          </w:p>
        </w:tc>
      </w:tr>
    </w:tbl>
    <w:p w14:paraId="451A57FB" w14:textId="77777777" w:rsidR="007A1575" w:rsidRDefault="007A1575" w:rsidP="007A1575">
      <w:pPr>
        <w:jc w:val="both"/>
        <w:rPr>
          <w:rFonts w:ascii="Arial" w:hAnsi="Arial" w:cs="Arial"/>
          <w:sz w:val="22"/>
          <w:szCs w:val="22"/>
          <w:lang w:val="fr-FR"/>
        </w:rPr>
      </w:pPr>
    </w:p>
    <w:p w14:paraId="27ABE4A4"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 xml:space="preserve">Obiectivul de investiții </w:t>
      </w:r>
      <w:r>
        <w:rPr>
          <w:rFonts w:ascii="Arial" w:hAnsi="Arial" w:cs="Arial"/>
          <w:bCs/>
          <w:sz w:val="22"/>
          <w:szCs w:val="22"/>
        </w:rPr>
        <w:t>“CENTRALA ELECTRIC</w:t>
      </w:r>
      <w:r>
        <w:rPr>
          <w:rFonts w:ascii="Arial" w:hAnsi="Arial" w:cs="Arial"/>
          <w:bCs/>
          <w:sz w:val="22"/>
          <w:szCs w:val="22"/>
          <w:lang w:val="ro-RO"/>
        </w:rPr>
        <w:t>Ă FOTOVOLTAICĂ</w:t>
      </w:r>
      <w:r>
        <w:rPr>
          <w:rFonts w:ascii="Arial" w:hAnsi="Arial" w:cs="Arial"/>
          <w:bCs/>
          <w:sz w:val="22"/>
          <w:szCs w:val="22"/>
        </w:rPr>
        <w:t>”</w:t>
      </w:r>
      <w:r>
        <w:rPr>
          <w:rFonts w:ascii="Arial" w:hAnsi="Arial" w:cs="Arial"/>
          <w:bCs/>
          <w:sz w:val="22"/>
          <w:szCs w:val="22"/>
          <w:lang w:val="fr-FR"/>
        </w:rPr>
        <w:t xml:space="preserve"> este compus din următoarele obiecte</w:t>
      </w:r>
      <w:r>
        <w:rPr>
          <w:rFonts w:ascii="Arial" w:hAnsi="Arial" w:cs="Arial"/>
          <w:bCs/>
          <w:sz w:val="22"/>
          <w:szCs w:val="22"/>
        </w:rPr>
        <w:t>:</w:t>
      </w:r>
    </w:p>
    <w:p w14:paraId="086F22A0" w14:textId="77777777" w:rsidR="00DB447F" w:rsidRDefault="00DB447F" w:rsidP="00DB447F">
      <w:pPr>
        <w:spacing w:line="100" w:lineRule="atLeast"/>
        <w:ind w:right="-1"/>
        <w:jc w:val="both"/>
        <w:rPr>
          <w:rFonts w:ascii="Arial" w:hAnsi="Arial" w:cs="Arial"/>
          <w:bCs/>
          <w:sz w:val="22"/>
          <w:szCs w:val="22"/>
        </w:rPr>
      </w:pPr>
    </w:p>
    <w:p w14:paraId="2A900CB3" w14:textId="77777777" w:rsidR="00DB447F" w:rsidRDefault="00DB447F" w:rsidP="00DB447F">
      <w:pPr>
        <w:pStyle w:val="ListParagraph"/>
        <w:numPr>
          <w:ilvl w:val="0"/>
          <w:numId w:val="31"/>
        </w:numPr>
        <w:spacing w:line="100" w:lineRule="atLeast"/>
        <w:ind w:right="-1"/>
        <w:jc w:val="both"/>
        <w:rPr>
          <w:rFonts w:ascii="Arial" w:hAnsi="Arial" w:cs="Arial"/>
          <w:bCs/>
        </w:rPr>
      </w:pPr>
      <w:r w:rsidRPr="00331C44">
        <w:rPr>
          <w:rFonts w:ascii="Arial" w:hAnsi="Arial" w:cs="Arial"/>
          <w:b/>
        </w:rPr>
        <w:t>Obiectul 1: Centrala electrică fotovoltaică</w:t>
      </w:r>
      <w:r>
        <w:rPr>
          <w:rFonts w:ascii="Arial" w:hAnsi="Arial" w:cs="Arial"/>
          <w:bCs/>
        </w:rPr>
        <w:t xml:space="preserve"> – compusă din următoarele elemente</w:t>
      </w:r>
      <w:r>
        <w:rPr>
          <w:rFonts w:ascii="Arial" w:hAnsi="Arial" w:cs="Arial"/>
          <w:bCs/>
          <w:lang w:val="en-US"/>
        </w:rPr>
        <w:t>:</w:t>
      </w:r>
      <w:r>
        <w:rPr>
          <w:rFonts w:ascii="Arial" w:hAnsi="Arial" w:cs="Arial"/>
          <w:bCs/>
        </w:rPr>
        <w:t xml:space="preserve"> grupări de panouri fotovoltaice, invertoare, transformatoare, platforme tehnologice și canale tehnice subterane</w:t>
      </w:r>
      <w:r w:rsidRPr="00331C44">
        <w:rPr>
          <w:rFonts w:ascii="Arial" w:hAnsi="Arial" w:cs="Arial"/>
          <w:bCs/>
        </w:rPr>
        <w:t>;</w:t>
      </w:r>
    </w:p>
    <w:p w14:paraId="7343E7D2"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2</w:t>
      </w:r>
      <w:r w:rsidRPr="00331C44">
        <w:rPr>
          <w:rFonts w:ascii="Arial" w:hAnsi="Arial" w:cs="Arial"/>
          <w:bCs/>
        </w:rPr>
        <w:t>:</w:t>
      </w:r>
      <w:r>
        <w:rPr>
          <w:rFonts w:ascii="Arial" w:hAnsi="Arial" w:cs="Arial"/>
          <w:bCs/>
        </w:rPr>
        <w:t xml:space="preserve"> </w:t>
      </w:r>
      <w:bookmarkStart w:id="2" w:name="_Hlk146129648"/>
      <w:r>
        <w:rPr>
          <w:rFonts w:ascii="Arial" w:hAnsi="Arial" w:cs="Arial"/>
          <w:bCs/>
        </w:rPr>
        <w:t>Împrejmuire</w:t>
      </w:r>
      <w:bookmarkEnd w:id="2"/>
    </w:p>
    <w:p w14:paraId="0F21575B"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3</w:t>
      </w:r>
      <w:r w:rsidRPr="00331C44">
        <w:rPr>
          <w:rFonts w:ascii="Arial" w:hAnsi="Arial" w:cs="Arial"/>
          <w:bCs/>
        </w:rPr>
        <w:t>:</w:t>
      </w:r>
      <w:r>
        <w:rPr>
          <w:rFonts w:ascii="Arial" w:hAnsi="Arial" w:cs="Arial"/>
          <w:bCs/>
        </w:rPr>
        <w:t xml:space="preserve"> Cabină poartă – construcție ușoară prefabricată</w:t>
      </w:r>
    </w:p>
    <w:p w14:paraId="0D20FF79"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4</w:t>
      </w:r>
      <w:r w:rsidRPr="00331C44">
        <w:rPr>
          <w:rFonts w:ascii="Arial" w:hAnsi="Arial" w:cs="Arial"/>
          <w:bCs/>
        </w:rPr>
        <w:t>:</w:t>
      </w:r>
      <w:r>
        <w:rPr>
          <w:rFonts w:ascii="Arial" w:hAnsi="Arial" w:cs="Arial"/>
          <w:bCs/>
        </w:rPr>
        <w:t xml:space="preserve"> Toaletă ecologică – construcție ușoară prefabricată</w:t>
      </w:r>
    </w:p>
    <w:p w14:paraId="45F58E63"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5</w:t>
      </w:r>
      <w:r w:rsidRPr="00331C44">
        <w:rPr>
          <w:rFonts w:ascii="Arial" w:hAnsi="Arial" w:cs="Arial"/>
          <w:bCs/>
        </w:rPr>
        <w:t>:</w:t>
      </w:r>
      <w:r>
        <w:rPr>
          <w:rFonts w:ascii="Arial" w:hAnsi="Arial" w:cs="Arial"/>
          <w:bCs/>
        </w:rPr>
        <w:t xml:space="preserve"> Alei rutiere interioare</w:t>
      </w:r>
    </w:p>
    <w:p w14:paraId="0C15B543" w14:textId="77777777" w:rsidR="000020FF" w:rsidRDefault="000020FF" w:rsidP="00935147">
      <w:pPr>
        <w:spacing w:line="100" w:lineRule="atLeast"/>
        <w:ind w:right="-1"/>
        <w:jc w:val="both"/>
        <w:rPr>
          <w:rFonts w:ascii="Arial" w:eastAsia="Calibri" w:hAnsi="Arial" w:cs="Arial"/>
          <w:b/>
          <w:bCs/>
          <w:color w:val="000000"/>
          <w:sz w:val="22"/>
          <w:szCs w:val="22"/>
          <w:lang w:val="fr-FR" w:eastAsia="en-US"/>
        </w:rPr>
      </w:pPr>
    </w:p>
    <w:p w14:paraId="6F116F4B"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1</w:t>
      </w:r>
      <w:r w:rsidRPr="00935147">
        <w:rPr>
          <w:rFonts w:ascii="Arial" w:eastAsia="Calibri" w:hAnsi="Arial" w:cs="Arial"/>
          <w:b/>
          <w:bCs/>
          <w:color w:val="000000"/>
          <w:sz w:val="22"/>
          <w:szCs w:val="22"/>
          <w:lang w:eastAsia="en-US"/>
        </w:rPr>
        <w:t>: CENTRAL</w:t>
      </w:r>
      <w:r w:rsidRPr="00935147">
        <w:rPr>
          <w:rFonts w:ascii="Arial" w:eastAsia="Calibri" w:hAnsi="Arial" w:cs="Arial"/>
          <w:b/>
          <w:bCs/>
          <w:color w:val="000000"/>
          <w:sz w:val="22"/>
          <w:szCs w:val="22"/>
          <w:lang w:val="ro-RO" w:eastAsia="en-US"/>
        </w:rPr>
        <w:t>Ă ELECTRICĂ FOTOVOLTAICĂ</w:t>
      </w:r>
    </w:p>
    <w:p w14:paraId="0AE78B95"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p>
    <w:p w14:paraId="6FE285DA"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Centrala electrică fotovoltaică va fi construită în sistem HSAT – respectiv sistem fotovoltaic cu tracker de tip Horizontal Single Axis (HSAT) cu module(panouri) fotovoltaice montate in sistem 1Portrait sau 2Portrait. Sistemul permite urmărirea soarelui de-a lungul zilei pe o singură axă, cea orizontală. Dispunere panourilor se realizează pe direcția N-S. </w:t>
      </w:r>
    </w:p>
    <w:p w14:paraId="11F588AB"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388D29A"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val="fr-FR" w:eastAsia="en-US"/>
        </w:rPr>
        <w:t>Centrala electrică fotovoltaică, în sistem HSAT, este compusă din următoarele componente principale</w:t>
      </w:r>
      <w:r w:rsidRPr="00935147">
        <w:rPr>
          <w:rFonts w:ascii="Arial" w:eastAsia="Calibri" w:hAnsi="Arial" w:cs="Arial"/>
          <w:b/>
          <w:bCs/>
          <w:color w:val="000000"/>
          <w:sz w:val="22"/>
          <w:szCs w:val="22"/>
          <w:lang w:eastAsia="en-US"/>
        </w:rPr>
        <w:t>:</w:t>
      </w:r>
    </w:p>
    <w:p w14:paraId="0304268E"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5147C970"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Panouri Fotovoltaice (PV):</w:t>
      </w:r>
    </w:p>
    <w:p w14:paraId="229DA906" w14:textId="5D9FD484"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Structura d</w:t>
      </w:r>
      <w:r w:rsidR="00EE7801">
        <w:rPr>
          <w:rFonts w:ascii="Arial" w:eastAsia="Calibri" w:hAnsi="Arial" w:cs="Arial"/>
          <w:b/>
          <w:bCs/>
          <w:color w:val="000000"/>
          <w:sz w:val="22"/>
          <w:szCs w:val="22"/>
          <w:lang w:val="ro-RO" w:eastAsia="en-US"/>
        </w:rPr>
        <w:t>e Montare cu Echipament Tracker</w:t>
      </w:r>
    </w:p>
    <w:p w14:paraId="3F4BE808"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Sistem de Urmărire</w:t>
      </w:r>
    </w:p>
    <w:p w14:paraId="1A60A5A6"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 xml:space="preserve">Invertor </w:t>
      </w:r>
    </w:p>
    <w:p w14:paraId="6AE304C5"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Transformatoare</w:t>
      </w:r>
    </w:p>
    <w:p w14:paraId="3450CACE" w14:textId="7CC4C4B7"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Protecție</w:t>
      </w:r>
    </w:p>
    <w:p w14:paraId="0C550234" w14:textId="6FAB8FC5"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Monitorizare</w:t>
      </w:r>
    </w:p>
    <w:p w14:paraId="150A6999"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4B81BFB0"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2</w:t>
      </w:r>
      <w:r w:rsidRPr="00935147">
        <w:rPr>
          <w:rFonts w:ascii="Arial" w:eastAsia="Calibri" w:hAnsi="Arial" w:cs="Arial"/>
          <w:b/>
          <w:bCs/>
          <w:color w:val="000000"/>
          <w:sz w:val="22"/>
          <w:szCs w:val="22"/>
          <w:lang w:eastAsia="en-US"/>
        </w:rPr>
        <w:t>: Împrejmuire</w:t>
      </w:r>
    </w:p>
    <w:p w14:paraId="4BA3AA1D"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50B1EE57" w14:textId="77777777" w:rsidR="007A1575" w:rsidRDefault="007A1575" w:rsidP="007A1575">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În vedere asigurării </w:t>
      </w:r>
      <w:r w:rsidRPr="00501E88">
        <w:rPr>
          <w:rFonts w:ascii="Arial" w:hAnsi="Arial" w:cs="Arial"/>
          <w:bCs/>
          <w:sz w:val="22"/>
          <w:szCs w:val="22"/>
          <w:lang w:val="fr-FR"/>
        </w:rPr>
        <w:t>securit</w:t>
      </w:r>
      <w:r>
        <w:rPr>
          <w:rFonts w:ascii="Arial" w:hAnsi="Arial" w:cs="Arial"/>
          <w:bCs/>
          <w:sz w:val="22"/>
          <w:szCs w:val="22"/>
          <w:lang w:val="fr-FR"/>
        </w:rPr>
        <w:t>ății, siguranței în exploatare</w:t>
      </w:r>
      <w:r w:rsidRPr="00501E88">
        <w:rPr>
          <w:rFonts w:ascii="Arial" w:hAnsi="Arial" w:cs="Arial"/>
          <w:bCs/>
          <w:sz w:val="22"/>
          <w:szCs w:val="22"/>
          <w:lang w:val="fr-FR"/>
        </w:rPr>
        <w:t xml:space="preserve">, </w:t>
      </w:r>
      <w:r>
        <w:rPr>
          <w:rFonts w:ascii="Arial" w:hAnsi="Arial" w:cs="Arial"/>
          <w:bCs/>
          <w:sz w:val="22"/>
          <w:szCs w:val="22"/>
          <w:lang w:val="fr-FR"/>
        </w:rPr>
        <w:t xml:space="preserve">a </w:t>
      </w:r>
      <w:r w:rsidRPr="00501E88">
        <w:rPr>
          <w:rFonts w:ascii="Arial" w:hAnsi="Arial" w:cs="Arial"/>
          <w:bCs/>
          <w:sz w:val="22"/>
          <w:szCs w:val="22"/>
          <w:lang w:val="fr-FR"/>
        </w:rPr>
        <w:t>eficienț</w:t>
      </w:r>
      <w:r>
        <w:rPr>
          <w:rFonts w:ascii="Arial" w:hAnsi="Arial" w:cs="Arial"/>
          <w:bCs/>
          <w:sz w:val="22"/>
          <w:szCs w:val="22"/>
          <w:lang w:val="fr-FR"/>
        </w:rPr>
        <w:t>ei</w:t>
      </w:r>
      <w:r w:rsidRPr="00501E88">
        <w:rPr>
          <w:rFonts w:ascii="Arial" w:hAnsi="Arial" w:cs="Arial"/>
          <w:bCs/>
          <w:sz w:val="22"/>
          <w:szCs w:val="22"/>
          <w:lang w:val="fr-FR"/>
        </w:rPr>
        <w:t xml:space="preserve"> operațional</w:t>
      </w:r>
      <w:r>
        <w:rPr>
          <w:rFonts w:ascii="Arial" w:hAnsi="Arial" w:cs="Arial"/>
          <w:bCs/>
          <w:sz w:val="22"/>
          <w:szCs w:val="22"/>
          <w:lang w:val="fr-FR"/>
        </w:rPr>
        <w:t>e</w:t>
      </w:r>
      <w:r w:rsidRPr="00501E88">
        <w:rPr>
          <w:rFonts w:ascii="Arial" w:hAnsi="Arial" w:cs="Arial"/>
          <w:bCs/>
          <w:sz w:val="22"/>
          <w:szCs w:val="22"/>
          <w:lang w:val="fr-FR"/>
        </w:rPr>
        <w:t xml:space="preserve"> și </w:t>
      </w:r>
      <w:r>
        <w:rPr>
          <w:rFonts w:ascii="Arial" w:hAnsi="Arial" w:cs="Arial"/>
          <w:bCs/>
          <w:sz w:val="22"/>
          <w:szCs w:val="22"/>
          <w:lang w:val="fr-FR"/>
        </w:rPr>
        <w:t xml:space="preserve">pentru </w:t>
      </w:r>
      <w:r w:rsidRPr="00501E88">
        <w:rPr>
          <w:rFonts w:ascii="Arial" w:hAnsi="Arial" w:cs="Arial"/>
          <w:bCs/>
          <w:sz w:val="22"/>
          <w:szCs w:val="22"/>
          <w:lang w:val="fr-FR"/>
        </w:rPr>
        <w:t>protecția investiției pe termen lung</w:t>
      </w:r>
      <w:r>
        <w:rPr>
          <w:rFonts w:ascii="Arial" w:hAnsi="Arial" w:cs="Arial"/>
          <w:bCs/>
          <w:sz w:val="22"/>
          <w:szCs w:val="22"/>
          <w:lang w:val="fr-FR"/>
        </w:rPr>
        <w:t>, prin prezenta documentație este propusă realizarea unei împrejmuiri perimetrale terenurilor pe suprafața cărora se va realiza obiectivul de investiții.</w:t>
      </w:r>
    </w:p>
    <w:p w14:paraId="5AD39F07"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1E5C76C" w14:textId="77777777"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3</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Cabină poartă – construcție ușoară prefabricată</w:t>
      </w:r>
    </w:p>
    <w:p w14:paraId="37202D30" w14:textId="77777777" w:rsidR="00DB447F" w:rsidRDefault="00DB447F" w:rsidP="00DB447F">
      <w:pPr>
        <w:spacing w:line="100" w:lineRule="atLeast"/>
        <w:ind w:right="-1"/>
        <w:jc w:val="both"/>
        <w:rPr>
          <w:rFonts w:ascii="Arial" w:hAnsi="Arial" w:cs="Arial"/>
          <w:bCs/>
          <w:sz w:val="22"/>
          <w:szCs w:val="22"/>
          <w:lang w:val="fr-FR"/>
        </w:rPr>
      </w:pPr>
    </w:p>
    <w:p w14:paraId="687251B1"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04B4E98B"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2B701EB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0757F6B4"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54A01A27"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1D181DF1" w14:textId="77777777" w:rsidR="00DB447F" w:rsidRDefault="00DB447F" w:rsidP="00DB447F">
      <w:pPr>
        <w:spacing w:line="100" w:lineRule="atLeast"/>
        <w:ind w:right="-1"/>
        <w:jc w:val="both"/>
        <w:rPr>
          <w:rFonts w:ascii="Arial" w:hAnsi="Arial" w:cs="Arial"/>
          <w:bCs/>
          <w:sz w:val="22"/>
          <w:szCs w:val="22"/>
          <w:lang w:val="fr-FR"/>
        </w:rPr>
      </w:pPr>
    </w:p>
    <w:p w14:paraId="41415CE0" w14:textId="77777777"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w:t>
      </w:r>
      <w:r>
        <w:rPr>
          <w:rFonts w:ascii="Arial" w:hAnsi="Arial" w:cs="Arial"/>
          <w:b/>
        </w:rPr>
        <w:t>4</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Toaletă ecologică – construcție ușoară prefabricată</w:t>
      </w:r>
    </w:p>
    <w:p w14:paraId="0394CB4E" w14:textId="77777777" w:rsidR="00DB447F" w:rsidRDefault="00DB447F" w:rsidP="00DB447F">
      <w:pPr>
        <w:spacing w:line="100" w:lineRule="atLeast"/>
        <w:ind w:right="-1"/>
        <w:jc w:val="both"/>
        <w:rPr>
          <w:rFonts w:ascii="Arial" w:hAnsi="Arial" w:cs="Arial"/>
          <w:bCs/>
          <w:sz w:val="22"/>
          <w:szCs w:val="22"/>
          <w:lang w:val="fr-FR"/>
        </w:rPr>
      </w:pPr>
    </w:p>
    <w:p w14:paraId="7E481F36"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2FE25D71"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1A279770"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7BE95FE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431208CC" w14:textId="77777777" w:rsidR="00DB447F" w:rsidRDefault="00DB447F" w:rsidP="00DB447F">
      <w:pPr>
        <w:spacing w:line="100" w:lineRule="atLeast"/>
        <w:ind w:right="-1"/>
        <w:jc w:val="both"/>
        <w:rPr>
          <w:rFonts w:ascii="Arial" w:hAnsi="Arial" w:cs="Arial"/>
          <w:bCs/>
          <w:sz w:val="22"/>
          <w:szCs w:val="22"/>
          <w:vertAlign w:val="superscript"/>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25E86423" w14:textId="77777777" w:rsidR="00DB447F" w:rsidRDefault="00DB447F" w:rsidP="00DB447F">
      <w:pPr>
        <w:spacing w:line="100" w:lineRule="atLeast"/>
        <w:ind w:right="-1"/>
        <w:jc w:val="both"/>
        <w:rPr>
          <w:rFonts w:ascii="Arial" w:hAnsi="Arial" w:cs="Arial"/>
          <w:bCs/>
          <w:sz w:val="22"/>
          <w:szCs w:val="22"/>
          <w:vertAlign w:val="superscript"/>
        </w:rPr>
      </w:pPr>
    </w:p>
    <w:p w14:paraId="5F564703"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Colectează apele menajere uzate într-un bazin etanș integrat construcției. Vidanjare periodică în funcție de necesități.</w:t>
      </w:r>
    </w:p>
    <w:p w14:paraId="0BEF360E" w14:textId="77777777" w:rsidR="00DB447F" w:rsidRDefault="00DB447F" w:rsidP="00DB447F">
      <w:pPr>
        <w:spacing w:line="100" w:lineRule="atLeast"/>
        <w:ind w:right="-1"/>
        <w:jc w:val="both"/>
        <w:rPr>
          <w:rFonts w:ascii="Arial" w:hAnsi="Arial" w:cs="Arial"/>
          <w:bCs/>
          <w:sz w:val="22"/>
          <w:szCs w:val="22"/>
        </w:rPr>
      </w:pPr>
    </w:p>
    <w:p w14:paraId="72F96324" w14:textId="77777777" w:rsidR="00DB447F" w:rsidRDefault="00DB447F" w:rsidP="00DB447F">
      <w:pPr>
        <w:spacing w:line="100" w:lineRule="atLeast"/>
        <w:ind w:right="-1"/>
        <w:jc w:val="both"/>
        <w:rPr>
          <w:rFonts w:ascii="Arial" w:hAnsi="Arial" w:cs="Arial"/>
          <w:b/>
        </w:rPr>
      </w:pPr>
      <w:r w:rsidRPr="003D352E">
        <w:rPr>
          <w:rFonts w:ascii="Arial" w:hAnsi="Arial" w:cs="Arial"/>
          <w:b/>
        </w:rPr>
        <w:t>OBIECTUL 5</w:t>
      </w:r>
      <w:r w:rsidRPr="003D352E">
        <w:rPr>
          <w:rFonts w:ascii="Arial" w:hAnsi="Arial" w:cs="Arial"/>
          <w:bCs/>
          <w:lang w:val="ro-RO"/>
        </w:rPr>
        <w:t>:</w:t>
      </w:r>
      <w:r w:rsidRPr="003D352E">
        <w:rPr>
          <w:rFonts w:ascii="Arial" w:hAnsi="Arial" w:cs="Arial"/>
          <w:bCs/>
        </w:rPr>
        <w:t xml:space="preserve"> </w:t>
      </w:r>
      <w:r w:rsidRPr="003D352E">
        <w:rPr>
          <w:rFonts w:ascii="Arial" w:hAnsi="Arial" w:cs="Arial"/>
          <w:b/>
        </w:rPr>
        <w:t>Alei rutiere interioare</w:t>
      </w:r>
    </w:p>
    <w:p w14:paraId="645D54C9" w14:textId="77777777" w:rsidR="00DB447F" w:rsidRDefault="00DB447F" w:rsidP="00DB447F">
      <w:pPr>
        <w:spacing w:line="100" w:lineRule="atLeast"/>
        <w:ind w:right="-1"/>
        <w:jc w:val="both"/>
        <w:rPr>
          <w:rFonts w:ascii="Arial" w:hAnsi="Arial" w:cs="Arial"/>
          <w:b/>
        </w:rPr>
      </w:pPr>
    </w:p>
    <w:p w14:paraId="53583CAD" w14:textId="4A6EE3DF" w:rsidR="007A1575" w:rsidRPr="007A1575" w:rsidRDefault="007A1575" w:rsidP="007A1575">
      <w:pPr>
        <w:spacing w:line="100" w:lineRule="atLeast"/>
        <w:ind w:right="-1"/>
        <w:jc w:val="both"/>
        <w:rPr>
          <w:rFonts w:ascii="Arial" w:hAnsi="Arial" w:cs="Arial"/>
          <w:bCs/>
          <w:sz w:val="22"/>
          <w:szCs w:val="22"/>
          <w:lang w:val="fr-FR"/>
        </w:rPr>
      </w:pPr>
      <w:r w:rsidRPr="007A1575">
        <w:rPr>
          <w:rFonts w:ascii="Arial" w:hAnsi="Arial" w:cs="Arial"/>
          <w:bCs/>
          <w:sz w:val="22"/>
          <w:szCs w:val="22"/>
          <w:lang w:val="fr-FR"/>
        </w:rPr>
        <w:t>Alei rutiere în propria incintă alcătuite din 10 cm strat de macadam (sau similar), 20 cm stra</w:t>
      </w:r>
      <w:r w:rsidR="006243E9">
        <w:rPr>
          <w:rFonts w:ascii="Arial" w:hAnsi="Arial" w:cs="Arial"/>
          <w:bCs/>
          <w:sz w:val="22"/>
          <w:szCs w:val="22"/>
          <w:lang w:val="fr-FR"/>
        </w:rPr>
        <w:t>t</w:t>
      </w:r>
      <w:r w:rsidRPr="007A1575">
        <w:rPr>
          <w:rFonts w:ascii="Arial" w:hAnsi="Arial" w:cs="Arial"/>
          <w:bCs/>
          <w:sz w:val="22"/>
          <w:szCs w:val="22"/>
          <w:lang w:val="fr-FR"/>
        </w:rPr>
        <w:t xml:space="preserve"> superior de fundație din piatră spartă, 30 cm strat inferior de fundație din balast, 15 cm strat de forma din balast. (în funcție de sarcina tehnologică impusă, grosimea și materialele structurii propuse pot să varieze).</w:t>
      </w:r>
    </w:p>
    <w:p w14:paraId="7B1C8F9D" w14:textId="77777777" w:rsidR="007A1575" w:rsidRPr="007A1575" w:rsidRDefault="007A1575" w:rsidP="007A1575">
      <w:pPr>
        <w:spacing w:line="100" w:lineRule="atLeast"/>
        <w:ind w:right="-1"/>
        <w:jc w:val="both"/>
        <w:rPr>
          <w:rFonts w:ascii="Arial" w:hAnsi="Arial" w:cs="Arial"/>
          <w:bCs/>
          <w:sz w:val="22"/>
          <w:szCs w:val="22"/>
          <w:lang w:val="fr-FR"/>
        </w:rPr>
      </w:pPr>
    </w:p>
    <w:p w14:paraId="11BE60EA" w14:textId="77777777" w:rsidR="007A1575" w:rsidRPr="007A1575" w:rsidRDefault="007A1575" w:rsidP="007A1575">
      <w:pPr>
        <w:spacing w:line="100" w:lineRule="atLeast"/>
        <w:ind w:right="-1"/>
        <w:jc w:val="both"/>
        <w:rPr>
          <w:rFonts w:ascii="Arial" w:hAnsi="Arial" w:cs="Arial"/>
          <w:bCs/>
          <w:sz w:val="22"/>
          <w:szCs w:val="22"/>
          <w:lang w:val="fr-FR"/>
        </w:rPr>
      </w:pPr>
      <w:r w:rsidRPr="007A1575">
        <w:rPr>
          <w:rFonts w:ascii="Arial" w:hAnsi="Arial" w:cs="Arial"/>
          <w:bCs/>
          <w:sz w:val="22"/>
          <w:szCs w:val="22"/>
          <w:lang w:val="fr-FR"/>
        </w:rPr>
        <w:t>Se vor asigura alei carosabile dispuse perimetral sistemelor fotovoltaice conf. Planșei A02-PLAN DE SITUAȚIE. Se va asigura o rază interioară de racord de minim 6,00 m. Se va amenaja un acces către drumul vicinal 450 cu o rază minimă de racord de 12,00 m. Profilul minim al aleilor carosabile va fi de 6,00 m, sarcina maximă de 7,5 tone iar viteza de proiectare este cuprinsă între 20-30 km/h.</w:t>
      </w:r>
    </w:p>
    <w:p w14:paraId="4F98B39E" w14:textId="77777777" w:rsidR="007A1575" w:rsidRPr="007A1575" w:rsidRDefault="007A1575" w:rsidP="007A1575">
      <w:pPr>
        <w:spacing w:line="100" w:lineRule="atLeast"/>
        <w:ind w:right="-1"/>
        <w:jc w:val="both"/>
        <w:rPr>
          <w:rFonts w:ascii="Arial" w:hAnsi="Arial" w:cs="Arial"/>
          <w:bCs/>
          <w:sz w:val="22"/>
          <w:szCs w:val="22"/>
          <w:lang w:val="fr-FR"/>
        </w:rPr>
      </w:pPr>
    </w:p>
    <w:p w14:paraId="4666AA74" w14:textId="302FA099" w:rsidR="007A1575" w:rsidRDefault="007A1575" w:rsidP="007A1575">
      <w:pPr>
        <w:spacing w:line="100" w:lineRule="atLeast"/>
        <w:ind w:right="-1"/>
        <w:jc w:val="both"/>
        <w:rPr>
          <w:rFonts w:ascii="Arial" w:hAnsi="Arial" w:cs="Arial"/>
          <w:bCs/>
          <w:sz w:val="22"/>
          <w:szCs w:val="22"/>
          <w:lang w:val="fr-FR"/>
        </w:rPr>
      </w:pPr>
      <w:r w:rsidRPr="007A1575">
        <w:rPr>
          <w:rFonts w:ascii="Arial" w:hAnsi="Arial" w:cs="Arial"/>
          <w:bCs/>
          <w:sz w:val="22"/>
          <w:szCs w:val="22"/>
          <w:lang w:val="fr-FR"/>
        </w:rPr>
        <w:t>Pentru scurgerea apelor pluviale se va asigura o pantă transversală de minim 4%. Scurgerea apelor se va realiza prin pantele transversale și longitudinale către terenul natural.</w:t>
      </w:r>
    </w:p>
    <w:p w14:paraId="2E30CC26" w14:textId="77777777" w:rsidR="007A1575" w:rsidRPr="00935147" w:rsidRDefault="007A1575" w:rsidP="007A1575">
      <w:pPr>
        <w:spacing w:line="100" w:lineRule="atLeast"/>
        <w:ind w:right="-1"/>
        <w:jc w:val="both"/>
        <w:rPr>
          <w:rFonts w:ascii="Arial" w:eastAsia="Calibri" w:hAnsi="Arial" w:cs="Arial"/>
          <w:bCs/>
          <w:color w:val="000000"/>
          <w:sz w:val="22"/>
          <w:szCs w:val="22"/>
          <w:lang w:eastAsia="en-US"/>
        </w:rPr>
      </w:pPr>
    </w:p>
    <w:p w14:paraId="6BA5FFED" w14:textId="77777777" w:rsidR="007A1575" w:rsidRPr="00935147" w:rsidRDefault="007A1575" w:rsidP="007A1575">
      <w:pPr>
        <w:spacing w:line="100" w:lineRule="atLeast"/>
        <w:ind w:right="-1"/>
        <w:jc w:val="both"/>
        <w:rPr>
          <w:rFonts w:ascii="Arial" w:hAnsi="Arial" w:cs="Arial"/>
          <w:b/>
          <w:color w:val="191919"/>
          <w:sz w:val="22"/>
          <w:szCs w:val="22"/>
          <w:lang w:val="ro-RO" w:eastAsia="ro-RO"/>
        </w:rPr>
      </w:pPr>
      <w:r w:rsidRPr="00935147">
        <w:rPr>
          <w:rFonts w:ascii="Arial" w:hAnsi="Arial" w:cs="Arial"/>
          <w:b/>
          <w:color w:val="191919"/>
          <w:sz w:val="22"/>
          <w:szCs w:val="22"/>
          <w:lang w:val="ro-RO" w:eastAsia="ro-RO"/>
        </w:rPr>
        <w:t>MODUL DE ASIGURARE A UTILITĂŢILOR</w:t>
      </w:r>
    </w:p>
    <w:p w14:paraId="6D647A4A"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42B45B99" w14:textId="77777777" w:rsidR="00DB447F" w:rsidRPr="00840890" w:rsidRDefault="00DB447F" w:rsidP="00DB447F">
      <w:pPr>
        <w:spacing w:line="100" w:lineRule="atLeast"/>
        <w:ind w:right="-1"/>
        <w:jc w:val="both"/>
        <w:rPr>
          <w:rFonts w:ascii="Arial" w:hAnsi="Arial" w:cs="Arial"/>
          <w:b/>
          <w:sz w:val="22"/>
          <w:szCs w:val="22"/>
        </w:rPr>
      </w:pPr>
    </w:p>
    <w:p w14:paraId="1C2ADA05"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APĂ POTABILĂ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BIDOANE TIP PET</w:t>
      </w:r>
      <w:r w:rsidRPr="00840890">
        <w:rPr>
          <w:rFonts w:ascii="Arial" w:hAnsi="Arial" w:cs="Arial"/>
          <w:bCs/>
          <w:sz w:val="22"/>
          <w:szCs w:val="22"/>
        </w:rPr>
        <w:tab/>
      </w:r>
      <w:r w:rsidRPr="00840890">
        <w:rPr>
          <w:rFonts w:ascii="Arial" w:hAnsi="Arial" w:cs="Arial"/>
          <w:bCs/>
          <w:sz w:val="22"/>
          <w:szCs w:val="22"/>
        </w:rPr>
        <w:tab/>
      </w:r>
    </w:p>
    <w:p w14:paraId="32FAB8B3"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APE UZATE MENAJERE/CANALIZARE</w:t>
      </w:r>
      <w:r w:rsidRPr="00840890">
        <w:rPr>
          <w:rFonts w:ascii="Arial" w:hAnsi="Arial" w:cs="Arial"/>
          <w:bCs/>
          <w:sz w:val="22"/>
          <w:szCs w:val="22"/>
        </w:rPr>
        <w:tab/>
      </w:r>
      <w:r w:rsidRPr="00840890">
        <w:rPr>
          <w:rFonts w:ascii="Arial" w:hAnsi="Arial" w:cs="Arial"/>
          <w:bCs/>
          <w:sz w:val="22"/>
          <w:szCs w:val="22"/>
        </w:rPr>
        <w:tab/>
        <w:t>- TOALETE ECOLOGICE</w:t>
      </w:r>
    </w:p>
    <w:p w14:paraId="578C7E6C"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SURSĂ PROPRIE</w:t>
      </w:r>
    </w:p>
    <w:p w14:paraId="43DAD571"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NU ESTE NECESAR</w:t>
      </w:r>
    </w:p>
    <w:p w14:paraId="5D38F722" w14:textId="77777777" w:rsidR="00935147" w:rsidRDefault="00935147" w:rsidP="00555637">
      <w:pPr>
        <w:rPr>
          <w:rFonts w:ascii="Arial" w:hAnsi="Arial" w:cs="Arial"/>
          <w:b/>
          <w:sz w:val="22"/>
          <w:szCs w:val="22"/>
        </w:rPr>
      </w:pPr>
    </w:p>
    <w:p w14:paraId="7CAA5C6B" w14:textId="77777777" w:rsidR="006243E9" w:rsidRPr="003A38F7" w:rsidRDefault="006243E9" w:rsidP="006243E9">
      <w:pPr>
        <w:pStyle w:val="Standard"/>
        <w:ind w:right="-1"/>
        <w:jc w:val="both"/>
        <w:rPr>
          <w:rFonts w:ascii="Arial" w:hAnsi="Arial" w:cs="Arial"/>
          <w:b/>
          <w:bCs/>
        </w:rPr>
      </w:pPr>
      <w:r w:rsidRPr="003A38F7">
        <w:rPr>
          <w:rFonts w:ascii="Arial" w:hAnsi="Arial" w:cs="Arial"/>
          <w:b/>
          <w:bCs/>
        </w:rPr>
        <w:t>DATE ȘI INDICI CARE CARACTERIZEAZĂ INVESTIŢIA PROIECTATĂ, CUPRINŞI ÎN ANEXA LA CEREREA PENTRU AUTORIZARE</w:t>
      </w:r>
    </w:p>
    <w:p w14:paraId="2EA871B4" w14:textId="77777777" w:rsidR="006243E9" w:rsidRDefault="006243E9" w:rsidP="006243E9">
      <w:pPr>
        <w:jc w:val="both"/>
        <w:rPr>
          <w:rFonts w:ascii="Arial" w:hAnsi="Arial" w:cs="Arial"/>
          <w:b/>
          <w:bCs/>
          <w:sz w:val="22"/>
          <w:szCs w:val="22"/>
          <w:lang w:val="fr-FR"/>
        </w:rPr>
      </w:pPr>
    </w:p>
    <w:p w14:paraId="0F1ED166" w14:textId="4B5079B3" w:rsidR="006243E9" w:rsidRPr="003A38F7" w:rsidRDefault="006243E9" w:rsidP="006243E9">
      <w:pPr>
        <w:jc w:val="both"/>
        <w:rPr>
          <w:rFonts w:ascii="Arial" w:hAnsi="Arial" w:cs="Arial"/>
          <w:b/>
          <w:bCs/>
          <w:sz w:val="22"/>
          <w:szCs w:val="22"/>
          <w:lang w:val="fr-FR"/>
        </w:rPr>
      </w:pPr>
      <w:r w:rsidRPr="003A38F7">
        <w:rPr>
          <w:rFonts w:ascii="Arial" w:hAnsi="Arial" w:cs="Arial"/>
          <w:b/>
          <w:bCs/>
          <w:sz w:val="22"/>
          <w:szCs w:val="22"/>
          <w:lang w:val="fr-FR"/>
        </w:rPr>
        <w:t>Suprafețele – construită desfășurată, construită la sol și utilă</w:t>
      </w:r>
    </w:p>
    <w:p w14:paraId="2C53E2B7" w14:textId="77777777" w:rsidR="006243E9" w:rsidRDefault="006243E9" w:rsidP="006243E9">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755"/>
        <w:gridCol w:w="3178"/>
        <w:gridCol w:w="6488"/>
      </w:tblGrid>
      <w:tr w:rsidR="007614C8" w:rsidRPr="00840890" w14:paraId="60A3F5E8" w14:textId="77777777" w:rsidTr="007614C8">
        <w:trPr>
          <w:trHeight w:val="315"/>
        </w:trPr>
        <w:tc>
          <w:tcPr>
            <w:tcW w:w="5000" w:type="pct"/>
            <w:gridSpan w:val="3"/>
            <w:tcBorders>
              <w:top w:val="nil"/>
              <w:left w:val="nil"/>
              <w:bottom w:val="nil"/>
              <w:right w:val="nil"/>
            </w:tcBorders>
            <w:shd w:val="clear" w:color="auto" w:fill="auto"/>
            <w:noWrap/>
            <w:vAlign w:val="bottom"/>
            <w:hideMark/>
          </w:tcPr>
          <w:p w14:paraId="4F934AA8"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DATE DE IDENTIFICARE GENERALE AMPLASAMENT</w:t>
            </w:r>
          </w:p>
        </w:tc>
      </w:tr>
      <w:tr w:rsidR="007614C8" w:rsidRPr="00840890" w14:paraId="6D8987F6" w14:textId="77777777" w:rsidTr="007614C8">
        <w:trPr>
          <w:trHeight w:val="300"/>
        </w:trPr>
        <w:tc>
          <w:tcPr>
            <w:tcW w:w="362"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D1DAE2F"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w:t>
            </w:r>
          </w:p>
        </w:tc>
        <w:tc>
          <w:tcPr>
            <w:tcW w:w="1525" w:type="pct"/>
            <w:tcBorders>
              <w:top w:val="single" w:sz="4" w:space="0" w:color="808080"/>
              <w:left w:val="nil"/>
              <w:bottom w:val="single" w:sz="4" w:space="0" w:color="808080"/>
              <w:right w:val="single" w:sz="4" w:space="0" w:color="808080"/>
            </w:tcBorders>
            <w:shd w:val="clear" w:color="auto" w:fill="auto"/>
            <w:noWrap/>
            <w:vAlign w:val="bottom"/>
            <w:hideMark/>
          </w:tcPr>
          <w:p w14:paraId="46AFFFF0"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PARCELE</w:t>
            </w:r>
          </w:p>
        </w:tc>
        <w:tc>
          <w:tcPr>
            <w:tcW w:w="3113" w:type="pct"/>
            <w:tcBorders>
              <w:top w:val="single" w:sz="4" w:space="0" w:color="808080"/>
              <w:left w:val="nil"/>
              <w:bottom w:val="single" w:sz="4" w:space="0" w:color="808080"/>
              <w:right w:val="single" w:sz="4" w:space="0" w:color="808080"/>
            </w:tcBorders>
            <w:shd w:val="clear" w:color="auto" w:fill="auto"/>
            <w:noWrap/>
            <w:vAlign w:val="bottom"/>
            <w:hideMark/>
          </w:tcPr>
          <w:p w14:paraId="68FA833C" w14:textId="77777777" w:rsidR="007614C8" w:rsidRPr="00840890" w:rsidRDefault="007614C8" w:rsidP="007614C8">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(m.p.)</w:t>
            </w:r>
          </w:p>
        </w:tc>
      </w:tr>
      <w:tr w:rsidR="007614C8" w:rsidRPr="00840890" w14:paraId="0747917F" w14:textId="77777777" w:rsidTr="007614C8">
        <w:trPr>
          <w:trHeight w:val="300"/>
        </w:trPr>
        <w:tc>
          <w:tcPr>
            <w:tcW w:w="362" w:type="pct"/>
            <w:tcBorders>
              <w:top w:val="nil"/>
              <w:left w:val="single" w:sz="4" w:space="0" w:color="808080"/>
              <w:bottom w:val="single" w:sz="4" w:space="0" w:color="808080"/>
              <w:right w:val="single" w:sz="4" w:space="0" w:color="808080"/>
            </w:tcBorders>
            <w:shd w:val="clear" w:color="auto" w:fill="auto"/>
            <w:noWrap/>
            <w:vAlign w:val="bottom"/>
            <w:hideMark/>
          </w:tcPr>
          <w:p w14:paraId="5031C92D"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 </w:t>
            </w:r>
          </w:p>
        </w:tc>
        <w:tc>
          <w:tcPr>
            <w:tcW w:w="1525" w:type="pct"/>
            <w:tcBorders>
              <w:top w:val="nil"/>
              <w:left w:val="nil"/>
              <w:bottom w:val="single" w:sz="4" w:space="0" w:color="808080"/>
              <w:right w:val="single" w:sz="4" w:space="0" w:color="808080"/>
            </w:tcBorders>
            <w:shd w:val="clear" w:color="auto" w:fill="auto"/>
            <w:noWrap/>
            <w:vAlign w:val="bottom"/>
            <w:hideMark/>
          </w:tcPr>
          <w:p w14:paraId="20FF90E7"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NC72391</w:t>
            </w:r>
          </w:p>
        </w:tc>
        <w:tc>
          <w:tcPr>
            <w:tcW w:w="3113" w:type="pct"/>
            <w:tcBorders>
              <w:top w:val="single" w:sz="4" w:space="0" w:color="808080"/>
              <w:left w:val="nil"/>
              <w:bottom w:val="single" w:sz="4" w:space="0" w:color="808080"/>
              <w:right w:val="single" w:sz="4" w:space="0" w:color="808080"/>
            </w:tcBorders>
            <w:shd w:val="clear" w:color="auto" w:fill="auto"/>
            <w:noWrap/>
            <w:vAlign w:val="bottom"/>
            <w:hideMark/>
          </w:tcPr>
          <w:p w14:paraId="0766A153" w14:textId="77777777" w:rsidR="007614C8" w:rsidRPr="00840890" w:rsidRDefault="007614C8" w:rsidP="007614C8">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230.000,00</w:t>
            </w:r>
          </w:p>
        </w:tc>
      </w:tr>
      <w:tr w:rsidR="007614C8" w:rsidRPr="00840890" w14:paraId="2525489B" w14:textId="77777777" w:rsidTr="007614C8">
        <w:trPr>
          <w:trHeight w:val="300"/>
        </w:trPr>
        <w:tc>
          <w:tcPr>
            <w:tcW w:w="362" w:type="pct"/>
            <w:tcBorders>
              <w:top w:val="nil"/>
              <w:left w:val="single" w:sz="4" w:space="0" w:color="808080"/>
              <w:bottom w:val="single" w:sz="4" w:space="0" w:color="808080"/>
              <w:right w:val="single" w:sz="4" w:space="0" w:color="808080"/>
            </w:tcBorders>
            <w:shd w:val="clear" w:color="auto" w:fill="auto"/>
            <w:noWrap/>
            <w:vAlign w:val="bottom"/>
            <w:hideMark/>
          </w:tcPr>
          <w:p w14:paraId="5FA56C48"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 </w:t>
            </w:r>
          </w:p>
        </w:tc>
        <w:tc>
          <w:tcPr>
            <w:tcW w:w="1525" w:type="pct"/>
            <w:tcBorders>
              <w:top w:val="nil"/>
              <w:left w:val="nil"/>
              <w:bottom w:val="single" w:sz="4" w:space="0" w:color="808080"/>
              <w:right w:val="single" w:sz="4" w:space="0" w:color="808080"/>
            </w:tcBorders>
            <w:shd w:val="clear" w:color="auto" w:fill="auto"/>
            <w:noWrap/>
            <w:vAlign w:val="bottom"/>
            <w:hideMark/>
          </w:tcPr>
          <w:p w14:paraId="6837FA5E"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NC70004</w:t>
            </w:r>
          </w:p>
        </w:tc>
        <w:tc>
          <w:tcPr>
            <w:tcW w:w="3113" w:type="pct"/>
            <w:tcBorders>
              <w:top w:val="single" w:sz="4" w:space="0" w:color="808080"/>
              <w:left w:val="nil"/>
              <w:bottom w:val="single" w:sz="4" w:space="0" w:color="808080"/>
              <w:right w:val="single" w:sz="4" w:space="0" w:color="808080"/>
            </w:tcBorders>
            <w:shd w:val="clear" w:color="auto" w:fill="auto"/>
            <w:noWrap/>
            <w:vAlign w:val="bottom"/>
            <w:hideMark/>
          </w:tcPr>
          <w:p w14:paraId="468CDDC9" w14:textId="77777777" w:rsidR="007614C8" w:rsidRPr="00840890" w:rsidRDefault="007614C8" w:rsidP="007614C8">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172.200,00</w:t>
            </w:r>
          </w:p>
        </w:tc>
      </w:tr>
      <w:tr w:rsidR="007614C8" w:rsidRPr="00840890" w14:paraId="0F4A4E85" w14:textId="77777777" w:rsidTr="007614C8">
        <w:trPr>
          <w:trHeight w:val="300"/>
        </w:trPr>
        <w:tc>
          <w:tcPr>
            <w:tcW w:w="362" w:type="pct"/>
            <w:tcBorders>
              <w:top w:val="nil"/>
              <w:left w:val="single" w:sz="4" w:space="0" w:color="808080"/>
              <w:bottom w:val="single" w:sz="4" w:space="0" w:color="808080"/>
              <w:right w:val="single" w:sz="4" w:space="0" w:color="808080"/>
            </w:tcBorders>
            <w:shd w:val="clear" w:color="auto" w:fill="auto"/>
            <w:noWrap/>
            <w:vAlign w:val="bottom"/>
            <w:hideMark/>
          </w:tcPr>
          <w:p w14:paraId="225F1AF5"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 </w:t>
            </w:r>
          </w:p>
        </w:tc>
        <w:tc>
          <w:tcPr>
            <w:tcW w:w="1525" w:type="pct"/>
            <w:tcBorders>
              <w:top w:val="nil"/>
              <w:left w:val="nil"/>
              <w:bottom w:val="single" w:sz="4" w:space="0" w:color="808080"/>
              <w:right w:val="single" w:sz="4" w:space="0" w:color="808080"/>
            </w:tcBorders>
            <w:shd w:val="clear" w:color="auto" w:fill="auto"/>
            <w:noWrap/>
            <w:vAlign w:val="bottom"/>
            <w:hideMark/>
          </w:tcPr>
          <w:p w14:paraId="3599E8C5"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TOTAL</w:t>
            </w:r>
          </w:p>
        </w:tc>
        <w:tc>
          <w:tcPr>
            <w:tcW w:w="3113" w:type="pct"/>
            <w:tcBorders>
              <w:top w:val="single" w:sz="4" w:space="0" w:color="808080"/>
              <w:left w:val="nil"/>
              <w:bottom w:val="single" w:sz="4" w:space="0" w:color="808080"/>
              <w:right w:val="single" w:sz="4" w:space="0" w:color="808080"/>
            </w:tcBorders>
            <w:shd w:val="clear" w:color="auto" w:fill="auto"/>
            <w:noWrap/>
            <w:vAlign w:val="bottom"/>
            <w:hideMark/>
          </w:tcPr>
          <w:p w14:paraId="6C839725" w14:textId="77777777" w:rsidR="007614C8" w:rsidRPr="00840890" w:rsidRDefault="007614C8" w:rsidP="007614C8">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402.200,00</w:t>
            </w:r>
          </w:p>
        </w:tc>
      </w:tr>
    </w:tbl>
    <w:p w14:paraId="30B30355" w14:textId="77777777" w:rsidR="007614C8" w:rsidRDefault="007614C8" w:rsidP="007614C8">
      <w:pPr>
        <w:spacing w:line="100" w:lineRule="atLeast"/>
        <w:ind w:right="-1"/>
        <w:jc w:val="both"/>
        <w:rPr>
          <w:rFonts w:ascii="Arial" w:hAnsi="Arial" w:cs="Arial"/>
          <w:sz w:val="22"/>
          <w:szCs w:val="22"/>
        </w:rPr>
      </w:pPr>
    </w:p>
    <w:p w14:paraId="5E93A480" w14:textId="77777777" w:rsidR="007614C8" w:rsidRDefault="007614C8" w:rsidP="007614C8">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1090"/>
        <w:gridCol w:w="5976"/>
        <w:gridCol w:w="1630"/>
        <w:gridCol w:w="1725"/>
      </w:tblGrid>
      <w:tr w:rsidR="007614C8" w:rsidRPr="00840890" w14:paraId="577BE9CA" w14:textId="77777777" w:rsidTr="007614C8">
        <w:trPr>
          <w:trHeight w:val="315"/>
        </w:trPr>
        <w:tc>
          <w:tcPr>
            <w:tcW w:w="5000" w:type="pct"/>
            <w:gridSpan w:val="4"/>
            <w:tcBorders>
              <w:top w:val="nil"/>
              <w:left w:val="nil"/>
              <w:bottom w:val="nil"/>
              <w:right w:val="nil"/>
            </w:tcBorders>
            <w:shd w:val="clear" w:color="auto" w:fill="auto"/>
            <w:noWrap/>
            <w:vAlign w:val="bottom"/>
            <w:hideMark/>
          </w:tcPr>
          <w:p w14:paraId="611AAD6C"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BILANȚUL SUPRAFEȚELOR (EXISTENT)</w:t>
            </w:r>
          </w:p>
        </w:tc>
      </w:tr>
      <w:tr w:rsidR="007614C8" w:rsidRPr="00840890" w14:paraId="72211FF5" w14:textId="77777777" w:rsidTr="007614C8">
        <w:trPr>
          <w:trHeight w:val="600"/>
        </w:trPr>
        <w:tc>
          <w:tcPr>
            <w:tcW w:w="437" w:type="pct"/>
            <w:tcBorders>
              <w:top w:val="single" w:sz="4" w:space="0" w:color="808080"/>
              <w:left w:val="single" w:sz="4" w:space="0" w:color="808080"/>
              <w:bottom w:val="single" w:sz="4" w:space="0" w:color="808080"/>
              <w:right w:val="single" w:sz="4" w:space="0" w:color="808080"/>
            </w:tcBorders>
            <w:shd w:val="clear" w:color="auto" w:fill="auto"/>
            <w:noWrap/>
            <w:hideMark/>
          </w:tcPr>
          <w:p w14:paraId="47C4D741" w14:textId="77777777" w:rsidR="007614C8" w:rsidRPr="00840890" w:rsidRDefault="007614C8" w:rsidP="007614C8">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NR.CRT.</w:t>
            </w:r>
          </w:p>
        </w:tc>
        <w:tc>
          <w:tcPr>
            <w:tcW w:w="2732" w:type="pct"/>
            <w:tcBorders>
              <w:top w:val="single" w:sz="4" w:space="0" w:color="808080"/>
              <w:left w:val="nil"/>
              <w:bottom w:val="single" w:sz="4" w:space="0" w:color="808080"/>
              <w:right w:val="single" w:sz="4" w:space="0" w:color="808080"/>
            </w:tcBorders>
            <w:shd w:val="clear" w:color="auto" w:fill="auto"/>
            <w:noWrap/>
            <w:hideMark/>
          </w:tcPr>
          <w:p w14:paraId="6582AF87" w14:textId="77777777" w:rsidR="007614C8" w:rsidRPr="00840890" w:rsidRDefault="007614C8" w:rsidP="007614C8">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DENUMIRE</w:t>
            </w:r>
          </w:p>
        </w:tc>
        <w:tc>
          <w:tcPr>
            <w:tcW w:w="1094" w:type="pct"/>
            <w:tcBorders>
              <w:top w:val="single" w:sz="4" w:space="0" w:color="808080"/>
              <w:left w:val="nil"/>
              <w:bottom w:val="single" w:sz="4" w:space="0" w:color="808080"/>
              <w:right w:val="single" w:sz="4" w:space="0" w:color="808080"/>
            </w:tcBorders>
            <w:shd w:val="clear" w:color="auto" w:fill="auto"/>
            <w:hideMark/>
          </w:tcPr>
          <w:p w14:paraId="6194C2DB" w14:textId="77777777" w:rsidR="007614C8" w:rsidRPr="00840890" w:rsidRDefault="007614C8" w:rsidP="007614C8">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CONSTRUITĂ (m.p.)</w:t>
            </w:r>
          </w:p>
        </w:tc>
        <w:tc>
          <w:tcPr>
            <w:tcW w:w="738" w:type="pct"/>
            <w:tcBorders>
              <w:top w:val="single" w:sz="4" w:space="0" w:color="808080"/>
              <w:left w:val="nil"/>
              <w:bottom w:val="single" w:sz="4" w:space="0" w:color="808080"/>
              <w:right w:val="single" w:sz="4" w:space="0" w:color="808080"/>
            </w:tcBorders>
            <w:shd w:val="clear" w:color="auto" w:fill="auto"/>
            <w:noWrap/>
            <w:hideMark/>
          </w:tcPr>
          <w:p w14:paraId="23042C38" w14:textId="77777777" w:rsidR="007614C8" w:rsidRPr="00840890" w:rsidRDefault="007614C8" w:rsidP="007614C8">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 xml:space="preserve"> PROCENT (%)</w:t>
            </w:r>
          </w:p>
        </w:tc>
      </w:tr>
      <w:tr w:rsidR="007614C8" w:rsidRPr="00840890" w14:paraId="5A424727" w14:textId="77777777" w:rsidTr="007614C8">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7BD3DC02"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1.</w:t>
            </w:r>
          </w:p>
        </w:tc>
        <w:tc>
          <w:tcPr>
            <w:tcW w:w="2732" w:type="pct"/>
            <w:tcBorders>
              <w:top w:val="nil"/>
              <w:left w:val="nil"/>
              <w:bottom w:val="single" w:sz="4" w:space="0" w:color="808080"/>
              <w:right w:val="single" w:sz="4" w:space="0" w:color="808080"/>
            </w:tcBorders>
            <w:shd w:val="clear" w:color="auto" w:fill="auto"/>
            <w:noWrap/>
            <w:vAlign w:val="bottom"/>
            <w:hideMark/>
          </w:tcPr>
          <w:p w14:paraId="09AC290C"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CONSTRUITĂ EXISTENTĂ</w:t>
            </w:r>
          </w:p>
        </w:tc>
        <w:tc>
          <w:tcPr>
            <w:tcW w:w="1094" w:type="pct"/>
            <w:tcBorders>
              <w:top w:val="nil"/>
              <w:left w:val="nil"/>
              <w:bottom w:val="single" w:sz="4" w:space="0" w:color="808080"/>
              <w:right w:val="single" w:sz="4" w:space="0" w:color="808080"/>
            </w:tcBorders>
            <w:shd w:val="clear" w:color="auto" w:fill="auto"/>
            <w:noWrap/>
            <w:vAlign w:val="bottom"/>
            <w:hideMark/>
          </w:tcPr>
          <w:p w14:paraId="2CAF6FA0" w14:textId="77777777" w:rsidR="007614C8" w:rsidRPr="00840890" w:rsidRDefault="007614C8" w:rsidP="007614C8">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615A24CA" w14:textId="77777777" w:rsidR="007614C8" w:rsidRPr="00840890" w:rsidRDefault="007614C8" w:rsidP="007614C8">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0,00%</w:t>
            </w:r>
          </w:p>
        </w:tc>
      </w:tr>
      <w:tr w:rsidR="007614C8" w:rsidRPr="00840890" w14:paraId="0E42C1E4" w14:textId="77777777" w:rsidTr="007614C8">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3BB080FB"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2.</w:t>
            </w:r>
          </w:p>
        </w:tc>
        <w:tc>
          <w:tcPr>
            <w:tcW w:w="2732" w:type="pct"/>
            <w:tcBorders>
              <w:top w:val="nil"/>
              <w:left w:val="nil"/>
              <w:bottom w:val="single" w:sz="4" w:space="0" w:color="808080"/>
              <w:right w:val="single" w:sz="4" w:space="0" w:color="808080"/>
            </w:tcBorders>
            <w:shd w:val="clear" w:color="auto" w:fill="auto"/>
            <w:noWrap/>
            <w:vAlign w:val="bottom"/>
            <w:hideMark/>
          </w:tcPr>
          <w:p w14:paraId="7D50E08A"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CONSTRUITĂ DESFĂȘURATĂ EXISTENTĂ</w:t>
            </w:r>
          </w:p>
        </w:tc>
        <w:tc>
          <w:tcPr>
            <w:tcW w:w="1094" w:type="pct"/>
            <w:tcBorders>
              <w:top w:val="nil"/>
              <w:left w:val="nil"/>
              <w:bottom w:val="single" w:sz="4" w:space="0" w:color="808080"/>
              <w:right w:val="single" w:sz="4" w:space="0" w:color="808080"/>
            </w:tcBorders>
            <w:shd w:val="clear" w:color="auto" w:fill="auto"/>
            <w:noWrap/>
            <w:vAlign w:val="bottom"/>
            <w:hideMark/>
          </w:tcPr>
          <w:p w14:paraId="22C319A7" w14:textId="77777777" w:rsidR="007614C8" w:rsidRPr="00840890" w:rsidRDefault="007614C8" w:rsidP="007614C8">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31BBD763" w14:textId="77777777" w:rsidR="007614C8" w:rsidRPr="00840890" w:rsidRDefault="007614C8" w:rsidP="007614C8">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0,00%</w:t>
            </w:r>
          </w:p>
        </w:tc>
      </w:tr>
      <w:tr w:rsidR="007614C8" w:rsidRPr="00840890" w14:paraId="1C9EC3B9" w14:textId="77777777" w:rsidTr="007614C8">
        <w:trPr>
          <w:trHeight w:val="300"/>
        </w:trPr>
        <w:tc>
          <w:tcPr>
            <w:tcW w:w="437" w:type="pct"/>
            <w:tcBorders>
              <w:top w:val="nil"/>
              <w:left w:val="nil"/>
              <w:bottom w:val="nil"/>
              <w:right w:val="nil"/>
            </w:tcBorders>
            <w:shd w:val="clear" w:color="auto" w:fill="auto"/>
            <w:noWrap/>
            <w:vAlign w:val="bottom"/>
            <w:hideMark/>
          </w:tcPr>
          <w:p w14:paraId="321501E6" w14:textId="77777777" w:rsidR="007614C8" w:rsidRPr="00840890" w:rsidRDefault="007614C8" w:rsidP="007614C8">
            <w:pPr>
              <w:suppressAutoHyphens w:val="0"/>
              <w:jc w:val="right"/>
              <w:rPr>
                <w:rFonts w:ascii="Arial" w:hAnsi="Arial" w:cs="Arial"/>
                <w:color w:val="000000"/>
                <w:sz w:val="22"/>
                <w:szCs w:val="22"/>
                <w:lang w:val="ro-RO" w:eastAsia="ro-RO"/>
              </w:rPr>
            </w:pPr>
          </w:p>
        </w:tc>
        <w:tc>
          <w:tcPr>
            <w:tcW w:w="2732" w:type="pct"/>
            <w:tcBorders>
              <w:top w:val="nil"/>
              <w:left w:val="nil"/>
              <w:bottom w:val="nil"/>
              <w:right w:val="nil"/>
            </w:tcBorders>
            <w:shd w:val="clear" w:color="auto" w:fill="auto"/>
            <w:noWrap/>
            <w:vAlign w:val="bottom"/>
            <w:hideMark/>
          </w:tcPr>
          <w:p w14:paraId="6AF6A5A0" w14:textId="77777777" w:rsidR="007614C8" w:rsidRPr="00840890" w:rsidRDefault="007614C8" w:rsidP="007614C8">
            <w:pPr>
              <w:suppressAutoHyphens w:val="0"/>
              <w:rPr>
                <w:rFonts w:ascii="Arial" w:hAnsi="Arial" w:cs="Arial"/>
                <w:sz w:val="22"/>
                <w:szCs w:val="22"/>
                <w:lang w:val="ro-RO" w:eastAsia="ro-RO"/>
              </w:rPr>
            </w:pPr>
          </w:p>
        </w:tc>
        <w:tc>
          <w:tcPr>
            <w:tcW w:w="1094" w:type="pct"/>
            <w:tcBorders>
              <w:top w:val="nil"/>
              <w:left w:val="nil"/>
              <w:bottom w:val="nil"/>
              <w:right w:val="nil"/>
            </w:tcBorders>
            <w:shd w:val="clear" w:color="auto" w:fill="auto"/>
            <w:noWrap/>
            <w:vAlign w:val="bottom"/>
            <w:hideMark/>
          </w:tcPr>
          <w:p w14:paraId="133CD97F" w14:textId="77777777" w:rsidR="007614C8" w:rsidRPr="00840890" w:rsidRDefault="007614C8" w:rsidP="007614C8">
            <w:pPr>
              <w:suppressAutoHyphens w:val="0"/>
              <w:rPr>
                <w:rFonts w:ascii="Arial" w:hAnsi="Arial" w:cs="Arial"/>
                <w:sz w:val="22"/>
                <w:szCs w:val="22"/>
                <w:lang w:val="ro-RO" w:eastAsia="ro-RO"/>
              </w:rPr>
            </w:pPr>
          </w:p>
        </w:tc>
        <w:tc>
          <w:tcPr>
            <w:tcW w:w="738" w:type="pct"/>
            <w:tcBorders>
              <w:top w:val="nil"/>
              <w:left w:val="nil"/>
              <w:bottom w:val="nil"/>
              <w:right w:val="nil"/>
            </w:tcBorders>
            <w:shd w:val="clear" w:color="auto" w:fill="auto"/>
            <w:noWrap/>
            <w:vAlign w:val="bottom"/>
            <w:hideMark/>
          </w:tcPr>
          <w:p w14:paraId="2070A60B" w14:textId="77777777" w:rsidR="007614C8" w:rsidRPr="00840890" w:rsidRDefault="007614C8" w:rsidP="007614C8">
            <w:pPr>
              <w:suppressAutoHyphens w:val="0"/>
              <w:rPr>
                <w:rFonts w:ascii="Arial" w:hAnsi="Arial" w:cs="Arial"/>
                <w:sz w:val="22"/>
                <w:szCs w:val="22"/>
                <w:lang w:val="ro-RO" w:eastAsia="ro-RO"/>
              </w:rPr>
            </w:pPr>
          </w:p>
        </w:tc>
      </w:tr>
      <w:tr w:rsidR="007614C8" w:rsidRPr="00840890" w14:paraId="683A2567" w14:textId="77777777" w:rsidTr="007614C8">
        <w:trPr>
          <w:trHeight w:val="300"/>
        </w:trPr>
        <w:tc>
          <w:tcPr>
            <w:tcW w:w="437" w:type="pct"/>
            <w:tcBorders>
              <w:top w:val="nil"/>
              <w:left w:val="nil"/>
              <w:bottom w:val="nil"/>
              <w:right w:val="nil"/>
            </w:tcBorders>
            <w:shd w:val="clear" w:color="auto" w:fill="auto"/>
            <w:noWrap/>
            <w:vAlign w:val="bottom"/>
            <w:hideMark/>
          </w:tcPr>
          <w:p w14:paraId="11C74DE0" w14:textId="77777777" w:rsidR="007614C8" w:rsidRPr="00840890" w:rsidRDefault="007614C8" w:rsidP="007614C8">
            <w:pPr>
              <w:suppressAutoHyphens w:val="0"/>
              <w:rPr>
                <w:rFonts w:ascii="Arial" w:hAnsi="Arial" w:cs="Arial"/>
                <w:sz w:val="22"/>
                <w:szCs w:val="22"/>
                <w:lang w:val="ro-RO" w:eastAsia="ro-RO"/>
              </w:rPr>
            </w:pPr>
          </w:p>
        </w:tc>
        <w:tc>
          <w:tcPr>
            <w:tcW w:w="4563" w:type="pct"/>
            <w:gridSpan w:val="3"/>
            <w:tcBorders>
              <w:top w:val="nil"/>
              <w:left w:val="nil"/>
              <w:bottom w:val="nil"/>
              <w:right w:val="nil"/>
            </w:tcBorders>
            <w:shd w:val="clear" w:color="auto" w:fill="auto"/>
            <w:noWrap/>
            <w:vAlign w:val="bottom"/>
            <w:hideMark/>
          </w:tcPr>
          <w:p w14:paraId="260350A9"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INDICATORI EXISTENȚI</w:t>
            </w:r>
          </w:p>
        </w:tc>
      </w:tr>
      <w:tr w:rsidR="007614C8" w:rsidRPr="00840890" w14:paraId="0BFF994F" w14:textId="77777777" w:rsidTr="007614C8">
        <w:trPr>
          <w:trHeight w:val="300"/>
        </w:trPr>
        <w:tc>
          <w:tcPr>
            <w:tcW w:w="437" w:type="pct"/>
            <w:tcBorders>
              <w:top w:val="nil"/>
              <w:left w:val="nil"/>
              <w:bottom w:val="nil"/>
              <w:right w:val="nil"/>
            </w:tcBorders>
            <w:shd w:val="clear" w:color="auto" w:fill="auto"/>
            <w:noWrap/>
            <w:vAlign w:val="bottom"/>
            <w:hideMark/>
          </w:tcPr>
          <w:p w14:paraId="19B9E199" w14:textId="77777777" w:rsidR="007614C8" w:rsidRPr="00840890" w:rsidRDefault="007614C8" w:rsidP="007614C8">
            <w:pPr>
              <w:suppressAutoHyphens w:val="0"/>
              <w:rPr>
                <w:rFonts w:ascii="Arial" w:hAnsi="Arial" w:cs="Arial"/>
                <w:b/>
                <w:bCs/>
                <w:color w:val="000000"/>
                <w:sz w:val="22"/>
                <w:szCs w:val="22"/>
                <w:lang w:val="ro-RO" w:eastAsia="ro-RO"/>
              </w:rPr>
            </w:pPr>
          </w:p>
        </w:tc>
        <w:tc>
          <w:tcPr>
            <w:tcW w:w="2732"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B1063C2"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POTexistent</w:t>
            </w:r>
          </w:p>
        </w:tc>
        <w:tc>
          <w:tcPr>
            <w:tcW w:w="1094" w:type="pct"/>
            <w:tcBorders>
              <w:top w:val="single" w:sz="4" w:space="0" w:color="808080"/>
              <w:left w:val="nil"/>
              <w:bottom w:val="single" w:sz="4" w:space="0" w:color="808080"/>
              <w:right w:val="single" w:sz="4" w:space="0" w:color="808080"/>
            </w:tcBorders>
            <w:shd w:val="clear" w:color="auto" w:fill="auto"/>
            <w:noWrap/>
            <w:vAlign w:val="bottom"/>
            <w:hideMark/>
          </w:tcPr>
          <w:p w14:paraId="0ECFAD4C" w14:textId="77777777" w:rsidR="007614C8" w:rsidRPr="00840890" w:rsidRDefault="007614C8" w:rsidP="007614C8">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single" w:sz="4" w:space="0" w:color="808080"/>
              <w:left w:val="nil"/>
              <w:bottom w:val="single" w:sz="4" w:space="0" w:color="808080"/>
              <w:right w:val="single" w:sz="4" w:space="0" w:color="808080"/>
            </w:tcBorders>
            <w:shd w:val="clear" w:color="auto" w:fill="auto"/>
            <w:noWrap/>
            <w:vAlign w:val="bottom"/>
            <w:hideMark/>
          </w:tcPr>
          <w:p w14:paraId="5037E957" w14:textId="77777777" w:rsidR="007614C8" w:rsidRPr="00840890" w:rsidRDefault="007614C8" w:rsidP="007614C8">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w:t>
            </w:r>
          </w:p>
        </w:tc>
      </w:tr>
      <w:tr w:rsidR="007614C8" w:rsidRPr="00840890" w14:paraId="727DCC7D" w14:textId="77777777" w:rsidTr="007614C8">
        <w:trPr>
          <w:trHeight w:val="300"/>
        </w:trPr>
        <w:tc>
          <w:tcPr>
            <w:tcW w:w="437" w:type="pct"/>
            <w:tcBorders>
              <w:top w:val="nil"/>
              <w:left w:val="nil"/>
              <w:bottom w:val="nil"/>
              <w:right w:val="nil"/>
            </w:tcBorders>
            <w:shd w:val="clear" w:color="auto" w:fill="auto"/>
            <w:noWrap/>
            <w:vAlign w:val="bottom"/>
            <w:hideMark/>
          </w:tcPr>
          <w:p w14:paraId="67A911FC" w14:textId="77777777" w:rsidR="007614C8" w:rsidRPr="00840890" w:rsidRDefault="007614C8" w:rsidP="007614C8">
            <w:pPr>
              <w:suppressAutoHyphens w:val="0"/>
              <w:jc w:val="right"/>
              <w:rPr>
                <w:rFonts w:ascii="Arial" w:hAnsi="Arial" w:cs="Arial"/>
                <w:color w:val="000000"/>
                <w:sz w:val="22"/>
                <w:szCs w:val="22"/>
                <w:lang w:val="ro-RO" w:eastAsia="ro-RO"/>
              </w:rPr>
            </w:pPr>
          </w:p>
        </w:tc>
        <w:tc>
          <w:tcPr>
            <w:tcW w:w="2732" w:type="pct"/>
            <w:tcBorders>
              <w:top w:val="nil"/>
              <w:left w:val="single" w:sz="4" w:space="0" w:color="808080"/>
              <w:bottom w:val="single" w:sz="4" w:space="0" w:color="808080"/>
              <w:right w:val="single" w:sz="4" w:space="0" w:color="808080"/>
            </w:tcBorders>
            <w:shd w:val="clear" w:color="auto" w:fill="auto"/>
            <w:noWrap/>
            <w:vAlign w:val="bottom"/>
            <w:hideMark/>
          </w:tcPr>
          <w:p w14:paraId="5C23E9C8" w14:textId="77777777" w:rsidR="007614C8" w:rsidRPr="00840890" w:rsidRDefault="007614C8" w:rsidP="007614C8">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CUTexistent</w:t>
            </w:r>
          </w:p>
        </w:tc>
        <w:tc>
          <w:tcPr>
            <w:tcW w:w="1094" w:type="pct"/>
            <w:tcBorders>
              <w:top w:val="nil"/>
              <w:left w:val="nil"/>
              <w:bottom w:val="single" w:sz="4" w:space="0" w:color="808080"/>
              <w:right w:val="single" w:sz="4" w:space="0" w:color="808080"/>
            </w:tcBorders>
            <w:shd w:val="clear" w:color="auto" w:fill="auto"/>
            <w:noWrap/>
            <w:vAlign w:val="bottom"/>
            <w:hideMark/>
          </w:tcPr>
          <w:p w14:paraId="68CC7372" w14:textId="77777777" w:rsidR="007614C8" w:rsidRPr="00840890" w:rsidRDefault="007614C8" w:rsidP="007614C8">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0675DBCC" w14:textId="77777777" w:rsidR="007614C8" w:rsidRPr="00840890" w:rsidRDefault="007614C8" w:rsidP="007614C8">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 </w:t>
            </w:r>
          </w:p>
        </w:tc>
      </w:tr>
    </w:tbl>
    <w:p w14:paraId="5F1ADE21" w14:textId="77777777" w:rsidR="007614C8" w:rsidRDefault="007614C8" w:rsidP="007614C8">
      <w:pPr>
        <w:spacing w:line="100" w:lineRule="atLeast"/>
        <w:ind w:right="-1"/>
        <w:jc w:val="both"/>
        <w:rPr>
          <w:rFonts w:ascii="Arial" w:hAnsi="Arial" w:cs="Arial"/>
          <w:sz w:val="22"/>
          <w:szCs w:val="22"/>
        </w:rPr>
      </w:pPr>
    </w:p>
    <w:p w14:paraId="24C88875" w14:textId="77777777" w:rsidR="007614C8" w:rsidRDefault="007614C8" w:rsidP="007614C8">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952"/>
        <w:gridCol w:w="5822"/>
        <w:gridCol w:w="2166"/>
        <w:gridCol w:w="1481"/>
      </w:tblGrid>
      <w:tr w:rsidR="007614C8" w:rsidRPr="00F56673" w14:paraId="5B7C5B4E" w14:textId="77777777" w:rsidTr="007614C8">
        <w:trPr>
          <w:trHeight w:val="315"/>
        </w:trPr>
        <w:tc>
          <w:tcPr>
            <w:tcW w:w="5000" w:type="pct"/>
            <w:gridSpan w:val="4"/>
            <w:tcBorders>
              <w:top w:val="nil"/>
              <w:left w:val="nil"/>
              <w:bottom w:val="nil"/>
              <w:right w:val="nil"/>
            </w:tcBorders>
            <w:shd w:val="clear" w:color="auto" w:fill="auto"/>
            <w:noWrap/>
            <w:vAlign w:val="bottom"/>
            <w:hideMark/>
          </w:tcPr>
          <w:p w14:paraId="3C27BCA2" w14:textId="77777777" w:rsidR="007614C8" w:rsidRPr="00F56673" w:rsidRDefault="007614C8" w:rsidP="007614C8">
            <w:pPr>
              <w:suppressAutoHyphens w:val="0"/>
              <w:rPr>
                <w:rFonts w:ascii="Calibri" w:hAnsi="Calibri" w:cs="Calibri"/>
                <w:b/>
                <w:bCs/>
                <w:color w:val="000000"/>
                <w:lang w:val="ro-RO" w:eastAsia="ro-RO"/>
              </w:rPr>
            </w:pPr>
            <w:r w:rsidRPr="00F56673">
              <w:rPr>
                <w:rFonts w:ascii="Calibri" w:hAnsi="Calibri" w:cs="Calibri"/>
                <w:b/>
                <w:bCs/>
                <w:color w:val="000000"/>
                <w:lang w:val="ro-RO" w:eastAsia="ro-RO"/>
              </w:rPr>
              <w:t>BILANȚUL SUPRAFEȚELOR (PROPUS)</w:t>
            </w:r>
          </w:p>
        </w:tc>
      </w:tr>
      <w:tr w:rsidR="007614C8" w:rsidRPr="00F56673" w14:paraId="23FFEE93" w14:textId="77777777" w:rsidTr="007614C8">
        <w:trPr>
          <w:trHeight w:val="300"/>
        </w:trPr>
        <w:tc>
          <w:tcPr>
            <w:tcW w:w="421" w:type="pct"/>
            <w:tcBorders>
              <w:top w:val="nil"/>
              <w:left w:val="nil"/>
              <w:bottom w:val="nil"/>
              <w:right w:val="nil"/>
            </w:tcBorders>
            <w:shd w:val="clear" w:color="auto" w:fill="auto"/>
            <w:noWrap/>
            <w:vAlign w:val="bottom"/>
            <w:hideMark/>
          </w:tcPr>
          <w:p w14:paraId="4CC7B1FA" w14:textId="77777777" w:rsidR="007614C8" w:rsidRPr="00F56673" w:rsidRDefault="007614C8" w:rsidP="007614C8">
            <w:pPr>
              <w:suppressAutoHyphens w:val="0"/>
              <w:rPr>
                <w:rFonts w:ascii="Calibri" w:hAnsi="Calibri" w:cs="Calibri"/>
                <w:b/>
                <w:bCs/>
                <w:color w:val="000000"/>
                <w:lang w:val="ro-RO" w:eastAsia="ro-RO"/>
              </w:rPr>
            </w:pPr>
          </w:p>
        </w:tc>
        <w:tc>
          <w:tcPr>
            <w:tcW w:w="2810" w:type="pct"/>
            <w:tcBorders>
              <w:top w:val="nil"/>
              <w:left w:val="nil"/>
              <w:bottom w:val="nil"/>
              <w:right w:val="nil"/>
            </w:tcBorders>
            <w:shd w:val="clear" w:color="auto" w:fill="auto"/>
            <w:noWrap/>
            <w:vAlign w:val="bottom"/>
            <w:hideMark/>
          </w:tcPr>
          <w:p w14:paraId="24039A37" w14:textId="77777777" w:rsidR="007614C8" w:rsidRPr="00F56673" w:rsidRDefault="007614C8" w:rsidP="007614C8">
            <w:pPr>
              <w:suppressAutoHyphens w:val="0"/>
              <w:rPr>
                <w:sz w:val="20"/>
                <w:szCs w:val="20"/>
                <w:lang w:val="ro-RO" w:eastAsia="ro-RO"/>
              </w:rPr>
            </w:pPr>
          </w:p>
        </w:tc>
        <w:tc>
          <w:tcPr>
            <w:tcW w:w="1056" w:type="pct"/>
            <w:tcBorders>
              <w:top w:val="nil"/>
              <w:left w:val="nil"/>
              <w:bottom w:val="nil"/>
              <w:right w:val="nil"/>
            </w:tcBorders>
            <w:shd w:val="clear" w:color="auto" w:fill="auto"/>
            <w:noWrap/>
            <w:vAlign w:val="bottom"/>
            <w:hideMark/>
          </w:tcPr>
          <w:p w14:paraId="393FF404" w14:textId="77777777" w:rsidR="007614C8" w:rsidRPr="00F56673" w:rsidRDefault="007614C8" w:rsidP="007614C8">
            <w:pPr>
              <w:suppressAutoHyphens w:val="0"/>
              <w:rPr>
                <w:sz w:val="20"/>
                <w:szCs w:val="20"/>
                <w:lang w:val="ro-RO" w:eastAsia="ro-RO"/>
              </w:rPr>
            </w:pPr>
          </w:p>
        </w:tc>
        <w:tc>
          <w:tcPr>
            <w:tcW w:w="712" w:type="pct"/>
            <w:tcBorders>
              <w:top w:val="nil"/>
              <w:left w:val="nil"/>
              <w:bottom w:val="nil"/>
              <w:right w:val="nil"/>
            </w:tcBorders>
            <w:shd w:val="clear" w:color="auto" w:fill="auto"/>
            <w:noWrap/>
            <w:vAlign w:val="bottom"/>
            <w:hideMark/>
          </w:tcPr>
          <w:p w14:paraId="65811498" w14:textId="77777777" w:rsidR="007614C8" w:rsidRPr="00F56673" w:rsidRDefault="007614C8" w:rsidP="007614C8">
            <w:pPr>
              <w:suppressAutoHyphens w:val="0"/>
              <w:rPr>
                <w:sz w:val="20"/>
                <w:szCs w:val="20"/>
                <w:lang w:val="ro-RO" w:eastAsia="ro-RO"/>
              </w:rPr>
            </w:pPr>
          </w:p>
        </w:tc>
      </w:tr>
      <w:tr w:rsidR="007614C8" w:rsidRPr="00F56673" w14:paraId="076A18E2" w14:textId="77777777" w:rsidTr="007614C8">
        <w:trPr>
          <w:trHeight w:val="6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hideMark/>
          </w:tcPr>
          <w:p w14:paraId="2C7051B3" w14:textId="77777777" w:rsidR="007614C8" w:rsidRPr="00F56673" w:rsidRDefault="007614C8" w:rsidP="007614C8">
            <w:pPr>
              <w:suppressAutoHyphens w:val="0"/>
              <w:jc w:val="center"/>
              <w:rPr>
                <w:rFonts w:ascii="Calibri" w:hAnsi="Calibri" w:cs="Calibri"/>
                <w:b/>
                <w:bCs/>
                <w:color w:val="000000"/>
                <w:sz w:val="22"/>
                <w:szCs w:val="22"/>
                <w:lang w:val="ro-RO" w:eastAsia="ro-RO"/>
              </w:rPr>
            </w:pPr>
            <w:r w:rsidRPr="00F56673">
              <w:rPr>
                <w:rFonts w:ascii="Calibri" w:hAnsi="Calibri" w:cs="Calibri"/>
                <w:b/>
                <w:bCs/>
                <w:color w:val="000000"/>
                <w:sz w:val="22"/>
                <w:szCs w:val="22"/>
                <w:lang w:val="ro-RO" w:eastAsia="ro-RO"/>
              </w:rPr>
              <w:t>NR.CRT.</w:t>
            </w:r>
          </w:p>
        </w:tc>
        <w:tc>
          <w:tcPr>
            <w:tcW w:w="2810" w:type="pct"/>
            <w:tcBorders>
              <w:top w:val="single" w:sz="4" w:space="0" w:color="808080"/>
              <w:left w:val="nil"/>
              <w:bottom w:val="single" w:sz="4" w:space="0" w:color="808080"/>
              <w:right w:val="single" w:sz="4" w:space="0" w:color="808080"/>
            </w:tcBorders>
            <w:shd w:val="clear" w:color="auto" w:fill="auto"/>
            <w:noWrap/>
            <w:hideMark/>
          </w:tcPr>
          <w:p w14:paraId="6BFB00C3" w14:textId="77777777" w:rsidR="007614C8" w:rsidRPr="00F56673" w:rsidRDefault="007614C8" w:rsidP="007614C8">
            <w:pPr>
              <w:suppressAutoHyphens w:val="0"/>
              <w:jc w:val="center"/>
              <w:rPr>
                <w:rFonts w:ascii="Calibri" w:hAnsi="Calibri" w:cs="Calibri"/>
                <w:b/>
                <w:bCs/>
                <w:color w:val="000000"/>
                <w:sz w:val="22"/>
                <w:szCs w:val="22"/>
                <w:lang w:val="ro-RO" w:eastAsia="ro-RO"/>
              </w:rPr>
            </w:pPr>
            <w:r w:rsidRPr="00F56673">
              <w:rPr>
                <w:rFonts w:ascii="Calibri" w:hAnsi="Calibri" w:cs="Calibri"/>
                <w:b/>
                <w:bCs/>
                <w:color w:val="000000"/>
                <w:sz w:val="22"/>
                <w:szCs w:val="22"/>
                <w:lang w:val="ro-RO" w:eastAsia="ro-RO"/>
              </w:rPr>
              <w:t>DENUMIRE</w:t>
            </w:r>
          </w:p>
        </w:tc>
        <w:tc>
          <w:tcPr>
            <w:tcW w:w="1056" w:type="pct"/>
            <w:tcBorders>
              <w:top w:val="single" w:sz="4" w:space="0" w:color="808080"/>
              <w:left w:val="nil"/>
              <w:bottom w:val="single" w:sz="4" w:space="0" w:color="808080"/>
              <w:right w:val="single" w:sz="4" w:space="0" w:color="808080"/>
            </w:tcBorders>
            <w:shd w:val="clear" w:color="auto" w:fill="auto"/>
            <w:hideMark/>
          </w:tcPr>
          <w:p w14:paraId="175936A6" w14:textId="77777777" w:rsidR="007614C8" w:rsidRPr="00F56673" w:rsidRDefault="007614C8" w:rsidP="007614C8">
            <w:pPr>
              <w:suppressAutoHyphens w:val="0"/>
              <w:jc w:val="center"/>
              <w:rPr>
                <w:rFonts w:ascii="Calibri" w:hAnsi="Calibri" w:cs="Calibri"/>
                <w:b/>
                <w:bCs/>
                <w:color w:val="000000"/>
                <w:sz w:val="22"/>
                <w:szCs w:val="22"/>
                <w:lang w:val="ro-RO" w:eastAsia="ro-RO"/>
              </w:rPr>
            </w:pPr>
            <w:r w:rsidRPr="00F56673">
              <w:rPr>
                <w:rFonts w:ascii="Calibri" w:hAnsi="Calibri" w:cs="Calibri"/>
                <w:b/>
                <w:bCs/>
                <w:color w:val="000000"/>
                <w:sz w:val="22"/>
                <w:szCs w:val="22"/>
                <w:lang w:val="ro-RO" w:eastAsia="ro-RO"/>
              </w:rPr>
              <w:t>SUPRAFAȚĂ CONSTRUITĂ (m.p.)</w:t>
            </w:r>
          </w:p>
        </w:tc>
        <w:tc>
          <w:tcPr>
            <w:tcW w:w="712" w:type="pct"/>
            <w:tcBorders>
              <w:top w:val="single" w:sz="4" w:space="0" w:color="808080"/>
              <w:left w:val="nil"/>
              <w:bottom w:val="single" w:sz="4" w:space="0" w:color="808080"/>
              <w:right w:val="single" w:sz="4" w:space="0" w:color="808080"/>
            </w:tcBorders>
            <w:shd w:val="clear" w:color="auto" w:fill="auto"/>
            <w:noWrap/>
            <w:hideMark/>
          </w:tcPr>
          <w:p w14:paraId="549230E1" w14:textId="77777777" w:rsidR="007614C8" w:rsidRPr="00F56673" w:rsidRDefault="007614C8" w:rsidP="007614C8">
            <w:pPr>
              <w:suppressAutoHyphens w:val="0"/>
              <w:jc w:val="center"/>
              <w:rPr>
                <w:rFonts w:ascii="Calibri" w:hAnsi="Calibri" w:cs="Calibri"/>
                <w:b/>
                <w:bCs/>
                <w:color w:val="000000"/>
                <w:sz w:val="22"/>
                <w:szCs w:val="22"/>
                <w:lang w:val="ro-RO" w:eastAsia="ro-RO"/>
              </w:rPr>
            </w:pPr>
            <w:r w:rsidRPr="00F56673">
              <w:rPr>
                <w:rFonts w:ascii="Calibri" w:hAnsi="Calibri" w:cs="Calibri"/>
                <w:b/>
                <w:bCs/>
                <w:color w:val="000000"/>
                <w:sz w:val="22"/>
                <w:szCs w:val="22"/>
                <w:lang w:val="ro-RO" w:eastAsia="ro-RO"/>
              </w:rPr>
              <w:t xml:space="preserve"> PROCENT (%)</w:t>
            </w:r>
          </w:p>
        </w:tc>
      </w:tr>
      <w:tr w:rsidR="007614C8" w:rsidRPr="00F56673" w14:paraId="2E7E42CC" w14:textId="77777777" w:rsidTr="007614C8">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0C495438"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1</w:t>
            </w:r>
          </w:p>
        </w:tc>
        <w:tc>
          <w:tcPr>
            <w:tcW w:w="2810" w:type="pct"/>
            <w:tcBorders>
              <w:top w:val="nil"/>
              <w:left w:val="nil"/>
              <w:bottom w:val="single" w:sz="4" w:space="0" w:color="808080"/>
              <w:right w:val="single" w:sz="4" w:space="0" w:color="808080"/>
            </w:tcBorders>
            <w:shd w:val="clear" w:color="auto" w:fill="auto"/>
            <w:vAlign w:val="bottom"/>
            <w:hideMark/>
          </w:tcPr>
          <w:p w14:paraId="7430B212"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Suprafața proiecției la sol a sistemelor fotovoltaice (panouri înseriate)</w:t>
            </w:r>
          </w:p>
        </w:tc>
        <w:tc>
          <w:tcPr>
            <w:tcW w:w="1056" w:type="pct"/>
            <w:tcBorders>
              <w:top w:val="nil"/>
              <w:left w:val="nil"/>
              <w:bottom w:val="single" w:sz="4" w:space="0" w:color="808080"/>
              <w:right w:val="single" w:sz="4" w:space="0" w:color="808080"/>
            </w:tcBorders>
            <w:shd w:val="clear" w:color="auto" w:fill="auto"/>
            <w:noWrap/>
            <w:hideMark/>
          </w:tcPr>
          <w:p w14:paraId="0B2C528E"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147.837,00</w:t>
            </w:r>
          </w:p>
        </w:tc>
        <w:tc>
          <w:tcPr>
            <w:tcW w:w="712" w:type="pct"/>
            <w:tcBorders>
              <w:top w:val="nil"/>
              <w:left w:val="nil"/>
              <w:bottom w:val="single" w:sz="4" w:space="0" w:color="808080"/>
              <w:right w:val="single" w:sz="4" w:space="0" w:color="808080"/>
            </w:tcBorders>
            <w:shd w:val="clear" w:color="auto" w:fill="auto"/>
            <w:noWrap/>
            <w:hideMark/>
          </w:tcPr>
          <w:p w14:paraId="3E67C85C"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36,76</w:t>
            </w:r>
          </w:p>
        </w:tc>
      </w:tr>
      <w:tr w:rsidR="007614C8" w:rsidRPr="00F56673" w14:paraId="5CF34D9A" w14:textId="77777777" w:rsidTr="007614C8">
        <w:trPr>
          <w:trHeight w:val="900"/>
        </w:trPr>
        <w:tc>
          <w:tcPr>
            <w:tcW w:w="421" w:type="pct"/>
            <w:tcBorders>
              <w:top w:val="nil"/>
              <w:left w:val="single" w:sz="4" w:space="0" w:color="808080"/>
              <w:bottom w:val="single" w:sz="4" w:space="0" w:color="808080"/>
              <w:right w:val="single" w:sz="4" w:space="0" w:color="808080"/>
            </w:tcBorders>
            <w:shd w:val="clear" w:color="auto" w:fill="auto"/>
            <w:noWrap/>
            <w:hideMark/>
          </w:tcPr>
          <w:p w14:paraId="3CD549A0" w14:textId="77777777" w:rsidR="007614C8" w:rsidRPr="00F56673" w:rsidRDefault="007614C8" w:rsidP="007614C8">
            <w:pPr>
              <w:suppressAutoHyphens w:val="0"/>
              <w:jc w:val="right"/>
              <w:rPr>
                <w:rFonts w:ascii="Calibri" w:hAnsi="Calibri" w:cs="Calibri"/>
                <w:i/>
                <w:iCs/>
                <w:color w:val="000000"/>
                <w:sz w:val="22"/>
                <w:szCs w:val="22"/>
                <w:lang w:val="ro-RO" w:eastAsia="ro-RO"/>
              </w:rPr>
            </w:pPr>
            <w:r w:rsidRPr="00F56673">
              <w:rPr>
                <w:rFonts w:ascii="Calibri" w:hAnsi="Calibri" w:cs="Calibri"/>
                <w:i/>
                <w:iCs/>
                <w:color w:val="000000"/>
                <w:sz w:val="22"/>
                <w:szCs w:val="22"/>
                <w:lang w:val="ro-RO" w:eastAsia="ro-RO"/>
              </w:rPr>
              <w:t>1.1</w:t>
            </w:r>
          </w:p>
        </w:tc>
        <w:tc>
          <w:tcPr>
            <w:tcW w:w="2810" w:type="pct"/>
            <w:tcBorders>
              <w:top w:val="nil"/>
              <w:left w:val="nil"/>
              <w:bottom w:val="single" w:sz="4" w:space="0" w:color="808080"/>
              <w:right w:val="single" w:sz="4" w:space="0" w:color="808080"/>
            </w:tcBorders>
            <w:shd w:val="clear" w:color="auto" w:fill="auto"/>
            <w:vAlign w:val="bottom"/>
            <w:hideMark/>
          </w:tcPr>
          <w:p w14:paraId="5D765DD5" w14:textId="77777777" w:rsidR="007614C8" w:rsidRPr="00F56673" w:rsidRDefault="007614C8" w:rsidP="007614C8">
            <w:pPr>
              <w:suppressAutoHyphens w:val="0"/>
              <w:rPr>
                <w:rFonts w:ascii="Calibri" w:hAnsi="Calibri" w:cs="Calibri"/>
                <w:i/>
                <w:iCs/>
                <w:color w:val="000000"/>
                <w:sz w:val="22"/>
                <w:szCs w:val="22"/>
                <w:lang w:val="ro-RO" w:eastAsia="ro-RO"/>
              </w:rPr>
            </w:pPr>
            <w:r w:rsidRPr="00F56673">
              <w:rPr>
                <w:rFonts w:ascii="Calibri" w:hAnsi="Calibri" w:cs="Calibri"/>
                <w:i/>
                <w:iCs/>
                <w:color w:val="000000"/>
                <w:sz w:val="22"/>
                <w:szCs w:val="22"/>
                <w:lang w:val="ro-RO" w:eastAsia="ro-RO"/>
              </w:rPr>
              <w:t>din care suprafață ocupată de structura de fixare a sistemelor fotovoltaice (profile metalice/zincate înfipte în sol)</w:t>
            </w:r>
          </w:p>
        </w:tc>
        <w:tc>
          <w:tcPr>
            <w:tcW w:w="1056" w:type="pct"/>
            <w:tcBorders>
              <w:top w:val="nil"/>
              <w:left w:val="nil"/>
              <w:bottom w:val="single" w:sz="4" w:space="0" w:color="808080"/>
              <w:right w:val="single" w:sz="4" w:space="0" w:color="808080"/>
            </w:tcBorders>
            <w:shd w:val="clear" w:color="auto" w:fill="auto"/>
            <w:noWrap/>
            <w:hideMark/>
          </w:tcPr>
          <w:p w14:paraId="20FAA500" w14:textId="77777777" w:rsidR="007614C8" w:rsidRPr="00F56673" w:rsidRDefault="007614C8" w:rsidP="007614C8">
            <w:pPr>
              <w:suppressAutoHyphens w:val="0"/>
              <w:jc w:val="right"/>
              <w:rPr>
                <w:rFonts w:ascii="Calibri" w:hAnsi="Calibri" w:cs="Calibri"/>
                <w:i/>
                <w:iCs/>
                <w:color w:val="000000"/>
                <w:sz w:val="22"/>
                <w:szCs w:val="22"/>
                <w:lang w:val="ro-RO" w:eastAsia="ro-RO"/>
              </w:rPr>
            </w:pPr>
            <w:r w:rsidRPr="00F56673">
              <w:rPr>
                <w:rFonts w:ascii="Calibri" w:hAnsi="Calibri" w:cs="Calibri"/>
                <w:i/>
                <w:iCs/>
                <w:color w:val="000000"/>
                <w:sz w:val="22"/>
                <w:szCs w:val="22"/>
                <w:lang w:val="ro-RO" w:eastAsia="ro-RO"/>
              </w:rPr>
              <w:t>553,75</w:t>
            </w:r>
          </w:p>
        </w:tc>
        <w:tc>
          <w:tcPr>
            <w:tcW w:w="712" w:type="pct"/>
            <w:tcBorders>
              <w:top w:val="nil"/>
              <w:left w:val="nil"/>
              <w:bottom w:val="single" w:sz="4" w:space="0" w:color="808080"/>
              <w:right w:val="single" w:sz="4" w:space="0" w:color="808080"/>
            </w:tcBorders>
            <w:shd w:val="clear" w:color="auto" w:fill="auto"/>
            <w:noWrap/>
            <w:hideMark/>
          </w:tcPr>
          <w:p w14:paraId="4A98A4B3" w14:textId="77777777" w:rsidR="007614C8" w:rsidRPr="00F56673" w:rsidRDefault="007614C8" w:rsidP="007614C8">
            <w:pPr>
              <w:suppressAutoHyphens w:val="0"/>
              <w:jc w:val="right"/>
              <w:rPr>
                <w:rFonts w:ascii="Calibri" w:hAnsi="Calibri" w:cs="Calibri"/>
                <w:i/>
                <w:iCs/>
                <w:color w:val="000000"/>
                <w:sz w:val="22"/>
                <w:szCs w:val="22"/>
                <w:lang w:val="ro-RO" w:eastAsia="ro-RO"/>
              </w:rPr>
            </w:pPr>
            <w:r w:rsidRPr="00F56673">
              <w:rPr>
                <w:rFonts w:ascii="Calibri" w:hAnsi="Calibri" w:cs="Calibri"/>
                <w:i/>
                <w:iCs/>
                <w:color w:val="000000"/>
                <w:sz w:val="22"/>
                <w:szCs w:val="22"/>
                <w:lang w:val="ro-RO" w:eastAsia="ro-RO"/>
              </w:rPr>
              <w:t>0,14</w:t>
            </w:r>
          </w:p>
        </w:tc>
      </w:tr>
      <w:tr w:rsidR="007614C8" w:rsidRPr="00F56673" w14:paraId="0544E284" w14:textId="77777777" w:rsidTr="007614C8">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7CF50055"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2</w:t>
            </w:r>
          </w:p>
        </w:tc>
        <w:tc>
          <w:tcPr>
            <w:tcW w:w="2810" w:type="pct"/>
            <w:tcBorders>
              <w:top w:val="nil"/>
              <w:left w:val="nil"/>
              <w:bottom w:val="single" w:sz="4" w:space="0" w:color="808080"/>
              <w:right w:val="single" w:sz="4" w:space="0" w:color="808080"/>
            </w:tcBorders>
            <w:shd w:val="clear" w:color="auto" w:fill="auto"/>
            <w:vAlign w:val="bottom"/>
            <w:hideMark/>
          </w:tcPr>
          <w:p w14:paraId="5E1AB297"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Construcții prefabricate (cabină poartă, toalete ecologice)</w:t>
            </w:r>
          </w:p>
        </w:tc>
        <w:tc>
          <w:tcPr>
            <w:tcW w:w="1056" w:type="pct"/>
            <w:tcBorders>
              <w:top w:val="nil"/>
              <w:left w:val="nil"/>
              <w:bottom w:val="single" w:sz="4" w:space="0" w:color="808080"/>
              <w:right w:val="single" w:sz="4" w:space="0" w:color="808080"/>
            </w:tcBorders>
            <w:shd w:val="clear" w:color="auto" w:fill="auto"/>
            <w:noWrap/>
            <w:hideMark/>
          </w:tcPr>
          <w:p w14:paraId="4142327B"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8,00</w:t>
            </w:r>
          </w:p>
        </w:tc>
        <w:tc>
          <w:tcPr>
            <w:tcW w:w="712" w:type="pct"/>
            <w:tcBorders>
              <w:top w:val="nil"/>
              <w:left w:val="nil"/>
              <w:bottom w:val="single" w:sz="4" w:space="0" w:color="808080"/>
              <w:right w:val="single" w:sz="4" w:space="0" w:color="808080"/>
            </w:tcBorders>
            <w:shd w:val="clear" w:color="auto" w:fill="auto"/>
            <w:noWrap/>
            <w:hideMark/>
          </w:tcPr>
          <w:p w14:paraId="23977A8B"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0,00</w:t>
            </w:r>
          </w:p>
        </w:tc>
      </w:tr>
      <w:tr w:rsidR="007614C8" w:rsidRPr="00F56673" w14:paraId="6BF467DB" w14:textId="77777777" w:rsidTr="007614C8">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3EB2A863"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3</w:t>
            </w:r>
          </w:p>
        </w:tc>
        <w:tc>
          <w:tcPr>
            <w:tcW w:w="2810" w:type="pct"/>
            <w:tcBorders>
              <w:top w:val="nil"/>
              <w:left w:val="nil"/>
              <w:bottom w:val="single" w:sz="4" w:space="0" w:color="808080"/>
              <w:right w:val="single" w:sz="4" w:space="0" w:color="808080"/>
            </w:tcBorders>
            <w:shd w:val="clear" w:color="auto" w:fill="auto"/>
            <w:vAlign w:val="bottom"/>
            <w:hideMark/>
          </w:tcPr>
          <w:p w14:paraId="66F2ADE9"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Suprafață platforme tehnice (pietruite/b.a. - montare invertoare, transformatoare, spații mentenanță)</w:t>
            </w:r>
          </w:p>
        </w:tc>
        <w:tc>
          <w:tcPr>
            <w:tcW w:w="1056" w:type="pct"/>
            <w:tcBorders>
              <w:top w:val="nil"/>
              <w:left w:val="nil"/>
              <w:bottom w:val="single" w:sz="4" w:space="0" w:color="808080"/>
              <w:right w:val="single" w:sz="4" w:space="0" w:color="808080"/>
            </w:tcBorders>
            <w:shd w:val="clear" w:color="auto" w:fill="auto"/>
            <w:noWrap/>
            <w:hideMark/>
          </w:tcPr>
          <w:p w14:paraId="0706BC95"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1.296,00</w:t>
            </w:r>
          </w:p>
        </w:tc>
        <w:tc>
          <w:tcPr>
            <w:tcW w:w="712" w:type="pct"/>
            <w:tcBorders>
              <w:top w:val="nil"/>
              <w:left w:val="nil"/>
              <w:bottom w:val="single" w:sz="4" w:space="0" w:color="808080"/>
              <w:right w:val="single" w:sz="4" w:space="0" w:color="808080"/>
            </w:tcBorders>
            <w:shd w:val="clear" w:color="auto" w:fill="auto"/>
            <w:noWrap/>
            <w:hideMark/>
          </w:tcPr>
          <w:p w14:paraId="287D5A0D"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0,32</w:t>
            </w:r>
          </w:p>
        </w:tc>
      </w:tr>
      <w:tr w:rsidR="007614C8" w:rsidRPr="00F56673" w14:paraId="43C9FFDE" w14:textId="77777777" w:rsidTr="007614C8">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1A41332C"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4</w:t>
            </w:r>
          </w:p>
        </w:tc>
        <w:tc>
          <w:tcPr>
            <w:tcW w:w="2810" w:type="pct"/>
            <w:tcBorders>
              <w:top w:val="nil"/>
              <w:left w:val="nil"/>
              <w:bottom w:val="single" w:sz="4" w:space="0" w:color="808080"/>
              <w:right w:val="single" w:sz="4" w:space="0" w:color="808080"/>
            </w:tcBorders>
            <w:shd w:val="clear" w:color="auto" w:fill="auto"/>
            <w:noWrap/>
            <w:vAlign w:val="bottom"/>
            <w:hideMark/>
          </w:tcPr>
          <w:p w14:paraId="5254E724"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Împrejmuire</w:t>
            </w:r>
          </w:p>
        </w:tc>
        <w:tc>
          <w:tcPr>
            <w:tcW w:w="1056" w:type="pct"/>
            <w:tcBorders>
              <w:top w:val="nil"/>
              <w:left w:val="nil"/>
              <w:bottom w:val="single" w:sz="4" w:space="0" w:color="808080"/>
              <w:right w:val="single" w:sz="4" w:space="0" w:color="808080"/>
            </w:tcBorders>
            <w:shd w:val="clear" w:color="auto" w:fill="auto"/>
            <w:noWrap/>
            <w:vAlign w:val="bottom"/>
            <w:hideMark/>
          </w:tcPr>
          <w:p w14:paraId="1E3426D9"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350,87</w:t>
            </w:r>
          </w:p>
        </w:tc>
        <w:tc>
          <w:tcPr>
            <w:tcW w:w="712" w:type="pct"/>
            <w:tcBorders>
              <w:top w:val="nil"/>
              <w:left w:val="nil"/>
              <w:bottom w:val="single" w:sz="4" w:space="0" w:color="808080"/>
              <w:right w:val="single" w:sz="4" w:space="0" w:color="808080"/>
            </w:tcBorders>
            <w:shd w:val="clear" w:color="auto" w:fill="auto"/>
            <w:noWrap/>
            <w:hideMark/>
          </w:tcPr>
          <w:p w14:paraId="51C31358"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0,09</w:t>
            </w:r>
          </w:p>
        </w:tc>
      </w:tr>
      <w:tr w:rsidR="007614C8" w:rsidRPr="00F56673" w14:paraId="002750B6" w14:textId="77777777" w:rsidTr="007614C8">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3769CCE1"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5</w:t>
            </w:r>
          </w:p>
        </w:tc>
        <w:tc>
          <w:tcPr>
            <w:tcW w:w="2810" w:type="pct"/>
            <w:tcBorders>
              <w:top w:val="nil"/>
              <w:left w:val="nil"/>
              <w:bottom w:val="single" w:sz="4" w:space="0" w:color="808080"/>
              <w:right w:val="single" w:sz="4" w:space="0" w:color="808080"/>
            </w:tcBorders>
            <w:shd w:val="clear" w:color="auto" w:fill="auto"/>
            <w:noWrap/>
            <w:vAlign w:val="bottom"/>
            <w:hideMark/>
          </w:tcPr>
          <w:p w14:paraId="70E5966C"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Alei rutiere interioare</w:t>
            </w:r>
          </w:p>
        </w:tc>
        <w:tc>
          <w:tcPr>
            <w:tcW w:w="1056" w:type="pct"/>
            <w:tcBorders>
              <w:top w:val="nil"/>
              <w:left w:val="nil"/>
              <w:bottom w:val="single" w:sz="4" w:space="0" w:color="808080"/>
              <w:right w:val="single" w:sz="4" w:space="0" w:color="808080"/>
            </w:tcBorders>
            <w:shd w:val="clear" w:color="auto" w:fill="auto"/>
            <w:noWrap/>
            <w:vAlign w:val="bottom"/>
            <w:hideMark/>
          </w:tcPr>
          <w:p w14:paraId="32C8A066"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23.725,36</w:t>
            </w:r>
          </w:p>
        </w:tc>
        <w:tc>
          <w:tcPr>
            <w:tcW w:w="712" w:type="pct"/>
            <w:tcBorders>
              <w:top w:val="nil"/>
              <w:left w:val="nil"/>
              <w:bottom w:val="single" w:sz="4" w:space="0" w:color="808080"/>
              <w:right w:val="single" w:sz="4" w:space="0" w:color="808080"/>
            </w:tcBorders>
            <w:shd w:val="clear" w:color="auto" w:fill="auto"/>
            <w:noWrap/>
            <w:hideMark/>
          </w:tcPr>
          <w:p w14:paraId="55BE49F0"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5,90</w:t>
            </w:r>
          </w:p>
        </w:tc>
      </w:tr>
      <w:tr w:rsidR="007614C8" w:rsidRPr="00F56673" w14:paraId="45289A23" w14:textId="77777777" w:rsidTr="007614C8">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7F500565"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6</w:t>
            </w:r>
          </w:p>
        </w:tc>
        <w:tc>
          <w:tcPr>
            <w:tcW w:w="2810" w:type="pct"/>
            <w:tcBorders>
              <w:top w:val="nil"/>
              <w:left w:val="nil"/>
              <w:bottom w:val="single" w:sz="4" w:space="0" w:color="808080"/>
              <w:right w:val="single" w:sz="4" w:space="0" w:color="808080"/>
            </w:tcBorders>
            <w:shd w:val="clear" w:color="auto" w:fill="auto"/>
            <w:noWrap/>
            <w:vAlign w:val="bottom"/>
            <w:hideMark/>
          </w:tcPr>
          <w:p w14:paraId="3BEBE523" w14:textId="77777777" w:rsidR="007614C8" w:rsidRPr="00F56673" w:rsidRDefault="007614C8" w:rsidP="007614C8">
            <w:pPr>
              <w:suppressAutoHyphens w:val="0"/>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Suprafețe înierbate (inclusiv sub sistemele fotvoltaice)</w:t>
            </w:r>
          </w:p>
        </w:tc>
        <w:tc>
          <w:tcPr>
            <w:tcW w:w="1056" w:type="pct"/>
            <w:tcBorders>
              <w:top w:val="nil"/>
              <w:left w:val="nil"/>
              <w:bottom w:val="single" w:sz="4" w:space="0" w:color="808080"/>
              <w:right w:val="single" w:sz="4" w:space="0" w:color="808080"/>
            </w:tcBorders>
            <w:shd w:val="clear" w:color="auto" w:fill="auto"/>
            <w:noWrap/>
            <w:vAlign w:val="bottom"/>
            <w:hideMark/>
          </w:tcPr>
          <w:p w14:paraId="63C231BA"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376.266,02</w:t>
            </w:r>
          </w:p>
        </w:tc>
        <w:tc>
          <w:tcPr>
            <w:tcW w:w="712" w:type="pct"/>
            <w:tcBorders>
              <w:top w:val="nil"/>
              <w:left w:val="nil"/>
              <w:bottom w:val="single" w:sz="4" w:space="0" w:color="808080"/>
              <w:right w:val="single" w:sz="4" w:space="0" w:color="808080"/>
            </w:tcBorders>
            <w:shd w:val="clear" w:color="auto" w:fill="auto"/>
            <w:noWrap/>
            <w:hideMark/>
          </w:tcPr>
          <w:p w14:paraId="2BFA8763"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93,55</w:t>
            </w:r>
          </w:p>
        </w:tc>
      </w:tr>
      <w:tr w:rsidR="007614C8" w:rsidRPr="00F56673" w14:paraId="451A3A82" w14:textId="77777777" w:rsidTr="007614C8">
        <w:trPr>
          <w:trHeight w:val="300"/>
        </w:trPr>
        <w:tc>
          <w:tcPr>
            <w:tcW w:w="421" w:type="pct"/>
            <w:tcBorders>
              <w:top w:val="nil"/>
              <w:left w:val="nil"/>
              <w:bottom w:val="nil"/>
              <w:right w:val="nil"/>
            </w:tcBorders>
            <w:shd w:val="clear" w:color="auto" w:fill="auto"/>
            <w:noWrap/>
            <w:hideMark/>
          </w:tcPr>
          <w:p w14:paraId="41ADFAE5" w14:textId="77777777" w:rsidR="007614C8" w:rsidRPr="00F56673" w:rsidRDefault="007614C8" w:rsidP="007614C8">
            <w:pPr>
              <w:suppressAutoHyphens w:val="0"/>
              <w:jc w:val="right"/>
              <w:rPr>
                <w:rFonts w:ascii="Calibri" w:hAnsi="Calibri" w:cs="Calibri"/>
                <w:color w:val="000000"/>
                <w:sz w:val="22"/>
                <w:szCs w:val="22"/>
                <w:lang w:val="ro-RO" w:eastAsia="ro-RO"/>
              </w:rPr>
            </w:pPr>
          </w:p>
        </w:tc>
        <w:tc>
          <w:tcPr>
            <w:tcW w:w="2810" w:type="pct"/>
            <w:tcBorders>
              <w:top w:val="nil"/>
              <w:left w:val="single" w:sz="4" w:space="0" w:color="808080"/>
              <w:bottom w:val="nil"/>
              <w:right w:val="single" w:sz="4" w:space="0" w:color="808080"/>
            </w:tcBorders>
            <w:shd w:val="clear" w:color="auto" w:fill="auto"/>
            <w:noWrap/>
            <w:vAlign w:val="bottom"/>
            <w:hideMark/>
          </w:tcPr>
          <w:p w14:paraId="4A7EF649" w14:textId="77777777" w:rsidR="007614C8" w:rsidRPr="00F56673" w:rsidRDefault="007614C8" w:rsidP="007614C8">
            <w:pPr>
              <w:suppressAutoHyphens w:val="0"/>
              <w:rPr>
                <w:rFonts w:ascii="Calibri" w:hAnsi="Calibri" w:cs="Calibri"/>
                <w:b/>
                <w:bCs/>
                <w:color w:val="000000"/>
                <w:sz w:val="22"/>
                <w:szCs w:val="22"/>
                <w:lang w:val="ro-RO" w:eastAsia="ro-RO"/>
              </w:rPr>
            </w:pPr>
            <w:r w:rsidRPr="00F56673">
              <w:rPr>
                <w:rFonts w:ascii="Calibri" w:hAnsi="Calibri" w:cs="Calibri"/>
                <w:b/>
                <w:bCs/>
                <w:color w:val="000000"/>
                <w:sz w:val="22"/>
                <w:szCs w:val="22"/>
                <w:lang w:val="ro-RO" w:eastAsia="ro-RO"/>
              </w:rPr>
              <w:t>TOTAL</w:t>
            </w:r>
          </w:p>
        </w:tc>
        <w:tc>
          <w:tcPr>
            <w:tcW w:w="1056" w:type="pct"/>
            <w:tcBorders>
              <w:top w:val="nil"/>
              <w:left w:val="nil"/>
              <w:bottom w:val="nil"/>
              <w:right w:val="nil"/>
            </w:tcBorders>
            <w:shd w:val="clear" w:color="auto" w:fill="auto"/>
            <w:noWrap/>
            <w:vAlign w:val="bottom"/>
            <w:hideMark/>
          </w:tcPr>
          <w:p w14:paraId="03BB3939"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402.200,00</w:t>
            </w:r>
          </w:p>
        </w:tc>
        <w:tc>
          <w:tcPr>
            <w:tcW w:w="712" w:type="pct"/>
            <w:tcBorders>
              <w:top w:val="nil"/>
              <w:left w:val="nil"/>
              <w:bottom w:val="nil"/>
              <w:right w:val="nil"/>
            </w:tcBorders>
            <w:shd w:val="clear" w:color="auto" w:fill="auto"/>
            <w:noWrap/>
            <w:hideMark/>
          </w:tcPr>
          <w:p w14:paraId="408EE5FF" w14:textId="77777777" w:rsidR="007614C8" w:rsidRPr="00F56673" w:rsidRDefault="007614C8" w:rsidP="007614C8">
            <w:pPr>
              <w:suppressAutoHyphens w:val="0"/>
              <w:jc w:val="right"/>
              <w:rPr>
                <w:rFonts w:ascii="Calibri" w:hAnsi="Calibri" w:cs="Calibri"/>
                <w:color w:val="000000"/>
                <w:sz w:val="22"/>
                <w:szCs w:val="22"/>
                <w:lang w:val="ro-RO" w:eastAsia="ro-RO"/>
              </w:rPr>
            </w:pPr>
            <w:r w:rsidRPr="00F56673">
              <w:rPr>
                <w:rFonts w:ascii="Calibri" w:hAnsi="Calibri" w:cs="Calibri"/>
                <w:color w:val="000000"/>
                <w:sz w:val="22"/>
                <w:szCs w:val="22"/>
                <w:lang w:val="ro-RO" w:eastAsia="ro-RO"/>
              </w:rPr>
              <w:t>100,00</w:t>
            </w:r>
          </w:p>
        </w:tc>
      </w:tr>
    </w:tbl>
    <w:p w14:paraId="2689A427" w14:textId="77777777" w:rsidR="006243E9" w:rsidRDefault="006243E9" w:rsidP="006243E9">
      <w:pPr>
        <w:spacing w:line="100" w:lineRule="atLeast"/>
        <w:ind w:right="-1"/>
        <w:jc w:val="both"/>
        <w:rPr>
          <w:rFonts w:ascii="Arial" w:hAnsi="Arial" w:cs="Arial"/>
          <w:sz w:val="22"/>
          <w:szCs w:val="22"/>
        </w:rPr>
      </w:pPr>
    </w:p>
    <w:p w14:paraId="096B426A" w14:textId="77777777" w:rsidR="006243E9" w:rsidRDefault="006243E9" w:rsidP="006243E9">
      <w:pPr>
        <w:spacing w:line="100" w:lineRule="atLeast"/>
        <w:ind w:right="-1"/>
        <w:jc w:val="both"/>
        <w:rPr>
          <w:rFonts w:ascii="Arial" w:hAnsi="Arial" w:cs="Arial"/>
          <w:sz w:val="22"/>
          <w:szCs w:val="22"/>
        </w:rPr>
      </w:pPr>
    </w:p>
    <w:p w14:paraId="72DF929A" w14:textId="6959B738" w:rsidR="006243E9" w:rsidRDefault="006243E9" w:rsidP="006243E9">
      <w:pPr>
        <w:jc w:val="both"/>
        <w:rPr>
          <w:rFonts w:ascii="Arial" w:hAnsi="Arial" w:cs="Arial"/>
          <w:b/>
          <w:bCs/>
          <w:sz w:val="22"/>
          <w:szCs w:val="22"/>
          <w:lang w:val="fr-FR"/>
        </w:rPr>
      </w:pPr>
      <w:r w:rsidRPr="003A38F7">
        <w:rPr>
          <w:rFonts w:ascii="Arial" w:hAnsi="Arial" w:cs="Arial"/>
          <w:b/>
          <w:bCs/>
          <w:sz w:val="22"/>
          <w:szCs w:val="22"/>
          <w:lang w:val="fr-FR"/>
        </w:rPr>
        <w:t>Înălțimile clădirilor și numărul de niveluri</w:t>
      </w:r>
    </w:p>
    <w:p w14:paraId="060823B2" w14:textId="77777777" w:rsidR="006243E9" w:rsidRDefault="006243E9" w:rsidP="006243E9">
      <w:pPr>
        <w:jc w:val="both"/>
        <w:rPr>
          <w:rFonts w:ascii="Arial" w:hAnsi="Arial" w:cs="Arial"/>
          <w:sz w:val="22"/>
          <w:szCs w:val="22"/>
          <w:lang w:val="fr-FR"/>
        </w:rPr>
      </w:pPr>
    </w:p>
    <w:p w14:paraId="014E1FFC" w14:textId="77777777" w:rsidR="006243E9" w:rsidRDefault="006243E9" w:rsidP="006243E9">
      <w:pPr>
        <w:jc w:val="both"/>
        <w:rPr>
          <w:rFonts w:ascii="Arial" w:hAnsi="Arial" w:cs="Arial"/>
          <w:sz w:val="22"/>
          <w:szCs w:val="22"/>
          <w:vertAlign w:val="superscript"/>
          <w:lang w:val="fr-FR"/>
        </w:rPr>
      </w:pPr>
      <w:r w:rsidRPr="003A38F7">
        <w:rPr>
          <w:rFonts w:ascii="Arial" w:hAnsi="Arial" w:cs="Arial"/>
          <w:sz w:val="22"/>
          <w:szCs w:val="22"/>
          <w:lang w:val="fr-FR"/>
        </w:rPr>
        <w:t>În cadrul</w:t>
      </w:r>
      <w:r>
        <w:rPr>
          <w:rFonts w:ascii="Arial" w:hAnsi="Arial" w:cs="Arial"/>
          <w:sz w:val="22"/>
          <w:szCs w:val="22"/>
          <w:lang w:val="fr-FR"/>
        </w:rPr>
        <w:t xml:space="preserve"> obiectivului de investiții sunt cuprinse construcții ușoare, prefabricate, parte integrantă din ansamblul funcțional al Centralei Electrice Fotovoltaice, astfel îndeplinind condițiile prevăzute în cadrul Legii 50/1991 </w:t>
      </w:r>
      <w:r w:rsidRPr="003A38F7">
        <w:rPr>
          <w:rFonts w:ascii="Arial" w:hAnsi="Arial" w:cs="Arial"/>
          <w:sz w:val="22"/>
          <w:szCs w:val="22"/>
          <w:lang w:val="fr-FR"/>
        </w:rPr>
        <w:t>privind autorizarea executării lucrărilor de construcţii - Republicare*)</w:t>
      </w:r>
      <w:r>
        <w:rPr>
          <w:rFonts w:ascii="Arial" w:hAnsi="Arial" w:cs="Arial"/>
          <w:sz w:val="22"/>
          <w:szCs w:val="22"/>
          <w:lang w:val="fr-FR"/>
        </w:rPr>
        <w:t xml:space="preserve">, art. </w:t>
      </w:r>
      <w:r w:rsidRPr="003A38F7">
        <w:rPr>
          <w:rFonts w:ascii="Arial" w:hAnsi="Arial" w:cs="Arial"/>
          <w:sz w:val="22"/>
          <w:szCs w:val="22"/>
          <w:lang w:val="fr-FR"/>
        </w:rPr>
        <w:t>Art. 11</w:t>
      </w:r>
      <w:r w:rsidRPr="003A38F7">
        <w:rPr>
          <w:rFonts w:ascii="Arial" w:hAnsi="Arial" w:cs="Arial"/>
          <w:sz w:val="22"/>
          <w:szCs w:val="22"/>
          <w:vertAlign w:val="superscript"/>
          <w:lang w:val="fr-FR"/>
        </w:rPr>
        <w:t>1</w:t>
      </w:r>
      <w:r>
        <w:rPr>
          <w:rFonts w:ascii="Arial" w:hAnsi="Arial" w:cs="Arial"/>
          <w:sz w:val="22"/>
          <w:szCs w:val="22"/>
          <w:vertAlign w:val="superscript"/>
          <w:lang w:val="fr-FR"/>
        </w:rPr>
        <w:t xml:space="preserve"> </w:t>
      </w:r>
      <w:r>
        <w:rPr>
          <w:rFonts w:ascii="Arial" w:hAnsi="Arial" w:cs="Arial"/>
          <w:sz w:val="22"/>
          <w:szCs w:val="22"/>
          <w:lang w:val="fr-FR"/>
        </w:rPr>
        <w:t>, litera i).</w:t>
      </w:r>
      <w:r w:rsidRPr="003A38F7">
        <w:rPr>
          <w:rFonts w:ascii="Arial" w:hAnsi="Arial" w:cs="Arial"/>
          <w:sz w:val="22"/>
          <w:szCs w:val="22"/>
          <w:vertAlign w:val="superscript"/>
          <w:lang w:val="fr-FR"/>
        </w:rPr>
        <w:t xml:space="preserve"> </w:t>
      </w:r>
    </w:p>
    <w:p w14:paraId="2D2DC27E" w14:textId="77777777" w:rsidR="006243E9" w:rsidRDefault="006243E9" w:rsidP="006243E9">
      <w:pPr>
        <w:jc w:val="both"/>
        <w:rPr>
          <w:rFonts w:ascii="Arial" w:hAnsi="Arial" w:cs="Arial"/>
          <w:sz w:val="22"/>
          <w:szCs w:val="22"/>
          <w:vertAlign w:val="superscript"/>
          <w:lang w:val="fr-FR"/>
        </w:rPr>
      </w:pPr>
    </w:p>
    <w:p w14:paraId="4F8B1B3D" w14:textId="6483FFD7" w:rsidR="006243E9" w:rsidRDefault="006243E9" w:rsidP="006243E9">
      <w:pPr>
        <w:jc w:val="both"/>
        <w:rPr>
          <w:rFonts w:ascii="Arial" w:hAnsi="Arial" w:cs="Arial"/>
          <w:sz w:val="22"/>
          <w:szCs w:val="22"/>
          <w:lang w:val="fr-FR"/>
        </w:rPr>
      </w:pPr>
      <w:r>
        <w:rPr>
          <w:rFonts w:ascii="Arial" w:hAnsi="Arial" w:cs="Arial"/>
          <w:sz w:val="22"/>
          <w:szCs w:val="22"/>
          <w:lang w:val="fr-FR"/>
        </w:rPr>
        <w:t>Construcțiile propuse în cadrul proiectului sunt obiectele 3 și 4.</w:t>
      </w:r>
    </w:p>
    <w:p w14:paraId="26A0D2BC" w14:textId="77777777" w:rsidR="006243E9" w:rsidRDefault="006243E9" w:rsidP="006243E9">
      <w:pPr>
        <w:jc w:val="both"/>
        <w:rPr>
          <w:rFonts w:ascii="Arial" w:hAnsi="Arial" w:cs="Arial"/>
          <w:sz w:val="22"/>
          <w:szCs w:val="22"/>
          <w:lang w:val="fr-FR"/>
        </w:rPr>
      </w:pPr>
      <w:r>
        <w:rPr>
          <w:rFonts w:ascii="Arial" w:hAnsi="Arial" w:cs="Arial"/>
          <w:sz w:val="22"/>
          <w:szCs w:val="22"/>
          <w:lang w:val="fr-FR"/>
        </w:rPr>
        <w:t>Înălțimea maximă a construcțiilor va fi de 3,00 m față de CTN, în funcție de modelele prefabricate achiziționate.</w:t>
      </w:r>
    </w:p>
    <w:p w14:paraId="02C130D2" w14:textId="77777777" w:rsidR="006243E9" w:rsidRDefault="006243E9" w:rsidP="006243E9">
      <w:pPr>
        <w:jc w:val="both"/>
        <w:rPr>
          <w:rFonts w:ascii="Arial" w:hAnsi="Arial" w:cs="Arial"/>
          <w:sz w:val="22"/>
          <w:szCs w:val="22"/>
          <w:lang w:val="fr-FR"/>
        </w:rPr>
      </w:pPr>
      <w:r>
        <w:rPr>
          <w:rFonts w:ascii="Arial" w:hAnsi="Arial" w:cs="Arial"/>
          <w:sz w:val="22"/>
          <w:szCs w:val="22"/>
          <w:lang w:val="fr-FR"/>
        </w:rPr>
        <w:t>Regim de înălțime va fi PARTER – un singur nivel suprateran.</w:t>
      </w:r>
    </w:p>
    <w:p w14:paraId="487A9672" w14:textId="77777777" w:rsidR="006243E9" w:rsidRDefault="006243E9" w:rsidP="006243E9">
      <w:pPr>
        <w:jc w:val="both"/>
        <w:rPr>
          <w:rFonts w:ascii="Arial" w:hAnsi="Arial" w:cs="Arial"/>
          <w:sz w:val="22"/>
          <w:szCs w:val="22"/>
          <w:lang w:val="fr-FR"/>
        </w:rPr>
      </w:pPr>
    </w:p>
    <w:p w14:paraId="21EA6910" w14:textId="31D6CE77" w:rsidR="006243E9" w:rsidRPr="003A38F7" w:rsidRDefault="006243E9" w:rsidP="006243E9">
      <w:pPr>
        <w:jc w:val="both"/>
        <w:rPr>
          <w:rFonts w:ascii="Arial" w:hAnsi="Arial" w:cs="Arial"/>
          <w:b/>
          <w:bCs/>
          <w:sz w:val="22"/>
          <w:szCs w:val="22"/>
          <w:lang w:val="fr-FR"/>
        </w:rPr>
      </w:pPr>
      <w:r w:rsidRPr="003A38F7">
        <w:rPr>
          <w:rFonts w:ascii="Arial" w:hAnsi="Arial" w:cs="Arial"/>
          <w:b/>
          <w:bCs/>
          <w:sz w:val="22"/>
          <w:szCs w:val="22"/>
          <w:lang w:val="fr-FR"/>
        </w:rPr>
        <w:t>Volumul construcțiilor</w:t>
      </w:r>
    </w:p>
    <w:p w14:paraId="38CD4688" w14:textId="77777777" w:rsidR="006243E9" w:rsidRDefault="006243E9" w:rsidP="006243E9">
      <w:pPr>
        <w:spacing w:line="100" w:lineRule="atLeast"/>
        <w:ind w:right="-1"/>
        <w:jc w:val="both"/>
        <w:rPr>
          <w:rFonts w:ascii="Arial" w:hAnsi="Arial" w:cs="Arial"/>
          <w:sz w:val="22"/>
          <w:szCs w:val="22"/>
        </w:rPr>
      </w:pPr>
    </w:p>
    <w:p w14:paraId="3617A054" w14:textId="77777777" w:rsidR="006243E9" w:rsidRDefault="006243E9" w:rsidP="006243E9">
      <w:pPr>
        <w:spacing w:line="100" w:lineRule="atLeast"/>
        <w:ind w:right="-1"/>
        <w:jc w:val="both"/>
        <w:rPr>
          <w:rFonts w:ascii="Arial" w:hAnsi="Arial" w:cs="Arial"/>
          <w:sz w:val="22"/>
          <w:szCs w:val="22"/>
        </w:rPr>
      </w:pPr>
      <w:r>
        <w:rPr>
          <w:rFonts w:ascii="Arial" w:hAnsi="Arial" w:cs="Arial"/>
          <w:sz w:val="22"/>
          <w:szCs w:val="22"/>
        </w:rPr>
        <w:t>Având în vedere scopul celor două construcții, volumul fiecăruia se va prezenta sub forma de container prefabricat din PVC cu strat termoizolant din spumă poliuretanică sau similară, uși pentru acces pietonal și vitraje. Se prevăd o cabină poartă și o toaletă ecologică amplasate în proximitatea accesului principal în incintă, conform planșei A02-Plan de situație.</w:t>
      </w:r>
    </w:p>
    <w:p w14:paraId="436E96F3" w14:textId="77777777" w:rsidR="006243E9" w:rsidRDefault="006243E9" w:rsidP="006243E9">
      <w:pPr>
        <w:spacing w:line="100" w:lineRule="atLeast"/>
        <w:ind w:right="-1"/>
        <w:jc w:val="both"/>
        <w:rPr>
          <w:rFonts w:ascii="Arial" w:hAnsi="Arial" w:cs="Arial"/>
          <w:sz w:val="22"/>
          <w:szCs w:val="22"/>
        </w:rPr>
      </w:pPr>
    </w:p>
    <w:p w14:paraId="53D4C487" w14:textId="4ABE643F" w:rsidR="000454AD" w:rsidRDefault="006243E9" w:rsidP="006243E9">
      <w:pPr>
        <w:spacing w:line="100" w:lineRule="atLeast"/>
        <w:ind w:right="-1"/>
        <w:jc w:val="both"/>
        <w:rPr>
          <w:rFonts w:ascii="Arial" w:hAnsi="Arial" w:cs="Arial"/>
          <w:sz w:val="22"/>
          <w:szCs w:val="22"/>
        </w:rPr>
      </w:pPr>
      <w:r>
        <w:rPr>
          <w:rFonts w:ascii="Arial" w:hAnsi="Arial" w:cs="Arial"/>
          <w:sz w:val="22"/>
          <w:szCs w:val="22"/>
        </w:rPr>
        <w:t>În incinta centralei electrice fotovoltaice vor fi montate echipamente într-o configurație similară, cu încadrarea în condițiile minime de poziționare conf. prezentei documentații.</w:t>
      </w:r>
    </w:p>
    <w:p w14:paraId="0518A9D2" w14:textId="77777777" w:rsidR="006243E9" w:rsidRPr="000454AD" w:rsidRDefault="006243E9" w:rsidP="006243E9">
      <w:pPr>
        <w:spacing w:line="100" w:lineRule="atLeast"/>
        <w:ind w:right="-1"/>
        <w:jc w:val="both"/>
        <w:rPr>
          <w:rFonts w:ascii="Arial" w:hAnsi="Arial" w:cs="Arial"/>
          <w:sz w:val="22"/>
          <w:szCs w:val="22"/>
        </w:rPr>
      </w:pPr>
    </w:p>
    <w:p w14:paraId="35D2E42E" w14:textId="77777777" w:rsidR="000454AD" w:rsidRPr="000454AD" w:rsidRDefault="000454AD" w:rsidP="000454AD">
      <w:pPr>
        <w:jc w:val="both"/>
        <w:rPr>
          <w:rFonts w:ascii="Arial" w:hAnsi="Arial" w:cs="Arial"/>
          <w:b/>
          <w:sz w:val="22"/>
          <w:szCs w:val="22"/>
          <w:lang w:val="fr-FR"/>
        </w:rPr>
      </w:pPr>
      <w:r w:rsidRPr="000454AD">
        <w:rPr>
          <w:rFonts w:ascii="Arial" w:hAnsi="Arial" w:cs="Arial"/>
          <w:b/>
          <w:sz w:val="22"/>
          <w:szCs w:val="22"/>
          <w:lang w:val="fr-FR"/>
        </w:rPr>
        <w:t>Indicatori urbanistici propuși procentul de ocupare a terenului – P.O.T. și Coeficientul de utilizare a terenului – C.U.T.</w:t>
      </w:r>
    </w:p>
    <w:tbl>
      <w:tblPr>
        <w:tblW w:w="9932" w:type="dxa"/>
        <w:tblInd w:w="93" w:type="dxa"/>
        <w:tblLook w:val="04A0" w:firstRow="1" w:lastRow="0" w:firstColumn="1" w:lastColumn="0" w:noHBand="0" w:noVBand="1"/>
      </w:tblPr>
      <w:tblGrid>
        <w:gridCol w:w="10328"/>
      </w:tblGrid>
      <w:tr w:rsidR="00A43295" w:rsidRPr="00A43295" w14:paraId="332F5D63" w14:textId="77777777" w:rsidTr="006243E9">
        <w:trPr>
          <w:trHeight w:val="1080"/>
        </w:trPr>
        <w:tc>
          <w:tcPr>
            <w:tcW w:w="9932" w:type="dxa"/>
            <w:tcBorders>
              <w:top w:val="nil"/>
              <w:left w:val="nil"/>
              <w:bottom w:val="nil"/>
              <w:right w:val="nil"/>
            </w:tcBorders>
            <w:shd w:val="clear" w:color="auto" w:fill="auto"/>
            <w:vAlign w:val="bottom"/>
            <w:hideMark/>
          </w:tcPr>
          <w:p w14:paraId="016EAA3D" w14:textId="77777777" w:rsidR="006243E9" w:rsidRPr="006243E9" w:rsidRDefault="006243E9" w:rsidP="006243E9">
            <w:pPr>
              <w:jc w:val="both"/>
              <w:rPr>
                <w:rFonts w:ascii="Arial" w:hAnsi="Arial" w:cs="Arial"/>
                <w:b/>
                <w:sz w:val="22"/>
                <w:szCs w:val="22"/>
                <w:lang w:val="fr-FR"/>
              </w:rPr>
            </w:pPr>
          </w:p>
          <w:tbl>
            <w:tblPr>
              <w:tblW w:w="5000" w:type="pct"/>
              <w:tblLook w:val="04A0" w:firstRow="1" w:lastRow="0" w:firstColumn="1" w:lastColumn="0" w:noHBand="0" w:noVBand="1"/>
            </w:tblPr>
            <w:tblGrid>
              <w:gridCol w:w="5778"/>
              <w:gridCol w:w="3894"/>
              <w:gridCol w:w="440"/>
            </w:tblGrid>
            <w:tr w:rsidR="006243E9" w:rsidRPr="006243E9" w14:paraId="566FD5E6" w14:textId="77777777" w:rsidTr="00074FDA">
              <w:trPr>
                <w:trHeight w:val="300"/>
              </w:trPr>
              <w:tc>
                <w:tcPr>
                  <w:tcW w:w="5000" w:type="pct"/>
                  <w:gridSpan w:val="3"/>
                  <w:tcBorders>
                    <w:top w:val="nil"/>
                    <w:left w:val="nil"/>
                    <w:bottom w:val="nil"/>
                    <w:right w:val="nil"/>
                  </w:tcBorders>
                  <w:shd w:val="clear" w:color="auto" w:fill="auto"/>
                  <w:noWrap/>
                  <w:vAlign w:val="bottom"/>
                  <w:hideMark/>
                </w:tcPr>
                <w:p w14:paraId="0D8585EF" w14:textId="77777777" w:rsidR="006243E9" w:rsidRPr="006243E9" w:rsidRDefault="006243E9" w:rsidP="00074FDA">
                  <w:pPr>
                    <w:suppressAutoHyphens w:val="0"/>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INDICATORI PROPUȘI* (conf. Anexa nr. 2, Legea 350/2001 privind amenajarea teritoriului și urbanismul)</w:t>
                  </w:r>
                </w:p>
              </w:tc>
            </w:tr>
            <w:tr w:rsidR="006243E9" w:rsidRPr="006243E9" w14:paraId="5EFF7495" w14:textId="77777777" w:rsidTr="00074FDA">
              <w:trPr>
                <w:trHeight w:val="300"/>
              </w:trPr>
              <w:tc>
                <w:tcPr>
                  <w:tcW w:w="286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B6DC71D" w14:textId="77777777" w:rsidR="006243E9" w:rsidRPr="006243E9" w:rsidRDefault="006243E9" w:rsidP="00074FDA">
                  <w:pPr>
                    <w:suppressAutoHyphens w:val="0"/>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POTpropus</w:t>
                  </w:r>
                </w:p>
              </w:tc>
              <w:tc>
                <w:tcPr>
                  <w:tcW w:w="1927" w:type="pct"/>
                  <w:tcBorders>
                    <w:top w:val="single" w:sz="4" w:space="0" w:color="808080"/>
                    <w:left w:val="nil"/>
                    <w:bottom w:val="single" w:sz="4" w:space="0" w:color="808080"/>
                    <w:right w:val="single" w:sz="4" w:space="0" w:color="808080"/>
                  </w:tcBorders>
                  <w:shd w:val="clear" w:color="auto" w:fill="auto"/>
                  <w:noWrap/>
                  <w:vAlign w:val="bottom"/>
                  <w:hideMark/>
                </w:tcPr>
                <w:p w14:paraId="5D7C6AA4" w14:textId="68EB81DC" w:rsidR="006243E9" w:rsidRPr="006243E9" w:rsidRDefault="006243E9" w:rsidP="007614C8">
                  <w:pPr>
                    <w:suppressAutoHyphens w:val="0"/>
                    <w:jc w:val="right"/>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0,1</w:t>
                  </w:r>
                  <w:r w:rsidR="007614C8">
                    <w:rPr>
                      <w:rFonts w:ascii="Arial" w:hAnsi="Arial" w:cs="Arial"/>
                      <w:b/>
                      <w:bCs/>
                      <w:color w:val="000000"/>
                      <w:sz w:val="22"/>
                      <w:szCs w:val="22"/>
                      <w:lang w:val="ro-RO" w:eastAsia="ro-RO"/>
                    </w:rPr>
                    <w:t>4</w:t>
                  </w:r>
                </w:p>
              </w:tc>
              <w:tc>
                <w:tcPr>
                  <w:tcW w:w="208" w:type="pct"/>
                  <w:tcBorders>
                    <w:top w:val="single" w:sz="4" w:space="0" w:color="808080"/>
                    <w:left w:val="nil"/>
                    <w:bottom w:val="single" w:sz="4" w:space="0" w:color="808080"/>
                    <w:right w:val="single" w:sz="4" w:space="0" w:color="808080"/>
                  </w:tcBorders>
                  <w:shd w:val="clear" w:color="auto" w:fill="auto"/>
                  <w:noWrap/>
                  <w:vAlign w:val="bottom"/>
                  <w:hideMark/>
                </w:tcPr>
                <w:p w14:paraId="0913FDE2" w14:textId="77777777" w:rsidR="006243E9" w:rsidRPr="006243E9" w:rsidRDefault="006243E9" w:rsidP="00074FDA">
                  <w:pPr>
                    <w:suppressAutoHyphens w:val="0"/>
                    <w:jc w:val="right"/>
                    <w:rPr>
                      <w:rFonts w:ascii="Arial" w:hAnsi="Arial" w:cs="Arial"/>
                      <w:color w:val="000000"/>
                      <w:sz w:val="22"/>
                      <w:szCs w:val="22"/>
                      <w:lang w:val="ro-RO" w:eastAsia="ro-RO"/>
                    </w:rPr>
                  </w:pPr>
                  <w:r w:rsidRPr="006243E9">
                    <w:rPr>
                      <w:rFonts w:ascii="Arial" w:hAnsi="Arial" w:cs="Arial"/>
                      <w:color w:val="000000"/>
                      <w:sz w:val="22"/>
                      <w:szCs w:val="22"/>
                      <w:lang w:val="ro-RO" w:eastAsia="ro-RO"/>
                    </w:rPr>
                    <w:t>%</w:t>
                  </w:r>
                </w:p>
              </w:tc>
            </w:tr>
            <w:tr w:rsidR="006243E9" w:rsidRPr="006243E9" w14:paraId="6375A001" w14:textId="77777777" w:rsidTr="00074FDA">
              <w:trPr>
                <w:trHeight w:val="300"/>
              </w:trPr>
              <w:tc>
                <w:tcPr>
                  <w:tcW w:w="2864" w:type="pct"/>
                  <w:tcBorders>
                    <w:top w:val="nil"/>
                    <w:left w:val="single" w:sz="4" w:space="0" w:color="808080"/>
                    <w:bottom w:val="single" w:sz="4" w:space="0" w:color="808080"/>
                    <w:right w:val="single" w:sz="4" w:space="0" w:color="808080"/>
                  </w:tcBorders>
                  <w:shd w:val="clear" w:color="auto" w:fill="auto"/>
                  <w:noWrap/>
                  <w:vAlign w:val="bottom"/>
                  <w:hideMark/>
                </w:tcPr>
                <w:p w14:paraId="09285BCA" w14:textId="77777777" w:rsidR="006243E9" w:rsidRPr="006243E9" w:rsidRDefault="006243E9" w:rsidP="00074FDA">
                  <w:pPr>
                    <w:suppressAutoHyphens w:val="0"/>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CUTpropus</w:t>
                  </w:r>
                </w:p>
              </w:tc>
              <w:tc>
                <w:tcPr>
                  <w:tcW w:w="1927" w:type="pct"/>
                  <w:tcBorders>
                    <w:top w:val="nil"/>
                    <w:left w:val="nil"/>
                    <w:bottom w:val="single" w:sz="4" w:space="0" w:color="808080"/>
                    <w:right w:val="single" w:sz="4" w:space="0" w:color="808080"/>
                  </w:tcBorders>
                  <w:shd w:val="clear" w:color="auto" w:fill="auto"/>
                  <w:noWrap/>
                  <w:vAlign w:val="bottom"/>
                  <w:hideMark/>
                </w:tcPr>
                <w:p w14:paraId="6C55F7D2" w14:textId="77777777" w:rsidR="006243E9" w:rsidRPr="006243E9" w:rsidRDefault="006243E9" w:rsidP="00074FDA">
                  <w:pPr>
                    <w:suppressAutoHyphens w:val="0"/>
                    <w:jc w:val="right"/>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0,001</w:t>
                  </w:r>
                </w:p>
              </w:tc>
              <w:tc>
                <w:tcPr>
                  <w:tcW w:w="208" w:type="pct"/>
                  <w:tcBorders>
                    <w:top w:val="nil"/>
                    <w:left w:val="nil"/>
                    <w:bottom w:val="single" w:sz="4" w:space="0" w:color="808080"/>
                    <w:right w:val="single" w:sz="4" w:space="0" w:color="808080"/>
                  </w:tcBorders>
                  <w:shd w:val="clear" w:color="auto" w:fill="auto"/>
                  <w:noWrap/>
                  <w:vAlign w:val="bottom"/>
                  <w:hideMark/>
                </w:tcPr>
                <w:p w14:paraId="39113045" w14:textId="77777777" w:rsidR="006243E9" w:rsidRPr="006243E9" w:rsidRDefault="006243E9" w:rsidP="00074FDA">
                  <w:pPr>
                    <w:suppressAutoHyphens w:val="0"/>
                    <w:rPr>
                      <w:rFonts w:ascii="Arial" w:hAnsi="Arial" w:cs="Arial"/>
                      <w:color w:val="000000"/>
                      <w:sz w:val="22"/>
                      <w:szCs w:val="22"/>
                      <w:lang w:val="ro-RO" w:eastAsia="ro-RO"/>
                    </w:rPr>
                  </w:pPr>
                  <w:r w:rsidRPr="006243E9">
                    <w:rPr>
                      <w:rFonts w:ascii="Arial" w:hAnsi="Arial" w:cs="Arial"/>
                      <w:color w:val="000000"/>
                      <w:sz w:val="22"/>
                      <w:szCs w:val="22"/>
                      <w:lang w:val="ro-RO" w:eastAsia="ro-RO"/>
                    </w:rPr>
                    <w:t> </w:t>
                  </w:r>
                </w:p>
              </w:tc>
            </w:tr>
            <w:tr w:rsidR="006243E9" w:rsidRPr="006243E9" w14:paraId="288FEBAE" w14:textId="77777777" w:rsidTr="00074FDA">
              <w:trPr>
                <w:trHeight w:val="300"/>
              </w:trPr>
              <w:tc>
                <w:tcPr>
                  <w:tcW w:w="2864" w:type="pct"/>
                  <w:tcBorders>
                    <w:top w:val="nil"/>
                    <w:left w:val="single" w:sz="4" w:space="0" w:color="808080"/>
                    <w:bottom w:val="single" w:sz="4" w:space="0" w:color="808080"/>
                    <w:right w:val="single" w:sz="4" w:space="0" w:color="808080"/>
                  </w:tcBorders>
                  <w:shd w:val="clear" w:color="auto" w:fill="auto"/>
                  <w:noWrap/>
                  <w:vAlign w:val="bottom"/>
                  <w:hideMark/>
                </w:tcPr>
                <w:p w14:paraId="32883782" w14:textId="77777777" w:rsidR="006243E9" w:rsidRPr="006243E9" w:rsidRDefault="006243E9" w:rsidP="00074FDA">
                  <w:pPr>
                    <w:suppressAutoHyphens w:val="0"/>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REGIM DE INALTIME propus</w:t>
                  </w:r>
                </w:p>
              </w:tc>
              <w:tc>
                <w:tcPr>
                  <w:tcW w:w="1927" w:type="pct"/>
                  <w:tcBorders>
                    <w:top w:val="nil"/>
                    <w:left w:val="nil"/>
                    <w:bottom w:val="single" w:sz="4" w:space="0" w:color="808080"/>
                    <w:right w:val="single" w:sz="4" w:space="0" w:color="808080"/>
                  </w:tcBorders>
                  <w:shd w:val="clear" w:color="auto" w:fill="auto"/>
                  <w:noWrap/>
                  <w:vAlign w:val="bottom"/>
                  <w:hideMark/>
                </w:tcPr>
                <w:p w14:paraId="2EC63458" w14:textId="77777777" w:rsidR="006243E9" w:rsidRPr="006243E9" w:rsidRDefault="006243E9" w:rsidP="00074FDA">
                  <w:pPr>
                    <w:suppressAutoHyphens w:val="0"/>
                    <w:jc w:val="right"/>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PARTER</w:t>
                  </w:r>
                </w:p>
              </w:tc>
              <w:tc>
                <w:tcPr>
                  <w:tcW w:w="208" w:type="pct"/>
                  <w:tcBorders>
                    <w:top w:val="nil"/>
                    <w:left w:val="nil"/>
                    <w:bottom w:val="single" w:sz="4" w:space="0" w:color="808080"/>
                    <w:right w:val="single" w:sz="4" w:space="0" w:color="808080"/>
                  </w:tcBorders>
                  <w:shd w:val="clear" w:color="auto" w:fill="auto"/>
                  <w:noWrap/>
                  <w:vAlign w:val="bottom"/>
                  <w:hideMark/>
                </w:tcPr>
                <w:p w14:paraId="04D2DDB4" w14:textId="77777777" w:rsidR="006243E9" w:rsidRPr="006243E9" w:rsidRDefault="006243E9" w:rsidP="00074FDA">
                  <w:pPr>
                    <w:suppressAutoHyphens w:val="0"/>
                    <w:rPr>
                      <w:rFonts w:ascii="Arial" w:hAnsi="Arial" w:cs="Arial"/>
                      <w:color w:val="000000"/>
                      <w:sz w:val="22"/>
                      <w:szCs w:val="22"/>
                      <w:lang w:val="ro-RO" w:eastAsia="ro-RO"/>
                    </w:rPr>
                  </w:pPr>
                  <w:r w:rsidRPr="006243E9">
                    <w:rPr>
                      <w:rFonts w:ascii="Arial" w:hAnsi="Arial" w:cs="Arial"/>
                      <w:color w:val="000000"/>
                      <w:sz w:val="22"/>
                      <w:szCs w:val="22"/>
                      <w:lang w:val="ro-RO" w:eastAsia="ro-RO"/>
                    </w:rPr>
                    <w:t> </w:t>
                  </w:r>
                </w:p>
              </w:tc>
            </w:tr>
            <w:tr w:rsidR="006243E9" w:rsidRPr="006243E9" w14:paraId="1F15F0C2" w14:textId="77777777" w:rsidTr="00074FDA">
              <w:trPr>
                <w:trHeight w:val="300"/>
              </w:trPr>
              <w:tc>
                <w:tcPr>
                  <w:tcW w:w="2864" w:type="pct"/>
                  <w:tcBorders>
                    <w:top w:val="nil"/>
                    <w:left w:val="single" w:sz="4" w:space="0" w:color="808080"/>
                    <w:bottom w:val="single" w:sz="4" w:space="0" w:color="808080"/>
                    <w:right w:val="single" w:sz="4" w:space="0" w:color="808080"/>
                  </w:tcBorders>
                  <w:shd w:val="clear" w:color="auto" w:fill="auto"/>
                  <w:noWrap/>
                  <w:vAlign w:val="bottom"/>
                  <w:hideMark/>
                </w:tcPr>
                <w:p w14:paraId="345128E9" w14:textId="77777777" w:rsidR="006243E9" w:rsidRPr="006243E9" w:rsidRDefault="006243E9" w:rsidP="00074FDA">
                  <w:pPr>
                    <w:suppressAutoHyphens w:val="0"/>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Înălțime maximă la coamă</w:t>
                  </w:r>
                </w:p>
              </w:tc>
              <w:tc>
                <w:tcPr>
                  <w:tcW w:w="1927" w:type="pct"/>
                  <w:tcBorders>
                    <w:top w:val="nil"/>
                    <w:left w:val="nil"/>
                    <w:bottom w:val="single" w:sz="4" w:space="0" w:color="808080"/>
                    <w:right w:val="single" w:sz="4" w:space="0" w:color="808080"/>
                  </w:tcBorders>
                  <w:shd w:val="clear" w:color="auto" w:fill="auto"/>
                  <w:noWrap/>
                  <w:vAlign w:val="bottom"/>
                  <w:hideMark/>
                </w:tcPr>
                <w:p w14:paraId="289B3D0D" w14:textId="77777777" w:rsidR="006243E9" w:rsidRPr="006243E9" w:rsidRDefault="006243E9" w:rsidP="00074FDA">
                  <w:pPr>
                    <w:suppressAutoHyphens w:val="0"/>
                    <w:jc w:val="right"/>
                    <w:rPr>
                      <w:rFonts w:ascii="Arial" w:hAnsi="Arial" w:cs="Arial"/>
                      <w:color w:val="000000"/>
                      <w:sz w:val="22"/>
                      <w:szCs w:val="22"/>
                      <w:lang w:val="ro-RO" w:eastAsia="ro-RO"/>
                    </w:rPr>
                  </w:pPr>
                  <w:r w:rsidRPr="006243E9">
                    <w:rPr>
                      <w:rFonts w:ascii="Arial" w:hAnsi="Arial" w:cs="Arial"/>
                      <w:color w:val="000000"/>
                      <w:sz w:val="22"/>
                      <w:szCs w:val="22"/>
                      <w:lang w:val="ro-RO" w:eastAsia="ro-RO"/>
                    </w:rPr>
                    <w:t>3,00 m față de CTN</w:t>
                  </w:r>
                </w:p>
              </w:tc>
              <w:tc>
                <w:tcPr>
                  <w:tcW w:w="208" w:type="pct"/>
                  <w:tcBorders>
                    <w:top w:val="nil"/>
                    <w:left w:val="nil"/>
                    <w:bottom w:val="single" w:sz="4" w:space="0" w:color="808080"/>
                    <w:right w:val="single" w:sz="4" w:space="0" w:color="808080"/>
                  </w:tcBorders>
                  <w:shd w:val="clear" w:color="auto" w:fill="auto"/>
                  <w:noWrap/>
                  <w:vAlign w:val="bottom"/>
                  <w:hideMark/>
                </w:tcPr>
                <w:p w14:paraId="6681DD5C" w14:textId="77777777" w:rsidR="006243E9" w:rsidRPr="006243E9" w:rsidRDefault="006243E9" w:rsidP="00074FDA">
                  <w:pPr>
                    <w:suppressAutoHyphens w:val="0"/>
                    <w:rPr>
                      <w:rFonts w:ascii="Arial" w:hAnsi="Arial" w:cs="Arial"/>
                      <w:color w:val="000000"/>
                      <w:sz w:val="22"/>
                      <w:szCs w:val="22"/>
                      <w:lang w:val="ro-RO" w:eastAsia="ro-RO"/>
                    </w:rPr>
                  </w:pPr>
                  <w:r w:rsidRPr="006243E9">
                    <w:rPr>
                      <w:rFonts w:ascii="Arial" w:hAnsi="Arial" w:cs="Arial"/>
                      <w:color w:val="000000"/>
                      <w:sz w:val="22"/>
                      <w:szCs w:val="22"/>
                      <w:lang w:val="ro-RO" w:eastAsia="ro-RO"/>
                    </w:rPr>
                    <w:t> </w:t>
                  </w:r>
                </w:p>
              </w:tc>
            </w:tr>
            <w:tr w:rsidR="006243E9" w:rsidRPr="006243E9" w14:paraId="52DBA089" w14:textId="77777777" w:rsidTr="00074FDA">
              <w:trPr>
                <w:trHeight w:val="300"/>
              </w:trPr>
              <w:tc>
                <w:tcPr>
                  <w:tcW w:w="2864" w:type="pct"/>
                  <w:tcBorders>
                    <w:top w:val="nil"/>
                    <w:left w:val="single" w:sz="4" w:space="0" w:color="808080"/>
                    <w:bottom w:val="single" w:sz="4" w:space="0" w:color="808080"/>
                    <w:right w:val="single" w:sz="4" w:space="0" w:color="808080"/>
                  </w:tcBorders>
                  <w:shd w:val="clear" w:color="auto" w:fill="auto"/>
                  <w:noWrap/>
                  <w:vAlign w:val="bottom"/>
                  <w:hideMark/>
                </w:tcPr>
                <w:p w14:paraId="27C21041" w14:textId="77777777" w:rsidR="006243E9" w:rsidRPr="006243E9" w:rsidRDefault="006243E9" w:rsidP="00074FDA">
                  <w:pPr>
                    <w:suppressAutoHyphens w:val="0"/>
                    <w:rPr>
                      <w:rFonts w:ascii="Arial" w:hAnsi="Arial" w:cs="Arial"/>
                      <w:b/>
                      <w:bCs/>
                      <w:color w:val="000000"/>
                      <w:sz w:val="22"/>
                      <w:szCs w:val="22"/>
                      <w:lang w:val="ro-RO" w:eastAsia="ro-RO"/>
                    </w:rPr>
                  </w:pPr>
                  <w:r w:rsidRPr="006243E9">
                    <w:rPr>
                      <w:rFonts w:ascii="Arial" w:hAnsi="Arial" w:cs="Arial"/>
                      <w:b/>
                      <w:bCs/>
                      <w:color w:val="000000"/>
                      <w:sz w:val="22"/>
                      <w:szCs w:val="22"/>
                      <w:lang w:val="ro-RO" w:eastAsia="ro-RO"/>
                    </w:rPr>
                    <w:t>Înălțime maximă la cornișă</w:t>
                  </w:r>
                </w:p>
              </w:tc>
              <w:tc>
                <w:tcPr>
                  <w:tcW w:w="1927" w:type="pct"/>
                  <w:tcBorders>
                    <w:top w:val="nil"/>
                    <w:left w:val="nil"/>
                    <w:bottom w:val="single" w:sz="4" w:space="0" w:color="808080"/>
                    <w:right w:val="single" w:sz="4" w:space="0" w:color="808080"/>
                  </w:tcBorders>
                  <w:shd w:val="clear" w:color="auto" w:fill="auto"/>
                  <w:noWrap/>
                  <w:vAlign w:val="bottom"/>
                  <w:hideMark/>
                </w:tcPr>
                <w:p w14:paraId="5AF655EB" w14:textId="77777777" w:rsidR="006243E9" w:rsidRPr="006243E9" w:rsidRDefault="006243E9" w:rsidP="00074FDA">
                  <w:pPr>
                    <w:suppressAutoHyphens w:val="0"/>
                    <w:jc w:val="right"/>
                    <w:rPr>
                      <w:rFonts w:ascii="Arial" w:hAnsi="Arial" w:cs="Arial"/>
                      <w:color w:val="000000"/>
                      <w:sz w:val="22"/>
                      <w:szCs w:val="22"/>
                      <w:lang w:val="ro-RO" w:eastAsia="ro-RO"/>
                    </w:rPr>
                  </w:pPr>
                  <w:r w:rsidRPr="006243E9">
                    <w:rPr>
                      <w:rFonts w:ascii="Arial" w:hAnsi="Arial" w:cs="Arial"/>
                      <w:color w:val="000000"/>
                      <w:sz w:val="22"/>
                      <w:szCs w:val="22"/>
                      <w:lang w:val="ro-RO" w:eastAsia="ro-RO"/>
                    </w:rPr>
                    <w:t>3,00 m față de CTN</w:t>
                  </w:r>
                </w:p>
              </w:tc>
              <w:tc>
                <w:tcPr>
                  <w:tcW w:w="208" w:type="pct"/>
                  <w:tcBorders>
                    <w:top w:val="nil"/>
                    <w:left w:val="nil"/>
                    <w:bottom w:val="single" w:sz="4" w:space="0" w:color="808080"/>
                    <w:right w:val="single" w:sz="4" w:space="0" w:color="808080"/>
                  </w:tcBorders>
                  <w:shd w:val="clear" w:color="auto" w:fill="auto"/>
                  <w:noWrap/>
                  <w:vAlign w:val="bottom"/>
                  <w:hideMark/>
                </w:tcPr>
                <w:p w14:paraId="374AFD13" w14:textId="77777777" w:rsidR="006243E9" w:rsidRPr="006243E9" w:rsidRDefault="006243E9" w:rsidP="00074FDA">
                  <w:pPr>
                    <w:suppressAutoHyphens w:val="0"/>
                    <w:rPr>
                      <w:rFonts w:ascii="Arial" w:hAnsi="Arial" w:cs="Arial"/>
                      <w:color w:val="000000"/>
                      <w:sz w:val="22"/>
                      <w:szCs w:val="22"/>
                      <w:lang w:val="ro-RO" w:eastAsia="ro-RO"/>
                    </w:rPr>
                  </w:pPr>
                  <w:r w:rsidRPr="006243E9">
                    <w:rPr>
                      <w:rFonts w:ascii="Arial" w:hAnsi="Arial" w:cs="Arial"/>
                      <w:color w:val="000000"/>
                      <w:sz w:val="22"/>
                      <w:szCs w:val="22"/>
                      <w:lang w:val="ro-RO" w:eastAsia="ro-RO"/>
                    </w:rPr>
                    <w:t> </w:t>
                  </w:r>
                </w:p>
              </w:tc>
            </w:tr>
          </w:tbl>
          <w:p w14:paraId="2B9CA33E" w14:textId="77777777" w:rsidR="00A43295" w:rsidRPr="00A43295" w:rsidRDefault="00A43295" w:rsidP="002D45E1">
            <w:pPr>
              <w:suppressAutoHyphens w:val="0"/>
              <w:rPr>
                <w:rFonts w:asciiTheme="minorHAnsi" w:hAnsiTheme="minorHAnsi" w:cstheme="minorHAnsi"/>
                <w:i/>
                <w:iCs/>
                <w:color w:val="000000"/>
                <w:sz w:val="20"/>
                <w:szCs w:val="20"/>
                <w:lang w:eastAsia="en-US"/>
              </w:rPr>
            </w:pPr>
            <w:r w:rsidRPr="00A43295">
              <w:rPr>
                <w:rFonts w:asciiTheme="minorHAnsi" w:hAnsiTheme="minorHAnsi" w:cstheme="minorHAnsi"/>
                <w:i/>
                <w:iCs/>
                <w:color w:val="000000"/>
                <w:sz w:val="20"/>
                <w:szCs w:val="20"/>
                <w:lang w:eastAsia="en-US"/>
              </w:rPr>
              <w:t>*NOTA: Conform Anexei nr. 2 la Legea 350/2001 privind amenajarea teritoriului și urbanismul, indicatorii urbanistici se calculează pe baza suprafeței construite și a suprafeței construite desfășurate a planșeelor, precum și a elementelor considerate a fi în această categorie, aferente parterului și etajelor superioare ale clădirilor. Panourile fotovoltaice și sistemele formate din acestea nu sunt cuprinse în prevederile legale privind calculul indicatorilor urbanistici.</w:t>
            </w:r>
          </w:p>
        </w:tc>
      </w:tr>
    </w:tbl>
    <w:p w14:paraId="3B1E6CF7" w14:textId="77777777" w:rsidR="00A43295" w:rsidRPr="00A43295" w:rsidRDefault="00A43295" w:rsidP="00A43295">
      <w:pPr>
        <w:jc w:val="both"/>
        <w:rPr>
          <w:rFonts w:ascii="Arial" w:hAnsi="Arial" w:cs="Arial"/>
          <w:b/>
          <w:sz w:val="22"/>
          <w:szCs w:val="22"/>
          <w:lang w:val="fr-FR"/>
        </w:rPr>
      </w:pPr>
    </w:p>
    <w:p w14:paraId="19471CF2" w14:textId="77777777" w:rsidR="00A43295" w:rsidRPr="00A43295" w:rsidRDefault="00A43295" w:rsidP="00A43295">
      <w:pPr>
        <w:jc w:val="both"/>
        <w:rPr>
          <w:rFonts w:ascii="Arial" w:hAnsi="Arial" w:cs="Arial"/>
          <w:b/>
          <w:sz w:val="22"/>
          <w:szCs w:val="22"/>
          <w:lang w:val="fr-FR"/>
        </w:rPr>
      </w:pPr>
    </w:p>
    <w:p w14:paraId="703DBE6E" w14:textId="77777777" w:rsidR="006243E9" w:rsidRPr="00A03D26" w:rsidRDefault="006243E9" w:rsidP="006243E9">
      <w:pPr>
        <w:jc w:val="both"/>
        <w:rPr>
          <w:rFonts w:ascii="Arial" w:hAnsi="Arial" w:cs="Arial"/>
          <w:bCs/>
          <w:sz w:val="22"/>
          <w:szCs w:val="22"/>
          <w:lang w:val="fr-FR"/>
        </w:rPr>
      </w:pPr>
      <w:r w:rsidRPr="000D1C7A">
        <w:rPr>
          <w:rFonts w:ascii="Arial" w:hAnsi="Arial" w:cs="Arial"/>
          <w:bCs/>
          <w:sz w:val="22"/>
          <w:szCs w:val="22"/>
          <w:lang w:val="fr-FR"/>
        </w:rPr>
        <w:t xml:space="preserve">Suprafața ocupată </w:t>
      </w:r>
      <w:r>
        <w:rPr>
          <w:rFonts w:ascii="Arial" w:hAnsi="Arial" w:cs="Arial"/>
          <w:bCs/>
          <w:sz w:val="22"/>
          <w:szCs w:val="22"/>
          <w:lang w:val="fr-FR"/>
        </w:rPr>
        <w:t>de panouri (fără a fi inclusă în calculul indicatorilor urbanistici) – 147.837,00 m</w:t>
      </w:r>
      <w:r>
        <w:rPr>
          <w:rFonts w:ascii="Arial" w:hAnsi="Arial" w:cs="Arial"/>
          <w:bCs/>
          <w:sz w:val="22"/>
          <w:szCs w:val="22"/>
          <w:vertAlign w:val="superscript"/>
          <w:lang w:val="fr-FR"/>
        </w:rPr>
        <w:t>2</w:t>
      </w:r>
      <w:r>
        <w:rPr>
          <w:rFonts w:ascii="Arial" w:hAnsi="Arial" w:cs="Arial"/>
          <w:bCs/>
          <w:sz w:val="22"/>
          <w:szCs w:val="22"/>
          <w:lang w:val="fr-FR"/>
        </w:rPr>
        <w:t xml:space="preserve"> – 36,76% din suprafața parcelelor.</w:t>
      </w:r>
    </w:p>
    <w:p w14:paraId="389BCE1C" w14:textId="77777777" w:rsidR="000454AD" w:rsidRDefault="000454AD" w:rsidP="00555637">
      <w:pPr>
        <w:rPr>
          <w:rFonts w:ascii="Arial" w:hAnsi="Arial" w:cs="Arial"/>
          <w:b/>
          <w:sz w:val="22"/>
          <w:szCs w:val="22"/>
        </w:rPr>
      </w:pPr>
    </w:p>
    <w:p w14:paraId="4C3ED4F9" w14:textId="77777777" w:rsidR="000454AD" w:rsidRPr="00555637" w:rsidRDefault="000454AD" w:rsidP="00555637">
      <w:pPr>
        <w:rPr>
          <w:rFonts w:ascii="Arial" w:hAnsi="Arial" w:cs="Arial"/>
          <w:b/>
          <w:sz w:val="22"/>
          <w:szCs w:val="22"/>
        </w:rPr>
      </w:pPr>
    </w:p>
    <w:p w14:paraId="2CDDE3A8" w14:textId="77777777" w:rsidR="00555637" w:rsidRPr="00555637" w:rsidRDefault="00555637" w:rsidP="00555637">
      <w:pPr>
        <w:rPr>
          <w:rFonts w:ascii="Arial" w:hAnsi="Arial" w:cs="Arial"/>
          <w:b/>
          <w:sz w:val="22"/>
          <w:szCs w:val="22"/>
        </w:rPr>
      </w:pPr>
      <w:r w:rsidRPr="00555637">
        <w:rPr>
          <w:rFonts w:ascii="Arial" w:hAnsi="Arial" w:cs="Arial"/>
          <w:b/>
          <w:sz w:val="22"/>
          <w:szCs w:val="22"/>
        </w:rPr>
        <w:t>b) justificarea necesității proiectului;</w:t>
      </w:r>
    </w:p>
    <w:p w14:paraId="254B895A" w14:textId="77777777" w:rsidR="00935147" w:rsidRDefault="00935147" w:rsidP="00555637">
      <w:pPr>
        <w:rPr>
          <w:rFonts w:ascii="Arial" w:hAnsi="Arial" w:cs="Arial"/>
          <w:b/>
          <w:sz w:val="22"/>
          <w:szCs w:val="22"/>
        </w:rPr>
      </w:pPr>
    </w:p>
    <w:p w14:paraId="3E420899"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 contextul evoluțiilor tehnologice actuale și al necesității creșterii gradului de sustenabilitate la nivel global, european și național, utilizarea energiei solare, ca formă curată și regenerabilă de energie, devine tot mai imperativă. </w:t>
      </w:r>
    </w:p>
    <w:p w14:paraId="0650A7A2"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5F3BA15B"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Într-un climat global marcat de necesitatea unei tranziții energetice durabile și a respectării angajamentelor din cadrul acordurilor și directivelor europene, construirea unei centrale fotovoltaice reprezintă nu doar un imperativ tehnic, ci și unul socio-economic și ecologic. </w:t>
      </w:r>
    </w:p>
    <w:p w14:paraId="0DAA000C"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4DD0739F"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Centrala electrică fotovoltaică pe care o propunem în cadrul acestui proiect nu este doar un răspuns la aceste provocări, ci și o soluție inovatoare de a produce energie electrică într-un mod eficient și durabil.</w:t>
      </w:r>
    </w:p>
    <w:p w14:paraId="50F07B7E"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0AE9D9BC"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Creșterea consumului mondial de energie și fluctuațiile prețurilor la combustibilii fosili impun dezvoltarea de surse alternative și regenerabile de energie. Energia solară, în special cea fotovoltaică, a înregistrat progrese semnificative în ultima perioadă, beneficiind de inovații tehnologice și eficiență sporită, care o transformă într-o alegere competitivă față de sursele tradiționale de energie. Atât schimbările climatice, cât și evoluțiile din cadrul legislativ european, inclusiv directiva (UE) 2019/944, subliniază nevoia urgentă de diversificare a surselor de energie și de adoptare a soluțiilor regenerabile. Energia solară, prin natura sa regenerabilă, răspunde acestor provocări, aliniindu-se perfect cu obiectivele strategice ale UE pentru 2030.</w:t>
      </w:r>
    </w:p>
    <w:p w14:paraId="63AAE29B" w14:textId="77777777" w:rsidR="00935147" w:rsidRDefault="00935147" w:rsidP="00555637">
      <w:pPr>
        <w:rPr>
          <w:rFonts w:ascii="Arial" w:hAnsi="Arial" w:cs="Arial"/>
          <w:b/>
          <w:sz w:val="22"/>
          <w:szCs w:val="22"/>
        </w:rPr>
      </w:pPr>
    </w:p>
    <w:p w14:paraId="2DC4441A" w14:textId="77777777" w:rsidR="00935147" w:rsidRDefault="00935147" w:rsidP="00555637">
      <w:pPr>
        <w:rPr>
          <w:rFonts w:ascii="Arial" w:hAnsi="Arial" w:cs="Arial"/>
          <w:b/>
          <w:sz w:val="22"/>
          <w:szCs w:val="22"/>
        </w:rPr>
      </w:pPr>
    </w:p>
    <w:p w14:paraId="577371BB" w14:textId="5B74833C" w:rsidR="00555637" w:rsidRDefault="00CF4A2E" w:rsidP="00555637">
      <w:pPr>
        <w:rPr>
          <w:rFonts w:ascii="Arial" w:hAnsi="Arial" w:cs="Arial"/>
          <w:b/>
          <w:sz w:val="22"/>
          <w:szCs w:val="22"/>
        </w:rPr>
      </w:pPr>
      <w:r>
        <w:rPr>
          <w:rFonts w:ascii="Arial" w:hAnsi="Arial" w:cs="Arial"/>
          <w:b/>
          <w:sz w:val="22"/>
          <w:szCs w:val="22"/>
        </w:rPr>
        <w:t>c) valoarea investiției:</w:t>
      </w:r>
    </w:p>
    <w:p w14:paraId="1FDB826B" w14:textId="6E0C6F83" w:rsidR="00CF4A2E" w:rsidRPr="00AA2CF2" w:rsidRDefault="006243E9" w:rsidP="00555637">
      <w:pPr>
        <w:rPr>
          <w:rFonts w:ascii="Arial" w:hAnsi="Arial" w:cs="Arial"/>
          <w:sz w:val="22"/>
          <w:szCs w:val="22"/>
        </w:rPr>
      </w:pPr>
      <w:r>
        <w:rPr>
          <w:rFonts w:ascii="Arial" w:hAnsi="Arial" w:cs="Arial"/>
          <w:sz w:val="22"/>
          <w:szCs w:val="22"/>
        </w:rPr>
        <w:t>96</w:t>
      </w:r>
      <w:r w:rsidR="00AA2CF2" w:rsidRPr="00AA2CF2">
        <w:rPr>
          <w:rFonts w:ascii="Arial" w:hAnsi="Arial" w:cs="Arial"/>
          <w:sz w:val="22"/>
          <w:szCs w:val="22"/>
        </w:rPr>
        <w:t>.</w:t>
      </w:r>
      <w:r>
        <w:rPr>
          <w:rFonts w:ascii="Arial" w:hAnsi="Arial" w:cs="Arial"/>
          <w:sz w:val="22"/>
          <w:szCs w:val="22"/>
        </w:rPr>
        <w:t>528</w:t>
      </w:r>
      <w:r w:rsidR="00AA2CF2" w:rsidRPr="00AA2CF2">
        <w:rPr>
          <w:rFonts w:ascii="Arial" w:hAnsi="Arial" w:cs="Arial"/>
          <w:sz w:val="22"/>
          <w:szCs w:val="22"/>
        </w:rPr>
        <w:t>.000 LEI (la care se adaugă TVA)</w:t>
      </w:r>
    </w:p>
    <w:p w14:paraId="02DEFAA3" w14:textId="0BB32F29" w:rsidR="00555637" w:rsidRDefault="00555637" w:rsidP="00555637">
      <w:pPr>
        <w:rPr>
          <w:rFonts w:ascii="Arial" w:hAnsi="Arial" w:cs="Arial"/>
          <w:b/>
          <w:sz w:val="22"/>
          <w:szCs w:val="22"/>
        </w:rPr>
      </w:pPr>
      <w:r w:rsidRPr="00555637">
        <w:rPr>
          <w:rFonts w:ascii="Arial" w:hAnsi="Arial" w:cs="Arial"/>
          <w:b/>
          <w:sz w:val="22"/>
          <w:szCs w:val="22"/>
        </w:rPr>
        <w:t>d) p</w:t>
      </w:r>
      <w:r w:rsidR="00CF4A2E">
        <w:rPr>
          <w:rFonts w:ascii="Arial" w:hAnsi="Arial" w:cs="Arial"/>
          <w:b/>
          <w:sz w:val="22"/>
          <w:szCs w:val="22"/>
        </w:rPr>
        <w:t>erioada de implementare propusă:</w:t>
      </w:r>
    </w:p>
    <w:p w14:paraId="7424F02A" w14:textId="5B3FAFD6" w:rsidR="00CF4A2E" w:rsidRPr="003456EE" w:rsidRDefault="003456EE" w:rsidP="00555637">
      <w:pPr>
        <w:rPr>
          <w:rFonts w:ascii="Arial" w:hAnsi="Arial" w:cs="Arial"/>
          <w:sz w:val="22"/>
          <w:szCs w:val="22"/>
        </w:rPr>
      </w:pPr>
      <w:r w:rsidRPr="003456EE">
        <w:rPr>
          <w:rFonts w:ascii="Arial" w:hAnsi="Arial" w:cs="Arial"/>
          <w:sz w:val="22"/>
          <w:szCs w:val="22"/>
        </w:rPr>
        <w:t xml:space="preserve">estimativ </w:t>
      </w:r>
      <w:r w:rsidR="00CF4A2E" w:rsidRPr="003456EE">
        <w:rPr>
          <w:rFonts w:ascii="Arial" w:hAnsi="Arial" w:cs="Arial"/>
          <w:sz w:val="22"/>
          <w:szCs w:val="22"/>
        </w:rPr>
        <w:t>24 luni</w:t>
      </w:r>
    </w:p>
    <w:p w14:paraId="3F4201AD" w14:textId="77777777" w:rsidR="00555637" w:rsidRDefault="00555637" w:rsidP="00555637">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4AEBBBAB" w14:textId="77777777" w:rsidR="00CF4A2E" w:rsidRDefault="00CF4A2E" w:rsidP="00CF4A2E">
      <w:pPr>
        <w:suppressAutoHyphens w:val="0"/>
        <w:jc w:val="both"/>
        <w:rPr>
          <w:rFonts w:ascii="Arial" w:hAnsi="Arial" w:cs="Arial"/>
          <w:color w:val="191919"/>
          <w:sz w:val="22"/>
          <w:szCs w:val="22"/>
          <w:lang w:val="ro-RO" w:eastAsia="ro-RO"/>
        </w:rPr>
      </w:pPr>
    </w:p>
    <w:p w14:paraId="0BFA0C3B"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Anexe - piese desenate</w:t>
      </w:r>
    </w:p>
    <w:p w14:paraId="12B3F406"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A01.1</w:t>
      </w:r>
      <w:r w:rsidRPr="00CF4A2E">
        <w:rPr>
          <w:rFonts w:ascii="Arial" w:hAnsi="Arial" w:cs="Arial"/>
          <w:color w:val="191919"/>
          <w:sz w:val="22"/>
          <w:szCs w:val="22"/>
          <w:lang w:val="ro-RO" w:eastAsia="ro-RO"/>
        </w:rPr>
        <w:tab/>
        <w:t xml:space="preserve">- </w:t>
      </w:r>
      <w:r w:rsidRPr="00CF4A2E">
        <w:rPr>
          <w:rFonts w:ascii="Arial" w:hAnsi="Arial" w:cs="Arial"/>
          <w:color w:val="191919"/>
          <w:sz w:val="22"/>
          <w:szCs w:val="22"/>
          <w:lang w:val="ro-RO" w:eastAsia="ro-RO"/>
        </w:rPr>
        <w:tab/>
        <w:t xml:space="preserve">PLAN DE ÎNCADRARE ÎN TERITORIU (PUG) </w:t>
      </w:r>
      <w:r w:rsidRPr="00CF4A2E">
        <w:rPr>
          <w:rFonts w:ascii="Arial" w:hAnsi="Arial" w:cs="Arial"/>
          <w:color w:val="191919"/>
          <w:sz w:val="22"/>
          <w:szCs w:val="22"/>
          <w:lang w:val="ro-RO" w:eastAsia="ro-RO"/>
        </w:rPr>
        <w:tab/>
        <w:t>– SCARA 1:10.000</w:t>
      </w:r>
    </w:p>
    <w:p w14:paraId="1CA553B0"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A01.2  -</w:t>
      </w:r>
      <w:r w:rsidRPr="00CF4A2E">
        <w:rPr>
          <w:rFonts w:ascii="Arial" w:hAnsi="Arial" w:cs="Arial"/>
          <w:color w:val="191919"/>
          <w:sz w:val="22"/>
          <w:szCs w:val="22"/>
          <w:lang w:val="ro-RO" w:eastAsia="ro-RO"/>
        </w:rPr>
        <w:tab/>
        <w:t>ÎNCADRAREA ÎN TERITORIU (R.A.N.)</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1:5.000</w:t>
      </w:r>
    </w:p>
    <w:p w14:paraId="0D8841AF"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A01.3  -</w:t>
      </w:r>
      <w:r w:rsidRPr="00CF4A2E">
        <w:rPr>
          <w:rFonts w:ascii="Arial" w:hAnsi="Arial" w:cs="Arial"/>
          <w:color w:val="191919"/>
          <w:sz w:val="22"/>
          <w:szCs w:val="22"/>
          <w:lang w:val="ro-RO" w:eastAsia="ro-RO"/>
        </w:rPr>
        <w:tab/>
        <w:t xml:space="preserve">PLAN DE ÎNCADRARE ÎN TERITORIU (ZONE PROTEJATE) </w:t>
      </w:r>
    </w:p>
    <w:p w14:paraId="3F4C99A3"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A02</w:t>
      </w:r>
      <w:r w:rsidRPr="00CF4A2E">
        <w:rPr>
          <w:rFonts w:ascii="Arial" w:hAnsi="Arial" w:cs="Arial"/>
          <w:color w:val="191919"/>
          <w:sz w:val="22"/>
          <w:szCs w:val="22"/>
          <w:lang w:val="ro-RO" w:eastAsia="ro-RO"/>
        </w:rPr>
        <w:tab/>
        <w:t>-</w:t>
      </w:r>
      <w:r w:rsidRPr="00CF4A2E">
        <w:rPr>
          <w:rFonts w:ascii="Arial" w:hAnsi="Arial" w:cs="Arial"/>
          <w:color w:val="191919"/>
          <w:sz w:val="22"/>
          <w:szCs w:val="22"/>
          <w:lang w:val="ro-RO" w:eastAsia="ro-RO"/>
        </w:rPr>
        <w:tab/>
        <w:t>PLAN DE SITUATIE</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1:2000</w:t>
      </w:r>
    </w:p>
    <w:p w14:paraId="78AECB7E"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Certificat de urbanism şi planurile - anexă.</w:t>
      </w:r>
    </w:p>
    <w:p w14:paraId="64C19356" w14:textId="33181323" w:rsidR="00CF4A2E" w:rsidRPr="00CF4A2E" w:rsidRDefault="00CF4A2E" w:rsidP="00CF4A2E">
      <w:pPr>
        <w:suppressAutoHyphens w:val="0"/>
        <w:jc w:val="both"/>
        <w:rPr>
          <w:rFonts w:ascii="Arial" w:hAnsi="Arial" w:cs="Arial"/>
          <w:b/>
          <w:color w:val="191919"/>
          <w:sz w:val="22"/>
          <w:szCs w:val="22"/>
          <w:lang w:val="ro-RO" w:eastAsia="ro-RO"/>
        </w:rPr>
      </w:pPr>
      <w:r w:rsidRPr="00CF4A2E">
        <w:rPr>
          <w:rFonts w:ascii="Arial" w:hAnsi="Arial" w:cs="Arial"/>
          <w:b/>
          <w:color w:val="191919"/>
          <w:sz w:val="22"/>
          <w:szCs w:val="22"/>
          <w:lang w:val="ro-RO" w:eastAsia="ro-RO"/>
        </w:rPr>
        <w:t xml:space="preserve">Certificat de urbanism nr. </w:t>
      </w:r>
      <w:r w:rsidR="00583374" w:rsidRPr="00583374">
        <w:rPr>
          <w:rFonts w:ascii="Arial" w:hAnsi="Arial" w:cs="Arial"/>
          <w:b/>
          <w:color w:val="191919"/>
          <w:sz w:val="22"/>
          <w:szCs w:val="22"/>
          <w:lang w:val="ro-RO" w:eastAsia="ro-RO"/>
        </w:rPr>
        <w:t>2</w:t>
      </w:r>
      <w:r w:rsidR="006243E9">
        <w:rPr>
          <w:rFonts w:ascii="Arial" w:hAnsi="Arial" w:cs="Arial"/>
          <w:b/>
          <w:color w:val="191919"/>
          <w:sz w:val="22"/>
          <w:szCs w:val="22"/>
          <w:lang w:val="ro-RO" w:eastAsia="ro-RO"/>
        </w:rPr>
        <w:t>6</w:t>
      </w:r>
      <w:r w:rsidR="00583374" w:rsidRPr="00583374">
        <w:rPr>
          <w:rFonts w:ascii="Arial" w:hAnsi="Arial" w:cs="Arial"/>
          <w:b/>
          <w:color w:val="191919"/>
          <w:sz w:val="22"/>
          <w:szCs w:val="22"/>
          <w:lang w:val="ro-RO" w:eastAsia="ro-RO"/>
        </w:rPr>
        <w:t xml:space="preserve"> din 12.04.2023</w:t>
      </w:r>
      <w:r w:rsidRPr="00CF4A2E">
        <w:rPr>
          <w:rFonts w:ascii="Arial" w:hAnsi="Arial" w:cs="Arial"/>
          <w:b/>
          <w:color w:val="191919"/>
          <w:sz w:val="22"/>
          <w:szCs w:val="22"/>
          <w:lang w:val="ro-RO" w:eastAsia="ro-RO"/>
        </w:rPr>
        <w:t xml:space="preserve"> emis de Primăria comunei Cornățelu</w:t>
      </w:r>
    </w:p>
    <w:p w14:paraId="35AF68CB" w14:textId="77777777" w:rsidR="00CF4A2E" w:rsidRPr="00555637" w:rsidRDefault="00CF4A2E" w:rsidP="00555637">
      <w:pPr>
        <w:rPr>
          <w:rFonts w:ascii="Arial" w:hAnsi="Arial" w:cs="Arial"/>
          <w:b/>
          <w:sz w:val="22"/>
          <w:szCs w:val="22"/>
        </w:rPr>
      </w:pPr>
    </w:p>
    <w:p w14:paraId="6247281C" w14:textId="77777777" w:rsidR="00555637" w:rsidRPr="00555637" w:rsidRDefault="00555637" w:rsidP="00555637">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5EDA97FB" w14:textId="77777777" w:rsidR="00555637" w:rsidRPr="00555637" w:rsidRDefault="00555637" w:rsidP="00555637">
      <w:pPr>
        <w:rPr>
          <w:rFonts w:ascii="Arial" w:hAnsi="Arial" w:cs="Arial"/>
          <w:b/>
          <w:sz w:val="22"/>
          <w:szCs w:val="22"/>
        </w:rPr>
      </w:pPr>
      <w:r w:rsidRPr="00555637">
        <w:rPr>
          <w:rFonts w:ascii="Arial" w:hAnsi="Arial" w:cs="Arial"/>
          <w:b/>
          <w:sz w:val="22"/>
          <w:szCs w:val="22"/>
        </w:rPr>
        <w:t>Se prezintă elementele specifice caracteristice proiectului propus:</w:t>
      </w:r>
    </w:p>
    <w:p w14:paraId="030561E9" w14:textId="039B2FF3" w:rsidR="00555637" w:rsidRDefault="00D86400" w:rsidP="00555637">
      <w:pPr>
        <w:rPr>
          <w:rFonts w:ascii="Arial" w:hAnsi="Arial" w:cs="Arial"/>
          <w:b/>
          <w:sz w:val="22"/>
          <w:szCs w:val="22"/>
        </w:rPr>
      </w:pPr>
      <w:r>
        <w:rPr>
          <w:rFonts w:ascii="Arial" w:hAnsi="Arial" w:cs="Arial"/>
          <w:b/>
          <w:sz w:val="22"/>
          <w:szCs w:val="22"/>
        </w:rPr>
        <w:t xml:space="preserve">f.1 </w:t>
      </w:r>
      <w:r w:rsidR="00555637" w:rsidRPr="00555637">
        <w:rPr>
          <w:rFonts w:ascii="Arial" w:hAnsi="Arial" w:cs="Arial"/>
          <w:b/>
          <w:sz w:val="22"/>
          <w:szCs w:val="22"/>
        </w:rPr>
        <w:t>- profilul și capacitățile de producție;</w:t>
      </w:r>
    </w:p>
    <w:p w14:paraId="5BE9DFE6" w14:textId="77777777" w:rsidR="005063DC" w:rsidRDefault="0092581C" w:rsidP="0092581C">
      <w:pPr>
        <w:spacing w:line="100" w:lineRule="atLeast"/>
        <w:ind w:right="-1"/>
        <w:jc w:val="both"/>
        <w:rPr>
          <w:rFonts w:ascii="Arial" w:hAnsi="Arial" w:cs="Arial"/>
          <w:sz w:val="22"/>
          <w:szCs w:val="22"/>
          <w:lang w:val="ro-RO"/>
        </w:rPr>
      </w:pPr>
      <w:r>
        <w:rPr>
          <w:rFonts w:ascii="Arial" w:hAnsi="Arial" w:cs="Arial"/>
          <w:sz w:val="22"/>
          <w:szCs w:val="22"/>
        </w:rPr>
        <w:t>Producere de energie electric</w:t>
      </w:r>
      <w:r>
        <w:rPr>
          <w:rFonts w:ascii="Arial" w:hAnsi="Arial" w:cs="Arial"/>
          <w:sz w:val="22"/>
          <w:szCs w:val="22"/>
          <w:lang w:val="ro-RO"/>
        </w:rPr>
        <w:t>ă din surse regenerabile – energie solară</w:t>
      </w:r>
      <w:r w:rsidR="005063DC">
        <w:rPr>
          <w:rFonts w:ascii="Arial" w:hAnsi="Arial" w:cs="Arial"/>
          <w:sz w:val="22"/>
          <w:szCs w:val="22"/>
          <w:lang w:val="ro-RO"/>
        </w:rPr>
        <w:t xml:space="preserve">. </w:t>
      </w:r>
    </w:p>
    <w:p w14:paraId="26B8B556" w14:textId="26793EEF" w:rsidR="0092581C" w:rsidRDefault="005063DC" w:rsidP="0092581C">
      <w:pPr>
        <w:spacing w:line="100" w:lineRule="atLeast"/>
        <w:ind w:right="-1"/>
        <w:jc w:val="both"/>
        <w:rPr>
          <w:rFonts w:ascii="Arial" w:hAnsi="Arial" w:cs="Arial"/>
          <w:sz w:val="22"/>
          <w:szCs w:val="22"/>
          <w:lang w:val="ro-RO"/>
        </w:rPr>
      </w:pPr>
      <w:r>
        <w:rPr>
          <w:rFonts w:ascii="Arial" w:hAnsi="Arial" w:cs="Arial"/>
          <w:sz w:val="22"/>
          <w:szCs w:val="22"/>
          <w:lang w:val="ro-RO"/>
        </w:rPr>
        <w:t>Centrala electrica fotovoltaică va avea capacitate</w:t>
      </w:r>
      <w:r w:rsidR="002C78D4">
        <w:rPr>
          <w:rFonts w:ascii="Arial" w:hAnsi="Arial" w:cs="Arial"/>
          <w:sz w:val="22"/>
          <w:szCs w:val="22"/>
          <w:lang w:val="ro-RO"/>
        </w:rPr>
        <w:t>a</w:t>
      </w:r>
      <w:r>
        <w:rPr>
          <w:rFonts w:ascii="Arial" w:hAnsi="Arial" w:cs="Arial"/>
          <w:sz w:val="22"/>
          <w:szCs w:val="22"/>
          <w:lang w:val="ro-RO"/>
        </w:rPr>
        <w:t xml:space="preserve"> de productie a energiei electrice </w:t>
      </w:r>
      <w:r w:rsidR="002C78D4">
        <w:rPr>
          <w:rFonts w:ascii="Arial" w:hAnsi="Arial" w:cs="Arial"/>
          <w:sz w:val="22"/>
          <w:szCs w:val="22"/>
          <w:lang w:val="ro-RO"/>
        </w:rPr>
        <w:t>după cum urmează</w:t>
      </w:r>
      <w:r>
        <w:rPr>
          <w:rFonts w:ascii="Arial" w:hAnsi="Arial" w:cs="Arial"/>
          <w:sz w:val="22"/>
          <w:szCs w:val="22"/>
          <w:lang w:val="ro-RO"/>
        </w:rPr>
        <w:t xml:space="preserve"> </w:t>
      </w:r>
      <w:r w:rsidR="002C78D4">
        <w:rPr>
          <w:rFonts w:ascii="Arial" w:hAnsi="Arial" w:cs="Arial"/>
          <w:sz w:val="22"/>
          <w:szCs w:val="22"/>
          <w:lang w:val="ro-RO"/>
        </w:rPr>
        <w:t>descris mai jos, în bilanțul echipamentelor propuse în cadrul acesteia.</w:t>
      </w:r>
    </w:p>
    <w:p w14:paraId="3275AFDD" w14:textId="77777777" w:rsidR="0092581C" w:rsidRDefault="0092581C" w:rsidP="0092581C">
      <w:pPr>
        <w:spacing w:line="100" w:lineRule="atLeast"/>
        <w:ind w:right="-1"/>
        <w:jc w:val="both"/>
        <w:rPr>
          <w:rFonts w:ascii="Arial" w:hAnsi="Arial" w:cs="Arial"/>
          <w:sz w:val="22"/>
          <w:szCs w:val="22"/>
        </w:rPr>
      </w:pPr>
    </w:p>
    <w:p w14:paraId="1025FFF9"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BILANT ECHIPAMENTE</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1CD9BCD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NC72391, NC70004</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682D4ABB"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2C98D99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TRANSFORMATOR 1.1</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7EE0B179"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capacitate: 6.30 MVA</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0D05689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2389550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2</w:t>
      </w:r>
      <w:r w:rsidRPr="006243E9">
        <w:rPr>
          <w:rFonts w:ascii="Arial" w:eastAsiaTheme="minorHAnsi" w:hAnsi="Arial" w:cs="Arial"/>
          <w:color w:val="000000"/>
          <w:sz w:val="22"/>
          <w:szCs w:val="22"/>
          <w:lang w:val="ro-RO" w:eastAsia="en-US"/>
        </w:rPr>
        <w:tab/>
        <w:t>52</w:t>
      </w:r>
      <w:r w:rsidRPr="006243E9">
        <w:rPr>
          <w:rFonts w:ascii="Arial" w:eastAsiaTheme="minorHAnsi" w:hAnsi="Arial" w:cs="Arial"/>
          <w:color w:val="000000"/>
          <w:sz w:val="22"/>
          <w:szCs w:val="22"/>
          <w:lang w:val="ro-RO" w:eastAsia="en-US"/>
        </w:rPr>
        <w:tab/>
      </w:r>
    </w:p>
    <w:p w14:paraId="668F928E"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7</w:t>
      </w:r>
      <w:r w:rsidRPr="006243E9">
        <w:rPr>
          <w:rFonts w:ascii="Arial" w:eastAsiaTheme="minorHAnsi" w:hAnsi="Arial" w:cs="Arial"/>
          <w:color w:val="000000"/>
          <w:sz w:val="22"/>
          <w:szCs w:val="22"/>
          <w:lang w:val="ro-RO" w:eastAsia="en-US"/>
        </w:rPr>
        <w:tab/>
        <w:t>364</w:t>
      </w:r>
      <w:r w:rsidRPr="006243E9">
        <w:rPr>
          <w:rFonts w:ascii="Arial" w:eastAsiaTheme="minorHAnsi" w:hAnsi="Arial" w:cs="Arial"/>
          <w:color w:val="000000"/>
          <w:sz w:val="22"/>
          <w:szCs w:val="22"/>
          <w:lang w:val="ro-RO" w:eastAsia="en-US"/>
        </w:rPr>
        <w:tab/>
      </w:r>
    </w:p>
    <w:p w14:paraId="2CF6477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133</w:t>
      </w:r>
      <w:r w:rsidRPr="006243E9">
        <w:rPr>
          <w:rFonts w:ascii="Arial" w:eastAsiaTheme="minorHAnsi" w:hAnsi="Arial" w:cs="Arial"/>
          <w:color w:val="000000"/>
          <w:sz w:val="22"/>
          <w:szCs w:val="22"/>
          <w:lang w:val="ro-RO" w:eastAsia="en-US"/>
        </w:rPr>
        <w:tab/>
        <w:t>10374</w:t>
      </w:r>
      <w:r w:rsidRPr="006243E9">
        <w:rPr>
          <w:rFonts w:ascii="Arial" w:eastAsiaTheme="minorHAnsi" w:hAnsi="Arial" w:cs="Arial"/>
          <w:color w:val="000000"/>
          <w:sz w:val="22"/>
          <w:szCs w:val="22"/>
          <w:lang w:val="ro-RO" w:eastAsia="en-US"/>
        </w:rPr>
        <w:tab/>
      </w:r>
    </w:p>
    <w:p w14:paraId="7F1FD5E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t>numar total panouri</w:t>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10790</w:t>
      </w:r>
      <w:r w:rsidRPr="006243E9">
        <w:rPr>
          <w:rFonts w:ascii="Arial" w:eastAsiaTheme="minorHAnsi" w:hAnsi="Arial" w:cs="Arial"/>
          <w:b/>
          <w:bCs/>
          <w:color w:val="000000"/>
          <w:sz w:val="22"/>
          <w:szCs w:val="22"/>
          <w:lang w:val="ro-RO" w:eastAsia="en-US"/>
        </w:rPr>
        <w:tab/>
      </w:r>
    </w:p>
    <w:p w14:paraId="035DD19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413D68A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6,15</w:t>
      </w:r>
      <w:r w:rsidRPr="006243E9">
        <w:rPr>
          <w:rFonts w:ascii="Arial" w:eastAsiaTheme="minorHAnsi" w:hAnsi="Arial" w:cs="Arial"/>
          <w:b/>
          <w:bCs/>
          <w:color w:val="000000"/>
          <w:sz w:val="22"/>
          <w:szCs w:val="22"/>
          <w:lang w:val="ro-RO" w:eastAsia="en-US"/>
        </w:rPr>
        <w:tab/>
      </w:r>
    </w:p>
    <w:p w14:paraId="6BE4218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23</w:t>
      </w:r>
      <w:r w:rsidRPr="006243E9">
        <w:rPr>
          <w:rFonts w:ascii="Arial" w:eastAsiaTheme="minorHAnsi" w:hAnsi="Arial" w:cs="Arial"/>
          <w:color w:val="000000"/>
          <w:sz w:val="22"/>
          <w:szCs w:val="22"/>
          <w:lang w:val="ro-RO" w:eastAsia="en-US"/>
        </w:rPr>
        <w:tab/>
      </w:r>
    </w:p>
    <w:p w14:paraId="29E85DD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4,60</w:t>
      </w:r>
      <w:r w:rsidRPr="006243E9">
        <w:rPr>
          <w:rFonts w:ascii="Arial" w:eastAsiaTheme="minorHAnsi" w:hAnsi="Arial" w:cs="Arial"/>
          <w:b/>
          <w:bCs/>
          <w:color w:val="000000"/>
          <w:sz w:val="22"/>
          <w:szCs w:val="22"/>
          <w:lang w:val="ro-RO" w:eastAsia="en-US"/>
        </w:rPr>
        <w:tab/>
      </w:r>
    </w:p>
    <w:p w14:paraId="5263DFE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5C92B8D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03C9712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TRANSFORMATOR 1.2</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62070B0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capacitate: 6.30 MVA</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43401E2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0DD0D678"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4</w:t>
      </w:r>
      <w:r w:rsidRPr="006243E9">
        <w:rPr>
          <w:rFonts w:ascii="Arial" w:eastAsiaTheme="minorHAnsi" w:hAnsi="Arial" w:cs="Arial"/>
          <w:color w:val="000000"/>
          <w:sz w:val="22"/>
          <w:szCs w:val="22"/>
          <w:lang w:val="ro-RO" w:eastAsia="en-US"/>
        </w:rPr>
        <w:tab/>
        <w:t>104</w:t>
      </w:r>
      <w:r w:rsidRPr="006243E9">
        <w:rPr>
          <w:rFonts w:ascii="Arial" w:eastAsiaTheme="minorHAnsi" w:hAnsi="Arial" w:cs="Arial"/>
          <w:color w:val="000000"/>
          <w:sz w:val="22"/>
          <w:szCs w:val="22"/>
          <w:lang w:val="ro-RO" w:eastAsia="en-US"/>
        </w:rPr>
        <w:tab/>
      </w:r>
    </w:p>
    <w:p w14:paraId="1FC0847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4</w:t>
      </w:r>
      <w:r w:rsidRPr="006243E9">
        <w:rPr>
          <w:rFonts w:ascii="Arial" w:eastAsiaTheme="minorHAnsi" w:hAnsi="Arial" w:cs="Arial"/>
          <w:color w:val="000000"/>
          <w:sz w:val="22"/>
          <w:szCs w:val="22"/>
          <w:lang w:val="ro-RO" w:eastAsia="en-US"/>
        </w:rPr>
        <w:tab/>
        <w:t>208</w:t>
      </w:r>
      <w:r w:rsidRPr="006243E9">
        <w:rPr>
          <w:rFonts w:ascii="Arial" w:eastAsiaTheme="minorHAnsi" w:hAnsi="Arial" w:cs="Arial"/>
          <w:color w:val="000000"/>
          <w:sz w:val="22"/>
          <w:szCs w:val="22"/>
          <w:lang w:val="ro-RO" w:eastAsia="en-US"/>
        </w:rPr>
        <w:tab/>
      </w:r>
    </w:p>
    <w:p w14:paraId="37A5F4DD"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134</w:t>
      </w:r>
      <w:r w:rsidRPr="006243E9">
        <w:rPr>
          <w:rFonts w:ascii="Arial" w:eastAsiaTheme="minorHAnsi" w:hAnsi="Arial" w:cs="Arial"/>
          <w:color w:val="000000"/>
          <w:sz w:val="22"/>
          <w:szCs w:val="22"/>
          <w:lang w:val="ro-RO" w:eastAsia="en-US"/>
        </w:rPr>
        <w:tab/>
        <w:t>10452</w:t>
      </w:r>
      <w:r w:rsidRPr="006243E9">
        <w:rPr>
          <w:rFonts w:ascii="Arial" w:eastAsiaTheme="minorHAnsi" w:hAnsi="Arial" w:cs="Arial"/>
          <w:color w:val="000000"/>
          <w:sz w:val="22"/>
          <w:szCs w:val="22"/>
          <w:lang w:val="ro-RO" w:eastAsia="en-US"/>
        </w:rPr>
        <w:tab/>
      </w:r>
    </w:p>
    <w:p w14:paraId="74AF87E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t>numar total panouri</w:t>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10764</w:t>
      </w:r>
      <w:r w:rsidRPr="006243E9">
        <w:rPr>
          <w:rFonts w:ascii="Arial" w:eastAsiaTheme="minorHAnsi" w:hAnsi="Arial" w:cs="Arial"/>
          <w:b/>
          <w:bCs/>
          <w:color w:val="000000"/>
          <w:sz w:val="22"/>
          <w:szCs w:val="22"/>
          <w:lang w:val="ro-RO" w:eastAsia="en-US"/>
        </w:rPr>
        <w:tab/>
      </w:r>
    </w:p>
    <w:p w14:paraId="0CFD2C38"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67961385"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6,14</w:t>
      </w:r>
      <w:r w:rsidRPr="006243E9">
        <w:rPr>
          <w:rFonts w:ascii="Arial" w:eastAsiaTheme="minorHAnsi" w:hAnsi="Arial" w:cs="Arial"/>
          <w:b/>
          <w:bCs/>
          <w:color w:val="000000"/>
          <w:sz w:val="22"/>
          <w:szCs w:val="22"/>
          <w:lang w:val="ro-RO" w:eastAsia="en-US"/>
        </w:rPr>
        <w:tab/>
      </w:r>
    </w:p>
    <w:p w14:paraId="0377B17B"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23</w:t>
      </w:r>
      <w:r w:rsidRPr="006243E9">
        <w:rPr>
          <w:rFonts w:ascii="Arial" w:eastAsiaTheme="minorHAnsi" w:hAnsi="Arial" w:cs="Arial"/>
          <w:color w:val="000000"/>
          <w:sz w:val="22"/>
          <w:szCs w:val="22"/>
          <w:lang w:val="ro-RO" w:eastAsia="en-US"/>
        </w:rPr>
        <w:tab/>
      </w:r>
    </w:p>
    <w:p w14:paraId="21E07F3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4,60</w:t>
      </w:r>
      <w:r w:rsidRPr="006243E9">
        <w:rPr>
          <w:rFonts w:ascii="Arial" w:eastAsiaTheme="minorHAnsi" w:hAnsi="Arial" w:cs="Arial"/>
          <w:b/>
          <w:bCs/>
          <w:color w:val="000000"/>
          <w:sz w:val="22"/>
          <w:szCs w:val="22"/>
          <w:lang w:val="ro-RO" w:eastAsia="en-US"/>
        </w:rPr>
        <w:tab/>
      </w:r>
    </w:p>
    <w:p w14:paraId="3C7C6DE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0C909DAC"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22FD7ACC"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TRANSFORMATOR 1.3</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715C972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capacitate: 6.30 MVA</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081EE7F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24B4D44E"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4</w:t>
      </w:r>
      <w:r w:rsidRPr="006243E9">
        <w:rPr>
          <w:rFonts w:ascii="Arial" w:eastAsiaTheme="minorHAnsi" w:hAnsi="Arial" w:cs="Arial"/>
          <w:color w:val="000000"/>
          <w:sz w:val="22"/>
          <w:szCs w:val="22"/>
          <w:lang w:val="ro-RO" w:eastAsia="en-US"/>
        </w:rPr>
        <w:tab/>
        <w:t>104</w:t>
      </w:r>
      <w:r w:rsidRPr="006243E9">
        <w:rPr>
          <w:rFonts w:ascii="Arial" w:eastAsiaTheme="minorHAnsi" w:hAnsi="Arial" w:cs="Arial"/>
          <w:color w:val="000000"/>
          <w:sz w:val="22"/>
          <w:szCs w:val="22"/>
          <w:lang w:val="ro-RO" w:eastAsia="en-US"/>
        </w:rPr>
        <w:tab/>
      </w:r>
    </w:p>
    <w:p w14:paraId="4841805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8</w:t>
      </w:r>
      <w:r w:rsidRPr="006243E9">
        <w:rPr>
          <w:rFonts w:ascii="Arial" w:eastAsiaTheme="minorHAnsi" w:hAnsi="Arial" w:cs="Arial"/>
          <w:color w:val="000000"/>
          <w:sz w:val="22"/>
          <w:szCs w:val="22"/>
          <w:lang w:val="ro-RO" w:eastAsia="en-US"/>
        </w:rPr>
        <w:tab/>
        <w:t>416</w:t>
      </w:r>
      <w:r w:rsidRPr="006243E9">
        <w:rPr>
          <w:rFonts w:ascii="Arial" w:eastAsiaTheme="minorHAnsi" w:hAnsi="Arial" w:cs="Arial"/>
          <w:color w:val="000000"/>
          <w:sz w:val="22"/>
          <w:szCs w:val="22"/>
          <w:lang w:val="ro-RO" w:eastAsia="en-US"/>
        </w:rPr>
        <w:tab/>
      </w:r>
    </w:p>
    <w:p w14:paraId="13E45DF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132</w:t>
      </w:r>
      <w:r w:rsidRPr="006243E9">
        <w:rPr>
          <w:rFonts w:ascii="Arial" w:eastAsiaTheme="minorHAnsi" w:hAnsi="Arial" w:cs="Arial"/>
          <w:color w:val="000000"/>
          <w:sz w:val="22"/>
          <w:szCs w:val="22"/>
          <w:lang w:val="ro-RO" w:eastAsia="en-US"/>
        </w:rPr>
        <w:tab/>
        <w:t>10296</w:t>
      </w:r>
      <w:r w:rsidRPr="006243E9">
        <w:rPr>
          <w:rFonts w:ascii="Arial" w:eastAsiaTheme="minorHAnsi" w:hAnsi="Arial" w:cs="Arial"/>
          <w:color w:val="000000"/>
          <w:sz w:val="22"/>
          <w:szCs w:val="22"/>
          <w:lang w:val="ro-RO" w:eastAsia="en-US"/>
        </w:rPr>
        <w:tab/>
      </w:r>
    </w:p>
    <w:p w14:paraId="3AF4E16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t>numar total panouri</w:t>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10816</w:t>
      </w:r>
      <w:r w:rsidRPr="006243E9">
        <w:rPr>
          <w:rFonts w:ascii="Arial" w:eastAsiaTheme="minorHAnsi" w:hAnsi="Arial" w:cs="Arial"/>
          <w:b/>
          <w:bCs/>
          <w:color w:val="000000"/>
          <w:sz w:val="22"/>
          <w:szCs w:val="22"/>
          <w:lang w:val="ro-RO" w:eastAsia="en-US"/>
        </w:rPr>
        <w:tab/>
      </w:r>
    </w:p>
    <w:p w14:paraId="5F7934F7"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47F1D92C"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6,17</w:t>
      </w:r>
      <w:r w:rsidRPr="006243E9">
        <w:rPr>
          <w:rFonts w:ascii="Arial" w:eastAsiaTheme="minorHAnsi" w:hAnsi="Arial" w:cs="Arial"/>
          <w:b/>
          <w:bCs/>
          <w:color w:val="000000"/>
          <w:sz w:val="22"/>
          <w:szCs w:val="22"/>
          <w:lang w:val="ro-RO" w:eastAsia="en-US"/>
        </w:rPr>
        <w:tab/>
      </w:r>
    </w:p>
    <w:p w14:paraId="242546F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23</w:t>
      </w:r>
      <w:r w:rsidRPr="006243E9">
        <w:rPr>
          <w:rFonts w:ascii="Arial" w:eastAsiaTheme="minorHAnsi" w:hAnsi="Arial" w:cs="Arial"/>
          <w:color w:val="000000"/>
          <w:sz w:val="22"/>
          <w:szCs w:val="22"/>
          <w:lang w:val="ro-RO" w:eastAsia="en-US"/>
        </w:rPr>
        <w:tab/>
      </w:r>
    </w:p>
    <w:p w14:paraId="45209E1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4,60</w:t>
      </w:r>
      <w:r w:rsidRPr="006243E9">
        <w:rPr>
          <w:rFonts w:ascii="Arial" w:eastAsiaTheme="minorHAnsi" w:hAnsi="Arial" w:cs="Arial"/>
          <w:b/>
          <w:bCs/>
          <w:color w:val="000000"/>
          <w:sz w:val="22"/>
          <w:szCs w:val="22"/>
          <w:lang w:val="ro-RO" w:eastAsia="en-US"/>
        </w:rPr>
        <w:tab/>
      </w:r>
    </w:p>
    <w:p w14:paraId="0F5CC35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74BE162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B63B4B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TRANSFORMATOR 1.4</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7B18003B"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capacitate: 6.30 MVA</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62CDC307"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0ABFDD7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6</w:t>
      </w:r>
      <w:r w:rsidRPr="006243E9">
        <w:rPr>
          <w:rFonts w:ascii="Arial" w:eastAsiaTheme="minorHAnsi" w:hAnsi="Arial" w:cs="Arial"/>
          <w:color w:val="000000"/>
          <w:sz w:val="22"/>
          <w:szCs w:val="22"/>
          <w:lang w:val="ro-RO" w:eastAsia="en-US"/>
        </w:rPr>
        <w:tab/>
        <w:t>156</w:t>
      </w:r>
      <w:r w:rsidRPr="006243E9">
        <w:rPr>
          <w:rFonts w:ascii="Arial" w:eastAsiaTheme="minorHAnsi" w:hAnsi="Arial" w:cs="Arial"/>
          <w:color w:val="000000"/>
          <w:sz w:val="22"/>
          <w:szCs w:val="22"/>
          <w:lang w:val="ro-RO" w:eastAsia="en-US"/>
        </w:rPr>
        <w:tab/>
      </w:r>
    </w:p>
    <w:p w14:paraId="7D9F72EB"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5</w:t>
      </w:r>
      <w:r w:rsidRPr="006243E9">
        <w:rPr>
          <w:rFonts w:ascii="Arial" w:eastAsiaTheme="minorHAnsi" w:hAnsi="Arial" w:cs="Arial"/>
          <w:color w:val="000000"/>
          <w:sz w:val="22"/>
          <w:szCs w:val="22"/>
          <w:lang w:val="ro-RO" w:eastAsia="en-US"/>
        </w:rPr>
        <w:tab/>
        <w:t>260</w:t>
      </w:r>
      <w:r w:rsidRPr="006243E9">
        <w:rPr>
          <w:rFonts w:ascii="Arial" w:eastAsiaTheme="minorHAnsi" w:hAnsi="Arial" w:cs="Arial"/>
          <w:color w:val="000000"/>
          <w:sz w:val="22"/>
          <w:szCs w:val="22"/>
          <w:lang w:val="ro-RO" w:eastAsia="en-US"/>
        </w:rPr>
        <w:tab/>
      </w:r>
    </w:p>
    <w:p w14:paraId="6908A205"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133</w:t>
      </w:r>
      <w:r w:rsidRPr="006243E9">
        <w:rPr>
          <w:rFonts w:ascii="Arial" w:eastAsiaTheme="minorHAnsi" w:hAnsi="Arial" w:cs="Arial"/>
          <w:color w:val="000000"/>
          <w:sz w:val="22"/>
          <w:szCs w:val="22"/>
          <w:lang w:val="ro-RO" w:eastAsia="en-US"/>
        </w:rPr>
        <w:tab/>
        <w:t>10374</w:t>
      </w:r>
      <w:r w:rsidRPr="006243E9">
        <w:rPr>
          <w:rFonts w:ascii="Arial" w:eastAsiaTheme="minorHAnsi" w:hAnsi="Arial" w:cs="Arial"/>
          <w:color w:val="000000"/>
          <w:sz w:val="22"/>
          <w:szCs w:val="22"/>
          <w:lang w:val="ro-RO" w:eastAsia="en-US"/>
        </w:rPr>
        <w:tab/>
      </w:r>
    </w:p>
    <w:p w14:paraId="0B3C956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t>numar total panouri</w:t>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10790</w:t>
      </w:r>
      <w:r w:rsidRPr="006243E9">
        <w:rPr>
          <w:rFonts w:ascii="Arial" w:eastAsiaTheme="minorHAnsi" w:hAnsi="Arial" w:cs="Arial"/>
          <w:b/>
          <w:bCs/>
          <w:color w:val="000000"/>
          <w:sz w:val="22"/>
          <w:szCs w:val="22"/>
          <w:lang w:val="ro-RO" w:eastAsia="en-US"/>
        </w:rPr>
        <w:tab/>
      </w:r>
    </w:p>
    <w:p w14:paraId="2E3B4B8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3CC869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6,15</w:t>
      </w:r>
      <w:r w:rsidRPr="006243E9">
        <w:rPr>
          <w:rFonts w:ascii="Arial" w:eastAsiaTheme="minorHAnsi" w:hAnsi="Arial" w:cs="Arial"/>
          <w:b/>
          <w:bCs/>
          <w:color w:val="000000"/>
          <w:sz w:val="22"/>
          <w:szCs w:val="22"/>
          <w:lang w:val="ro-RO" w:eastAsia="en-US"/>
        </w:rPr>
        <w:tab/>
      </w:r>
    </w:p>
    <w:p w14:paraId="4853B92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23</w:t>
      </w:r>
      <w:r w:rsidRPr="006243E9">
        <w:rPr>
          <w:rFonts w:ascii="Arial" w:eastAsiaTheme="minorHAnsi" w:hAnsi="Arial" w:cs="Arial"/>
          <w:color w:val="000000"/>
          <w:sz w:val="22"/>
          <w:szCs w:val="22"/>
          <w:lang w:val="ro-RO" w:eastAsia="en-US"/>
        </w:rPr>
        <w:tab/>
      </w:r>
    </w:p>
    <w:p w14:paraId="4EF1E6E7"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4,60</w:t>
      </w:r>
      <w:r w:rsidRPr="006243E9">
        <w:rPr>
          <w:rFonts w:ascii="Arial" w:eastAsiaTheme="minorHAnsi" w:hAnsi="Arial" w:cs="Arial"/>
          <w:b/>
          <w:bCs/>
          <w:color w:val="000000"/>
          <w:sz w:val="22"/>
          <w:szCs w:val="22"/>
          <w:lang w:val="ro-RO" w:eastAsia="en-US"/>
        </w:rPr>
        <w:tab/>
      </w:r>
    </w:p>
    <w:p w14:paraId="3134036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3749929"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1B24799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TRANSFORMATOR 1.5</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6159321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capacitate: 4.40 MVA</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5E3FBA5"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0639A78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6</w:t>
      </w:r>
      <w:r w:rsidRPr="006243E9">
        <w:rPr>
          <w:rFonts w:ascii="Arial" w:eastAsiaTheme="minorHAnsi" w:hAnsi="Arial" w:cs="Arial"/>
          <w:color w:val="000000"/>
          <w:sz w:val="22"/>
          <w:szCs w:val="22"/>
          <w:lang w:val="ro-RO" w:eastAsia="en-US"/>
        </w:rPr>
        <w:tab/>
        <w:t>156</w:t>
      </w:r>
      <w:r w:rsidRPr="006243E9">
        <w:rPr>
          <w:rFonts w:ascii="Arial" w:eastAsiaTheme="minorHAnsi" w:hAnsi="Arial" w:cs="Arial"/>
          <w:color w:val="000000"/>
          <w:sz w:val="22"/>
          <w:szCs w:val="22"/>
          <w:lang w:val="ro-RO" w:eastAsia="en-US"/>
        </w:rPr>
        <w:tab/>
      </w:r>
    </w:p>
    <w:p w14:paraId="6CDBF36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39</w:t>
      </w:r>
      <w:r w:rsidRPr="006243E9">
        <w:rPr>
          <w:rFonts w:ascii="Arial" w:eastAsiaTheme="minorHAnsi" w:hAnsi="Arial" w:cs="Arial"/>
          <w:color w:val="000000"/>
          <w:sz w:val="22"/>
          <w:szCs w:val="22"/>
          <w:lang w:val="ro-RO" w:eastAsia="en-US"/>
        </w:rPr>
        <w:tab/>
        <w:t>2028</w:t>
      </w:r>
      <w:r w:rsidRPr="006243E9">
        <w:rPr>
          <w:rFonts w:ascii="Arial" w:eastAsiaTheme="minorHAnsi" w:hAnsi="Arial" w:cs="Arial"/>
          <w:color w:val="000000"/>
          <w:sz w:val="22"/>
          <w:szCs w:val="22"/>
          <w:lang w:val="ro-RO" w:eastAsia="en-US"/>
        </w:rPr>
        <w:tab/>
      </w:r>
    </w:p>
    <w:p w14:paraId="4D1593B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62</w:t>
      </w:r>
      <w:r w:rsidRPr="006243E9">
        <w:rPr>
          <w:rFonts w:ascii="Arial" w:eastAsiaTheme="minorHAnsi" w:hAnsi="Arial" w:cs="Arial"/>
          <w:color w:val="000000"/>
          <w:sz w:val="22"/>
          <w:szCs w:val="22"/>
          <w:lang w:val="ro-RO" w:eastAsia="en-US"/>
        </w:rPr>
        <w:tab/>
        <w:t>4836</w:t>
      </w:r>
      <w:r w:rsidRPr="006243E9">
        <w:rPr>
          <w:rFonts w:ascii="Arial" w:eastAsiaTheme="minorHAnsi" w:hAnsi="Arial" w:cs="Arial"/>
          <w:color w:val="000000"/>
          <w:sz w:val="22"/>
          <w:szCs w:val="22"/>
          <w:lang w:val="ro-RO" w:eastAsia="en-US"/>
        </w:rPr>
        <w:tab/>
      </w:r>
    </w:p>
    <w:p w14:paraId="4FD03FC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t>numar total panouri</w:t>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7020</w:t>
      </w:r>
      <w:r w:rsidRPr="006243E9">
        <w:rPr>
          <w:rFonts w:ascii="Arial" w:eastAsiaTheme="minorHAnsi" w:hAnsi="Arial" w:cs="Arial"/>
          <w:b/>
          <w:bCs/>
          <w:color w:val="000000"/>
          <w:sz w:val="22"/>
          <w:szCs w:val="22"/>
          <w:lang w:val="ro-RO" w:eastAsia="en-US"/>
        </w:rPr>
        <w:tab/>
      </w:r>
    </w:p>
    <w:p w14:paraId="032B718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4AF701C"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4,00</w:t>
      </w:r>
      <w:r w:rsidRPr="006243E9">
        <w:rPr>
          <w:rFonts w:ascii="Arial" w:eastAsiaTheme="minorHAnsi" w:hAnsi="Arial" w:cs="Arial"/>
          <w:b/>
          <w:bCs/>
          <w:color w:val="000000"/>
          <w:sz w:val="22"/>
          <w:szCs w:val="22"/>
          <w:lang w:val="ro-RO" w:eastAsia="en-US"/>
        </w:rPr>
        <w:tab/>
      </w:r>
    </w:p>
    <w:p w14:paraId="496CA5C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15</w:t>
      </w:r>
      <w:r w:rsidRPr="006243E9">
        <w:rPr>
          <w:rFonts w:ascii="Arial" w:eastAsiaTheme="minorHAnsi" w:hAnsi="Arial" w:cs="Arial"/>
          <w:color w:val="000000"/>
          <w:sz w:val="22"/>
          <w:szCs w:val="22"/>
          <w:lang w:val="ro-RO" w:eastAsia="en-US"/>
        </w:rPr>
        <w:tab/>
      </w:r>
    </w:p>
    <w:p w14:paraId="681FEE2C"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3,00</w:t>
      </w:r>
      <w:r w:rsidRPr="006243E9">
        <w:rPr>
          <w:rFonts w:ascii="Arial" w:eastAsiaTheme="minorHAnsi" w:hAnsi="Arial" w:cs="Arial"/>
          <w:b/>
          <w:bCs/>
          <w:color w:val="000000"/>
          <w:sz w:val="22"/>
          <w:szCs w:val="22"/>
          <w:lang w:val="ro-RO" w:eastAsia="en-US"/>
        </w:rPr>
        <w:tab/>
      </w:r>
    </w:p>
    <w:p w14:paraId="2C01010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D902FD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5F8953CE"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TRANSFORMATOR 1.6</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3260DED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capacitate: 4.40 MVA</w:t>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495222F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6F1357E8"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3</w:t>
      </w:r>
      <w:r w:rsidRPr="006243E9">
        <w:rPr>
          <w:rFonts w:ascii="Arial" w:eastAsiaTheme="minorHAnsi" w:hAnsi="Arial" w:cs="Arial"/>
          <w:color w:val="000000"/>
          <w:sz w:val="22"/>
          <w:szCs w:val="22"/>
          <w:lang w:val="ro-RO" w:eastAsia="en-US"/>
        </w:rPr>
        <w:tab/>
        <w:t>78</w:t>
      </w:r>
      <w:r w:rsidRPr="006243E9">
        <w:rPr>
          <w:rFonts w:ascii="Arial" w:eastAsiaTheme="minorHAnsi" w:hAnsi="Arial" w:cs="Arial"/>
          <w:color w:val="000000"/>
          <w:sz w:val="22"/>
          <w:szCs w:val="22"/>
          <w:lang w:val="ro-RO" w:eastAsia="en-US"/>
        </w:rPr>
        <w:tab/>
      </w:r>
    </w:p>
    <w:p w14:paraId="54204FBF"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33</w:t>
      </w:r>
      <w:r w:rsidRPr="006243E9">
        <w:rPr>
          <w:rFonts w:ascii="Arial" w:eastAsiaTheme="minorHAnsi" w:hAnsi="Arial" w:cs="Arial"/>
          <w:color w:val="000000"/>
          <w:sz w:val="22"/>
          <w:szCs w:val="22"/>
          <w:lang w:val="ro-RO" w:eastAsia="en-US"/>
        </w:rPr>
        <w:tab/>
        <w:t>1716</w:t>
      </w:r>
      <w:r w:rsidRPr="006243E9">
        <w:rPr>
          <w:rFonts w:ascii="Arial" w:eastAsiaTheme="minorHAnsi" w:hAnsi="Arial" w:cs="Arial"/>
          <w:color w:val="000000"/>
          <w:sz w:val="22"/>
          <w:szCs w:val="22"/>
          <w:lang w:val="ro-RO" w:eastAsia="en-US"/>
        </w:rPr>
        <w:tab/>
      </w:r>
    </w:p>
    <w:p w14:paraId="76A044F3"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72</w:t>
      </w:r>
      <w:r w:rsidRPr="006243E9">
        <w:rPr>
          <w:rFonts w:ascii="Arial" w:eastAsiaTheme="minorHAnsi" w:hAnsi="Arial" w:cs="Arial"/>
          <w:color w:val="000000"/>
          <w:sz w:val="22"/>
          <w:szCs w:val="22"/>
          <w:lang w:val="ro-RO" w:eastAsia="en-US"/>
        </w:rPr>
        <w:tab/>
        <w:t>5616</w:t>
      </w:r>
      <w:r w:rsidRPr="006243E9">
        <w:rPr>
          <w:rFonts w:ascii="Arial" w:eastAsiaTheme="minorHAnsi" w:hAnsi="Arial" w:cs="Arial"/>
          <w:color w:val="000000"/>
          <w:sz w:val="22"/>
          <w:szCs w:val="22"/>
          <w:lang w:val="ro-RO" w:eastAsia="en-US"/>
        </w:rPr>
        <w:tab/>
      </w:r>
    </w:p>
    <w:p w14:paraId="7D821410"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t>numar total panouri</w:t>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7410</w:t>
      </w:r>
      <w:r w:rsidRPr="006243E9">
        <w:rPr>
          <w:rFonts w:ascii="Arial" w:eastAsiaTheme="minorHAnsi" w:hAnsi="Arial" w:cs="Arial"/>
          <w:b/>
          <w:bCs/>
          <w:color w:val="000000"/>
          <w:sz w:val="22"/>
          <w:szCs w:val="22"/>
          <w:lang w:val="ro-RO" w:eastAsia="en-US"/>
        </w:rPr>
        <w:tab/>
      </w:r>
    </w:p>
    <w:p w14:paraId="0248985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608CBB9"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4,22</w:t>
      </w:r>
      <w:r w:rsidRPr="006243E9">
        <w:rPr>
          <w:rFonts w:ascii="Arial" w:eastAsiaTheme="minorHAnsi" w:hAnsi="Arial" w:cs="Arial"/>
          <w:b/>
          <w:bCs/>
          <w:color w:val="000000"/>
          <w:sz w:val="22"/>
          <w:szCs w:val="22"/>
          <w:lang w:val="ro-RO" w:eastAsia="en-US"/>
        </w:rPr>
        <w:tab/>
      </w:r>
    </w:p>
    <w:p w14:paraId="0A7C3FB2"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16</w:t>
      </w:r>
      <w:r w:rsidRPr="006243E9">
        <w:rPr>
          <w:rFonts w:ascii="Arial" w:eastAsiaTheme="minorHAnsi" w:hAnsi="Arial" w:cs="Arial"/>
          <w:color w:val="000000"/>
          <w:sz w:val="22"/>
          <w:szCs w:val="22"/>
          <w:lang w:val="ro-RO" w:eastAsia="en-US"/>
        </w:rPr>
        <w:tab/>
      </w:r>
    </w:p>
    <w:p w14:paraId="5BA43EB8"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3,20</w:t>
      </w:r>
      <w:r w:rsidRPr="006243E9">
        <w:rPr>
          <w:rFonts w:ascii="Arial" w:eastAsiaTheme="minorHAnsi" w:hAnsi="Arial" w:cs="Arial"/>
          <w:b/>
          <w:bCs/>
          <w:color w:val="000000"/>
          <w:sz w:val="22"/>
          <w:szCs w:val="22"/>
          <w:lang w:val="ro-RO" w:eastAsia="en-US"/>
        </w:rPr>
        <w:tab/>
      </w:r>
    </w:p>
    <w:p w14:paraId="4706F56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71007096"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p>
    <w:p w14:paraId="38EC2F57"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b/>
          <w:bCs/>
          <w:color w:val="000000"/>
          <w:sz w:val="22"/>
          <w:szCs w:val="22"/>
          <w:lang w:val="ro-RO" w:eastAsia="en-US"/>
        </w:rPr>
        <w:t>TOTAL NC72391, NC70004</w:t>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57E0F864"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tip inseriere</w:t>
      </w:r>
      <w:r w:rsidRPr="006243E9">
        <w:rPr>
          <w:rFonts w:ascii="Arial" w:eastAsiaTheme="minorHAnsi" w:hAnsi="Arial" w:cs="Arial"/>
          <w:color w:val="000000"/>
          <w:sz w:val="22"/>
          <w:szCs w:val="22"/>
          <w:lang w:val="ro-RO" w:eastAsia="en-US"/>
        </w:rPr>
        <w:tab/>
        <w:t>numar sisteme</w:t>
      </w:r>
      <w:r w:rsidRPr="006243E9">
        <w:rPr>
          <w:rFonts w:ascii="Arial" w:eastAsiaTheme="minorHAnsi" w:hAnsi="Arial" w:cs="Arial"/>
          <w:color w:val="000000"/>
          <w:sz w:val="22"/>
          <w:szCs w:val="22"/>
          <w:lang w:val="ro-RO" w:eastAsia="en-US"/>
        </w:rPr>
        <w:tab/>
        <w:t>numar panouri</w:t>
      </w:r>
      <w:r w:rsidRPr="006243E9">
        <w:rPr>
          <w:rFonts w:ascii="Arial" w:eastAsiaTheme="minorHAnsi" w:hAnsi="Arial" w:cs="Arial"/>
          <w:color w:val="000000"/>
          <w:sz w:val="22"/>
          <w:szCs w:val="22"/>
          <w:lang w:val="ro-RO" w:eastAsia="en-US"/>
        </w:rPr>
        <w:tab/>
      </w:r>
    </w:p>
    <w:p w14:paraId="6CA601B9"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26</w:t>
      </w:r>
      <w:r w:rsidRPr="006243E9">
        <w:rPr>
          <w:rFonts w:ascii="Arial" w:eastAsiaTheme="minorHAnsi" w:hAnsi="Arial" w:cs="Arial"/>
          <w:color w:val="000000"/>
          <w:sz w:val="22"/>
          <w:szCs w:val="22"/>
          <w:lang w:val="ro-RO" w:eastAsia="en-US"/>
        </w:rPr>
        <w:tab/>
        <w:t>25</w:t>
      </w:r>
      <w:r w:rsidRPr="006243E9">
        <w:rPr>
          <w:rFonts w:ascii="Arial" w:eastAsiaTheme="minorHAnsi" w:hAnsi="Arial" w:cs="Arial"/>
          <w:color w:val="000000"/>
          <w:sz w:val="22"/>
          <w:szCs w:val="22"/>
          <w:lang w:val="ro-RO" w:eastAsia="en-US"/>
        </w:rPr>
        <w:tab/>
        <w:t>650</w:t>
      </w:r>
      <w:r w:rsidRPr="006243E9">
        <w:rPr>
          <w:rFonts w:ascii="Arial" w:eastAsiaTheme="minorHAnsi" w:hAnsi="Arial" w:cs="Arial"/>
          <w:color w:val="000000"/>
          <w:sz w:val="22"/>
          <w:szCs w:val="22"/>
          <w:lang w:val="ro-RO" w:eastAsia="en-US"/>
        </w:rPr>
        <w:tab/>
      </w:r>
    </w:p>
    <w:p w14:paraId="379CF78A"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52</w:t>
      </w:r>
      <w:r w:rsidRPr="006243E9">
        <w:rPr>
          <w:rFonts w:ascii="Arial" w:eastAsiaTheme="minorHAnsi" w:hAnsi="Arial" w:cs="Arial"/>
          <w:color w:val="000000"/>
          <w:sz w:val="22"/>
          <w:szCs w:val="22"/>
          <w:lang w:val="ro-RO" w:eastAsia="en-US"/>
        </w:rPr>
        <w:tab/>
        <w:t>96</w:t>
      </w:r>
      <w:r w:rsidRPr="006243E9">
        <w:rPr>
          <w:rFonts w:ascii="Arial" w:eastAsiaTheme="minorHAnsi" w:hAnsi="Arial" w:cs="Arial"/>
          <w:color w:val="000000"/>
          <w:sz w:val="22"/>
          <w:szCs w:val="22"/>
          <w:lang w:val="ro-RO" w:eastAsia="en-US"/>
        </w:rPr>
        <w:tab/>
        <w:t>4992</w:t>
      </w:r>
      <w:r w:rsidRPr="006243E9">
        <w:rPr>
          <w:rFonts w:ascii="Arial" w:eastAsiaTheme="minorHAnsi" w:hAnsi="Arial" w:cs="Arial"/>
          <w:color w:val="000000"/>
          <w:sz w:val="22"/>
          <w:szCs w:val="22"/>
          <w:lang w:val="ro-RO" w:eastAsia="en-US"/>
        </w:rPr>
        <w:tab/>
      </w:r>
    </w:p>
    <w:p w14:paraId="1BD1412D"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78</w:t>
      </w:r>
      <w:r w:rsidRPr="006243E9">
        <w:rPr>
          <w:rFonts w:ascii="Arial" w:eastAsiaTheme="minorHAnsi" w:hAnsi="Arial" w:cs="Arial"/>
          <w:color w:val="000000"/>
          <w:sz w:val="22"/>
          <w:szCs w:val="22"/>
          <w:lang w:val="ro-RO" w:eastAsia="en-US"/>
        </w:rPr>
        <w:tab/>
        <w:t>666</w:t>
      </w:r>
      <w:r w:rsidRPr="006243E9">
        <w:rPr>
          <w:rFonts w:ascii="Arial" w:eastAsiaTheme="minorHAnsi" w:hAnsi="Arial" w:cs="Arial"/>
          <w:color w:val="000000"/>
          <w:sz w:val="22"/>
          <w:szCs w:val="22"/>
          <w:lang w:val="ro-RO" w:eastAsia="en-US"/>
        </w:rPr>
        <w:tab/>
        <w:t>51948</w:t>
      </w:r>
      <w:r w:rsidRPr="006243E9">
        <w:rPr>
          <w:rFonts w:ascii="Arial" w:eastAsiaTheme="minorHAnsi" w:hAnsi="Arial" w:cs="Arial"/>
          <w:color w:val="000000"/>
          <w:sz w:val="22"/>
          <w:szCs w:val="22"/>
          <w:lang w:val="ro-RO" w:eastAsia="en-US"/>
        </w:rPr>
        <w:tab/>
      </w:r>
    </w:p>
    <w:p w14:paraId="45BE1F3C"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57590</w:t>
      </w:r>
      <w:r w:rsidRPr="006243E9">
        <w:rPr>
          <w:rFonts w:ascii="Arial" w:eastAsiaTheme="minorHAnsi" w:hAnsi="Arial" w:cs="Arial"/>
          <w:b/>
          <w:bCs/>
          <w:color w:val="000000"/>
          <w:sz w:val="22"/>
          <w:szCs w:val="22"/>
          <w:lang w:val="ro-RO" w:eastAsia="en-US"/>
        </w:rPr>
        <w:tab/>
      </w:r>
    </w:p>
    <w:p w14:paraId="29C10A0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b/>
      </w:r>
    </w:p>
    <w:p w14:paraId="6DA98D98"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DC OUT (MVA)</w:t>
      </w:r>
      <w:r w:rsidRPr="006243E9">
        <w:rPr>
          <w:rFonts w:ascii="Arial" w:eastAsiaTheme="minorHAnsi" w:hAnsi="Arial" w:cs="Arial"/>
          <w:b/>
          <w:bCs/>
          <w:color w:val="000000"/>
          <w:sz w:val="22"/>
          <w:szCs w:val="22"/>
          <w:lang w:val="ro-RO" w:eastAsia="en-US"/>
        </w:rPr>
        <w:tab/>
        <w:t>32,83</w:t>
      </w:r>
      <w:r w:rsidRPr="006243E9">
        <w:rPr>
          <w:rFonts w:ascii="Arial" w:eastAsiaTheme="minorHAnsi" w:hAnsi="Arial" w:cs="Arial"/>
          <w:b/>
          <w:bCs/>
          <w:color w:val="000000"/>
          <w:sz w:val="22"/>
          <w:szCs w:val="22"/>
          <w:lang w:val="ro-RO" w:eastAsia="en-US"/>
        </w:rPr>
        <w:tab/>
      </w:r>
    </w:p>
    <w:p w14:paraId="1CA9FA21" w14:textId="77777777" w:rsidR="006243E9" w:rsidRPr="006243E9" w:rsidRDefault="006243E9" w:rsidP="006243E9">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243E9">
        <w:rPr>
          <w:rFonts w:ascii="Arial" w:eastAsiaTheme="minorHAnsi" w:hAnsi="Arial" w:cs="Arial"/>
          <w:color w:val="000000"/>
          <w:sz w:val="22"/>
          <w:szCs w:val="22"/>
          <w:lang w:val="ro-RO" w:eastAsia="en-US"/>
        </w:rPr>
        <w:tab/>
        <w:t>nr. invertoare (SUN2000215KTL - H0 - 215kW)</w:t>
      </w:r>
      <w:r w:rsidRPr="006243E9">
        <w:rPr>
          <w:rFonts w:ascii="Arial" w:eastAsiaTheme="minorHAnsi" w:hAnsi="Arial" w:cs="Arial"/>
          <w:color w:val="000000"/>
          <w:sz w:val="22"/>
          <w:szCs w:val="22"/>
          <w:lang w:val="ro-RO" w:eastAsia="en-US"/>
        </w:rPr>
        <w:tab/>
        <w:t>123</w:t>
      </w:r>
      <w:r w:rsidRPr="006243E9">
        <w:rPr>
          <w:rFonts w:ascii="Arial" w:eastAsiaTheme="minorHAnsi" w:hAnsi="Arial" w:cs="Arial"/>
          <w:color w:val="000000"/>
          <w:sz w:val="22"/>
          <w:szCs w:val="22"/>
          <w:lang w:val="ro-RO" w:eastAsia="en-US"/>
        </w:rPr>
        <w:tab/>
      </w:r>
    </w:p>
    <w:p w14:paraId="3FED8BD8" w14:textId="77777777" w:rsidR="006243E9" w:rsidRDefault="006243E9" w:rsidP="006243E9">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val="ro-RO" w:eastAsia="en-US"/>
        </w:rPr>
      </w:pPr>
      <w:r w:rsidRPr="006243E9">
        <w:rPr>
          <w:rFonts w:ascii="Arial" w:eastAsiaTheme="minorHAnsi" w:hAnsi="Arial" w:cs="Arial"/>
          <w:color w:val="000000"/>
          <w:sz w:val="22"/>
          <w:szCs w:val="22"/>
          <w:lang w:val="ro-RO" w:eastAsia="en-US"/>
        </w:rPr>
        <w:tab/>
      </w:r>
      <w:r w:rsidRPr="006243E9">
        <w:rPr>
          <w:rFonts w:ascii="Arial" w:eastAsiaTheme="minorHAnsi" w:hAnsi="Arial" w:cs="Arial"/>
          <w:b/>
          <w:bCs/>
          <w:color w:val="000000"/>
          <w:sz w:val="22"/>
          <w:szCs w:val="22"/>
          <w:lang w:val="ro-RO" w:eastAsia="en-US"/>
        </w:rPr>
        <w:t>AC OUT (no. inv. X 200kW) (MVA)</w:t>
      </w:r>
      <w:r w:rsidRPr="006243E9">
        <w:rPr>
          <w:rFonts w:ascii="Arial" w:eastAsiaTheme="minorHAnsi" w:hAnsi="Arial" w:cs="Arial"/>
          <w:b/>
          <w:bCs/>
          <w:color w:val="000000"/>
          <w:sz w:val="22"/>
          <w:szCs w:val="22"/>
          <w:lang w:val="ro-RO" w:eastAsia="en-US"/>
        </w:rPr>
        <w:tab/>
        <w:t>24,60</w:t>
      </w:r>
      <w:r>
        <w:rPr>
          <w:rFonts w:ascii="Calibri" w:eastAsiaTheme="minorHAnsi" w:hAnsi="Calibri" w:cs="Calibri"/>
          <w:b/>
          <w:bCs/>
          <w:color w:val="000000"/>
          <w:sz w:val="22"/>
          <w:szCs w:val="22"/>
          <w:lang w:val="ro-RO" w:eastAsia="en-US"/>
        </w:rPr>
        <w:tab/>
      </w:r>
    </w:p>
    <w:p w14:paraId="04DF6715" w14:textId="77777777" w:rsidR="00583374" w:rsidRDefault="00583374" w:rsidP="00583374">
      <w:pPr>
        <w:rPr>
          <w:rFonts w:ascii="Arial" w:hAnsi="Arial" w:cs="Arial"/>
          <w:b/>
          <w:sz w:val="22"/>
          <w:szCs w:val="22"/>
        </w:rPr>
      </w:pPr>
    </w:p>
    <w:p w14:paraId="62EB5059" w14:textId="4445D0F1" w:rsidR="00D417E9" w:rsidRPr="00D417E9" w:rsidRDefault="00D417E9" w:rsidP="0092581C">
      <w:pPr>
        <w:rPr>
          <w:rFonts w:ascii="Arial" w:hAnsi="Arial" w:cs="Arial"/>
          <w:sz w:val="22"/>
          <w:szCs w:val="22"/>
          <w:lang w:val="ro-RO"/>
        </w:rPr>
      </w:pPr>
      <w:r w:rsidRPr="00D417E9">
        <w:rPr>
          <w:rFonts w:ascii="Arial" w:hAnsi="Arial" w:cs="Arial"/>
          <w:sz w:val="22"/>
          <w:szCs w:val="22"/>
        </w:rPr>
        <w:t>Capacitatea total</w:t>
      </w:r>
      <w:r w:rsidRPr="00D417E9">
        <w:rPr>
          <w:rFonts w:ascii="Arial" w:hAnsi="Arial" w:cs="Arial"/>
          <w:sz w:val="22"/>
          <w:szCs w:val="22"/>
          <w:lang w:val="ro-RO"/>
        </w:rPr>
        <w:t xml:space="preserve">ă rezultată </w:t>
      </w:r>
      <w:r w:rsidR="007B2616">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583374">
        <w:rPr>
          <w:rFonts w:ascii="Arial" w:hAnsi="Arial" w:cs="Arial"/>
          <w:sz w:val="22"/>
          <w:szCs w:val="22"/>
          <w:lang w:val="ro-RO"/>
        </w:rPr>
        <w:t>24</w:t>
      </w:r>
      <w:r w:rsidRPr="00D417E9">
        <w:rPr>
          <w:rFonts w:ascii="Arial" w:hAnsi="Arial" w:cs="Arial"/>
          <w:sz w:val="22"/>
          <w:szCs w:val="22"/>
          <w:lang w:val="ro-RO"/>
        </w:rPr>
        <w:t>,60 MVA</w:t>
      </w:r>
      <w:r>
        <w:rPr>
          <w:rFonts w:ascii="Arial" w:hAnsi="Arial" w:cs="Arial"/>
          <w:sz w:val="22"/>
          <w:szCs w:val="22"/>
          <w:lang w:val="ro-RO"/>
        </w:rPr>
        <w:t>.</w:t>
      </w:r>
    </w:p>
    <w:p w14:paraId="77FA9321" w14:textId="77777777" w:rsidR="00D417E9" w:rsidRPr="00555637" w:rsidRDefault="00D417E9" w:rsidP="0092581C">
      <w:pPr>
        <w:rPr>
          <w:rFonts w:ascii="Arial" w:hAnsi="Arial" w:cs="Arial"/>
          <w:b/>
          <w:sz w:val="22"/>
          <w:szCs w:val="22"/>
        </w:rPr>
      </w:pPr>
    </w:p>
    <w:p w14:paraId="0089E670" w14:textId="257BF05E" w:rsidR="00555637" w:rsidRDefault="00D86400" w:rsidP="00555637">
      <w:pPr>
        <w:rPr>
          <w:rFonts w:ascii="Arial" w:hAnsi="Arial" w:cs="Arial"/>
          <w:b/>
          <w:sz w:val="22"/>
          <w:szCs w:val="22"/>
        </w:rPr>
      </w:pPr>
      <w:r>
        <w:rPr>
          <w:rFonts w:ascii="Arial" w:hAnsi="Arial" w:cs="Arial"/>
          <w:b/>
          <w:sz w:val="22"/>
          <w:szCs w:val="22"/>
        </w:rPr>
        <w:t xml:space="preserve">f.2 </w:t>
      </w:r>
      <w:r w:rsidR="00555637" w:rsidRPr="00555637">
        <w:rPr>
          <w:rFonts w:ascii="Arial" w:hAnsi="Arial" w:cs="Arial"/>
          <w:b/>
          <w:sz w:val="22"/>
          <w:szCs w:val="22"/>
        </w:rPr>
        <w:t>- descrierea instalației și a fluxurilor tehnologice existente pe amplasament (după caz);</w:t>
      </w:r>
    </w:p>
    <w:p w14:paraId="6EEBB812" w14:textId="77777777" w:rsidR="0092581C" w:rsidRDefault="0092581C" w:rsidP="00555637">
      <w:pPr>
        <w:rPr>
          <w:rFonts w:ascii="Arial" w:hAnsi="Arial" w:cs="Arial"/>
          <w:b/>
          <w:sz w:val="22"/>
          <w:szCs w:val="22"/>
        </w:rPr>
      </w:pPr>
    </w:p>
    <w:p w14:paraId="69238393" w14:textId="3025C88F" w:rsidR="00D417E9" w:rsidRPr="007B2616" w:rsidRDefault="007B2616" w:rsidP="00555637">
      <w:pPr>
        <w:rPr>
          <w:rFonts w:ascii="Arial" w:hAnsi="Arial" w:cs="Arial"/>
          <w:sz w:val="22"/>
          <w:szCs w:val="22"/>
        </w:rPr>
      </w:pPr>
      <w:r w:rsidRPr="007B2616">
        <w:rPr>
          <w:rFonts w:ascii="Arial" w:hAnsi="Arial" w:cs="Arial"/>
          <w:sz w:val="22"/>
          <w:szCs w:val="22"/>
        </w:rPr>
        <w:t xml:space="preserve">Nu este cazul. Pe amplasament nu există </w:t>
      </w:r>
      <w:r>
        <w:rPr>
          <w:rFonts w:ascii="Arial" w:hAnsi="Arial" w:cs="Arial"/>
          <w:sz w:val="22"/>
          <w:szCs w:val="22"/>
        </w:rPr>
        <w:t xml:space="preserve">la ora actuală </w:t>
      </w:r>
      <w:r w:rsidRPr="007B2616">
        <w:rPr>
          <w:rFonts w:ascii="Arial" w:hAnsi="Arial" w:cs="Arial"/>
          <w:sz w:val="22"/>
          <w:szCs w:val="22"/>
        </w:rPr>
        <w:t>instalații sau fluxuri tehnologice.</w:t>
      </w:r>
    </w:p>
    <w:p w14:paraId="70607F38" w14:textId="77777777" w:rsidR="00D417E9" w:rsidRPr="00555637" w:rsidRDefault="00D417E9" w:rsidP="00555637">
      <w:pPr>
        <w:rPr>
          <w:rFonts w:ascii="Arial" w:hAnsi="Arial" w:cs="Arial"/>
          <w:b/>
          <w:sz w:val="22"/>
          <w:szCs w:val="22"/>
        </w:rPr>
      </w:pPr>
    </w:p>
    <w:p w14:paraId="455A1268" w14:textId="0C0E64C3" w:rsidR="00555637" w:rsidRDefault="00D86400" w:rsidP="00555637">
      <w:pPr>
        <w:rPr>
          <w:rFonts w:ascii="Arial" w:hAnsi="Arial" w:cs="Arial"/>
          <w:b/>
          <w:sz w:val="22"/>
          <w:szCs w:val="22"/>
        </w:rPr>
      </w:pPr>
      <w:r>
        <w:rPr>
          <w:rFonts w:ascii="Arial" w:hAnsi="Arial" w:cs="Arial"/>
          <w:b/>
          <w:sz w:val="22"/>
          <w:szCs w:val="22"/>
        </w:rPr>
        <w:t xml:space="preserve">f.3 </w:t>
      </w:r>
      <w:r w:rsidR="00555637" w:rsidRPr="00555637">
        <w:rPr>
          <w:rFonts w:ascii="Arial" w:hAnsi="Arial" w:cs="Arial"/>
          <w:b/>
          <w:sz w:val="22"/>
          <w:szCs w:val="22"/>
        </w:rPr>
        <w:t>- descrierea proceselor de producție ale proiectului propus, în funcție de specificul investiției, produse și subproduse obținute, mărimea, capacitatea;</w:t>
      </w:r>
    </w:p>
    <w:p w14:paraId="19C0F473"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Centrala electrică fotovoltaică va fi construită în sistem HSAT – respectiv s</w:t>
      </w:r>
      <w:r w:rsidRPr="006C32B3">
        <w:rPr>
          <w:rFonts w:ascii="Arial" w:hAnsi="Arial" w:cs="Arial"/>
          <w:bCs/>
          <w:sz w:val="22"/>
          <w:szCs w:val="22"/>
          <w:lang w:val="fr-FR"/>
        </w:rPr>
        <w:t>istem fotovoltaic cu tracker de tip Horizontal Single Axis (HSAT) cu module(panouri) fotovoltaice montate in sistem 1Portrait sau 2Portrait. Sistemul permite urmărirea soarelui de-a lungul zilei pe o singură axă, cea orizontală. Dispunere</w:t>
      </w:r>
      <w:r>
        <w:rPr>
          <w:rFonts w:ascii="Arial" w:hAnsi="Arial" w:cs="Arial"/>
          <w:bCs/>
          <w:sz w:val="22"/>
          <w:szCs w:val="22"/>
          <w:lang w:val="fr-FR"/>
        </w:rPr>
        <w:t xml:space="preserve"> panourilor se realizează pe direcția</w:t>
      </w:r>
      <w:r w:rsidRPr="006C32B3">
        <w:rPr>
          <w:rFonts w:ascii="Arial" w:hAnsi="Arial" w:cs="Arial"/>
          <w:bCs/>
          <w:sz w:val="22"/>
          <w:szCs w:val="22"/>
          <w:lang w:val="fr-FR"/>
        </w:rPr>
        <w:t xml:space="preserve"> N-S. </w:t>
      </w:r>
    </w:p>
    <w:p w14:paraId="1A6E9C79" w14:textId="77777777" w:rsidR="007B2616" w:rsidRDefault="007B2616" w:rsidP="007B2616">
      <w:pPr>
        <w:spacing w:line="100" w:lineRule="atLeast"/>
        <w:ind w:right="-1"/>
        <w:jc w:val="both"/>
        <w:rPr>
          <w:rFonts w:ascii="Arial" w:hAnsi="Arial" w:cs="Arial"/>
          <w:bCs/>
          <w:sz w:val="22"/>
          <w:szCs w:val="22"/>
          <w:lang w:val="fr-FR"/>
        </w:rPr>
      </w:pPr>
    </w:p>
    <w:p w14:paraId="7AB7DF79" w14:textId="77777777" w:rsidR="006243E9" w:rsidRDefault="006243E9" w:rsidP="006243E9">
      <w:pPr>
        <w:spacing w:line="100" w:lineRule="atLeast"/>
        <w:ind w:right="-1"/>
        <w:jc w:val="both"/>
        <w:rPr>
          <w:rFonts w:ascii="Arial" w:hAnsi="Arial" w:cs="Arial"/>
          <w:b/>
          <w:sz w:val="22"/>
          <w:szCs w:val="22"/>
        </w:rPr>
      </w:pPr>
      <w:r w:rsidRPr="006239E6">
        <w:rPr>
          <w:rFonts w:ascii="Arial" w:hAnsi="Arial" w:cs="Arial"/>
          <w:b/>
          <w:sz w:val="22"/>
          <w:szCs w:val="22"/>
          <w:lang w:val="fr-FR"/>
        </w:rPr>
        <w:t>Centrala electrică fotovoltaică, în sistem HSAT, este compusă din următoarele componente</w:t>
      </w:r>
      <w:r>
        <w:rPr>
          <w:rFonts w:ascii="Arial" w:hAnsi="Arial" w:cs="Arial"/>
          <w:b/>
          <w:sz w:val="22"/>
          <w:szCs w:val="22"/>
          <w:lang w:val="fr-FR"/>
        </w:rPr>
        <w:t xml:space="preserve"> principale</w:t>
      </w:r>
      <w:r w:rsidRPr="006239E6">
        <w:rPr>
          <w:rFonts w:ascii="Arial" w:hAnsi="Arial" w:cs="Arial"/>
          <w:b/>
          <w:sz w:val="22"/>
          <w:szCs w:val="22"/>
        </w:rPr>
        <w:t>:</w:t>
      </w:r>
    </w:p>
    <w:p w14:paraId="7B052A8D" w14:textId="77777777" w:rsidR="006243E9" w:rsidRPr="006239E6" w:rsidRDefault="006243E9" w:rsidP="006243E9">
      <w:pPr>
        <w:spacing w:line="100" w:lineRule="atLeast"/>
        <w:ind w:right="-1"/>
        <w:jc w:val="both"/>
        <w:rPr>
          <w:rFonts w:ascii="Arial" w:hAnsi="Arial" w:cs="Arial"/>
          <w:b/>
          <w:sz w:val="22"/>
          <w:szCs w:val="22"/>
        </w:rPr>
      </w:pPr>
    </w:p>
    <w:p w14:paraId="103E5E55" w14:textId="77777777" w:rsidR="006243E9" w:rsidRPr="006239E6" w:rsidRDefault="006243E9" w:rsidP="006243E9">
      <w:pPr>
        <w:pStyle w:val="ListParagraph"/>
        <w:numPr>
          <w:ilvl w:val="0"/>
          <w:numId w:val="38"/>
        </w:numPr>
        <w:spacing w:line="100" w:lineRule="atLeast"/>
        <w:ind w:right="-1"/>
        <w:jc w:val="both"/>
        <w:rPr>
          <w:rFonts w:ascii="Arial" w:hAnsi="Arial" w:cs="Arial"/>
          <w:b/>
        </w:rPr>
      </w:pPr>
      <w:r w:rsidRPr="006239E6">
        <w:rPr>
          <w:rFonts w:ascii="Arial" w:hAnsi="Arial" w:cs="Arial"/>
          <w:b/>
        </w:rPr>
        <w:t>Panouri Fotovoltaice (PV):</w:t>
      </w:r>
    </w:p>
    <w:p w14:paraId="43B5A724" w14:textId="77777777" w:rsidR="006243E9" w:rsidRDefault="006243E9" w:rsidP="006243E9">
      <w:pPr>
        <w:spacing w:line="100" w:lineRule="atLeast"/>
        <w:ind w:left="720" w:right="-1"/>
        <w:jc w:val="both"/>
        <w:rPr>
          <w:rFonts w:ascii="Arial" w:hAnsi="Arial" w:cs="Arial"/>
          <w:bCs/>
          <w:i/>
          <w:iCs/>
          <w:sz w:val="22"/>
          <w:szCs w:val="22"/>
        </w:rPr>
      </w:pPr>
      <w:r w:rsidRPr="00302B4D">
        <w:rPr>
          <w:rFonts w:ascii="Arial" w:hAnsi="Arial" w:cs="Arial"/>
          <w:bCs/>
          <w:i/>
          <w:iCs/>
          <w:sz w:val="22"/>
          <w:szCs w:val="22"/>
        </w:rPr>
        <w:t>Echipament cu montaj</w:t>
      </w:r>
    </w:p>
    <w:p w14:paraId="2AD9D5C3" w14:textId="77777777" w:rsidR="006243E9" w:rsidRPr="00302B4D" w:rsidRDefault="006243E9" w:rsidP="006243E9">
      <w:pPr>
        <w:spacing w:line="100" w:lineRule="atLeast"/>
        <w:ind w:left="720" w:right="-1"/>
        <w:jc w:val="both"/>
        <w:rPr>
          <w:rFonts w:ascii="Arial" w:hAnsi="Arial" w:cs="Arial"/>
          <w:bCs/>
          <w:i/>
          <w:iCs/>
          <w:sz w:val="22"/>
          <w:szCs w:val="22"/>
        </w:rPr>
      </w:pPr>
    </w:p>
    <w:p w14:paraId="01EA70D6"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57590 panouri</w:t>
      </w:r>
    </w:p>
    <w:p w14:paraId="19F770CD"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Dimensiuni aproximative: 2278x1134x30 mm</w:t>
      </w:r>
    </w:p>
    <w:p w14:paraId="44AF1EA6"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Greutate: 31,80 kg</w:t>
      </w:r>
    </w:p>
    <w:p w14:paraId="0D379D4D"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IP68</w:t>
      </w:r>
    </w:p>
    <w:p w14:paraId="299A4208" w14:textId="77777777" w:rsidR="006243E9" w:rsidRDefault="006243E9" w:rsidP="006243E9">
      <w:pPr>
        <w:spacing w:line="100" w:lineRule="atLeast"/>
        <w:ind w:left="720"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DE3E315" w14:textId="77777777" w:rsidR="006243E9" w:rsidRPr="006239E6" w:rsidRDefault="006243E9" w:rsidP="006243E9">
      <w:pPr>
        <w:spacing w:line="100" w:lineRule="atLeast"/>
        <w:ind w:left="720" w:right="-1"/>
        <w:jc w:val="both"/>
        <w:rPr>
          <w:rFonts w:ascii="Arial" w:hAnsi="Arial" w:cs="Arial"/>
          <w:bCs/>
          <w:sz w:val="22"/>
          <w:szCs w:val="22"/>
          <w:lang w:val="ro-RO"/>
        </w:rPr>
      </w:pPr>
    </w:p>
    <w:p w14:paraId="4A8B5C9E" w14:textId="77777777" w:rsidR="006243E9" w:rsidRDefault="006243E9" w:rsidP="006243E9">
      <w:pPr>
        <w:pStyle w:val="ListParagraph"/>
        <w:numPr>
          <w:ilvl w:val="0"/>
          <w:numId w:val="38"/>
        </w:numPr>
        <w:spacing w:line="100" w:lineRule="atLeast"/>
        <w:ind w:right="-1"/>
        <w:jc w:val="both"/>
        <w:rPr>
          <w:rFonts w:ascii="Arial" w:hAnsi="Arial" w:cs="Arial"/>
          <w:b/>
        </w:rPr>
      </w:pPr>
      <w:r w:rsidRPr="006239E6">
        <w:rPr>
          <w:rFonts w:ascii="Arial" w:hAnsi="Arial" w:cs="Arial"/>
          <w:b/>
        </w:rPr>
        <w:t>Structura de Montare cu Echipament Tracker:</w:t>
      </w:r>
    </w:p>
    <w:p w14:paraId="5F6CF7E2" w14:textId="77777777" w:rsidR="006243E9" w:rsidRPr="00302B4D" w:rsidRDefault="006243E9" w:rsidP="006243E9">
      <w:pPr>
        <w:pStyle w:val="ListParagraph"/>
        <w:spacing w:line="100" w:lineRule="atLeast"/>
        <w:ind w:right="-1"/>
        <w:jc w:val="both"/>
        <w:rPr>
          <w:rFonts w:ascii="Arial" w:hAnsi="Arial" w:cs="Arial"/>
          <w:bCs/>
          <w:i/>
          <w:iCs/>
        </w:rPr>
      </w:pPr>
      <w:r>
        <w:rPr>
          <w:rFonts w:ascii="Arial" w:hAnsi="Arial" w:cs="Arial"/>
          <w:bCs/>
          <w:i/>
          <w:iCs/>
        </w:rPr>
        <w:t>Construcție metalică necesară montajului echipamentelor</w:t>
      </w:r>
    </w:p>
    <w:p w14:paraId="726E74D0" w14:textId="77777777" w:rsidR="006243E9" w:rsidRPr="006239E6" w:rsidRDefault="006243E9" w:rsidP="006243E9">
      <w:pPr>
        <w:pStyle w:val="ListParagraph"/>
        <w:spacing w:line="100" w:lineRule="atLeast"/>
        <w:ind w:right="-1"/>
        <w:jc w:val="both"/>
        <w:rPr>
          <w:rFonts w:ascii="Arial" w:hAnsi="Arial" w:cs="Arial"/>
          <w:b/>
        </w:rPr>
      </w:pPr>
    </w:p>
    <w:p w14:paraId="128435FE" w14:textId="77777777" w:rsidR="006243E9" w:rsidRPr="006239E6" w:rsidRDefault="006243E9" w:rsidP="006243E9">
      <w:pPr>
        <w:pStyle w:val="ListParagraph"/>
        <w:spacing w:line="100" w:lineRule="atLeast"/>
        <w:ind w:right="-1"/>
        <w:jc w:val="both"/>
        <w:rPr>
          <w:rFonts w:ascii="Arial" w:hAnsi="Arial" w:cs="Arial"/>
          <w:bCs/>
          <w:lang w:val="fr-FR"/>
        </w:rPr>
      </w:pPr>
      <w:r w:rsidRPr="006239E6">
        <w:rPr>
          <w:rFonts w:ascii="Arial" w:hAnsi="Arial" w:cs="Arial"/>
          <w:bCs/>
          <w:lang w:val="fr-FR"/>
        </w:rPr>
        <w:t>Montarea panourilor se realizează pe structuri longitudinale (bare sau grinzi) fabricate din metal sau oțel zincat. 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7518106F" w14:textId="77777777" w:rsidR="006243E9" w:rsidRDefault="006243E9" w:rsidP="006243E9">
      <w:pPr>
        <w:pStyle w:val="ListParagraph"/>
        <w:spacing w:line="100" w:lineRule="atLeast"/>
        <w:ind w:right="-1"/>
        <w:jc w:val="both"/>
        <w:rPr>
          <w:rFonts w:ascii="Arial" w:hAnsi="Arial" w:cs="Arial"/>
          <w:bCs/>
          <w:lang w:val="fr-FR"/>
        </w:rPr>
      </w:pPr>
      <w:r w:rsidRPr="006239E6">
        <w:rPr>
          <w:rFonts w:ascii="Arial" w:hAnsi="Arial" w:cs="Arial"/>
          <w:bCs/>
          <w:lang w:val="fr-FR"/>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373B773F" w14:textId="77777777" w:rsidR="006243E9" w:rsidRPr="006239E6" w:rsidRDefault="006243E9" w:rsidP="006243E9">
      <w:pPr>
        <w:pStyle w:val="ListParagraph"/>
        <w:spacing w:line="100" w:lineRule="atLeast"/>
        <w:ind w:right="-1"/>
        <w:jc w:val="both"/>
        <w:rPr>
          <w:rFonts w:ascii="Arial" w:hAnsi="Arial" w:cs="Arial"/>
          <w:bCs/>
          <w:lang w:val="fr-FR"/>
        </w:rPr>
      </w:pPr>
    </w:p>
    <w:p w14:paraId="7F5A8E90" w14:textId="77777777" w:rsidR="006243E9" w:rsidRDefault="006243E9" w:rsidP="006243E9">
      <w:pPr>
        <w:pStyle w:val="ListParagraph"/>
        <w:numPr>
          <w:ilvl w:val="0"/>
          <w:numId w:val="38"/>
        </w:numPr>
        <w:spacing w:line="100" w:lineRule="atLeast"/>
        <w:ind w:right="-1"/>
        <w:jc w:val="both"/>
        <w:rPr>
          <w:rFonts w:ascii="Arial" w:hAnsi="Arial" w:cs="Arial"/>
          <w:b/>
        </w:rPr>
      </w:pPr>
      <w:r w:rsidRPr="006239E6">
        <w:rPr>
          <w:rFonts w:ascii="Arial" w:hAnsi="Arial" w:cs="Arial"/>
          <w:b/>
        </w:rPr>
        <w:t>Sistem de Urmărire</w:t>
      </w:r>
    </w:p>
    <w:p w14:paraId="501C32FB" w14:textId="77777777" w:rsidR="006243E9" w:rsidRDefault="006243E9" w:rsidP="006243E9">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64DCAD02" w14:textId="77777777" w:rsidR="006243E9" w:rsidRPr="006239E6" w:rsidRDefault="006243E9" w:rsidP="006243E9">
      <w:pPr>
        <w:pStyle w:val="ListParagraph"/>
        <w:spacing w:line="100" w:lineRule="atLeast"/>
        <w:ind w:right="-1"/>
        <w:jc w:val="both"/>
        <w:rPr>
          <w:rFonts w:ascii="Arial" w:hAnsi="Arial" w:cs="Arial"/>
          <w:b/>
        </w:rPr>
      </w:pPr>
    </w:p>
    <w:p w14:paraId="00E6202A"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Sistem electro-mecanic care</w:t>
      </w:r>
      <w:r w:rsidRPr="006C32B3">
        <w:rPr>
          <w:rFonts w:ascii="Arial" w:hAnsi="Arial" w:cs="Arial"/>
          <w:bCs/>
          <w:sz w:val="22"/>
          <w:szCs w:val="22"/>
        </w:rPr>
        <w:t xml:space="preserve"> conține senzori care detectează poziția Soarelui pe cer. Comunică cu motorul pentru a ajusta poziția panourilor și pentru a le menține perpendiculare pe direcția razelor solare.</w:t>
      </w:r>
      <w:r>
        <w:rPr>
          <w:rFonts w:ascii="Arial" w:hAnsi="Arial" w:cs="Arial"/>
          <w:bCs/>
          <w:sz w:val="22"/>
          <w:szCs w:val="22"/>
        </w:rPr>
        <w:t xml:space="preserve"> Sistemul</w:t>
      </w:r>
      <w:r w:rsidRPr="006C32B3">
        <w:rPr>
          <w:rFonts w:ascii="Arial" w:hAnsi="Arial" w:cs="Arial"/>
          <w:bCs/>
          <w:sz w:val="22"/>
          <w:szCs w:val="22"/>
        </w:rPr>
        <w:t xml:space="preserve"> folose</w:t>
      </w:r>
      <w:r>
        <w:rPr>
          <w:rFonts w:ascii="Arial" w:hAnsi="Arial" w:cs="Arial"/>
          <w:bCs/>
          <w:sz w:val="22"/>
          <w:szCs w:val="22"/>
          <w:lang w:val="ro-RO"/>
        </w:rPr>
        <w:t>ște</w:t>
      </w:r>
      <w:r w:rsidRPr="006C32B3">
        <w:rPr>
          <w:rFonts w:ascii="Arial" w:hAnsi="Arial" w:cs="Arial"/>
          <w:bCs/>
          <w:sz w:val="22"/>
          <w:szCs w:val="22"/>
        </w:rPr>
        <w:t xml:space="preserve"> algoritmi predeterminați baza</w:t>
      </w:r>
      <w:r>
        <w:rPr>
          <w:rFonts w:ascii="Arial" w:hAnsi="Arial" w:cs="Arial"/>
          <w:bCs/>
          <w:sz w:val="22"/>
          <w:szCs w:val="22"/>
        </w:rPr>
        <w:t>ț</w:t>
      </w:r>
      <w:r w:rsidRPr="006C32B3">
        <w:rPr>
          <w:rFonts w:ascii="Arial" w:hAnsi="Arial" w:cs="Arial"/>
          <w:bCs/>
          <w:sz w:val="22"/>
          <w:szCs w:val="22"/>
        </w:rPr>
        <w:t>i pe coordonate geografice și ora exactă, astfel încât ajustarea este optimizată chiar și atunci când condițiile meteo (cum ar fi cerul noros) previn detectarea directă a Soarelui.</w:t>
      </w:r>
    </w:p>
    <w:p w14:paraId="176C9718" w14:textId="77777777" w:rsidR="006243E9" w:rsidRPr="006C32B3" w:rsidRDefault="006243E9" w:rsidP="006243E9">
      <w:pPr>
        <w:spacing w:line="100" w:lineRule="atLeast"/>
        <w:ind w:left="720" w:right="-1"/>
        <w:jc w:val="both"/>
        <w:rPr>
          <w:rFonts w:ascii="Arial" w:hAnsi="Arial" w:cs="Arial"/>
          <w:bCs/>
          <w:sz w:val="22"/>
          <w:szCs w:val="22"/>
        </w:rPr>
      </w:pPr>
    </w:p>
    <w:p w14:paraId="3BED3129" w14:textId="77777777" w:rsidR="006243E9" w:rsidRDefault="006243E9" w:rsidP="006243E9">
      <w:pPr>
        <w:pStyle w:val="ListParagraph"/>
        <w:numPr>
          <w:ilvl w:val="0"/>
          <w:numId w:val="38"/>
        </w:numPr>
        <w:spacing w:line="100" w:lineRule="atLeast"/>
        <w:ind w:right="-1"/>
        <w:jc w:val="both"/>
        <w:rPr>
          <w:rFonts w:ascii="Arial" w:hAnsi="Arial" w:cs="Arial"/>
          <w:b/>
        </w:rPr>
      </w:pPr>
      <w:r w:rsidRPr="006239E6">
        <w:rPr>
          <w:rFonts w:ascii="Arial" w:hAnsi="Arial" w:cs="Arial"/>
          <w:b/>
        </w:rPr>
        <w:t>Invertor</w:t>
      </w:r>
      <w:r>
        <w:rPr>
          <w:rFonts w:ascii="Arial" w:hAnsi="Arial" w:cs="Arial"/>
          <w:b/>
        </w:rPr>
        <w:t xml:space="preserve"> </w:t>
      </w:r>
    </w:p>
    <w:p w14:paraId="1583D524" w14:textId="77777777" w:rsidR="006243E9" w:rsidRDefault="006243E9" w:rsidP="006243E9">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7D947CC6" w14:textId="77777777" w:rsidR="006243E9" w:rsidRDefault="006243E9" w:rsidP="006243E9">
      <w:pPr>
        <w:pStyle w:val="ListParagraph"/>
        <w:spacing w:line="100" w:lineRule="atLeast"/>
        <w:ind w:right="-1"/>
        <w:jc w:val="both"/>
        <w:rPr>
          <w:rFonts w:ascii="Arial" w:hAnsi="Arial" w:cs="Arial"/>
          <w:b/>
        </w:rPr>
      </w:pPr>
    </w:p>
    <w:p w14:paraId="4483A8B2"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I</w:t>
      </w:r>
      <w:r w:rsidRPr="006C32B3">
        <w:rPr>
          <w:rFonts w:ascii="Arial" w:hAnsi="Arial" w:cs="Arial"/>
          <w:bCs/>
          <w:sz w:val="22"/>
          <w:szCs w:val="22"/>
        </w:rPr>
        <w:t xml:space="preserve">nvertoarele </w:t>
      </w:r>
      <w:r>
        <w:rPr>
          <w:rFonts w:ascii="Arial" w:hAnsi="Arial" w:cs="Arial"/>
          <w:bCs/>
          <w:sz w:val="22"/>
          <w:szCs w:val="22"/>
        </w:rPr>
        <w:t>au rolul în cadrul sistemului fotovoltaic de</w:t>
      </w:r>
      <w:r w:rsidRPr="006C32B3">
        <w:rPr>
          <w:rFonts w:ascii="Arial" w:hAnsi="Arial" w:cs="Arial"/>
          <w:bCs/>
          <w:sz w:val="22"/>
          <w:szCs w:val="22"/>
        </w:rPr>
        <w:t xml:space="preserve"> a transforma curentul continuu (DC) produs de panouri în curent alternativ (AC) compatibil cu rețeaua sau cu echipamentele electrice.</w:t>
      </w:r>
    </w:p>
    <w:p w14:paraId="09EB9CBE" w14:textId="77777777" w:rsidR="006243E9" w:rsidRDefault="006243E9" w:rsidP="006243E9">
      <w:pPr>
        <w:spacing w:line="100" w:lineRule="atLeast"/>
        <w:ind w:left="720" w:right="-1"/>
        <w:jc w:val="both"/>
        <w:rPr>
          <w:rFonts w:ascii="Arial" w:hAnsi="Arial" w:cs="Arial"/>
          <w:bCs/>
          <w:sz w:val="22"/>
          <w:szCs w:val="22"/>
        </w:rPr>
      </w:pPr>
      <w:r w:rsidRPr="006239E6">
        <w:rPr>
          <w:rFonts w:ascii="Arial" w:hAnsi="Arial" w:cs="Arial"/>
          <w:bCs/>
          <w:sz w:val="22"/>
          <w:szCs w:val="22"/>
        </w:rPr>
        <w:t>Sistem de montaj: cadru suport propriu de montare fixat la sol pe elemente prefabricate sau turnate din beton armat în sit</w:t>
      </w:r>
      <w:r>
        <w:rPr>
          <w:rFonts w:ascii="Arial" w:hAnsi="Arial" w:cs="Arial"/>
          <w:bCs/>
          <w:sz w:val="22"/>
          <w:szCs w:val="22"/>
        </w:rPr>
        <w:t>, conform specificațiilor producătorului.</w:t>
      </w:r>
    </w:p>
    <w:p w14:paraId="2EE8E3F7" w14:textId="77777777" w:rsidR="006243E9" w:rsidRDefault="006243E9" w:rsidP="006243E9">
      <w:pPr>
        <w:spacing w:line="100" w:lineRule="atLeast"/>
        <w:ind w:left="720" w:right="-1"/>
        <w:jc w:val="both"/>
        <w:rPr>
          <w:rFonts w:ascii="Arial" w:hAnsi="Arial" w:cs="Arial"/>
          <w:bCs/>
          <w:sz w:val="22"/>
          <w:szCs w:val="22"/>
        </w:rPr>
      </w:pPr>
    </w:p>
    <w:p w14:paraId="377E4463" w14:textId="77777777" w:rsidR="006243E9" w:rsidRDefault="006243E9" w:rsidP="006243E9">
      <w:pPr>
        <w:spacing w:line="100" w:lineRule="atLeast"/>
        <w:ind w:left="720" w:right="-1"/>
        <w:jc w:val="both"/>
        <w:rPr>
          <w:rFonts w:ascii="Arial" w:hAnsi="Arial" w:cs="Arial"/>
          <w:bCs/>
          <w:sz w:val="22"/>
          <w:szCs w:val="22"/>
        </w:rPr>
      </w:pPr>
    </w:p>
    <w:p w14:paraId="021252A6"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Invertor SUN2000215KTL – H0 – 215 kW – sau similar – număr estimativ 123 bucăți</w:t>
      </w:r>
    </w:p>
    <w:p w14:paraId="13F96520"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61A946A8"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6087732"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7DD17CAC" w14:textId="77777777" w:rsidR="006243E9" w:rsidRPr="006239E6" w:rsidRDefault="006243E9" w:rsidP="006243E9">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68A8C592"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IP 66</w:t>
      </w:r>
    </w:p>
    <w:p w14:paraId="2DB0723E" w14:textId="77777777" w:rsidR="006243E9" w:rsidRDefault="006243E9" w:rsidP="006243E9">
      <w:pPr>
        <w:spacing w:line="100" w:lineRule="atLeast"/>
        <w:ind w:left="720" w:right="-1"/>
        <w:jc w:val="both"/>
        <w:rPr>
          <w:rFonts w:ascii="Arial" w:hAnsi="Arial" w:cs="Arial"/>
          <w:bCs/>
          <w:sz w:val="22"/>
          <w:szCs w:val="22"/>
        </w:rPr>
      </w:pPr>
    </w:p>
    <w:p w14:paraId="651B8631" w14:textId="77777777" w:rsidR="006243E9" w:rsidRDefault="006243E9" w:rsidP="006243E9">
      <w:pPr>
        <w:spacing w:line="100" w:lineRule="atLeast"/>
        <w:ind w:left="720" w:right="-1"/>
        <w:jc w:val="both"/>
        <w:rPr>
          <w:rFonts w:ascii="Arial" w:hAnsi="Arial" w:cs="Arial"/>
          <w:bCs/>
          <w:sz w:val="22"/>
          <w:szCs w:val="22"/>
        </w:rPr>
      </w:pPr>
    </w:p>
    <w:p w14:paraId="6BF8058D" w14:textId="77777777" w:rsidR="006243E9" w:rsidRDefault="006243E9" w:rsidP="006243E9">
      <w:pPr>
        <w:pStyle w:val="ListParagraph"/>
        <w:numPr>
          <w:ilvl w:val="0"/>
          <w:numId w:val="38"/>
        </w:numPr>
        <w:spacing w:line="100" w:lineRule="atLeast"/>
        <w:ind w:right="-1"/>
        <w:jc w:val="both"/>
        <w:rPr>
          <w:rFonts w:ascii="Arial" w:hAnsi="Arial" w:cs="Arial"/>
          <w:b/>
        </w:rPr>
      </w:pPr>
      <w:r w:rsidRPr="006239E6">
        <w:rPr>
          <w:rFonts w:ascii="Arial" w:hAnsi="Arial" w:cs="Arial"/>
          <w:b/>
        </w:rPr>
        <w:t>Transformatoare</w:t>
      </w:r>
    </w:p>
    <w:p w14:paraId="24F9E6D0" w14:textId="77777777" w:rsidR="006243E9" w:rsidRDefault="006243E9" w:rsidP="006243E9">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22188551" w14:textId="77777777" w:rsidR="006243E9" w:rsidRPr="00302B4D" w:rsidRDefault="006243E9" w:rsidP="006243E9">
      <w:pPr>
        <w:pStyle w:val="ListParagraph"/>
        <w:spacing w:line="100" w:lineRule="atLeast"/>
        <w:ind w:right="-1"/>
        <w:jc w:val="both"/>
        <w:rPr>
          <w:rFonts w:ascii="Arial" w:hAnsi="Arial" w:cs="Arial"/>
          <w:bCs/>
        </w:rPr>
      </w:pPr>
    </w:p>
    <w:p w14:paraId="21BF4068" w14:textId="77777777" w:rsidR="006243E9" w:rsidRDefault="006243E9" w:rsidP="006243E9">
      <w:pPr>
        <w:spacing w:line="100" w:lineRule="atLeast"/>
        <w:ind w:left="720" w:right="-1"/>
        <w:jc w:val="both"/>
        <w:rPr>
          <w:rFonts w:ascii="Arial" w:hAnsi="Arial" w:cs="Arial"/>
          <w:bCs/>
          <w:sz w:val="22"/>
          <w:szCs w:val="22"/>
        </w:rPr>
      </w:pPr>
      <w:r w:rsidRPr="00302B4D">
        <w:rPr>
          <w:rFonts w:ascii="Arial" w:hAnsi="Arial" w:cs="Arial"/>
          <w:bCs/>
          <w:sz w:val="22"/>
          <w:szCs w:val="22"/>
        </w:rPr>
        <w:t xml:space="preserve">Echipament electronic, parte componentă a parcului fotovoltaic, care convertește tensiunea energiei solare pentru rețea, asigurând distribuția eficientă, protecția și conformitatea cu standardele, reducând pierderile și facilitând integrarea cu alte surse de energie. </w:t>
      </w:r>
    </w:p>
    <w:p w14:paraId="4116904D" w14:textId="77777777" w:rsidR="006243E9" w:rsidRDefault="006243E9" w:rsidP="006243E9">
      <w:pPr>
        <w:spacing w:line="100" w:lineRule="atLeast"/>
        <w:ind w:left="720" w:right="-1"/>
        <w:jc w:val="both"/>
        <w:rPr>
          <w:rFonts w:ascii="Arial" w:hAnsi="Arial" w:cs="Arial"/>
          <w:bCs/>
          <w:sz w:val="22"/>
          <w:szCs w:val="22"/>
        </w:rPr>
      </w:pPr>
    </w:p>
    <w:p w14:paraId="19AAAE7F" w14:textId="77777777" w:rsidR="006243E9" w:rsidRDefault="006243E9" w:rsidP="006243E9">
      <w:pPr>
        <w:spacing w:line="100" w:lineRule="atLeast"/>
        <w:ind w:left="720" w:right="-1"/>
        <w:jc w:val="both"/>
        <w:rPr>
          <w:rFonts w:ascii="Arial" w:hAnsi="Arial" w:cs="Arial"/>
          <w:bCs/>
          <w:sz w:val="22"/>
          <w:szCs w:val="22"/>
        </w:rPr>
      </w:pPr>
      <w:r w:rsidRPr="00302B4D">
        <w:rPr>
          <w:rFonts w:ascii="Arial" w:hAnsi="Arial" w:cs="Arial"/>
          <w:bCs/>
          <w:sz w:val="22"/>
          <w:szCs w:val="22"/>
        </w:rPr>
        <w:t>Sistem de montaj: fixare pe radier B.A. conf. specificațiilor producătorului.</w:t>
      </w:r>
    </w:p>
    <w:p w14:paraId="43F4ED6B" w14:textId="77777777" w:rsidR="006243E9" w:rsidRDefault="006243E9" w:rsidP="006243E9">
      <w:pPr>
        <w:spacing w:line="100" w:lineRule="atLeast"/>
        <w:ind w:left="720" w:right="-1"/>
        <w:jc w:val="both"/>
        <w:rPr>
          <w:rFonts w:ascii="Arial" w:hAnsi="Arial" w:cs="Arial"/>
          <w:bCs/>
          <w:sz w:val="22"/>
          <w:szCs w:val="22"/>
        </w:rPr>
      </w:pPr>
    </w:p>
    <w:p w14:paraId="2644ECF3"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3D430044" w14:textId="77777777" w:rsidR="006243E9" w:rsidRDefault="006243E9" w:rsidP="006243E9">
      <w:pPr>
        <w:spacing w:line="100" w:lineRule="atLeast"/>
        <w:ind w:left="720"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4E6E1050" w14:textId="77777777" w:rsidR="006243E9" w:rsidRPr="00302B4D" w:rsidRDefault="006243E9" w:rsidP="006243E9">
      <w:pPr>
        <w:spacing w:line="100" w:lineRule="atLeast"/>
        <w:ind w:left="720"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6F749E35" w14:textId="77777777" w:rsidR="006243E9" w:rsidRDefault="006243E9" w:rsidP="006243E9">
      <w:pPr>
        <w:spacing w:line="100" w:lineRule="atLeast"/>
        <w:ind w:left="720" w:right="-1"/>
        <w:jc w:val="both"/>
        <w:rPr>
          <w:rFonts w:ascii="Arial" w:hAnsi="Arial" w:cs="Arial"/>
          <w:bCs/>
          <w:sz w:val="22"/>
          <w:szCs w:val="22"/>
        </w:rPr>
      </w:pPr>
    </w:p>
    <w:p w14:paraId="67E64C97" w14:textId="77777777" w:rsidR="006243E9" w:rsidRPr="00302B4D" w:rsidRDefault="006243E9" w:rsidP="006243E9">
      <w:pPr>
        <w:spacing w:line="100" w:lineRule="atLeast"/>
        <w:ind w:left="720"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6 bucăți</w:t>
      </w:r>
    </w:p>
    <w:p w14:paraId="091527EF" w14:textId="77777777" w:rsidR="006243E9" w:rsidRPr="00302B4D" w:rsidRDefault="006243E9" w:rsidP="006243E9">
      <w:pPr>
        <w:spacing w:line="100" w:lineRule="atLeast"/>
        <w:ind w:left="720" w:right="-1"/>
        <w:jc w:val="both"/>
        <w:rPr>
          <w:rFonts w:ascii="Arial" w:hAnsi="Arial" w:cs="Arial"/>
          <w:bCs/>
          <w:sz w:val="22"/>
          <w:szCs w:val="22"/>
        </w:rPr>
      </w:pPr>
    </w:p>
    <w:p w14:paraId="0BA99E98" w14:textId="77777777" w:rsidR="006243E9" w:rsidRPr="006239E6" w:rsidRDefault="006243E9" w:rsidP="006243E9">
      <w:pPr>
        <w:spacing w:line="100" w:lineRule="atLeast"/>
        <w:ind w:left="720" w:right="-1"/>
        <w:jc w:val="both"/>
        <w:rPr>
          <w:rFonts w:ascii="Arial" w:hAnsi="Arial" w:cs="Arial"/>
          <w:bCs/>
        </w:rPr>
      </w:pPr>
    </w:p>
    <w:p w14:paraId="0535EB7D" w14:textId="77777777" w:rsidR="006243E9" w:rsidRPr="00302B4D" w:rsidRDefault="006243E9" w:rsidP="006243E9">
      <w:pPr>
        <w:pStyle w:val="ListParagraph"/>
        <w:numPr>
          <w:ilvl w:val="0"/>
          <w:numId w:val="38"/>
        </w:numPr>
        <w:spacing w:line="100" w:lineRule="atLeast"/>
        <w:ind w:right="-1"/>
        <w:jc w:val="both"/>
        <w:rPr>
          <w:rFonts w:ascii="Arial" w:hAnsi="Arial" w:cs="Arial"/>
          <w:b/>
        </w:rPr>
      </w:pPr>
      <w:r w:rsidRPr="00302B4D">
        <w:rPr>
          <w:rFonts w:ascii="Arial" w:hAnsi="Arial" w:cs="Arial"/>
          <w:b/>
        </w:rPr>
        <w:t>Sistem de Protecție:</w:t>
      </w:r>
    </w:p>
    <w:p w14:paraId="0097CBB8" w14:textId="77777777" w:rsidR="006243E9" w:rsidRDefault="006243E9" w:rsidP="006243E9">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5A6EF2E3" w14:textId="77777777" w:rsidR="006243E9" w:rsidRPr="006C32B3" w:rsidRDefault="006243E9" w:rsidP="006243E9">
      <w:pPr>
        <w:spacing w:line="100" w:lineRule="atLeast"/>
        <w:ind w:right="-1"/>
        <w:jc w:val="both"/>
        <w:rPr>
          <w:rFonts w:ascii="Arial" w:hAnsi="Arial" w:cs="Arial"/>
          <w:bCs/>
          <w:sz w:val="22"/>
          <w:szCs w:val="22"/>
        </w:rPr>
      </w:pPr>
    </w:p>
    <w:p w14:paraId="6D68CC46" w14:textId="77777777" w:rsidR="006243E9" w:rsidRDefault="006243E9" w:rsidP="006243E9">
      <w:pPr>
        <w:spacing w:line="100" w:lineRule="atLeast"/>
        <w:ind w:left="720" w:right="-1"/>
        <w:jc w:val="both"/>
        <w:rPr>
          <w:rFonts w:ascii="Arial" w:hAnsi="Arial" w:cs="Arial"/>
          <w:bCs/>
          <w:sz w:val="22"/>
          <w:szCs w:val="22"/>
        </w:rPr>
      </w:pPr>
      <w:r w:rsidRPr="006C32B3">
        <w:rPr>
          <w:rFonts w:ascii="Arial" w:hAnsi="Arial" w:cs="Arial"/>
          <w:bCs/>
          <w:sz w:val="22"/>
          <w:szCs w:val="22"/>
        </w:rPr>
        <w:t>Disjunctori, întreruptoare, și relee de protecție asigură funcționarea sigură a sistemului, protejând împotriva supraîncărcărilor sau scurtcircuitelor.</w:t>
      </w:r>
    </w:p>
    <w:p w14:paraId="68718E9E" w14:textId="77777777" w:rsidR="006243E9" w:rsidRPr="006C32B3" w:rsidRDefault="006243E9" w:rsidP="006243E9">
      <w:pPr>
        <w:spacing w:line="100" w:lineRule="atLeast"/>
        <w:ind w:left="720" w:right="-1"/>
        <w:jc w:val="both"/>
        <w:rPr>
          <w:rFonts w:ascii="Arial" w:hAnsi="Arial" w:cs="Arial"/>
          <w:bCs/>
          <w:sz w:val="22"/>
          <w:szCs w:val="22"/>
        </w:rPr>
      </w:pPr>
    </w:p>
    <w:p w14:paraId="67792088" w14:textId="77777777" w:rsidR="006243E9" w:rsidRPr="00302B4D" w:rsidRDefault="006243E9" w:rsidP="006243E9">
      <w:pPr>
        <w:pStyle w:val="ListParagraph"/>
        <w:numPr>
          <w:ilvl w:val="0"/>
          <w:numId w:val="38"/>
        </w:numPr>
        <w:spacing w:line="100" w:lineRule="atLeast"/>
        <w:ind w:right="-1"/>
        <w:jc w:val="both"/>
        <w:rPr>
          <w:rFonts w:ascii="Arial" w:hAnsi="Arial" w:cs="Arial"/>
          <w:b/>
        </w:rPr>
      </w:pPr>
      <w:r w:rsidRPr="00302B4D">
        <w:rPr>
          <w:rFonts w:ascii="Arial" w:hAnsi="Arial" w:cs="Arial"/>
          <w:b/>
        </w:rPr>
        <w:t>Sistem de Monitorizare:</w:t>
      </w:r>
    </w:p>
    <w:p w14:paraId="2CE1F925" w14:textId="77777777" w:rsidR="006243E9" w:rsidRDefault="006243E9" w:rsidP="006243E9">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741FBDF4" w14:textId="77777777" w:rsidR="006243E9" w:rsidRPr="00302B4D" w:rsidRDefault="006243E9" w:rsidP="006243E9">
      <w:pPr>
        <w:spacing w:line="100" w:lineRule="atLeast"/>
        <w:ind w:left="720" w:right="-1"/>
        <w:jc w:val="both"/>
        <w:rPr>
          <w:rFonts w:ascii="Arial" w:hAnsi="Arial" w:cs="Arial"/>
          <w:b/>
          <w:sz w:val="22"/>
          <w:szCs w:val="22"/>
        </w:rPr>
      </w:pPr>
    </w:p>
    <w:p w14:paraId="00C73EB8" w14:textId="77777777" w:rsidR="006243E9" w:rsidRPr="006C32B3" w:rsidRDefault="006243E9" w:rsidP="006243E9">
      <w:pPr>
        <w:spacing w:line="100" w:lineRule="atLeast"/>
        <w:ind w:left="720" w:right="-1"/>
        <w:jc w:val="both"/>
        <w:rPr>
          <w:rFonts w:ascii="Arial" w:hAnsi="Arial" w:cs="Arial"/>
          <w:bCs/>
          <w:sz w:val="22"/>
          <w:szCs w:val="22"/>
        </w:rPr>
      </w:pPr>
      <w:r w:rsidRPr="006C32B3">
        <w:rPr>
          <w:rFonts w:ascii="Arial" w:hAnsi="Arial" w:cs="Arial"/>
          <w:bCs/>
          <w:sz w:val="22"/>
          <w:szCs w:val="22"/>
        </w:rPr>
        <w:t>Permite utilizatorilor să vizualizeze producția de energie și performanța sistemului în timp real. Poate detecta și defectele sau întreruperile, alertând operatorii pentru nevoile de întreținere sau reparații.</w:t>
      </w:r>
    </w:p>
    <w:p w14:paraId="76BDBCBB" w14:textId="77777777" w:rsidR="006243E9" w:rsidRDefault="006243E9" w:rsidP="006243E9">
      <w:pPr>
        <w:spacing w:line="100" w:lineRule="atLeast"/>
        <w:ind w:right="-1"/>
        <w:jc w:val="both"/>
        <w:rPr>
          <w:rFonts w:ascii="Arial" w:hAnsi="Arial" w:cs="Arial"/>
          <w:bCs/>
          <w:sz w:val="22"/>
          <w:szCs w:val="22"/>
          <w:lang w:val="fr-FR"/>
        </w:rPr>
      </w:pPr>
    </w:p>
    <w:p w14:paraId="67FE525C" w14:textId="77777777" w:rsidR="006243E9" w:rsidRDefault="006243E9" w:rsidP="006243E9">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Configurația generala a sistemelor fotovoltaice va fi executată conform Planșei A02 – PLAN DE SITUAȚIE, respectiv, înserieri de sisteme de tip tracker HSAT grupate pe zone care transmit curentul continuu produs către invertoare și mai departe către transformatoare. </w:t>
      </w:r>
    </w:p>
    <w:p w14:paraId="22AA858A"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lang w:val="fr-FR"/>
        </w:rPr>
        <w:t>Dispunerea panourilor va fi realizată pe directia Nord-Sud, respectând următoarele condiții minime de poziționare</w:t>
      </w:r>
      <w:r>
        <w:rPr>
          <w:rFonts w:ascii="Arial" w:hAnsi="Arial" w:cs="Arial"/>
          <w:bCs/>
          <w:sz w:val="22"/>
          <w:szCs w:val="22"/>
        </w:rPr>
        <w:t>:</w:t>
      </w:r>
    </w:p>
    <w:p w14:paraId="02D1CB1D" w14:textId="77777777" w:rsidR="006243E9" w:rsidRDefault="006243E9" w:rsidP="006243E9">
      <w:pPr>
        <w:spacing w:line="100" w:lineRule="atLeast"/>
        <w:ind w:right="-1"/>
        <w:jc w:val="both"/>
        <w:rPr>
          <w:rFonts w:ascii="Arial" w:hAnsi="Arial" w:cs="Arial"/>
          <w:bCs/>
          <w:sz w:val="22"/>
          <w:szCs w:val="22"/>
        </w:rPr>
      </w:pPr>
    </w:p>
    <w:p w14:paraId="4569D20E"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 xml:space="preserve">Distanță minimă între rânduri </w:t>
      </w:r>
      <w:r>
        <w:rPr>
          <w:rFonts w:ascii="Arial" w:hAnsi="Arial" w:cs="Arial"/>
          <w:bCs/>
          <w:sz w:val="22"/>
          <w:szCs w:val="22"/>
        </w:rPr>
        <w:tab/>
        <w:t>– 2,00 m</w:t>
      </w:r>
    </w:p>
    <w:p w14:paraId="07AC379C"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 xml:space="preserve">Distanță maximă între rânduri </w:t>
      </w:r>
      <w:r>
        <w:rPr>
          <w:rFonts w:ascii="Arial" w:hAnsi="Arial" w:cs="Arial"/>
          <w:bCs/>
          <w:sz w:val="22"/>
          <w:szCs w:val="22"/>
        </w:rPr>
        <w:tab/>
        <w:t>– 3,50 m</w:t>
      </w:r>
    </w:p>
    <w:p w14:paraId="74DE21F4"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 xml:space="preserve">Distanță medie între rânduri </w:t>
      </w:r>
      <w:r>
        <w:rPr>
          <w:rFonts w:ascii="Arial" w:hAnsi="Arial" w:cs="Arial"/>
          <w:bCs/>
          <w:sz w:val="22"/>
          <w:szCs w:val="22"/>
        </w:rPr>
        <w:tab/>
      </w:r>
      <w:r>
        <w:rPr>
          <w:rFonts w:ascii="Arial" w:hAnsi="Arial" w:cs="Arial"/>
          <w:bCs/>
          <w:sz w:val="22"/>
          <w:szCs w:val="22"/>
        </w:rPr>
        <w:tab/>
        <w:t>– 2,25 m</w:t>
      </w:r>
    </w:p>
    <w:p w14:paraId="08C97605"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Distanță min. între echipamente (panouri, invertoare, transformatoare) și limitele de proprietate – 6,00 m</w:t>
      </w:r>
    </w:p>
    <w:p w14:paraId="33C15258" w14:textId="77777777" w:rsidR="006243E9" w:rsidRDefault="006243E9" w:rsidP="006243E9">
      <w:pPr>
        <w:spacing w:line="100" w:lineRule="atLeast"/>
        <w:ind w:right="-1"/>
        <w:jc w:val="both"/>
        <w:rPr>
          <w:rFonts w:ascii="Arial" w:hAnsi="Arial" w:cs="Arial"/>
          <w:bCs/>
          <w:sz w:val="22"/>
          <w:szCs w:val="22"/>
        </w:rPr>
      </w:pPr>
      <w:r>
        <w:rPr>
          <w:rFonts w:ascii="Arial" w:hAnsi="Arial" w:cs="Arial"/>
          <w:bCs/>
          <w:sz w:val="22"/>
          <w:szCs w:val="22"/>
        </w:rPr>
        <w:t>Distanță minimă între echipamente și sistemul de circulații interioare – 1,00 m</w:t>
      </w:r>
    </w:p>
    <w:p w14:paraId="5868B9BA" w14:textId="77777777" w:rsidR="00D417E9" w:rsidRDefault="00D417E9" w:rsidP="00555637">
      <w:pPr>
        <w:rPr>
          <w:rFonts w:ascii="Arial" w:hAnsi="Arial" w:cs="Arial"/>
          <w:b/>
          <w:sz w:val="22"/>
          <w:szCs w:val="22"/>
        </w:rPr>
      </w:pPr>
    </w:p>
    <w:p w14:paraId="3C97371D" w14:textId="00863615" w:rsidR="00B67F66" w:rsidRPr="00D417E9" w:rsidRDefault="00B67F66" w:rsidP="00B67F66">
      <w:pPr>
        <w:rPr>
          <w:rFonts w:ascii="Arial" w:hAnsi="Arial" w:cs="Arial"/>
          <w:sz w:val="22"/>
          <w:szCs w:val="22"/>
          <w:lang w:val="ro-RO"/>
        </w:rPr>
      </w:pPr>
      <w:r w:rsidRPr="00D417E9">
        <w:rPr>
          <w:rFonts w:ascii="Arial" w:hAnsi="Arial" w:cs="Arial"/>
          <w:sz w:val="22"/>
          <w:szCs w:val="22"/>
        </w:rPr>
        <w:t xml:space="preserve">Capacitatea </w:t>
      </w:r>
      <w:r>
        <w:rPr>
          <w:rFonts w:ascii="Arial" w:hAnsi="Arial" w:cs="Arial"/>
          <w:sz w:val="22"/>
          <w:szCs w:val="22"/>
        </w:rPr>
        <w:t>de producție</w:t>
      </w:r>
      <w:r w:rsidRPr="00D417E9">
        <w:rPr>
          <w:rFonts w:ascii="Arial" w:hAnsi="Arial" w:cs="Arial"/>
          <w:sz w:val="22"/>
          <w:szCs w:val="22"/>
          <w:lang w:val="ro-RO"/>
        </w:rPr>
        <w:t xml:space="preserve"> </w:t>
      </w:r>
      <w:r>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583374">
        <w:rPr>
          <w:rFonts w:ascii="Arial" w:hAnsi="Arial" w:cs="Arial"/>
          <w:sz w:val="22"/>
          <w:szCs w:val="22"/>
          <w:lang w:val="ro-RO"/>
        </w:rPr>
        <w:t>24</w:t>
      </w:r>
      <w:r w:rsidRPr="00D417E9">
        <w:rPr>
          <w:rFonts w:ascii="Arial" w:hAnsi="Arial" w:cs="Arial"/>
          <w:sz w:val="22"/>
          <w:szCs w:val="22"/>
          <w:lang w:val="ro-RO"/>
        </w:rPr>
        <w:t>,60 MVA</w:t>
      </w:r>
      <w:r>
        <w:rPr>
          <w:rFonts w:ascii="Arial" w:hAnsi="Arial" w:cs="Arial"/>
          <w:sz w:val="22"/>
          <w:szCs w:val="22"/>
          <w:lang w:val="ro-RO"/>
        </w:rPr>
        <w:t>.</w:t>
      </w:r>
    </w:p>
    <w:p w14:paraId="348BE54D" w14:textId="77777777" w:rsidR="007B2616" w:rsidRDefault="007B2616" w:rsidP="00555637">
      <w:pPr>
        <w:rPr>
          <w:rFonts w:ascii="Arial" w:hAnsi="Arial" w:cs="Arial"/>
          <w:b/>
          <w:sz w:val="22"/>
          <w:szCs w:val="22"/>
        </w:rPr>
      </w:pPr>
    </w:p>
    <w:p w14:paraId="45D88B7D" w14:textId="1E4964EC" w:rsidR="00B67F66" w:rsidRPr="00D86400" w:rsidRDefault="00B67F66" w:rsidP="00555637">
      <w:pPr>
        <w:rPr>
          <w:rFonts w:ascii="Arial" w:hAnsi="Arial" w:cs="Arial"/>
          <w:sz w:val="22"/>
          <w:szCs w:val="22"/>
        </w:rPr>
      </w:pPr>
      <w:r w:rsidRPr="00D86400">
        <w:rPr>
          <w:rFonts w:ascii="Arial" w:hAnsi="Arial" w:cs="Arial"/>
          <w:sz w:val="22"/>
          <w:szCs w:val="22"/>
        </w:rPr>
        <w:t>Nu există subproduse rezultate în urma producerii energiei electrice</w:t>
      </w:r>
      <w:r w:rsidR="00D86400" w:rsidRPr="00D86400">
        <w:rPr>
          <w:rFonts w:ascii="Arial" w:hAnsi="Arial" w:cs="Arial"/>
          <w:sz w:val="22"/>
          <w:szCs w:val="22"/>
        </w:rPr>
        <w:t>. Sunt folosite</w:t>
      </w:r>
      <w:r w:rsidRPr="00D86400">
        <w:rPr>
          <w:rFonts w:ascii="Arial" w:hAnsi="Arial" w:cs="Arial"/>
          <w:sz w:val="22"/>
          <w:szCs w:val="22"/>
        </w:rPr>
        <w:t xml:space="preserve"> resurse regenerabile</w:t>
      </w:r>
      <w:r w:rsidR="00D86400" w:rsidRPr="00D86400">
        <w:rPr>
          <w:rFonts w:ascii="Arial" w:hAnsi="Arial" w:cs="Arial"/>
          <w:sz w:val="22"/>
          <w:szCs w:val="22"/>
        </w:rPr>
        <w:t xml:space="preserve"> – energie solară.</w:t>
      </w:r>
    </w:p>
    <w:p w14:paraId="5C47BC85" w14:textId="77777777" w:rsidR="007B2616" w:rsidRPr="00555637" w:rsidRDefault="007B2616" w:rsidP="00555637">
      <w:pPr>
        <w:rPr>
          <w:rFonts w:ascii="Arial" w:hAnsi="Arial" w:cs="Arial"/>
          <w:b/>
          <w:sz w:val="22"/>
          <w:szCs w:val="22"/>
        </w:rPr>
      </w:pPr>
    </w:p>
    <w:p w14:paraId="2B8107B4" w14:textId="1DCC515E" w:rsidR="00555637" w:rsidRDefault="00D86400" w:rsidP="00555637">
      <w:pPr>
        <w:rPr>
          <w:rFonts w:ascii="Arial" w:hAnsi="Arial" w:cs="Arial"/>
          <w:b/>
          <w:sz w:val="22"/>
          <w:szCs w:val="22"/>
        </w:rPr>
      </w:pPr>
      <w:r>
        <w:rPr>
          <w:rFonts w:ascii="Arial" w:hAnsi="Arial" w:cs="Arial"/>
          <w:b/>
          <w:sz w:val="22"/>
          <w:szCs w:val="22"/>
        </w:rPr>
        <w:t xml:space="preserve">f.4 </w:t>
      </w:r>
      <w:r w:rsidR="00555637" w:rsidRPr="00555637">
        <w:rPr>
          <w:rFonts w:ascii="Arial" w:hAnsi="Arial" w:cs="Arial"/>
          <w:b/>
          <w:sz w:val="22"/>
          <w:szCs w:val="22"/>
        </w:rPr>
        <w:t>- materiile prime, energia și combustibilii utilizați, cu modul de asigurare a acestora;</w:t>
      </w:r>
    </w:p>
    <w:p w14:paraId="1BFCB7B6" w14:textId="77777777" w:rsidR="0028393C" w:rsidRDefault="0028393C" w:rsidP="00555637">
      <w:pPr>
        <w:rPr>
          <w:rFonts w:ascii="Arial" w:hAnsi="Arial" w:cs="Arial"/>
          <w:b/>
          <w:sz w:val="22"/>
          <w:szCs w:val="22"/>
        </w:rPr>
      </w:pPr>
    </w:p>
    <w:p w14:paraId="62C2C244" w14:textId="59863E03" w:rsidR="0028393C" w:rsidRPr="0028393C" w:rsidRDefault="0028393C" w:rsidP="00555637">
      <w:pPr>
        <w:rPr>
          <w:rFonts w:ascii="Arial" w:hAnsi="Arial" w:cs="Arial"/>
          <w:sz w:val="22"/>
          <w:szCs w:val="22"/>
        </w:rPr>
      </w:pPr>
      <w:r w:rsidRPr="0028393C">
        <w:rPr>
          <w:rFonts w:ascii="Arial" w:hAnsi="Arial" w:cs="Arial"/>
          <w:sz w:val="22"/>
          <w:szCs w:val="22"/>
        </w:rPr>
        <w:t xml:space="preserve">Pentru producția energiei electrice centrala electrică fotovoltaică propusă va utiliza surse regenerabile - energie solară. </w:t>
      </w:r>
    </w:p>
    <w:p w14:paraId="62AEF3C2" w14:textId="77777777" w:rsidR="00501C7E" w:rsidRPr="0028393C" w:rsidRDefault="00501C7E" w:rsidP="00501C7E">
      <w:pPr>
        <w:rPr>
          <w:rFonts w:ascii="Arial" w:hAnsi="Arial" w:cs="Arial"/>
          <w:sz w:val="22"/>
          <w:szCs w:val="22"/>
        </w:rPr>
      </w:pPr>
      <w:r w:rsidRPr="0028393C">
        <w:rPr>
          <w:rFonts w:ascii="Arial" w:hAnsi="Arial" w:cs="Arial"/>
          <w:sz w:val="22"/>
          <w:szCs w:val="22"/>
        </w:rPr>
        <w:t xml:space="preserve">Nu </w:t>
      </w:r>
      <w:r>
        <w:rPr>
          <w:rFonts w:ascii="Arial" w:hAnsi="Arial" w:cs="Arial"/>
          <w:sz w:val="22"/>
          <w:szCs w:val="22"/>
        </w:rPr>
        <w:t>vor fi utilizat</w:t>
      </w:r>
      <w:r>
        <w:rPr>
          <w:rFonts w:ascii="Arial" w:hAnsi="Arial" w:cs="Arial"/>
          <w:sz w:val="22"/>
          <w:szCs w:val="22"/>
          <w:lang w:val="ro-RO"/>
        </w:rPr>
        <w:t>e</w:t>
      </w:r>
      <w:r>
        <w:rPr>
          <w:rFonts w:ascii="Arial" w:hAnsi="Arial" w:cs="Arial"/>
          <w:sz w:val="22"/>
          <w:szCs w:val="22"/>
        </w:rPr>
        <w:t xml:space="preserve"> materii prime sau combustibili pentru producerea energiei electrice în cadrul centralei electrice fotovoltaice propuse.</w:t>
      </w:r>
    </w:p>
    <w:p w14:paraId="492084A1" w14:textId="77777777" w:rsidR="0028393C" w:rsidRPr="00555637" w:rsidRDefault="0028393C" w:rsidP="00555637">
      <w:pPr>
        <w:rPr>
          <w:rFonts w:ascii="Arial" w:hAnsi="Arial" w:cs="Arial"/>
          <w:b/>
          <w:sz w:val="22"/>
          <w:szCs w:val="22"/>
        </w:rPr>
      </w:pPr>
    </w:p>
    <w:p w14:paraId="101148A7" w14:textId="5020F8FC" w:rsidR="00555637" w:rsidRDefault="0028393C" w:rsidP="00555637">
      <w:pPr>
        <w:rPr>
          <w:rFonts w:ascii="Arial" w:hAnsi="Arial" w:cs="Arial"/>
          <w:b/>
          <w:sz w:val="22"/>
          <w:szCs w:val="22"/>
        </w:rPr>
      </w:pPr>
      <w:r>
        <w:rPr>
          <w:rFonts w:ascii="Arial" w:hAnsi="Arial" w:cs="Arial"/>
          <w:b/>
          <w:sz w:val="22"/>
          <w:szCs w:val="22"/>
        </w:rPr>
        <w:t xml:space="preserve">f.5 </w:t>
      </w:r>
      <w:r w:rsidR="00555637" w:rsidRPr="00555637">
        <w:rPr>
          <w:rFonts w:ascii="Arial" w:hAnsi="Arial" w:cs="Arial"/>
          <w:b/>
          <w:sz w:val="22"/>
          <w:szCs w:val="22"/>
        </w:rPr>
        <w:t>- racordarea la rețelele utilitare existente în zonă;</w:t>
      </w:r>
    </w:p>
    <w:p w14:paraId="546FE929" w14:textId="77777777" w:rsidR="0028393C" w:rsidRDefault="0028393C" w:rsidP="00555637">
      <w:pPr>
        <w:rPr>
          <w:rFonts w:ascii="Arial" w:hAnsi="Arial" w:cs="Arial"/>
          <w:b/>
          <w:sz w:val="22"/>
          <w:szCs w:val="22"/>
        </w:rPr>
      </w:pPr>
    </w:p>
    <w:p w14:paraId="37775A8E" w14:textId="77777777"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78D9BCF1" w14:textId="77777777" w:rsidR="002D45E1" w:rsidRPr="00840890" w:rsidRDefault="002D45E1" w:rsidP="002D45E1">
      <w:pPr>
        <w:spacing w:line="100" w:lineRule="atLeast"/>
        <w:ind w:right="-1"/>
        <w:jc w:val="both"/>
        <w:rPr>
          <w:rFonts w:ascii="Arial" w:hAnsi="Arial" w:cs="Arial"/>
          <w:b/>
          <w:sz w:val="22"/>
          <w:szCs w:val="22"/>
        </w:rPr>
      </w:pPr>
    </w:p>
    <w:p w14:paraId="54327511" w14:textId="63C92616" w:rsidR="002D45E1" w:rsidRPr="00840890" w:rsidRDefault="002D45E1" w:rsidP="002D45E1">
      <w:pPr>
        <w:spacing w:line="100" w:lineRule="atLeast"/>
        <w:ind w:right="-1"/>
        <w:jc w:val="both"/>
        <w:rPr>
          <w:rFonts w:ascii="Arial" w:hAnsi="Arial" w:cs="Arial"/>
          <w:bCs/>
          <w:sz w:val="22"/>
          <w:szCs w:val="22"/>
        </w:rPr>
      </w:pPr>
      <w:r>
        <w:rPr>
          <w:rFonts w:ascii="Arial" w:hAnsi="Arial" w:cs="Arial"/>
          <w:bCs/>
          <w:sz w:val="22"/>
          <w:szCs w:val="22"/>
        </w:rPr>
        <w:t>ALIMENTARE APĂ POTABILĂ</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Pr="00840890">
        <w:rPr>
          <w:rFonts w:ascii="Arial" w:hAnsi="Arial" w:cs="Arial"/>
          <w:bCs/>
          <w:sz w:val="22"/>
          <w:szCs w:val="22"/>
        </w:rPr>
        <w:t>BIDOANE TIP PET</w:t>
      </w:r>
      <w:r w:rsidRPr="00840890">
        <w:rPr>
          <w:rFonts w:ascii="Arial" w:hAnsi="Arial" w:cs="Arial"/>
          <w:bCs/>
          <w:sz w:val="22"/>
          <w:szCs w:val="22"/>
        </w:rPr>
        <w:tab/>
      </w:r>
      <w:r w:rsidRPr="00840890">
        <w:rPr>
          <w:rFonts w:ascii="Arial" w:hAnsi="Arial" w:cs="Arial"/>
          <w:bCs/>
          <w:sz w:val="22"/>
          <w:szCs w:val="22"/>
        </w:rPr>
        <w:tab/>
      </w:r>
    </w:p>
    <w:p w14:paraId="6CDEAA46" w14:textId="41F63761" w:rsidR="002D45E1" w:rsidRPr="003D352E" w:rsidRDefault="002D45E1" w:rsidP="002D45E1">
      <w:pPr>
        <w:spacing w:line="100" w:lineRule="atLeast"/>
        <w:ind w:left="5040" w:right="-1" w:hanging="5040"/>
        <w:jc w:val="both"/>
        <w:rPr>
          <w:rFonts w:ascii="Arial" w:hAnsi="Arial" w:cs="Arial"/>
          <w:bCs/>
          <w:sz w:val="22"/>
          <w:szCs w:val="22"/>
        </w:rPr>
      </w:pPr>
      <w:r>
        <w:rPr>
          <w:rFonts w:ascii="Arial" w:hAnsi="Arial" w:cs="Arial"/>
          <w:bCs/>
          <w:sz w:val="22"/>
          <w:szCs w:val="22"/>
        </w:rPr>
        <w:t>APE UZATE MENAJERE/CANALIZARE</w:t>
      </w:r>
      <w:r>
        <w:rPr>
          <w:rFonts w:ascii="Arial" w:hAnsi="Arial" w:cs="Arial"/>
          <w:bCs/>
          <w:sz w:val="22"/>
          <w:szCs w:val="22"/>
        </w:rPr>
        <w:tab/>
        <w:t xml:space="preserve">- </w:t>
      </w:r>
      <w:r w:rsidRPr="00840890">
        <w:rPr>
          <w:rFonts w:ascii="Arial" w:hAnsi="Arial" w:cs="Arial"/>
          <w:bCs/>
          <w:sz w:val="22"/>
          <w:szCs w:val="22"/>
        </w:rPr>
        <w:t>TOALETE ECOLOGICE</w:t>
      </w:r>
      <w:r>
        <w:rPr>
          <w:rFonts w:ascii="Arial" w:hAnsi="Arial" w:cs="Arial"/>
          <w:bCs/>
          <w:sz w:val="22"/>
          <w:szCs w:val="22"/>
        </w:rPr>
        <w:t xml:space="preserve"> - Colectează apele menajere uzate într-un bazin etanș integrat construcției. Vidanjare periodică în funcție de necesități.</w:t>
      </w:r>
    </w:p>
    <w:p w14:paraId="610487E6" w14:textId="036B53CE"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SURSĂ PROPRIE</w:t>
      </w:r>
    </w:p>
    <w:p w14:paraId="05DE62FE" w14:textId="70F941FC"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NU ESTE NECESAR</w:t>
      </w:r>
    </w:p>
    <w:p w14:paraId="039AE100" w14:textId="77777777" w:rsidR="0028393C" w:rsidRPr="00555637" w:rsidRDefault="0028393C" w:rsidP="00555637">
      <w:pPr>
        <w:rPr>
          <w:rFonts w:ascii="Arial" w:hAnsi="Arial" w:cs="Arial"/>
          <w:b/>
          <w:sz w:val="22"/>
          <w:szCs w:val="22"/>
        </w:rPr>
      </w:pPr>
    </w:p>
    <w:p w14:paraId="021CF45B" w14:textId="65369299" w:rsidR="00555637" w:rsidRDefault="00EE7801" w:rsidP="00555637">
      <w:pPr>
        <w:rPr>
          <w:rFonts w:ascii="Arial" w:hAnsi="Arial" w:cs="Arial"/>
          <w:b/>
          <w:sz w:val="22"/>
          <w:szCs w:val="22"/>
        </w:rPr>
      </w:pPr>
      <w:r>
        <w:rPr>
          <w:rFonts w:ascii="Arial" w:hAnsi="Arial" w:cs="Arial"/>
          <w:b/>
          <w:sz w:val="22"/>
          <w:szCs w:val="22"/>
        </w:rPr>
        <w:t xml:space="preserve">f.6 </w:t>
      </w:r>
      <w:r w:rsidR="00555637" w:rsidRPr="00555637">
        <w:rPr>
          <w:rFonts w:ascii="Arial" w:hAnsi="Arial" w:cs="Arial"/>
          <w:b/>
          <w:sz w:val="22"/>
          <w:szCs w:val="22"/>
        </w:rPr>
        <w:t>- descrierea lucrărilor de refacere a amplasamentului în zona afectată de execuția investiției;</w:t>
      </w:r>
    </w:p>
    <w:p w14:paraId="687E04EA" w14:textId="77777777" w:rsidR="00EE7801" w:rsidRDefault="00EE7801" w:rsidP="00555637">
      <w:pPr>
        <w:rPr>
          <w:rFonts w:ascii="Arial" w:hAnsi="Arial" w:cs="Arial"/>
          <w:b/>
          <w:sz w:val="22"/>
          <w:szCs w:val="22"/>
        </w:rPr>
      </w:pPr>
    </w:p>
    <w:p w14:paraId="5C13A163"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Toate lucrările vor fi executate sub stricta supraveghere a dirigintelui de șantier, iar după terminarea lucrărilor de construcție, eventualele zone ocupate temporar de proiect, vor fi curățate  iar terenul readus la starea inițială.</w:t>
      </w:r>
    </w:p>
    <w:p w14:paraId="7823365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Se vor retrage de pe amplasament utilajele de construcții și transport, se va face controlat și eșalonat pentru un impact minim asupra mediului.</w:t>
      </w:r>
    </w:p>
    <w:p w14:paraId="458F8642" w14:textId="79E7BC15" w:rsidR="00EE7801" w:rsidRPr="00EE7801" w:rsidRDefault="00EE7801" w:rsidP="00EE7801">
      <w:pPr>
        <w:ind w:firstLine="720"/>
        <w:rPr>
          <w:rFonts w:ascii="Arial" w:hAnsi="Arial" w:cs="Arial"/>
          <w:sz w:val="22"/>
          <w:szCs w:val="22"/>
        </w:rPr>
      </w:pPr>
      <w:r w:rsidRPr="00EE7801">
        <w:rPr>
          <w:rFonts w:ascii="Arial" w:hAnsi="Arial" w:cs="Arial"/>
          <w:sz w:val="22"/>
          <w:szCs w:val="22"/>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p w14:paraId="2E1E787B" w14:textId="77777777" w:rsidR="00EE7801" w:rsidRPr="00555637" w:rsidRDefault="00EE7801" w:rsidP="00555637">
      <w:pPr>
        <w:rPr>
          <w:rFonts w:ascii="Arial" w:hAnsi="Arial" w:cs="Arial"/>
          <w:b/>
          <w:sz w:val="22"/>
          <w:szCs w:val="22"/>
        </w:rPr>
      </w:pPr>
    </w:p>
    <w:p w14:paraId="2BD6F7B0" w14:textId="0925A2EE" w:rsidR="00555637" w:rsidRDefault="00EE7801" w:rsidP="00555637">
      <w:pPr>
        <w:rPr>
          <w:rFonts w:ascii="Arial" w:hAnsi="Arial" w:cs="Arial"/>
          <w:b/>
          <w:sz w:val="22"/>
          <w:szCs w:val="22"/>
        </w:rPr>
      </w:pPr>
      <w:r>
        <w:rPr>
          <w:rFonts w:ascii="Arial" w:hAnsi="Arial" w:cs="Arial"/>
          <w:b/>
          <w:sz w:val="22"/>
          <w:szCs w:val="22"/>
        </w:rPr>
        <w:t xml:space="preserve">f.7 </w:t>
      </w:r>
      <w:r w:rsidR="00555637" w:rsidRPr="00555637">
        <w:rPr>
          <w:rFonts w:ascii="Arial" w:hAnsi="Arial" w:cs="Arial"/>
          <w:b/>
          <w:sz w:val="22"/>
          <w:szCs w:val="22"/>
        </w:rPr>
        <w:t>- căi noi de acces sau schimbări ale celor existente;</w:t>
      </w:r>
    </w:p>
    <w:p w14:paraId="4EA63293" w14:textId="77777777" w:rsidR="00EE7801" w:rsidRDefault="00EE7801" w:rsidP="00555637">
      <w:pPr>
        <w:rPr>
          <w:rFonts w:ascii="Arial" w:hAnsi="Arial" w:cs="Arial"/>
          <w:b/>
          <w:sz w:val="22"/>
          <w:szCs w:val="22"/>
        </w:rPr>
      </w:pPr>
    </w:p>
    <w:p w14:paraId="47608818" w14:textId="77777777" w:rsidR="006243E9" w:rsidRDefault="006243E9" w:rsidP="006243E9">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În vedere asigurării </w:t>
      </w:r>
      <w:r w:rsidRPr="00501E88">
        <w:rPr>
          <w:rFonts w:ascii="Arial" w:hAnsi="Arial" w:cs="Arial"/>
          <w:bCs/>
          <w:sz w:val="22"/>
          <w:szCs w:val="22"/>
          <w:lang w:val="fr-FR"/>
        </w:rPr>
        <w:t>securit</w:t>
      </w:r>
      <w:r>
        <w:rPr>
          <w:rFonts w:ascii="Arial" w:hAnsi="Arial" w:cs="Arial"/>
          <w:bCs/>
          <w:sz w:val="22"/>
          <w:szCs w:val="22"/>
          <w:lang w:val="fr-FR"/>
        </w:rPr>
        <w:t>ății, siguranței în exploatare</w:t>
      </w:r>
      <w:r w:rsidRPr="00501E88">
        <w:rPr>
          <w:rFonts w:ascii="Arial" w:hAnsi="Arial" w:cs="Arial"/>
          <w:bCs/>
          <w:sz w:val="22"/>
          <w:szCs w:val="22"/>
          <w:lang w:val="fr-FR"/>
        </w:rPr>
        <w:t xml:space="preserve">, </w:t>
      </w:r>
      <w:r>
        <w:rPr>
          <w:rFonts w:ascii="Arial" w:hAnsi="Arial" w:cs="Arial"/>
          <w:bCs/>
          <w:sz w:val="22"/>
          <w:szCs w:val="22"/>
          <w:lang w:val="fr-FR"/>
        </w:rPr>
        <w:t xml:space="preserve">a </w:t>
      </w:r>
      <w:r w:rsidRPr="00501E88">
        <w:rPr>
          <w:rFonts w:ascii="Arial" w:hAnsi="Arial" w:cs="Arial"/>
          <w:bCs/>
          <w:sz w:val="22"/>
          <w:szCs w:val="22"/>
          <w:lang w:val="fr-FR"/>
        </w:rPr>
        <w:t>eficienț</w:t>
      </w:r>
      <w:r>
        <w:rPr>
          <w:rFonts w:ascii="Arial" w:hAnsi="Arial" w:cs="Arial"/>
          <w:bCs/>
          <w:sz w:val="22"/>
          <w:szCs w:val="22"/>
          <w:lang w:val="fr-FR"/>
        </w:rPr>
        <w:t>ei</w:t>
      </w:r>
      <w:r w:rsidRPr="00501E88">
        <w:rPr>
          <w:rFonts w:ascii="Arial" w:hAnsi="Arial" w:cs="Arial"/>
          <w:bCs/>
          <w:sz w:val="22"/>
          <w:szCs w:val="22"/>
          <w:lang w:val="fr-FR"/>
        </w:rPr>
        <w:t xml:space="preserve"> operațional</w:t>
      </w:r>
      <w:r>
        <w:rPr>
          <w:rFonts w:ascii="Arial" w:hAnsi="Arial" w:cs="Arial"/>
          <w:bCs/>
          <w:sz w:val="22"/>
          <w:szCs w:val="22"/>
          <w:lang w:val="fr-FR"/>
        </w:rPr>
        <w:t>e</w:t>
      </w:r>
      <w:r w:rsidRPr="00501E88">
        <w:rPr>
          <w:rFonts w:ascii="Arial" w:hAnsi="Arial" w:cs="Arial"/>
          <w:bCs/>
          <w:sz w:val="22"/>
          <w:szCs w:val="22"/>
          <w:lang w:val="fr-FR"/>
        </w:rPr>
        <w:t xml:space="preserve"> și </w:t>
      </w:r>
      <w:r>
        <w:rPr>
          <w:rFonts w:ascii="Arial" w:hAnsi="Arial" w:cs="Arial"/>
          <w:bCs/>
          <w:sz w:val="22"/>
          <w:szCs w:val="22"/>
          <w:lang w:val="fr-FR"/>
        </w:rPr>
        <w:t xml:space="preserve">pentru </w:t>
      </w:r>
      <w:r w:rsidRPr="00501E88">
        <w:rPr>
          <w:rFonts w:ascii="Arial" w:hAnsi="Arial" w:cs="Arial"/>
          <w:bCs/>
          <w:sz w:val="22"/>
          <w:szCs w:val="22"/>
          <w:lang w:val="fr-FR"/>
        </w:rPr>
        <w:t>protecția investiției pe termen lung</w:t>
      </w:r>
      <w:r>
        <w:rPr>
          <w:rFonts w:ascii="Arial" w:hAnsi="Arial" w:cs="Arial"/>
          <w:bCs/>
          <w:sz w:val="22"/>
          <w:szCs w:val="22"/>
          <w:lang w:val="fr-FR"/>
        </w:rPr>
        <w:t>, prin prezenta documentație este propusă realizarea unei împrejmuiri perimetrale terenurilor pe suprafața cărora se va realiza obiectivul de investiții.</w:t>
      </w:r>
    </w:p>
    <w:p w14:paraId="5D51DADB" w14:textId="77777777" w:rsidR="006243E9" w:rsidRDefault="006243E9" w:rsidP="006243E9">
      <w:pPr>
        <w:spacing w:line="100" w:lineRule="atLeast"/>
        <w:ind w:right="-1"/>
        <w:jc w:val="both"/>
        <w:rPr>
          <w:rFonts w:ascii="Arial" w:hAnsi="Arial" w:cs="Arial"/>
          <w:bCs/>
          <w:sz w:val="22"/>
          <w:szCs w:val="22"/>
          <w:lang w:val="fr-FR"/>
        </w:rPr>
      </w:pPr>
    </w:p>
    <w:p w14:paraId="2845F11B" w14:textId="77777777" w:rsidR="006243E9" w:rsidRDefault="006243E9" w:rsidP="006243E9">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Împrejmuire va avea o lungime de 2.807,00 m și va include pe latura de Nord către aliniamentul cu drumul vicinal 450 accesul rutier și pietonal în incintă.</w:t>
      </w:r>
    </w:p>
    <w:p w14:paraId="1E3F61B7" w14:textId="77777777" w:rsidR="006243E9" w:rsidRDefault="006243E9" w:rsidP="006243E9">
      <w:pPr>
        <w:spacing w:line="100" w:lineRule="atLeast"/>
        <w:ind w:right="-1"/>
        <w:jc w:val="both"/>
        <w:rPr>
          <w:rFonts w:ascii="Arial" w:hAnsi="Arial" w:cs="Arial"/>
          <w:bCs/>
          <w:sz w:val="22"/>
          <w:szCs w:val="22"/>
          <w:lang w:val="fr-FR"/>
        </w:rPr>
      </w:pPr>
    </w:p>
    <w:p w14:paraId="00947935" w14:textId="77777777" w:rsidR="006243E9" w:rsidRDefault="006243E9" w:rsidP="006243E9">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Având în vedere profilele stradale existente de aproximativ 4,00 m ale drumului vicinal 450 și DE32, conform planșei A02-Plan de situație, împrejmuirea a fost propusă pentru realizare retras cu min. 3,00 m față de DE32 și drumul vicinal 450. Astfel, profilul stradal final rezultat va fi pentru ambele drumuri de aprox. 10,00 m. Acest profil va permite protejarea investiției având în vedere traficul existent compus din utilaje agricole cu dimensiuni mari.</w:t>
      </w:r>
    </w:p>
    <w:p w14:paraId="5AFAA3EB" w14:textId="77777777" w:rsidR="006243E9" w:rsidRDefault="006243E9" w:rsidP="006243E9">
      <w:pPr>
        <w:spacing w:line="100" w:lineRule="atLeast"/>
        <w:ind w:right="-1"/>
        <w:jc w:val="both"/>
        <w:rPr>
          <w:rFonts w:ascii="Arial" w:hAnsi="Arial" w:cs="Arial"/>
          <w:bCs/>
          <w:sz w:val="22"/>
          <w:szCs w:val="22"/>
          <w:lang w:val="fr-FR"/>
        </w:rPr>
      </w:pPr>
    </w:p>
    <w:p w14:paraId="5C6F5B04" w14:textId="77777777" w:rsidR="006243E9" w:rsidRDefault="006243E9" w:rsidP="006243E9">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Amplasarea retrasă a împrejmuirii nu va modifica statulul juridic al celor două parcele. Suprafețele rămase în afara perimetrului împrejmuit nu vor fi cedate către domeniul public.</w:t>
      </w:r>
    </w:p>
    <w:p w14:paraId="37039C4B" w14:textId="77777777" w:rsidR="006243E9" w:rsidRDefault="006243E9" w:rsidP="006243E9">
      <w:pPr>
        <w:spacing w:line="100" w:lineRule="atLeast"/>
        <w:ind w:right="-1"/>
        <w:jc w:val="both"/>
        <w:rPr>
          <w:rFonts w:ascii="Arial" w:hAnsi="Arial" w:cs="Arial"/>
          <w:bCs/>
          <w:sz w:val="22"/>
          <w:szCs w:val="22"/>
          <w:lang w:val="fr-FR"/>
        </w:rPr>
      </w:pPr>
    </w:p>
    <w:p w14:paraId="208FBC0B" w14:textId="77777777" w:rsidR="006243E9" w:rsidRDefault="006243E9" w:rsidP="006243E9">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Împrejmuirea va fi executată din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 - interax:</w:t>
      </w:r>
      <w:r>
        <w:rPr>
          <w:rFonts w:ascii="Arial" w:hAnsi="Arial" w:cs="Arial"/>
          <w:bCs/>
          <w:sz w:val="22"/>
          <w:szCs w:val="22"/>
          <w:lang w:val="fr-FR"/>
        </w:rPr>
        <w:t xml:space="preserve"> </w:t>
      </w:r>
      <w:r w:rsidRPr="00F17F60">
        <w:rPr>
          <w:rFonts w:ascii="Arial" w:hAnsi="Arial" w:cs="Arial"/>
          <w:bCs/>
          <w:sz w:val="22"/>
          <w:szCs w:val="22"/>
          <w:lang w:val="fr-FR"/>
        </w:rPr>
        <w:t>2,00 m, înălțime gard 2,00 m, posibilitate de montare sârmă ghimpată</w:t>
      </w:r>
      <w:r>
        <w:rPr>
          <w:rFonts w:ascii="Arial" w:hAnsi="Arial" w:cs="Arial"/>
          <w:bCs/>
          <w:sz w:val="22"/>
          <w:szCs w:val="22"/>
          <w:lang w:val="fr-FR"/>
        </w:rPr>
        <w:t xml:space="preserve"> până la cota 3,00</w:t>
      </w:r>
      <w:r w:rsidRPr="00F17F60">
        <w:rPr>
          <w:rFonts w:ascii="Arial" w:hAnsi="Arial" w:cs="Arial"/>
          <w:bCs/>
          <w:sz w:val="22"/>
          <w:szCs w:val="22"/>
          <w:lang w:val="fr-FR"/>
        </w:rPr>
        <w:t xml:space="preserve">. </w:t>
      </w:r>
      <w:r>
        <w:rPr>
          <w:rFonts w:ascii="Arial" w:hAnsi="Arial" w:cs="Arial"/>
          <w:bCs/>
          <w:sz w:val="22"/>
          <w:szCs w:val="22"/>
          <w:lang w:val="fr-FR"/>
        </w:rPr>
        <w:t>Stâlpii rectangulari vor putea fi executați la Hmax 5,00 m față de CTN în vederea montării sistemelor de iluminat în incintă și de supraveghere CATV.</w:t>
      </w:r>
    </w:p>
    <w:p w14:paraId="452DC0D2" w14:textId="77777777" w:rsidR="006243E9" w:rsidRDefault="006243E9" w:rsidP="006243E9">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Se vor monta </w:t>
      </w:r>
      <w:r w:rsidRPr="00F17F60">
        <w:rPr>
          <w:rFonts w:ascii="Arial" w:hAnsi="Arial" w:cs="Arial"/>
          <w:bCs/>
          <w:sz w:val="22"/>
          <w:szCs w:val="22"/>
          <w:lang w:val="fr-FR"/>
        </w:rPr>
        <w:t>de-a lungul împrejmuirii</w:t>
      </w:r>
      <w:r>
        <w:rPr>
          <w:rFonts w:ascii="Arial" w:hAnsi="Arial" w:cs="Arial"/>
          <w:bCs/>
          <w:sz w:val="22"/>
          <w:szCs w:val="22"/>
          <w:lang w:val="fr-FR"/>
        </w:rPr>
        <w:t xml:space="preserve"> p</w:t>
      </w:r>
      <w:r w:rsidRPr="00F17F60">
        <w:rPr>
          <w:rFonts w:ascii="Arial" w:hAnsi="Arial" w:cs="Arial"/>
          <w:bCs/>
          <w:sz w:val="22"/>
          <w:szCs w:val="22"/>
          <w:lang w:val="fr-FR"/>
        </w:rPr>
        <w:t>anouri avertizare</w:t>
      </w:r>
      <w:r>
        <w:rPr>
          <w:rFonts w:ascii="Arial" w:hAnsi="Arial" w:cs="Arial"/>
          <w:bCs/>
          <w:sz w:val="22"/>
          <w:szCs w:val="22"/>
          <w:lang w:val="fr-FR"/>
        </w:rPr>
        <w:t xml:space="preserve"> conform legislație în vigoare, pentru conformarea la cerințele de siguranță în exploatare</w:t>
      </w:r>
      <w:r w:rsidRPr="00F17F60">
        <w:rPr>
          <w:rFonts w:ascii="Arial" w:hAnsi="Arial" w:cs="Arial"/>
          <w:bCs/>
          <w:sz w:val="22"/>
          <w:szCs w:val="22"/>
          <w:lang w:val="fr-FR"/>
        </w:rPr>
        <w:t xml:space="preserve">. </w:t>
      </w:r>
    </w:p>
    <w:p w14:paraId="074B156E" w14:textId="77777777" w:rsidR="006243E9" w:rsidRDefault="006243E9" w:rsidP="006243E9">
      <w:pPr>
        <w:spacing w:line="100" w:lineRule="atLeast"/>
        <w:ind w:right="-1"/>
        <w:jc w:val="both"/>
        <w:rPr>
          <w:rFonts w:ascii="Arial" w:hAnsi="Arial" w:cs="Arial"/>
          <w:bCs/>
          <w:sz w:val="22"/>
          <w:szCs w:val="22"/>
          <w:lang w:val="fr-FR"/>
        </w:rPr>
      </w:pPr>
    </w:p>
    <w:p w14:paraId="6681C7F8" w14:textId="77777777" w:rsidR="006243E9" w:rsidRDefault="006243E9" w:rsidP="006243E9">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P</w:t>
      </w:r>
      <w:r w:rsidRPr="00F17F60">
        <w:rPr>
          <w:rFonts w:ascii="Arial" w:hAnsi="Arial" w:cs="Arial"/>
          <w:bCs/>
          <w:sz w:val="22"/>
          <w:szCs w:val="22"/>
          <w:lang w:val="fr-FR"/>
        </w:rPr>
        <w:t>oart</w:t>
      </w:r>
      <w:r>
        <w:rPr>
          <w:rFonts w:ascii="Arial" w:hAnsi="Arial" w:cs="Arial"/>
          <w:bCs/>
          <w:sz w:val="22"/>
          <w:szCs w:val="22"/>
          <w:lang w:val="fr-FR"/>
        </w:rPr>
        <w:t>a</w:t>
      </w:r>
      <w:r w:rsidRPr="00F17F60">
        <w:rPr>
          <w:rFonts w:ascii="Arial" w:hAnsi="Arial" w:cs="Arial"/>
          <w:bCs/>
          <w:sz w:val="22"/>
          <w:szCs w:val="22"/>
          <w:lang w:val="fr-FR"/>
        </w:rPr>
        <w:t xml:space="preserve"> rutieră cu acces pietonal integrat</w:t>
      </w:r>
      <w:r>
        <w:rPr>
          <w:rFonts w:ascii="Arial" w:hAnsi="Arial" w:cs="Arial"/>
          <w:bCs/>
          <w:sz w:val="22"/>
          <w:szCs w:val="22"/>
          <w:lang w:val="fr-FR"/>
        </w:rPr>
        <w:t xml:space="preserve"> va fi</w:t>
      </w:r>
      <w:r w:rsidRPr="00F17F60">
        <w:rPr>
          <w:rFonts w:ascii="Arial" w:hAnsi="Arial" w:cs="Arial"/>
          <w:bCs/>
          <w:sz w:val="22"/>
          <w:szCs w:val="22"/>
          <w:lang w:val="fr-FR"/>
        </w:rPr>
        <w:t xml:space="preserve"> realizată din profile metalice rectangulare vopsite în câmp electrostatic și panouri din plasă zincată fixate mecanic sau prin sudură. </w:t>
      </w:r>
      <w:r>
        <w:rPr>
          <w:rFonts w:ascii="Arial" w:hAnsi="Arial" w:cs="Arial"/>
          <w:bCs/>
          <w:sz w:val="22"/>
          <w:szCs w:val="22"/>
          <w:lang w:val="fr-FR"/>
        </w:rPr>
        <w:t>Poarta va fi montată retras astfel încât se va asigura o r</w:t>
      </w:r>
      <w:r w:rsidRPr="00F17F60">
        <w:rPr>
          <w:rFonts w:ascii="Arial" w:hAnsi="Arial" w:cs="Arial"/>
          <w:bCs/>
          <w:sz w:val="22"/>
          <w:szCs w:val="22"/>
          <w:lang w:val="fr-FR"/>
        </w:rPr>
        <w:t xml:space="preserve">ază minimă de racord cu </w:t>
      </w:r>
      <w:r>
        <w:rPr>
          <w:rFonts w:ascii="Arial" w:hAnsi="Arial" w:cs="Arial"/>
          <w:bCs/>
          <w:sz w:val="22"/>
          <w:szCs w:val="22"/>
          <w:lang w:val="fr-FR"/>
        </w:rPr>
        <w:t>drumul de acces de</w:t>
      </w:r>
      <w:r w:rsidRPr="00F17F60">
        <w:rPr>
          <w:rFonts w:ascii="Arial" w:hAnsi="Arial" w:cs="Arial"/>
          <w:bCs/>
          <w:sz w:val="22"/>
          <w:szCs w:val="22"/>
          <w:lang w:val="fr-FR"/>
        </w:rPr>
        <w:t xml:space="preserve"> 12,00 m.</w:t>
      </w:r>
    </w:p>
    <w:p w14:paraId="66BA0DBE" w14:textId="77777777" w:rsidR="00EE7801" w:rsidRPr="00555637" w:rsidRDefault="00EE7801" w:rsidP="00555637">
      <w:pPr>
        <w:rPr>
          <w:rFonts w:ascii="Arial" w:hAnsi="Arial" w:cs="Arial"/>
          <w:b/>
          <w:sz w:val="22"/>
          <w:szCs w:val="22"/>
        </w:rPr>
      </w:pPr>
    </w:p>
    <w:p w14:paraId="70E8F05B" w14:textId="17A6F00E" w:rsidR="00555637" w:rsidRDefault="00EE7801" w:rsidP="00555637">
      <w:pPr>
        <w:rPr>
          <w:rFonts w:ascii="Arial" w:hAnsi="Arial" w:cs="Arial"/>
          <w:b/>
          <w:sz w:val="22"/>
          <w:szCs w:val="22"/>
        </w:rPr>
      </w:pPr>
      <w:r>
        <w:rPr>
          <w:rFonts w:ascii="Arial" w:hAnsi="Arial" w:cs="Arial"/>
          <w:b/>
          <w:sz w:val="22"/>
          <w:szCs w:val="22"/>
        </w:rPr>
        <w:t xml:space="preserve">f.8 </w:t>
      </w:r>
      <w:r w:rsidR="00555637" w:rsidRPr="00555637">
        <w:rPr>
          <w:rFonts w:ascii="Arial" w:hAnsi="Arial" w:cs="Arial"/>
          <w:b/>
          <w:sz w:val="22"/>
          <w:szCs w:val="22"/>
        </w:rPr>
        <w:t>- resursele naturale folosite în construcție și funcționare;</w:t>
      </w:r>
    </w:p>
    <w:p w14:paraId="442FCE79" w14:textId="77777777" w:rsidR="00EE7801" w:rsidRDefault="00EE7801" w:rsidP="00555637">
      <w:pPr>
        <w:rPr>
          <w:rFonts w:ascii="Arial" w:hAnsi="Arial" w:cs="Arial"/>
          <w:b/>
          <w:sz w:val="22"/>
          <w:szCs w:val="22"/>
        </w:rPr>
      </w:pPr>
    </w:p>
    <w:p w14:paraId="2707A441" w14:textId="7A0E6CBB" w:rsidR="00B74F2D" w:rsidRPr="00B74F2D" w:rsidRDefault="00B74F2D" w:rsidP="00B74F2D">
      <w:pPr>
        <w:ind w:firstLine="720"/>
        <w:rPr>
          <w:rFonts w:ascii="Arial" w:hAnsi="Arial" w:cs="Arial"/>
          <w:sz w:val="22"/>
          <w:szCs w:val="22"/>
        </w:rPr>
      </w:pPr>
      <w:r w:rsidRPr="00B74F2D">
        <w:rPr>
          <w:rFonts w:ascii="Arial" w:hAnsi="Arial" w:cs="Arial"/>
          <w:sz w:val="22"/>
          <w:szCs w:val="22"/>
        </w:rPr>
        <w:t>Resursele  naturale  pentru  realizarea  proiectului  sunt  agregate  minerale(nisip, pietriș, piatră spartă), provenite din cariere și balastiere autorizate să desfășoare</w:t>
      </w:r>
      <w:r>
        <w:rPr>
          <w:rFonts w:ascii="Arial" w:hAnsi="Arial" w:cs="Arial"/>
          <w:sz w:val="22"/>
          <w:szCs w:val="22"/>
        </w:rPr>
        <w:t xml:space="preserve"> astfel de activitati, apă</w:t>
      </w:r>
      <w:r w:rsidRPr="00B74F2D">
        <w:rPr>
          <w:rFonts w:ascii="Arial" w:hAnsi="Arial" w:cs="Arial"/>
          <w:sz w:val="22"/>
          <w:szCs w:val="22"/>
        </w:rPr>
        <w:t xml:space="preserve">. </w:t>
      </w:r>
    </w:p>
    <w:p w14:paraId="6D58C648" w14:textId="1EAC00CE" w:rsidR="00B74F2D" w:rsidRPr="00B74F2D" w:rsidRDefault="00B74F2D" w:rsidP="00B74F2D">
      <w:pPr>
        <w:ind w:firstLine="720"/>
        <w:rPr>
          <w:rFonts w:ascii="Arial" w:hAnsi="Arial" w:cs="Arial"/>
          <w:sz w:val="22"/>
          <w:szCs w:val="22"/>
        </w:rPr>
      </w:pPr>
      <w:r w:rsidRPr="00B74F2D">
        <w:rPr>
          <w:rFonts w:ascii="Arial" w:hAnsi="Arial" w:cs="Arial"/>
          <w:sz w:val="22"/>
          <w:szCs w:val="22"/>
        </w:rPr>
        <w:t>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w:t>
      </w:r>
      <w:r>
        <w:rPr>
          <w:rFonts w:ascii="Arial" w:hAnsi="Arial" w:cs="Arial"/>
          <w:sz w:val="22"/>
          <w:szCs w:val="22"/>
        </w:rPr>
        <w:t xml:space="preserve"> </w:t>
      </w:r>
      <w:r w:rsidRPr="00B74F2D">
        <w:rPr>
          <w:rFonts w:ascii="Arial" w:hAnsi="Arial" w:cs="Arial"/>
          <w:sz w:val="22"/>
          <w:szCs w:val="22"/>
        </w:rPr>
        <w:t>economic și de mediu.</w:t>
      </w:r>
    </w:p>
    <w:p w14:paraId="01BBAE79" w14:textId="70E6E168" w:rsidR="00B74F2D" w:rsidRPr="00B74F2D" w:rsidRDefault="00B74F2D" w:rsidP="00B74F2D">
      <w:pPr>
        <w:ind w:firstLine="720"/>
        <w:rPr>
          <w:rFonts w:ascii="Arial" w:hAnsi="Arial" w:cs="Arial"/>
          <w:sz w:val="22"/>
          <w:szCs w:val="22"/>
        </w:rPr>
      </w:pPr>
      <w:r w:rsidRPr="00B74F2D">
        <w:rPr>
          <w:rFonts w:ascii="Arial" w:hAnsi="Arial" w:cs="Arial"/>
          <w:sz w:val="22"/>
          <w:szCs w:val="22"/>
        </w:rPr>
        <w:t xml:space="preserve">În perioada de funcționare a obiectivului nu sunt necesare consumuri de resurse naturale în afara </w:t>
      </w:r>
      <w:r>
        <w:rPr>
          <w:rFonts w:ascii="Arial" w:hAnsi="Arial" w:cs="Arial"/>
          <w:sz w:val="22"/>
          <w:szCs w:val="22"/>
        </w:rPr>
        <w:t>eventualelor lucrări de reparații capitale sau î</w:t>
      </w:r>
      <w:r w:rsidRPr="00B74F2D">
        <w:rPr>
          <w:rFonts w:ascii="Arial" w:hAnsi="Arial" w:cs="Arial"/>
          <w:sz w:val="22"/>
          <w:szCs w:val="22"/>
        </w:rPr>
        <w:t>ntreținere.</w:t>
      </w:r>
    </w:p>
    <w:p w14:paraId="7A53F477" w14:textId="1821043E" w:rsidR="00EE7801" w:rsidRPr="00B74F2D" w:rsidRDefault="00B74F2D" w:rsidP="00B74F2D">
      <w:pPr>
        <w:ind w:firstLine="720"/>
        <w:rPr>
          <w:rFonts w:ascii="Arial" w:hAnsi="Arial" w:cs="Arial"/>
          <w:sz w:val="22"/>
          <w:szCs w:val="22"/>
        </w:rPr>
      </w:pPr>
      <w:r w:rsidRPr="00B74F2D">
        <w:rPr>
          <w:rFonts w:ascii="Arial" w:hAnsi="Arial" w:cs="Arial"/>
          <w:sz w:val="22"/>
          <w:szCs w:val="22"/>
        </w:rPr>
        <w:t>Se vor utiliza materiale de construcții prietenoase cu mediul, nepoluante și nontoxice și care au fost obținute prin tehnologii curate (vopsele fără compuși organici volatili (COV), materiale naturale non-toxice, materiale fără metale grele, cleiuri fără COV).</w:t>
      </w:r>
    </w:p>
    <w:p w14:paraId="01D67FF5" w14:textId="77777777" w:rsidR="00EE7801" w:rsidRPr="00555637" w:rsidRDefault="00EE7801" w:rsidP="00555637">
      <w:pPr>
        <w:rPr>
          <w:rFonts w:ascii="Arial" w:hAnsi="Arial" w:cs="Arial"/>
          <w:b/>
          <w:sz w:val="22"/>
          <w:szCs w:val="22"/>
        </w:rPr>
      </w:pPr>
    </w:p>
    <w:p w14:paraId="3359C699" w14:textId="528F58EA" w:rsidR="00555637" w:rsidRDefault="006640A8" w:rsidP="00555637">
      <w:pPr>
        <w:rPr>
          <w:rFonts w:ascii="Arial" w:hAnsi="Arial" w:cs="Arial"/>
          <w:b/>
          <w:sz w:val="22"/>
          <w:szCs w:val="22"/>
        </w:rPr>
      </w:pPr>
      <w:r>
        <w:rPr>
          <w:rFonts w:ascii="Arial" w:hAnsi="Arial" w:cs="Arial"/>
          <w:b/>
          <w:sz w:val="22"/>
          <w:szCs w:val="22"/>
        </w:rPr>
        <w:t xml:space="preserve">f.9 </w:t>
      </w:r>
      <w:r w:rsidR="00555637" w:rsidRPr="00555637">
        <w:rPr>
          <w:rFonts w:ascii="Arial" w:hAnsi="Arial" w:cs="Arial"/>
          <w:b/>
          <w:sz w:val="22"/>
          <w:szCs w:val="22"/>
        </w:rPr>
        <w:t>- metode folosite în construcție/demolare;</w:t>
      </w:r>
    </w:p>
    <w:p w14:paraId="29B467BE" w14:textId="77777777" w:rsidR="006640A8" w:rsidRPr="006640A8" w:rsidRDefault="006640A8" w:rsidP="00555637">
      <w:pPr>
        <w:rPr>
          <w:rFonts w:ascii="Arial" w:hAnsi="Arial" w:cs="Arial"/>
          <w:b/>
          <w:sz w:val="22"/>
          <w:szCs w:val="22"/>
        </w:rPr>
      </w:pPr>
    </w:p>
    <w:p w14:paraId="4472CDEB" w14:textId="6FA1D6A7" w:rsidR="006640A8" w:rsidRDefault="006640A8" w:rsidP="006640A8">
      <w:pPr>
        <w:ind w:right="-279" w:firstLine="851"/>
        <w:jc w:val="both"/>
        <w:rPr>
          <w:rFonts w:ascii="Arial" w:hAnsi="Arial" w:cs="Arial"/>
          <w:sz w:val="22"/>
          <w:szCs w:val="22"/>
          <w:lang w:val="ro-RO" w:eastAsia="ro-RO"/>
        </w:rPr>
      </w:pPr>
      <w:r w:rsidRPr="006640A8">
        <w:rPr>
          <w:rFonts w:ascii="Arial" w:hAnsi="Arial" w:cs="Arial"/>
          <w:sz w:val="22"/>
          <w:szCs w:val="22"/>
          <w:lang w:val="ro-RO" w:eastAsia="ro-RO"/>
        </w:rPr>
        <w:t xml:space="preserve">Tehnologia utilizată este cea din construcțiile </w:t>
      </w:r>
      <w:r w:rsidR="00984C6F">
        <w:rPr>
          <w:rFonts w:ascii="Arial" w:hAnsi="Arial" w:cs="Arial"/>
          <w:sz w:val="22"/>
          <w:szCs w:val="22"/>
          <w:lang w:val="ro-RO" w:eastAsia="ro-RO"/>
        </w:rPr>
        <w:t>inginerești și cele cu caracter industrial. L</w:t>
      </w:r>
      <w:r w:rsidRPr="006640A8">
        <w:rPr>
          <w:rFonts w:ascii="Arial" w:hAnsi="Arial" w:cs="Arial"/>
          <w:sz w:val="22"/>
          <w:szCs w:val="22"/>
          <w:lang w:val="ro-RO" w:eastAsia="ro-RO"/>
        </w:rPr>
        <w:t xml:space="preserve">ucrările la proiectul propus -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  vor fi realizate de o societate autorizată.</w:t>
      </w:r>
    </w:p>
    <w:p w14:paraId="2EB4A8EC" w14:textId="38982E73" w:rsidR="00984C6F" w:rsidRDefault="00984C6F" w:rsidP="006640A8">
      <w:pPr>
        <w:ind w:right="-279" w:firstLine="851"/>
        <w:jc w:val="both"/>
        <w:rPr>
          <w:rFonts w:ascii="Arial" w:hAnsi="Arial" w:cs="Arial"/>
          <w:sz w:val="22"/>
          <w:szCs w:val="22"/>
          <w:lang w:val="ro-RO" w:eastAsia="ro-RO"/>
        </w:rPr>
      </w:pPr>
      <w:r>
        <w:rPr>
          <w:rFonts w:ascii="Arial" w:hAnsi="Arial" w:cs="Arial"/>
          <w:sz w:val="22"/>
          <w:szCs w:val="22"/>
          <w:lang w:val="ro-RO" w:eastAsia="ro-RO"/>
        </w:rPr>
        <w:t xml:space="preserve">Lucrările </w:t>
      </w:r>
      <w:r w:rsidR="000B209F">
        <w:rPr>
          <w:rFonts w:ascii="Arial" w:hAnsi="Arial" w:cs="Arial"/>
          <w:sz w:val="22"/>
          <w:szCs w:val="22"/>
          <w:lang w:val="ro-RO" w:eastAsia="ro-RO"/>
        </w:rPr>
        <w:t>de constru</w:t>
      </w:r>
      <w:r w:rsidR="003C25F0">
        <w:rPr>
          <w:rFonts w:ascii="Arial" w:hAnsi="Arial" w:cs="Arial"/>
          <w:sz w:val="22"/>
          <w:szCs w:val="22"/>
          <w:lang w:val="ro-RO" w:eastAsia="ro-RO"/>
        </w:rPr>
        <w:t>cție</w:t>
      </w:r>
      <w:r w:rsidR="000B209F">
        <w:rPr>
          <w:rFonts w:ascii="Arial" w:hAnsi="Arial" w:cs="Arial"/>
          <w:sz w:val="22"/>
          <w:szCs w:val="22"/>
          <w:lang w:val="ro-RO" w:eastAsia="ro-RO"/>
        </w:rPr>
        <w:t xml:space="preserve"> </w:t>
      </w:r>
      <w:r>
        <w:rPr>
          <w:rFonts w:ascii="Arial" w:hAnsi="Arial" w:cs="Arial"/>
          <w:sz w:val="22"/>
          <w:szCs w:val="22"/>
          <w:lang w:val="ro-RO" w:eastAsia="ro-RO"/>
        </w:rPr>
        <w:t>necesare realizării proiectului sunt reprezentate de:</w:t>
      </w:r>
    </w:p>
    <w:p w14:paraId="7E44B717" w14:textId="796245DA" w:rsidR="00984C6F" w:rsidRP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-montaj structuri metalice longitudinale de susținere a panourilor fotovoltaice. </w:t>
      </w:r>
      <w:r w:rsidRPr="00984C6F">
        <w:rPr>
          <w:rFonts w:ascii="Arial" w:hAnsi="Arial" w:cs="Arial"/>
          <w:sz w:val="22"/>
          <w:szCs w:val="22"/>
          <w:lang w:val="ro-RO" w:eastAsia="ro-RO"/>
        </w:rPr>
        <w:t>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2CA1B545" w14:textId="2D30EE75" w:rsidR="00984C6F" w:rsidRDefault="00984C6F" w:rsidP="00984C6F">
      <w:pPr>
        <w:ind w:right="-279"/>
        <w:jc w:val="both"/>
        <w:rPr>
          <w:rFonts w:ascii="Arial" w:hAnsi="Arial" w:cs="Arial"/>
          <w:sz w:val="22"/>
          <w:szCs w:val="22"/>
          <w:lang w:val="ro-RO" w:eastAsia="ro-RO"/>
        </w:rPr>
      </w:pPr>
      <w:r w:rsidRPr="00984C6F">
        <w:rPr>
          <w:rFonts w:ascii="Arial" w:hAnsi="Arial" w:cs="Arial"/>
          <w:sz w:val="22"/>
          <w:szCs w:val="22"/>
          <w:lang w:val="ro-RO" w:eastAsia="ro-RO"/>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38D725" w14:textId="0C47314A" w:rsid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-turnare beton </w:t>
      </w:r>
      <w:r w:rsidR="000B209F">
        <w:rPr>
          <w:rFonts w:ascii="Arial" w:hAnsi="Arial" w:cs="Arial"/>
          <w:sz w:val="22"/>
          <w:szCs w:val="22"/>
          <w:lang w:val="ro-RO" w:eastAsia="ro-RO"/>
        </w:rPr>
        <w:t>î</w:t>
      </w:r>
      <w:r>
        <w:rPr>
          <w:rFonts w:ascii="Arial" w:hAnsi="Arial" w:cs="Arial"/>
          <w:sz w:val="22"/>
          <w:szCs w:val="22"/>
          <w:lang w:val="ro-RO" w:eastAsia="ro-RO"/>
        </w:rPr>
        <w:t xml:space="preserve">n sit pentru realizare radier transformatoare, </w:t>
      </w:r>
      <w:r w:rsidR="000B209F">
        <w:rPr>
          <w:rFonts w:ascii="Arial" w:hAnsi="Arial" w:cs="Arial"/>
          <w:bCs/>
          <w:sz w:val="22"/>
          <w:szCs w:val="22"/>
        </w:rPr>
        <w:t>conform</w:t>
      </w:r>
      <w:r w:rsidRPr="00302B4D">
        <w:rPr>
          <w:rFonts w:ascii="Arial" w:hAnsi="Arial" w:cs="Arial"/>
          <w:bCs/>
          <w:sz w:val="22"/>
          <w:szCs w:val="22"/>
        </w:rPr>
        <w:t xml:space="preserve"> specificațiilor producătorului.</w:t>
      </w:r>
    </w:p>
    <w:p w14:paraId="04384B2B" w14:textId="2EB432F3" w:rsidR="00984C6F" w:rsidRDefault="00984C6F" w:rsidP="00984C6F">
      <w:pPr>
        <w:ind w:right="-279"/>
        <w:jc w:val="both"/>
        <w:rPr>
          <w:rFonts w:ascii="Arial" w:hAnsi="Arial" w:cs="Arial"/>
          <w:bCs/>
          <w:sz w:val="22"/>
          <w:szCs w:val="22"/>
        </w:rPr>
      </w:pPr>
      <w:r>
        <w:rPr>
          <w:rFonts w:ascii="Arial" w:hAnsi="Arial" w:cs="Arial"/>
          <w:sz w:val="22"/>
          <w:szCs w:val="22"/>
          <w:lang w:val="ro-RO" w:eastAsia="ro-RO"/>
        </w:rPr>
        <w:t>-</w:t>
      </w:r>
      <w:r w:rsidR="000B209F">
        <w:rPr>
          <w:rFonts w:ascii="Arial" w:hAnsi="Arial" w:cs="Arial"/>
          <w:bCs/>
          <w:sz w:val="22"/>
          <w:szCs w:val="22"/>
        </w:rPr>
        <w:t>amplasare</w:t>
      </w:r>
      <w:r w:rsidR="000B209F" w:rsidRPr="006239E6">
        <w:rPr>
          <w:rFonts w:ascii="Arial" w:hAnsi="Arial" w:cs="Arial"/>
          <w:bCs/>
          <w:sz w:val="22"/>
          <w:szCs w:val="22"/>
        </w:rPr>
        <w:t xml:space="preserve"> elemente prefabricate sau turnate din beton armat în sit</w:t>
      </w:r>
      <w:r w:rsidR="000B209F">
        <w:rPr>
          <w:rFonts w:ascii="Arial" w:hAnsi="Arial" w:cs="Arial"/>
          <w:bCs/>
          <w:sz w:val="22"/>
          <w:szCs w:val="22"/>
        </w:rPr>
        <w:t xml:space="preserve"> pentru montaj invertoare, conform specificațiilor producătorului.</w:t>
      </w:r>
    </w:p>
    <w:p w14:paraId="52135C95" w14:textId="5BD1606F" w:rsidR="000B209F" w:rsidRDefault="000B209F" w:rsidP="00984C6F">
      <w:pPr>
        <w:ind w:right="-279"/>
        <w:jc w:val="both"/>
        <w:rPr>
          <w:rFonts w:ascii="Arial" w:hAnsi="Arial" w:cs="Arial"/>
          <w:bCs/>
          <w:sz w:val="22"/>
          <w:szCs w:val="22"/>
          <w:lang w:val="fr-FR"/>
        </w:rPr>
      </w:pPr>
      <w:r>
        <w:rPr>
          <w:rFonts w:ascii="Arial" w:hAnsi="Arial" w:cs="Arial"/>
          <w:bCs/>
          <w:sz w:val="22"/>
          <w:szCs w:val="22"/>
        </w:rPr>
        <w:t>-realizare</w:t>
      </w:r>
      <w:r w:rsidRPr="000B209F">
        <w:rPr>
          <w:rFonts w:ascii="Arial" w:hAnsi="Arial" w:cs="Arial"/>
          <w:bCs/>
          <w:sz w:val="22"/>
          <w:szCs w:val="22"/>
          <w:lang w:val="fr-FR"/>
        </w:rPr>
        <w:t xml:space="preserve">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w:t>
      </w:r>
    </w:p>
    <w:p w14:paraId="7BECC212" w14:textId="79983AB5" w:rsidR="000B209F" w:rsidRDefault="000B209F" w:rsidP="00984C6F">
      <w:pPr>
        <w:ind w:right="-279"/>
        <w:jc w:val="both"/>
        <w:rPr>
          <w:rFonts w:ascii="Arial" w:hAnsi="Arial" w:cs="Arial"/>
          <w:bCs/>
          <w:sz w:val="22"/>
          <w:szCs w:val="22"/>
          <w:lang w:val="fr-FR"/>
        </w:rPr>
      </w:pPr>
      <w:r>
        <w:rPr>
          <w:rFonts w:ascii="Arial" w:hAnsi="Arial" w:cs="Arial"/>
          <w:bCs/>
          <w:sz w:val="22"/>
          <w:szCs w:val="22"/>
          <w:lang w:val="fr-FR"/>
        </w:rPr>
        <w:t>-realizare 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13ABA3C" w14:textId="4BBFC195" w:rsidR="003C25F0" w:rsidRDefault="003C25F0" w:rsidP="00984C6F">
      <w:pPr>
        <w:ind w:right="-279"/>
        <w:jc w:val="both"/>
        <w:rPr>
          <w:rFonts w:ascii="Arial" w:hAnsi="Arial" w:cs="Arial"/>
          <w:bCs/>
          <w:sz w:val="22"/>
          <w:szCs w:val="22"/>
          <w:lang w:val="fr-FR"/>
        </w:rPr>
      </w:pPr>
      <w:r>
        <w:rPr>
          <w:rFonts w:ascii="Arial" w:hAnsi="Arial" w:cs="Arial"/>
          <w:bCs/>
          <w:sz w:val="22"/>
          <w:szCs w:val="22"/>
          <w:lang w:val="fr-FR"/>
        </w:rPr>
        <w:t>-montaj echipamente și realizare instalații</w:t>
      </w:r>
    </w:p>
    <w:p w14:paraId="2F8EA8AA" w14:textId="10B7A71B" w:rsidR="002D45E1" w:rsidRPr="006640A8" w:rsidRDefault="002D45E1" w:rsidP="00984C6F">
      <w:pPr>
        <w:ind w:right="-279"/>
        <w:jc w:val="both"/>
        <w:rPr>
          <w:rFonts w:ascii="Arial" w:hAnsi="Arial" w:cs="Arial"/>
          <w:sz w:val="22"/>
          <w:szCs w:val="22"/>
          <w:lang w:val="ro-RO" w:eastAsia="ro-RO"/>
        </w:rPr>
      </w:pPr>
      <w:r>
        <w:rPr>
          <w:rFonts w:ascii="Arial" w:hAnsi="Arial" w:cs="Arial"/>
          <w:bCs/>
          <w:sz w:val="22"/>
          <w:szCs w:val="22"/>
          <w:lang w:val="fr-FR"/>
        </w:rPr>
        <w:t>-amplasarea direct pe sol a construcțiilor modulare ușoare (cabină poartă și toaletă ecologică)</w:t>
      </w:r>
    </w:p>
    <w:p w14:paraId="60111D80" w14:textId="77777777" w:rsidR="000B209F" w:rsidRDefault="000B209F" w:rsidP="006640A8">
      <w:pPr>
        <w:ind w:right="-279"/>
        <w:jc w:val="both"/>
        <w:rPr>
          <w:rFonts w:ascii="Arial" w:hAnsi="Arial" w:cs="Arial"/>
          <w:sz w:val="22"/>
          <w:szCs w:val="22"/>
          <w:lang w:val="ro-RO" w:eastAsia="ro-RO"/>
        </w:rPr>
      </w:pPr>
    </w:p>
    <w:p w14:paraId="0352778F" w14:textId="77777777" w:rsidR="006640A8" w:rsidRPr="006640A8" w:rsidRDefault="006640A8" w:rsidP="000B209F">
      <w:pPr>
        <w:ind w:right="-279" w:firstLine="720"/>
        <w:jc w:val="both"/>
        <w:rPr>
          <w:rFonts w:ascii="Arial" w:hAnsi="Arial" w:cs="Arial"/>
          <w:sz w:val="22"/>
          <w:szCs w:val="22"/>
          <w:lang w:val="ro-RO" w:eastAsia="ro-RO"/>
        </w:rPr>
      </w:pPr>
      <w:r w:rsidRPr="006640A8">
        <w:rPr>
          <w:rFonts w:ascii="Arial" w:hAnsi="Arial" w:cs="Arial"/>
          <w:sz w:val="22"/>
          <w:szCs w:val="22"/>
          <w:lang w:val="ro-RO" w:eastAsia="ro-RO"/>
        </w:rPr>
        <w:t>Nu sunt necesare lucrări de demolare pentru execuția proiectului propus.</w:t>
      </w:r>
    </w:p>
    <w:p w14:paraId="08FCA597" w14:textId="77777777" w:rsidR="006640A8" w:rsidRPr="006640A8" w:rsidRDefault="006640A8" w:rsidP="00555637">
      <w:pPr>
        <w:rPr>
          <w:rFonts w:ascii="Arial" w:hAnsi="Arial" w:cs="Arial"/>
          <w:b/>
          <w:sz w:val="22"/>
          <w:szCs w:val="22"/>
        </w:rPr>
      </w:pPr>
    </w:p>
    <w:p w14:paraId="5F6942DB" w14:textId="77777777" w:rsidR="006640A8" w:rsidRPr="00555637" w:rsidRDefault="006640A8" w:rsidP="00555637">
      <w:pPr>
        <w:rPr>
          <w:rFonts w:ascii="Arial" w:hAnsi="Arial" w:cs="Arial"/>
          <w:b/>
          <w:sz w:val="22"/>
          <w:szCs w:val="22"/>
        </w:rPr>
      </w:pPr>
    </w:p>
    <w:p w14:paraId="1624B8DF" w14:textId="2F71636D" w:rsidR="00555637" w:rsidRDefault="003C25F0" w:rsidP="00555637">
      <w:pPr>
        <w:rPr>
          <w:rFonts w:ascii="Arial" w:hAnsi="Arial" w:cs="Arial"/>
          <w:b/>
          <w:sz w:val="22"/>
          <w:szCs w:val="22"/>
        </w:rPr>
      </w:pPr>
      <w:r>
        <w:rPr>
          <w:rFonts w:ascii="Arial" w:hAnsi="Arial" w:cs="Arial"/>
          <w:b/>
          <w:sz w:val="22"/>
          <w:szCs w:val="22"/>
        </w:rPr>
        <w:t xml:space="preserve">f.10 </w:t>
      </w:r>
      <w:r w:rsidR="00555637" w:rsidRPr="00555637">
        <w:rPr>
          <w:rFonts w:ascii="Arial" w:hAnsi="Arial" w:cs="Arial"/>
          <w:b/>
          <w:sz w:val="22"/>
          <w:szCs w:val="22"/>
        </w:rPr>
        <w:t>- planul de execuție, cuprinzând faza de construcție, punerea în funcțiune, exploatare, refacere și folosire ulterioară;</w:t>
      </w:r>
    </w:p>
    <w:p w14:paraId="2C00094B" w14:textId="77777777" w:rsidR="003C25F0" w:rsidRDefault="003C25F0" w:rsidP="00555637">
      <w:pPr>
        <w:rPr>
          <w:rFonts w:ascii="Arial" w:hAnsi="Arial" w:cs="Arial"/>
          <w:b/>
          <w:sz w:val="22"/>
          <w:szCs w:val="22"/>
        </w:rPr>
      </w:pPr>
    </w:p>
    <w:p w14:paraId="40219769" w14:textId="77777777" w:rsidR="008629C0" w:rsidRPr="008629C0" w:rsidRDefault="008629C0" w:rsidP="008629C0">
      <w:pPr>
        <w:ind w:right="-279" w:firstLine="851"/>
        <w:jc w:val="both"/>
        <w:rPr>
          <w:rFonts w:ascii="Arial" w:hAnsi="Arial" w:cs="Arial"/>
          <w:sz w:val="22"/>
          <w:szCs w:val="22"/>
          <w:lang w:val="it-IT"/>
        </w:rPr>
      </w:pPr>
      <w:r w:rsidRPr="008629C0">
        <w:rPr>
          <w:rFonts w:ascii="Arial" w:hAnsi="Arial" w:cs="Arial"/>
          <w:sz w:val="22"/>
          <w:szCs w:val="22"/>
          <w:lang w:val="it-IT"/>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3BA7D32" w14:textId="77777777" w:rsidR="008629C0" w:rsidRPr="008629C0" w:rsidRDefault="008629C0" w:rsidP="00001407">
      <w:pPr>
        <w:ind w:right="-279" w:firstLine="720"/>
        <w:contextualSpacing/>
        <w:jc w:val="both"/>
        <w:rPr>
          <w:rFonts w:ascii="Arial" w:hAnsi="Arial" w:cs="Arial"/>
          <w:sz w:val="22"/>
          <w:szCs w:val="22"/>
          <w:lang w:val="it-IT"/>
        </w:rPr>
      </w:pPr>
      <w:r w:rsidRPr="008629C0">
        <w:rPr>
          <w:rFonts w:ascii="Arial" w:hAnsi="Arial" w:cs="Arial"/>
          <w:sz w:val="22"/>
          <w:szCs w:val="22"/>
          <w:lang w:val="it-IT"/>
        </w:rPr>
        <w:t>Planul de executie a componentelor investiției cuprinde :</w:t>
      </w:r>
    </w:p>
    <w:p w14:paraId="0461D024"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-împrejmuire perimetru,</w:t>
      </w:r>
    </w:p>
    <w:p w14:paraId="377ABAEA"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-amenajare organizare de șantier,</w:t>
      </w:r>
    </w:p>
    <w:p w14:paraId="7A616192"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-aprovizionare cu materialele de construcție necesare,</w:t>
      </w:r>
    </w:p>
    <w:p w14:paraId="7C54380C" w14:textId="32AA0CC5"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 xml:space="preserve">-începerea lucrărilor de construcție conform proiectului </w:t>
      </w:r>
    </w:p>
    <w:p w14:paraId="45F72A08" w14:textId="40B8A96C" w:rsidR="008629C0" w:rsidRPr="008629C0" w:rsidRDefault="008629C0" w:rsidP="008629C0">
      <w:pPr>
        <w:ind w:right="-279"/>
        <w:contextualSpacing/>
        <w:jc w:val="both"/>
        <w:rPr>
          <w:rFonts w:ascii="Arial" w:eastAsia="Calibri" w:hAnsi="Arial" w:cs="Arial"/>
          <w:sz w:val="22"/>
          <w:szCs w:val="22"/>
          <w:lang w:val="ro-RO" w:eastAsia="ro-RO" w:bidi="ro-RO"/>
        </w:rPr>
      </w:pPr>
      <w:r w:rsidRPr="008629C0">
        <w:rPr>
          <w:rFonts w:ascii="Arial" w:hAnsi="Arial" w:cs="Arial"/>
          <w:sz w:val="22"/>
          <w:szCs w:val="22"/>
          <w:lang w:val="it-IT"/>
        </w:rPr>
        <w:t>-amenajări exterioare.</w:t>
      </w:r>
      <w:r w:rsidRPr="008629C0">
        <w:rPr>
          <w:rFonts w:ascii="Arial" w:eastAsia="Calibri" w:hAnsi="Arial" w:cs="Arial"/>
          <w:sz w:val="22"/>
          <w:szCs w:val="22"/>
          <w:lang w:val="ro-RO" w:eastAsia="ro-RO" w:bidi="ro-RO"/>
        </w:rPr>
        <w:t xml:space="preserve"> </w:t>
      </w:r>
    </w:p>
    <w:p w14:paraId="30968BDE" w14:textId="77777777" w:rsidR="00001407" w:rsidRDefault="00001407" w:rsidP="008629C0">
      <w:pPr>
        <w:ind w:right="-279"/>
        <w:jc w:val="both"/>
        <w:rPr>
          <w:rFonts w:ascii="Arial" w:hAnsi="Arial" w:cs="Arial"/>
          <w:sz w:val="22"/>
          <w:szCs w:val="22"/>
        </w:rPr>
      </w:pPr>
    </w:p>
    <w:p w14:paraId="3614508B" w14:textId="20D7829C" w:rsidR="008629C0" w:rsidRPr="008629C0" w:rsidRDefault="008629C0" w:rsidP="00001407">
      <w:pPr>
        <w:ind w:right="-279" w:firstLine="720"/>
        <w:jc w:val="both"/>
        <w:rPr>
          <w:rFonts w:ascii="Arial" w:hAnsi="Arial" w:cs="Arial"/>
          <w:sz w:val="22"/>
          <w:szCs w:val="22"/>
        </w:rPr>
      </w:pPr>
      <w:r w:rsidRPr="008629C0">
        <w:rPr>
          <w:rFonts w:ascii="Arial" w:hAnsi="Arial" w:cs="Arial"/>
          <w:sz w:val="22"/>
          <w:szCs w:val="22"/>
        </w:rPr>
        <w:t xml:space="preserve">Graficul </w:t>
      </w:r>
      <w:r w:rsidR="003456EE">
        <w:rPr>
          <w:rFonts w:ascii="Arial" w:hAnsi="Arial" w:cs="Arial"/>
          <w:sz w:val="22"/>
          <w:szCs w:val="22"/>
        </w:rPr>
        <w:t xml:space="preserve">estimativ </w:t>
      </w:r>
      <w:r w:rsidRPr="008629C0">
        <w:rPr>
          <w:rFonts w:ascii="Arial" w:hAnsi="Arial" w:cs="Arial"/>
          <w:sz w:val="22"/>
          <w:szCs w:val="22"/>
        </w:rPr>
        <w:t>de eșalonare a lucrărilor</w:t>
      </w:r>
    </w:p>
    <w:tbl>
      <w:tblPr>
        <w:tblStyle w:val="TableGrid"/>
        <w:tblW w:w="9642" w:type="dxa"/>
        <w:tblLook w:val="04A0" w:firstRow="1" w:lastRow="0" w:firstColumn="1" w:lastColumn="0" w:noHBand="0" w:noVBand="1"/>
      </w:tblPr>
      <w:tblGrid>
        <w:gridCol w:w="2949"/>
        <w:gridCol w:w="278"/>
        <w:gridCol w:w="279"/>
        <w:gridCol w:w="279"/>
        <w:gridCol w:w="279"/>
        <w:gridCol w:w="279"/>
        <w:gridCol w:w="279"/>
        <w:gridCol w:w="279"/>
        <w:gridCol w:w="279"/>
        <w:gridCol w:w="278"/>
        <w:gridCol w:w="279"/>
        <w:gridCol w:w="279"/>
        <w:gridCol w:w="279"/>
        <w:gridCol w:w="279"/>
        <w:gridCol w:w="279"/>
        <w:gridCol w:w="279"/>
        <w:gridCol w:w="279"/>
        <w:gridCol w:w="278"/>
        <w:gridCol w:w="279"/>
        <w:gridCol w:w="279"/>
        <w:gridCol w:w="279"/>
        <w:gridCol w:w="279"/>
        <w:gridCol w:w="279"/>
        <w:gridCol w:w="279"/>
        <w:gridCol w:w="279"/>
      </w:tblGrid>
      <w:tr w:rsidR="008629C0" w:rsidRPr="008629C0" w14:paraId="6CAC8232" w14:textId="77777777" w:rsidTr="008629C0">
        <w:trPr>
          <w:trHeight w:val="222"/>
        </w:trPr>
        <w:tc>
          <w:tcPr>
            <w:tcW w:w="2949" w:type="dxa"/>
          </w:tcPr>
          <w:p w14:paraId="4462C3F4"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Lucrări</w:t>
            </w:r>
          </w:p>
        </w:tc>
        <w:tc>
          <w:tcPr>
            <w:tcW w:w="6693" w:type="dxa"/>
            <w:gridSpan w:val="24"/>
          </w:tcPr>
          <w:p w14:paraId="1C045138"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Luni</w:t>
            </w:r>
          </w:p>
        </w:tc>
      </w:tr>
      <w:tr w:rsidR="008629C0" w:rsidRPr="008629C0" w14:paraId="17FED1BB" w14:textId="77777777" w:rsidTr="00F01388">
        <w:trPr>
          <w:trHeight w:val="363"/>
        </w:trPr>
        <w:tc>
          <w:tcPr>
            <w:tcW w:w="2949" w:type="dxa"/>
          </w:tcPr>
          <w:p w14:paraId="310BA27D"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 xml:space="preserve">Organizare de șantier </w:t>
            </w:r>
          </w:p>
        </w:tc>
        <w:tc>
          <w:tcPr>
            <w:tcW w:w="278" w:type="dxa"/>
          </w:tcPr>
          <w:p w14:paraId="49BDB0AA" w14:textId="1F7BAE54" w:rsidR="008629C0" w:rsidRPr="008629C0" w:rsidRDefault="00001407" w:rsidP="00F01388">
            <w:pPr>
              <w:ind w:right="-279"/>
              <w:jc w:val="both"/>
              <w:rPr>
                <w:rFonts w:ascii="Arial" w:hAnsi="Arial" w:cs="Arial"/>
                <w:sz w:val="22"/>
                <w:szCs w:val="22"/>
              </w:rPr>
            </w:pPr>
            <w:r>
              <w:rPr>
                <w:rFonts w:ascii="Arial" w:hAnsi="Arial" w:cs="Arial"/>
                <w:sz w:val="22"/>
                <w:szCs w:val="22"/>
              </w:rPr>
              <w:t>1</w:t>
            </w:r>
          </w:p>
        </w:tc>
        <w:tc>
          <w:tcPr>
            <w:tcW w:w="279" w:type="dxa"/>
          </w:tcPr>
          <w:p w14:paraId="46D0651C" w14:textId="43C3CDDF"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2F44AA89" w14:textId="58BC31D4"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784F1764" w14:textId="77777777" w:rsidR="008629C0" w:rsidRPr="008629C0" w:rsidRDefault="008629C0" w:rsidP="00F01388">
            <w:pPr>
              <w:ind w:right="-279"/>
              <w:jc w:val="both"/>
              <w:rPr>
                <w:rFonts w:ascii="Arial" w:hAnsi="Arial" w:cs="Arial"/>
                <w:sz w:val="22"/>
                <w:szCs w:val="22"/>
              </w:rPr>
            </w:pPr>
          </w:p>
        </w:tc>
        <w:tc>
          <w:tcPr>
            <w:tcW w:w="279" w:type="dxa"/>
          </w:tcPr>
          <w:p w14:paraId="0D415E6D" w14:textId="77777777" w:rsidR="008629C0" w:rsidRPr="008629C0" w:rsidRDefault="008629C0" w:rsidP="00F01388">
            <w:pPr>
              <w:ind w:right="-279"/>
              <w:jc w:val="both"/>
              <w:rPr>
                <w:rFonts w:ascii="Arial" w:hAnsi="Arial" w:cs="Arial"/>
                <w:sz w:val="22"/>
                <w:szCs w:val="22"/>
              </w:rPr>
            </w:pPr>
          </w:p>
        </w:tc>
        <w:tc>
          <w:tcPr>
            <w:tcW w:w="279" w:type="dxa"/>
          </w:tcPr>
          <w:p w14:paraId="1FD04242" w14:textId="77777777" w:rsidR="008629C0" w:rsidRPr="008629C0" w:rsidRDefault="008629C0" w:rsidP="00F01388">
            <w:pPr>
              <w:ind w:right="-279"/>
              <w:jc w:val="both"/>
              <w:rPr>
                <w:rFonts w:ascii="Arial" w:hAnsi="Arial" w:cs="Arial"/>
                <w:sz w:val="22"/>
                <w:szCs w:val="22"/>
              </w:rPr>
            </w:pPr>
          </w:p>
        </w:tc>
        <w:tc>
          <w:tcPr>
            <w:tcW w:w="279" w:type="dxa"/>
          </w:tcPr>
          <w:p w14:paraId="138A9C78" w14:textId="77777777" w:rsidR="008629C0" w:rsidRPr="008629C0" w:rsidRDefault="008629C0" w:rsidP="00F01388">
            <w:pPr>
              <w:ind w:right="-279"/>
              <w:jc w:val="both"/>
              <w:rPr>
                <w:rFonts w:ascii="Arial" w:hAnsi="Arial" w:cs="Arial"/>
                <w:sz w:val="22"/>
                <w:szCs w:val="22"/>
              </w:rPr>
            </w:pPr>
          </w:p>
        </w:tc>
        <w:tc>
          <w:tcPr>
            <w:tcW w:w="279" w:type="dxa"/>
          </w:tcPr>
          <w:p w14:paraId="47A16DCD" w14:textId="77777777" w:rsidR="008629C0" w:rsidRPr="008629C0" w:rsidRDefault="008629C0" w:rsidP="00F01388">
            <w:pPr>
              <w:ind w:right="-279"/>
              <w:jc w:val="both"/>
              <w:rPr>
                <w:rFonts w:ascii="Arial" w:hAnsi="Arial" w:cs="Arial"/>
                <w:sz w:val="22"/>
                <w:szCs w:val="22"/>
              </w:rPr>
            </w:pPr>
          </w:p>
        </w:tc>
        <w:tc>
          <w:tcPr>
            <w:tcW w:w="278" w:type="dxa"/>
          </w:tcPr>
          <w:p w14:paraId="16FE32E2" w14:textId="77777777" w:rsidR="008629C0" w:rsidRPr="008629C0" w:rsidRDefault="008629C0" w:rsidP="00F01388">
            <w:pPr>
              <w:ind w:right="-279"/>
              <w:jc w:val="both"/>
              <w:rPr>
                <w:rFonts w:ascii="Arial" w:hAnsi="Arial" w:cs="Arial"/>
                <w:sz w:val="22"/>
                <w:szCs w:val="22"/>
              </w:rPr>
            </w:pPr>
          </w:p>
        </w:tc>
        <w:tc>
          <w:tcPr>
            <w:tcW w:w="279" w:type="dxa"/>
          </w:tcPr>
          <w:p w14:paraId="30F2C0AC" w14:textId="77777777" w:rsidR="008629C0" w:rsidRPr="008629C0" w:rsidRDefault="008629C0" w:rsidP="00F01388">
            <w:pPr>
              <w:ind w:right="-279"/>
              <w:jc w:val="both"/>
              <w:rPr>
                <w:rFonts w:ascii="Arial" w:hAnsi="Arial" w:cs="Arial"/>
                <w:sz w:val="22"/>
                <w:szCs w:val="22"/>
              </w:rPr>
            </w:pPr>
          </w:p>
        </w:tc>
        <w:tc>
          <w:tcPr>
            <w:tcW w:w="279" w:type="dxa"/>
          </w:tcPr>
          <w:p w14:paraId="6BD665A4" w14:textId="77777777" w:rsidR="008629C0" w:rsidRPr="008629C0" w:rsidRDefault="008629C0" w:rsidP="00F01388">
            <w:pPr>
              <w:ind w:right="-279"/>
              <w:jc w:val="both"/>
              <w:rPr>
                <w:rFonts w:ascii="Arial" w:hAnsi="Arial" w:cs="Arial"/>
                <w:sz w:val="22"/>
                <w:szCs w:val="22"/>
              </w:rPr>
            </w:pPr>
          </w:p>
        </w:tc>
        <w:tc>
          <w:tcPr>
            <w:tcW w:w="279" w:type="dxa"/>
          </w:tcPr>
          <w:p w14:paraId="1B0638A5" w14:textId="77777777" w:rsidR="008629C0" w:rsidRPr="008629C0" w:rsidRDefault="008629C0" w:rsidP="00F01388">
            <w:pPr>
              <w:ind w:right="-279"/>
              <w:jc w:val="both"/>
              <w:rPr>
                <w:rFonts w:ascii="Arial" w:hAnsi="Arial" w:cs="Arial"/>
                <w:sz w:val="22"/>
                <w:szCs w:val="22"/>
              </w:rPr>
            </w:pPr>
          </w:p>
        </w:tc>
        <w:tc>
          <w:tcPr>
            <w:tcW w:w="279" w:type="dxa"/>
          </w:tcPr>
          <w:p w14:paraId="58B7D35A" w14:textId="77777777" w:rsidR="008629C0" w:rsidRPr="008629C0" w:rsidRDefault="008629C0" w:rsidP="00F01388">
            <w:pPr>
              <w:ind w:right="-279"/>
              <w:jc w:val="both"/>
              <w:rPr>
                <w:rFonts w:ascii="Arial" w:hAnsi="Arial" w:cs="Arial"/>
                <w:sz w:val="22"/>
                <w:szCs w:val="22"/>
              </w:rPr>
            </w:pPr>
          </w:p>
        </w:tc>
        <w:tc>
          <w:tcPr>
            <w:tcW w:w="279" w:type="dxa"/>
          </w:tcPr>
          <w:p w14:paraId="1F34137E" w14:textId="77777777" w:rsidR="008629C0" w:rsidRPr="008629C0" w:rsidRDefault="008629C0" w:rsidP="00F01388">
            <w:pPr>
              <w:ind w:right="-279"/>
              <w:jc w:val="both"/>
              <w:rPr>
                <w:rFonts w:ascii="Arial" w:hAnsi="Arial" w:cs="Arial"/>
                <w:sz w:val="22"/>
                <w:szCs w:val="22"/>
              </w:rPr>
            </w:pPr>
          </w:p>
        </w:tc>
        <w:tc>
          <w:tcPr>
            <w:tcW w:w="279" w:type="dxa"/>
          </w:tcPr>
          <w:p w14:paraId="2BDC7C8D" w14:textId="77777777" w:rsidR="008629C0" w:rsidRPr="008629C0" w:rsidRDefault="008629C0" w:rsidP="00F01388">
            <w:pPr>
              <w:ind w:right="-279"/>
              <w:jc w:val="both"/>
              <w:rPr>
                <w:rFonts w:ascii="Arial" w:hAnsi="Arial" w:cs="Arial"/>
                <w:sz w:val="22"/>
                <w:szCs w:val="22"/>
              </w:rPr>
            </w:pPr>
          </w:p>
        </w:tc>
        <w:tc>
          <w:tcPr>
            <w:tcW w:w="279" w:type="dxa"/>
          </w:tcPr>
          <w:p w14:paraId="44A2F468" w14:textId="77777777" w:rsidR="008629C0" w:rsidRPr="008629C0" w:rsidRDefault="008629C0" w:rsidP="00F01388">
            <w:pPr>
              <w:ind w:right="-279"/>
              <w:jc w:val="both"/>
              <w:rPr>
                <w:rFonts w:ascii="Arial" w:hAnsi="Arial" w:cs="Arial"/>
                <w:sz w:val="22"/>
                <w:szCs w:val="22"/>
              </w:rPr>
            </w:pPr>
          </w:p>
        </w:tc>
        <w:tc>
          <w:tcPr>
            <w:tcW w:w="278" w:type="dxa"/>
          </w:tcPr>
          <w:p w14:paraId="3A8702B0" w14:textId="77777777" w:rsidR="008629C0" w:rsidRPr="008629C0" w:rsidRDefault="008629C0" w:rsidP="00F01388">
            <w:pPr>
              <w:ind w:right="-279"/>
              <w:jc w:val="both"/>
              <w:rPr>
                <w:rFonts w:ascii="Arial" w:hAnsi="Arial" w:cs="Arial"/>
                <w:sz w:val="22"/>
                <w:szCs w:val="22"/>
              </w:rPr>
            </w:pPr>
          </w:p>
        </w:tc>
        <w:tc>
          <w:tcPr>
            <w:tcW w:w="279" w:type="dxa"/>
          </w:tcPr>
          <w:p w14:paraId="687EE9A9" w14:textId="77777777" w:rsidR="008629C0" w:rsidRPr="008629C0" w:rsidRDefault="008629C0" w:rsidP="00F01388">
            <w:pPr>
              <w:ind w:right="-279"/>
              <w:jc w:val="both"/>
              <w:rPr>
                <w:rFonts w:ascii="Arial" w:hAnsi="Arial" w:cs="Arial"/>
                <w:sz w:val="22"/>
                <w:szCs w:val="22"/>
              </w:rPr>
            </w:pPr>
          </w:p>
        </w:tc>
        <w:tc>
          <w:tcPr>
            <w:tcW w:w="279" w:type="dxa"/>
          </w:tcPr>
          <w:p w14:paraId="67D6DC6C" w14:textId="77777777" w:rsidR="008629C0" w:rsidRPr="008629C0" w:rsidRDefault="008629C0" w:rsidP="00F01388">
            <w:pPr>
              <w:ind w:right="-279"/>
              <w:jc w:val="both"/>
              <w:rPr>
                <w:rFonts w:ascii="Arial" w:hAnsi="Arial" w:cs="Arial"/>
                <w:sz w:val="22"/>
                <w:szCs w:val="22"/>
              </w:rPr>
            </w:pPr>
          </w:p>
        </w:tc>
        <w:tc>
          <w:tcPr>
            <w:tcW w:w="279" w:type="dxa"/>
          </w:tcPr>
          <w:p w14:paraId="38D307E2" w14:textId="77777777" w:rsidR="008629C0" w:rsidRPr="008629C0" w:rsidRDefault="008629C0" w:rsidP="00F01388">
            <w:pPr>
              <w:ind w:right="-279"/>
              <w:jc w:val="both"/>
              <w:rPr>
                <w:rFonts w:ascii="Arial" w:hAnsi="Arial" w:cs="Arial"/>
                <w:sz w:val="22"/>
                <w:szCs w:val="22"/>
              </w:rPr>
            </w:pPr>
          </w:p>
        </w:tc>
        <w:tc>
          <w:tcPr>
            <w:tcW w:w="279" w:type="dxa"/>
          </w:tcPr>
          <w:p w14:paraId="12E22B1E" w14:textId="77777777" w:rsidR="008629C0" w:rsidRPr="008629C0" w:rsidRDefault="008629C0" w:rsidP="00F01388">
            <w:pPr>
              <w:ind w:right="-279"/>
              <w:jc w:val="both"/>
              <w:rPr>
                <w:rFonts w:ascii="Arial" w:hAnsi="Arial" w:cs="Arial"/>
                <w:sz w:val="22"/>
                <w:szCs w:val="22"/>
              </w:rPr>
            </w:pPr>
          </w:p>
        </w:tc>
        <w:tc>
          <w:tcPr>
            <w:tcW w:w="279" w:type="dxa"/>
          </w:tcPr>
          <w:p w14:paraId="099CD25A" w14:textId="77777777" w:rsidR="008629C0" w:rsidRPr="008629C0" w:rsidRDefault="008629C0" w:rsidP="00F01388">
            <w:pPr>
              <w:ind w:right="-279"/>
              <w:jc w:val="both"/>
              <w:rPr>
                <w:rFonts w:ascii="Arial" w:hAnsi="Arial" w:cs="Arial"/>
                <w:sz w:val="22"/>
                <w:szCs w:val="22"/>
              </w:rPr>
            </w:pPr>
          </w:p>
        </w:tc>
        <w:tc>
          <w:tcPr>
            <w:tcW w:w="279" w:type="dxa"/>
          </w:tcPr>
          <w:p w14:paraId="603E7FDD" w14:textId="77777777" w:rsidR="008629C0" w:rsidRPr="008629C0" w:rsidRDefault="008629C0" w:rsidP="00F01388">
            <w:pPr>
              <w:ind w:right="-279"/>
              <w:jc w:val="both"/>
              <w:rPr>
                <w:rFonts w:ascii="Arial" w:hAnsi="Arial" w:cs="Arial"/>
                <w:sz w:val="22"/>
                <w:szCs w:val="22"/>
              </w:rPr>
            </w:pPr>
          </w:p>
        </w:tc>
        <w:tc>
          <w:tcPr>
            <w:tcW w:w="279" w:type="dxa"/>
          </w:tcPr>
          <w:p w14:paraId="11557F3C" w14:textId="402D91F1" w:rsidR="008629C0" w:rsidRPr="008629C0" w:rsidRDefault="008629C0" w:rsidP="00F01388">
            <w:pPr>
              <w:ind w:right="-279"/>
              <w:jc w:val="both"/>
              <w:rPr>
                <w:rFonts w:ascii="Arial" w:hAnsi="Arial" w:cs="Arial"/>
                <w:sz w:val="22"/>
                <w:szCs w:val="22"/>
              </w:rPr>
            </w:pPr>
          </w:p>
        </w:tc>
      </w:tr>
      <w:tr w:rsidR="008629C0" w:rsidRPr="008629C0" w14:paraId="536D4276" w14:textId="77777777" w:rsidTr="008629C0">
        <w:trPr>
          <w:trHeight w:val="222"/>
        </w:trPr>
        <w:tc>
          <w:tcPr>
            <w:tcW w:w="2949" w:type="dxa"/>
          </w:tcPr>
          <w:p w14:paraId="25C0A30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Construcţii şi instalaţii</w:t>
            </w:r>
          </w:p>
        </w:tc>
        <w:tc>
          <w:tcPr>
            <w:tcW w:w="278" w:type="dxa"/>
          </w:tcPr>
          <w:p w14:paraId="7406B378" w14:textId="77777777" w:rsidR="008629C0" w:rsidRPr="008629C0" w:rsidRDefault="008629C0" w:rsidP="00F01388">
            <w:pPr>
              <w:ind w:right="-279"/>
              <w:jc w:val="both"/>
              <w:rPr>
                <w:rFonts w:ascii="Arial" w:hAnsi="Arial" w:cs="Arial"/>
                <w:sz w:val="22"/>
                <w:szCs w:val="22"/>
              </w:rPr>
            </w:pPr>
          </w:p>
        </w:tc>
        <w:tc>
          <w:tcPr>
            <w:tcW w:w="6415" w:type="dxa"/>
            <w:gridSpan w:val="23"/>
          </w:tcPr>
          <w:p w14:paraId="50C5E84A" w14:textId="06B47776"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r>
              <w:rPr>
                <w:rFonts w:ascii="Arial" w:hAnsi="Arial" w:cs="Arial"/>
                <w:sz w:val="22"/>
                <w:szCs w:val="22"/>
              </w:rPr>
              <w:t>23</w:t>
            </w:r>
          </w:p>
        </w:tc>
      </w:tr>
      <w:tr w:rsidR="008629C0" w:rsidRPr="008629C0" w14:paraId="0C153A7E" w14:textId="77777777" w:rsidTr="00F01388">
        <w:trPr>
          <w:trHeight w:val="364"/>
        </w:trPr>
        <w:tc>
          <w:tcPr>
            <w:tcW w:w="2949" w:type="dxa"/>
          </w:tcPr>
          <w:p w14:paraId="219B9212"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Arhitectura</w:t>
            </w:r>
          </w:p>
        </w:tc>
        <w:tc>
          <w:tcPr>
            <w:tcW w:w="278" w:type="dxa"/>
          </w:tcPr>
          <w:p w14:paraId="1706AF67" w14:textId="77777777" w:rsidR="008629C0" w:rsidRPr="008629C0" w:rsidRDefault="008629C0" w:rsidP="008629C0">
            <w:pPr>
              <w:ind w:right="-279"/>
              <w:jc w:val="both"/>
              <w:rPr>
                <w:rFonts w:ascii="Arial" w:hAnsi="Arial" w:cs="Arial"/>
                <w:color w:val="A8D08D" w:themeColor="accent6" w:themeTint="99"/>
                <w:sz w:val="22"/>
                <w:szCs w:val="22"/>
                <w:highlight w:val="green"/>
              </w:rPr>
            </w:pPr>
            <w:r w:rsidRPr="008629C0">
              <w:rPr>
                <w:rFonts w:ascii="Arial" w:hAnsi="Arial" w:cs="Arial"/>
                <w:color w:val="A8D08D" w:themeColor="accent6" w:themeTint="99"/>
                <w:sz w:val="22"/>
                <w:szCs w:val="22"/>
              </w:rPr>
              <w:t xml:space="preserve">          </w:t>
            </w:r>
          </w:p>
        </w:tc>
        <w:tc>
          <w:tcPr>
            <w:tcW w:w="279" w:type="dxa"/>
          </w:tcPr>
          <w:p w14:paraId="070AE8B6" w14:textId="488E52AE"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0C810243" w14:textId="716B1D2B"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C4084ED"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23867F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8F94FD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F78AE2A"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3BE70E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4BFE1A1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E3CE6A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16AB61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5D88D8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FBB94CB"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1A48148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A483E4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08A35B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713A5922"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67A500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D5D2549"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96C4E5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B05496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4DCBA8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2EC6791" w14:textId="2D8ED144" w:rsidR="008629C0" w:rsidRPr="00001407" w:rsidRDefault="00001407" w:rsidP="00F01388">
            <w:pPr>
              <w:ind w:right="-279"/>
              <w:jc w:val="both"/>
              <w:rPr>
                <w:rFonts w:ascii="Arial" w:hAnsi="Arial" w:cs="Arial"/>
                <w:color w:val="A8D08D" w:themeColor="accent6" w:themeTint="99"/>
                <w:sz w:val="22"/>
                <w:szCs w:val="22"/>
              </w:rPr>
            </w:pPr>
            <w:r w:rsidRPr="00001407">
              <w:rPr>
                <w:rFonts w:ascii="Arial" w:hAnsi="Arial" w:cs="Arial"/>
                <w:sz w:val="22"/>
                <w:szCs w:val="22"/>
              </w:rPr>
              <w:t>1</w:t>
            </w:r>
          </w:p>
        </w:tc>
        <w:tc>
          <w:tcPr>
            <w:tcW w:w="279" w:type="dxa"/>
          </w:tcPr>
          <w:p w14:paraId="01DCBB97" w14:textId="14A15686" w:rsidR="008629C0" w:rsidRPr="008629C0" w:rsidRDefault="008629C0" w:rsidP="00F01388">
            <w:pPr>
              <w:ind w:right="-279"/>
              <w:jc w:val="both"/>
              <w:rPr>
                <w:rFonts w:ascii="Arial" w:hAnsi="Arial" w:cs="Arial"/>
                <w:color w:val="A8D08D" w:themeColor="accent6" w:themeTint="99"/>
                <w:sz w:val="22"/>
                <w:szCs w:val="22"/>
                <w:highlight w:val="green"/>
              </w:rPr>
            </w:pPr>
          </w:p>
        </w:tc>
      </w:tr>
      <w:tr w:rsidR="008629C0" w:rsidRPr="008629C0" w14:paraId="1BA4BD73" w14:textId="77777777" w:rsidTr="008629C0">
        <w:trPr>
          <w:trHeight w:val="127"/>
        </w:trPr>
        <w:tc>
          <w:tcPr>
            <w:tcW w:w="2949" w:type="dxa"/>
          </w:tcPr>
          <w:p w14:paraId="2571B4D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Dotări</w:t>
            </w:r>
          </w:p>
        </w:tc>
        <w:tc>
          <w:tcPr>
            <w:tcW w:w="278" w:type="dxa"/>
          </w:tcPr>
          <w:p w14:paraId="67AD6722" w14:textId="77777777" w:rsidR="008629C0" w:rsidRPr="008629C0" w:rsidRDefault="008629C0" w:rsidP="00F01388">
            <w:pPr>
              <w:ind w:right="-279"/>
              <w:jc w:val="both"/>
              <w:rPr>
                <w:rFonts w:ascii="Arial" w:hAnsi="Arial" w:cs="Arial"/>
                <w:sz w:val="22"/>
                <w:szCs w:val="22"/>
              </w:rPr>
            </w:pPr>
          </w:p>
        </w:tc>
        <w:tc>
          <w:tcPr>
            <w:tcW w:w="279" w:type="dxa"/>
          </w:tcPr>
          <w:p w14:paraId="025A7147" w14:textId="77777777" w:rsidR="008629C0" w:rsidRPr="008629C0" w:rsidRDefault="008629C0" w:rsidP="00F01388">
            <w:pPr>
              <w:ind w:right="-279"/>
              <w:jc w:val="both"/>
              <w:rPr>
                <w:rFonts w:ascii="Arial" w:hAnsi="Arial" w:cs="Arial"/>
                <w:sz w:val="22"/>
                <w:szCs w:val="22"/>
              </w:rPr>
            </w:pPr>
          </w:p>
        </w:tc>
        <w:tc>
          <w:tcPr>
            <w:tcW w:w="279" w:type="dxa"/>
          </w:tcPr>
          <w:p w14:paraId="62B84FD0" w14:textId="77777777" w:rsidR="008629C0" w:rsidRPr="008629C0" w:rsidRDefault="008629C0" w:rsidP="00F01388">
            <w:pPr>
              <w:ind w:right="-279"/>
              <w:jc w:val="both"/>
              <w:rPr>
                <w:rFonts w:ascii="Arial" w:hAnsi="Arial" w:cs="Arial"/>
                <w:sz w:val="22"/>
                <w:szCs w:val="22"/>
              </w:rPr>
            </w:pPr>
          </w:p>
        </w:tc>
        <w:tc>
          <w:tcPr>
            <w:tcW w:w="279" w:type="dxa"/>
          </w:tcPr>
          <w:p w14:paraId="53DAC00C" w14:textId="77777777" w:rsidR="008629C0" w:rsidRPr="008629C0" w:rsidRDefault="008629C0" w:rsidP="00F01388">
            <w:pPr>
              <w:ind w:right="-279"/>
              <w:jc w:val="both"/>
              <w:rPr>
                <w:rFonts w:ascii="Arial" w:hAnsi="Arial" w:cs="Arial"/>
                <w:sz w:val="22"/>
                <w:szCs w:val="22"/>
              </w:rPr>
            </w:pPr>
          </w:p>
        </w:tc>
        <w:tc>
          <w:tcPr>
            <w:tcW w:w="279" w:type="dxa"/>
          </w:tcPr>
          <w:p w14:paraId="0A0662E8" w14:textId="77777777" w:rsidR="008629C0" w:rsidRPr="008629C0" w:rsidRDefault="008629C0" w:rsidP="00F01388">
            <w:pPr>
              <w:ind w:right="-279"/>
              <w:jc w:val="both"/>
              <w:rPr>
                <w:rFonts w:ascii="Arial" w:hAnsi="Arial" w:cs="Arial"/>
                <w:sz w:val="22"/>
                <w:szCs w:val="22"/>
              </w:rPr>
            </w:pPr>
          </w:p>
        </w:tc>
        <w:tc>
          <w:tcPr>
            <w:tcW w:w="279" w:type="dxa"/>
          </w:tcPr>
          <w:p w14:paraId="320D09E4" w14:textId="77777777" w:rsidR="008629C0" w:rsidRPr="008629C0" w:rsidRDefault="008629C0" w:rsidP="00F01388">
            <w:pPr>
              <w:ind w:right="-279"/>
              <w:jc w:val="both"/>
              <w:rPr>
                <w:rFonts w:ascii="Arial" w:hAnsi="Arial" w:cs="Arial"/>
                <w:sz w:val="22"/>
                <w:szCs w:val="22"/>
              </w:rPr>
            </w:pPr>
          </w:p>
        </w:tc>
        <w:tc>
          <w:tcPr>
            <w:tcW w:w="279" w:type="dxa"/>
          </w:tcPr>
          <w:p w14:paraId="39413EBA" w14:textId="77777777" w:rsidR="008629C0" w:rsidRPr="008629C0" w:rsidRDefault="008629C0" w:rsidP="00F01388">
            <w:pPr>
              <w:ind w:right="-279"/>
              <w:jc w:val="both"/>
              <w:rPr>
                <w:rFonts w:ascii="Arial" w:hAnsi="Arial" w:cs="Arial"/>
                <w:sz w:val="22"/>
                <w:szCs w:val="22"/>
              </w:rPr>
            </w:pPr>
          </w:p>
        </w:tc>
        <w:tc>
          <w:tcPr>
            <w:tcW w:w="279" w:type="dxa"/>
          </w:tcPr>
          <w:p w14:paraId="171049AD" w14:textId="77777777" w:rsidR="008629C0" w:rsidRPr="008629C0" w:rsidRDefault="008629C0" w:rsidP="00F01388">
            <w:pPr>
              <w:ind w:right="-279"/>
              <w:jc w:val="both"/>
              <w:rPr>
                <w:rFonts w:ascii="Arial" w:hAnsi="Arial" w:cs="Arial"/>
                <w:sz w:val="22"/>
                <w:szCs w:val="22"/>
              </w:rPr>
            </w:pPr>
          </w:p>
        </w:tc>
        <w:tc>
          <w:tcPr>
            <w:tcW w:w="278" w:type="dxa"/>
          </w:tcPr>
          <w:p w14:paraId="66E73F19" w14:textId="77777777" w:rsidR="008629C0" w:rsidRPr="008629C0" w:rsidRDefault="008629C0" w:rsidP="00F01388">
            <w:pPr>
              <w:ind w:right="-279"/>
              <w:jc w:val="both"/>
              <w:rPr>
                <w:rFonts w:ascii="Arial" w:hAnsi="Arial" w:cs="Arial"/>
                <w:sz w:val="22"/>
                <w:szCs w:val="22"/>
              </w:rPr>
            </w:pPr>
          </w:p>
        </w:tc>
        <w:tc>
          <w:tcPr>
            <w:tcW w:w="279" w:type="dxa"/>
          </w:tcPr>
          <w:p w14:paraId="506C8656" w14:textId="77777777" w:rsidR="008629C0" w:rsidRPr="008629C0" w:rsidRDefault="008629C0" w:rsidP="00F01388">
            <w:pPr>
              <w:ind w:right="-279"/>
              <w:jc w:val="both"/>
              <w:rPr>
                <w:rFonts w:ascii="Arial" w:hAnsi="Arial" w:cs="Arial"/>
                <w:sz w:val="22"/>
                <w:szCs w:val="22"/>
              </w:rPr>
            </w:pPr>
          </w:p>
        </w:tc>
        <w:tc>
          <w:tcPr>
            <w:tcW w:w="279" w:type="dxa"/>
          </w:tcPr>
          <w:p w14:paraId="6E6A6C6D" w14:textId="77777777" w:rsidR="008629C0" w:rsidRPr="008629C0" w:rsidRDefault="008629C0" w:rsidP="00F01388">
            <w:pPr>
              <w:ind w:right="-279"/>
              <w:jc w:val="both"/>
              <w:rPr>
                <w:rFonts w:ascii="Arial" w:hAnsi="Arial" w:cs="Arial"/>
                <w:sz w:val="22"/>
                <w:szCs w:val="22"/>
              </w:rPr>
            </w:pPr>
          </w:p>
        </w:tc>
        <w:tc>
          <w:tcPr>
            <w:tcW w:w="279" w:type="dxa"/>
          </w:tcPr>
          <w:p w14:paraId="03CE93FA" w14:textId="77777777" w:rsidR="008629C0" w:rsidRPr="008629C0" w:rsidRDefault="008629C0" w:rsidP="00F01388">
            <w:pPr>
              <w:ind w:right="-279"/>
              <w:jc w:val="both"/>
              <w:rPr>
                <w:rFonts w:ascii="Arial" w:hAnsi="Arial" w:cs="Arial"/>
                <w:sz w:val="22"/>
                <w:szCs w:val="22"/>
              </w:rPr>
            </w:pPr>
          </w:p>
        </w:tc>
        <w:tc>
          <w:tcPr>
            <w:tcW w:w="279" w:type="dxa"/>
          </w:tcPr>
          <w:p w14:paraId="270F9365" w14:textId="77777777" w:rsidR="008629C0" w:rsidRPr="008629C0" w:rsidRDefault="008629C0" w:rsidP="00F01388">
            <w:pPr>
              <w:ind w:right="-279"/>
              <w:jc w:val="both"/>
              <w:rPr>
                <w:rFonts w:ascii="Arial" w:hAnsi="Arial" w:cs="Arial"/>
                <w:sz w:val="22"/>
                <w:szCs w:val="22"/>
              </w:rPr>
            </w:pPr>
          </w:p>
        </w:tc>
        <w:tc>
          <w:tcPr>
            <w:tcW w:w="279" w:type="dxa"/>
          </w:tcPr>
          <w:p w14:paraId="1B965EAA" w14:textId="77777777" w:rsidR="008629C0" w:rsidRPr="008629C0" w:rsidRDefault="008629C0" w:rsidP="00F01388">
            <w:pPr>
              <w:ind w:right="-279"/>
              <w:jc w:val="both"/>
              <w:rPr>
                <w:rFonts w:ascii="Arial" w:hAnsi="Arial" w:cs="Arial"/>
                <w:sz w:val="22"/>
                <w:szCs w:val="22"/>
              </w:rPr>
            </w:pPr>
          </w:p>
        </w:tc>
        <w:tc>
          <w:tcPr>
            <w:tcW w:w="279" w:type="dxa"/>
          </w:tcPr>
          <w:p w14:paraId="72BA527B" w14:textId="77777777" w:rsidR="008629C0" w:rsidRPr="008629C0" w:rsidRDefault="008629C0" w:rsidP="00F01388">
            <w:pPr>
              <w:ind w:right="-279"/>
              <w:jc w:val="both"/>
              <w:rPr>
                <w:rFonts w:ascii="Arial" w:hAnsi="Arial" w:cs="Arial"/>
                <w:sz w:val="22"/>
                <w:szCs w:val="22"/>
              </w:rPr>
            </w:pPr>
          </w:p>
        </w:tc>
        <w:tc>
          <w:tcPr>
            <w:tcW w:w="279" w:type="dxa"/>
          </w:tcPr>
          <w:p w14:paraId="70FB37C2" w14:textId="77777777" w:rsidR="008629C0" w:rsidRPr="008629C0" w:rsidRDefault="008629C0" w:rsidP="00F01388">
            <w:pPr>
              <w:ind w:right="-279"/>
              <w:jc w:val="both"/>
              <w:rPr>
                <w:rFonts w:ascii="Arial" w:hAnsi="Arial" w:cs="Arial"/>
                <w:sz w:val="22"/>
                <w:szCs w:val="22"/>
              </w:rPr>
            </w:pPr>
          </w:p>
        </w:tc>
        <w:tc>
          <w:tcPr>
            <w:tcW w:w="278" w:type="dxa"/>
          </w:tcPr>
          <w:p w14:paraId="70971013" w14:textId="77777777" w:rsidR="008629C0" w:rsidRPr="008629C0" w:rsidRDefault="008629C0" w:rsidP="00F01388">
            <w:pPr>
              <w:ind w:right="-279"/>
              <w:jc w:val="both"/>
              <w:rPr>
                <w:rFonts w:ascii="Arial" w:hAnsi="Arial" w:cs="Arial"/>
                <w:sz w:val="22"/>
                <w:szCs w:val="22"/>
              </w:rPr>
            </w:pPr>
          </w:p>
        </w:tc>
        <w:tc>
          <w:tcPr>
            <w:tcW w:w="279" w:type="dxa"/>
          </w:tcPr>
          <w:p w14:paraId="6E5099D1" w14:textId="77777777" w:rsidR="008629C0" w:rsidRPr="008629C0" w:rsidRDefault="008629C0" w:rsidP="00F01388">
            <w:pPr>
              <w:ind w:right="-279"/>
              <w:jc w:val="both"/>
              <w:rPr>
                <w:rFonts w:ascii="Arial" w:hAnsi="Arial" w:cs="Arial"/>
                <w:sz w:val="22"/>
                <w:szCs w:val="22"/>
              </w:rPr>
            </w:pPr>
          </w:p>
        </w:tc>
        <w:tc>
          <w:tcPr>
            <w:tcW w:w="1674" w:type="dxa"/>
            <w:gridSpan w:val="6"/>
          </w:tcPr>
          <w:p w14:paraId="2027383A" w14:textId="10C76E50" w:rsidR="008629C0" w:rsidRPr="008629C0" w:rsidRDefault="008629C0" w:rsidP="008629C0">
            <w:pPr>
              <w:ind w:right="-279"/>
              <w:jc w:val="center"/>
              <w:rPr>
                <w:rFonts w:ascii="Arial" w:hAnsi="Arial" w:cs="Arial"/>
                <w:sz w:val="22"/>
                <w:szCs w:val="22"/>
              </w:rPr>
            </w:pPr>
            <w:r>
              <w:rPr>
                <w:rFonts w:ascii="Arial" w:hAnsi="Arial" w:cs="Arial"/>
                <w:sz w:val="22"/>
                <w:szCs w:val="22"/>
              </w:rPr>
              <w:t>6</w:t>
            </w:r>
          </w:p>
        </w:tc>
      </w:tr>
    </w:tbl>
    <w:p w14:paraId="18713AAB" w14:textId="77777777" w:rsidR="003C25F0" w:rsidRDefault="003C25F0" w:rsidP="00555637">
      <w:pPr>
        <w:rPr>
          <w:rFonts w:ascii="Arial" w:hAnsi="Arial" w:cs="Arial"/>
          <w:b/>
          <w:sz w:val="22"/>
          <w:szCs w:val="22"/>
        </w:rPr>
      </w:pPr>
    </w:p>
    <w:p w14:paraId="4AE48358" w14:textId="77777777" w:rsidR="003C25F0" w:rsidRPr="00555637" w:rsidRDefault="003C25F0" w:rsidP="00555637">
      <w:pPr>
        <w:rPr>
          <w:rFonts w:ascii="Arial" w:hAnsi="Arial" w:cs="Arial"/>
          <w:b/>
          <w:sz w:val="22"/>
          <w:szCs w:val="22"/>
        </w:rPr>
      </w:pPr>
    </w:p>
    <w:p w14:paraId="19D4FBF6" w14:textId="5D3AB74A" w:rsidR="00555637" w:rsidRDefault="00001407" w:rsidP="00555637">
      <w:pPr>
        <w:rPr>
          <w:rFonts w:ascii="Arial" w:hAnsi="Arial" w:cs="Arial"/>
          <w:b/>
          <w:sz w:val="22"/>
          <w:szCs w:val="22"/>
        </w:rPr>
      </w:pPr>
      <w:r>
        <w:rPr>
          <w:rFonts w:ascii="Arial" w:hAnsi="Arial" w:cs="Arial"/>
          <w:b/>
          <w:sz w:val="22"/>
          <w:szCs w:val="22"/>
        </w:rPr>
        <w:t xml:space="preserve">f.11 </w:t>
      </w:r>
      <w:r w:rsidR="00555637" w:rsidRPr="00555637">
        <w:rPr>
          <w:rFonts w:ascii="Arial" w:hAnsi="Arial" w:cs="Arial"/>
          <w:b/>
          <w:sz w:val="22"/>
          <w:szCs w:val="22"/>
        </w:rPr>
        <w:t>- relația cu alte proiecte existente sau planificate;</w:t>
      </w:r>
    </w:p>
    <w:p w14:paraId="1A809267" w14:textId="77777777" w:rsidR="00001407" w:rsidRDefault="00001407" w:rsidP="00555637">
      <w:pPr>
        <w:rPr>
          <w:rFonts w:ascii="Arial" w:hAnsi="Arial" w:cs="Arial"/>
          <w:b/>
          <w:sz w:val="22"/>
          <w:szCs w:val="22"/>
        </w:rPr>
      </w:pPr>
    </w:p>
    <w:p w14:paraId="4A19B003" w14:textId="76E450ED"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Proiectul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w:t>
      </w:r>
      <w:r w:rsidRPr="00001407">
        <w:rPr>
          <w:rFonts w:ascii="Arial" w:hAnsi="Arial" w:cs="Arial"/>
          <w:sz w:val="22"/>
          <w:szCs w:val="22"/>
        </w:rPr>
        <w:t xml:space="preserve"> nu are legătură directă și nu este necesar pentru managementul conservării ariilor naturale protejate de interes comunitar.</w:t>
      </w:r>
    </w:p>
    <w:p w14:paraId="7A481DB0" w14:textId="2E0FEC10"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Din coroborarea datelor existente cu reglementările zonale și rezultate din consultările cu </w:t>
      </w:r>
      <w:r w:rsidRPr="00C12A74">
        <w:rPr>
          <w:rFonts w:ascii="Arial" w:hAnsi="Arial" w:cs="Arial"/>
          <w:color w:val="0D0D0D" w:themeColor="text1" w:themeTint="F2"/>
          <w:sz w:val="22"/>
          <w:szCs w:val="22"/>
          <w:lang w:val="fr-FR"/>
        </w:rPr>
        <w:t>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001407">
        <w:rPr>
          <w:rFonts w:ascii="Arial" w:hAnsi="Arial" w:cs="Arial"/>
          <w:sz w:val="22"/>
          <w:szCs w:val="22"/>
        </w:rPr>
        <w:t>, Județul Dâmbovița, nu a rezultat existența unor proi</w:t>
      </w:r>
      <w:r>
        <w:rPr>
          <w:rFonts w:ascii="Arial" w:hAnsi="Arial" w:cs="Arial"/>
          <w:sz w:val="22"/>
          <w:szCs w:val="22"/>
        </w:rPr>
        <w:t>ecte planificate de către terți</w:t>
      </w:r>
      <w:r w:rsidRPr="00001407">
        <w:rPr>
          <w:rFonts w:ascii="Arial" w:hAnsi="Arial" w:cs="Arial"/>
          <w:sz w:val="22"/>
          <w:szCs w:val="22"/>
        </w:rPr>
        <w:t xml:space="preserve"> pentru care să se fi depus documentații de avizare și care să fie în relație cu pr</w:t>
      </w:r>
      <w:r>
        <w:rPr>
          <w:rFonts w:ascii="Arial" w:hAnsi="Arial" w:cs="Arial"/>
          <w:sz w:val="22"/>
          <w:szCs w:val="22"/>
        </w:rPr>
        <w:t>o</w:t>
      </w:r>
      <w:r w:rsidRPr="00001407">
        <w:rPr>
          <w:rFonts w:ascii="Arial" w:hAnsi="Arial" w:cs="Arial"/>
          <w:sz w:val="22"/>
          <w:szCs w:val="22"/>
        </w:rPr>
        <w:t>iectul propus.</w:t>
      </w:r>
    </w:p>
    <w:p w14:paraId="517D2939" w14:textId="49A34533" w:rsidR="00001407" w:rsidRPr="00555637" w:rsidRDefault="00001407" w:rsidP="00555637">
      <w:pPr>
        <w:rPr>
          <w:rFonts w:ascii="Arial" w:hAnsi="Arial" w:cs="Arial"/>
          <w:b/>
          <w:sz w:val="22"/>
          <w:szCs w:val="22"/>
        </w:rPr>
      </w:pPr>
      <w:r>
        <w:rPr>
          <w:rFonts w:ascii="Arial" w:hAnsi="Arial" w:cs="Arial"/>
          <w:b/>
          <w:sz w:val="22"/>
          <w:szCs w:val="22"/>
        </w:rPr>
        <w:tab/>
      </w:r>
    </w:p>
    <w:p w14:paraId="1AD2C1A5" w14:textId="3F061B2D" w:rsidR="00555637" w:rsidRDefault="00001407" w:rsidP="00555637">
      <w:pPr>
        <w:rPr>
          <w:rFonts w:ascii="Arial" w:hAnsi="Arial" w:cs="Arial"/>
          <w:b/>
          <w:sz w:val="22"/>
          <w:szCs w:val="22"/>
        </w:rPr>
      </w:pPr>
      <w:r>
        <w:rPr>
          <w:rFonts w:ascii="Arial" w:hAnsi="Arial" w:cs="Arial"/>
          <w:b/>
          <w:sz w:val="22"/>
          <w:szCs w:val="22"/>
        </w:rPr>
        <w:t xml:space="preserve">f.12 </w:t>
      </w:r>
      <w:r w:rsidR="00555637" w:rsidRPr="00555637">
        <w:rPr>
          <w:rFonts w:ascii="Arial" w:hAnsi="Arial" w:cs="Arial"/>
          <w:b/>
          <w:sz w:val="22"/>
          <w:szCs w:val="22"/>
        </w:rPr>
        <w:t>- detalii privind alternativele care au fost luate în considerare;</w:t>
      </w:r>
    </w:p>
    <w:p w14:paraId="684D617D" w14:textId="77777777" w:rsidR="00001407" w:rsidRDefault="00001407" w:rsidP="00555637">
      <w:pPr>
        <w:rPr>
          <w:rFonts w:ascii="Arial" w:hAnsi="Arial" w:cs="Arial"/>
          <w:b/>
          <w:sz w:val="22"/>
          <w:szCs w:val="22"/>
        </w:rPr>
      </w:pPr>
    </w:p>
    <w:p w14:paraId="2C47058D" w14:textId="77777777" w:rsidR="009A4B4F" w:rsidRDefault="00001407" w:rsidP="009A4B4F">
      <w:pPr>
        <w:pStyle w:val="Standard"/>
        <w:jc w:val="both"/>
        <w:rPr>
          <w:rFonts w:ascii="Arial" w:hAnsi="Arial" w:cs="Arial"/>
          <w:sz w:val="22"/>
          <w:szCs w:val="22"/>
        </w:rPr>
      </w:pPr>
      <w:r w:rsidRPr="00A93BF4">
        <w:rPr>
          <w:rFonts w:ascii="Arial" w:hAnsi="Arial" w:cs="Arial"/>
          <w:sz w:val="22"/>
          <w:szCs w:val="22"/>
        </w:rPr>
        <w:tab/>
      </w:r>
      <w:r w:rsidR="009A4B4F">
        <w:rPr>
          <w:rFonts w:ascii="Arial" w:hAnsi="Arial" w:cs="Arial"/>
          <w:sz w:val="22"/>
          <w:szCs w:val="22"/>
        </w:rPr>
        <w:t xml:space="preserve">Obiectivul de investiții </w:t>
      </w:r>
      <w:r w:rsidR="009A4B4F" w:rsidRPr="009A4B4F">
        <w:rPr>
          <w:rFonts w:ascii="Arial" w:hAnsi="Arial" w:cs="Arial"/>
          <w:bCs/>
          <w:sz w:val="22"/>
          <w:szCs w:val="22"/>
          <w:lang w:val="en-US"/>
        </w:rPr>
        <w:t xml:space="preserve">“CONSTRUIRE CENTRALĂ ELECTRICĂ FOTOVOLTAICĂ” </w:t>
      </w:r>
      <w:r w:rsidR="009A4B4F">
        <w:rPr>
          <w:rFonts w:ascii="Arial" w:hAnsi="Arial" w:cs="Arial"/>
          <w:sz w:val="22"/>
          <w:szCs w:val="22"/>
          <w:lang w:val="en-US"/>
        </w:rPr>
        <w:t xml:space="preserve">va fi amplasat </w:t>
      </w:r>
      <w:r w:rsidR="009A4B4F">
        <w:rPr>
          <w:rFonts w:ascii="Arial" w:hAnsi="Arial" w:cs="Arial"/>
          <w:sz w:val="22"/>
          <w:szCs w:val="22"/>
        </w:rPr>
        <w:t xml:space="preserve">în extravilanul comunei Cornățelu, satul Cornățelu, județul Dâmbovița, Tarlaua 6, P31/2/2, pe suprafața parcelelor având numărul cadastral 72391 și 70004. </w:t>
      </w:r>
    </w:p>
    <w:p w14:paraId="417E1C6F" w14:textId="77777777" w:rsidR="009A4B4F" w:rsidRDefault="009A4B4F" w:rsidP="009A4B4F">
      <w:pPr>
        <w:ind w:firstLine="720"/>
        <w:rPr>
          <w:rFonts w:ascii="Arial" w:hAnsi="Arial" w:cs="Arial"/>
          <w:sz w:val="22"/>
          <w:szCs w:val="22"/>
        </w:rPr>
      </w:pPr>
      <w:r w:rsidRPr="009A4B4F">
        <w:rPr>
          <w:rFonts w:ascii="Arial" w:hAnsi="Arial" w:cs="Arial"/>
          <w:bCs/>
          <w:sz w:val="22"/>
          <w:szCs w:val="22"/>
        </w:rPr>
        <w:t>Suprafața totală</w:t>
      </w:r>
      <w:r w:rsidRPr="009A4B4F">
        <w:rPr>
          <w:rFonts w:ascii="Arial" w:hAnsi="Arial" w:cs="Arial"/>
          <w:sz w:val="22"/>
          <w:szCs w:val="22"/>
        </w:rPr>
        <w:t xml:space="preserve"> </w:t>
      </w:r>
      <w:r>
        <w:rPr>
          <w:rFonts w:ascii="Arial" w:hAnsi="Arial" w:cs="Arial"/>
          <w:sz w:val="22"/>
          <w:szCs w:val="22"/>
        </w:rPr>
        <w:t xml:space="preserve">pe care se va amplasa obiectivul de investiții este de </w:t>
      </w:r>
      <w:r w:rsidRPr="009A4B4F">
        <w:rPr>
          <w:rFonts w:ascii="Arial" w:hAnsi="Arial" w:cs="Arial"/>
          <w:bCs/>
          <w:sz w:val="22"/>
          <w:szCs w:val="22"/>
        </w:rPr>
        <w:t>402.200,00 m</w:t>
      </w:r>
      <w:r w:rsidRPr="009A4B4F">
        <w:rPr>
          <w:rFonts w:ascii="Arial" w:hAnsi="Arial" w:cs="Arial"/>
          <w:bCs/>
          <w:sz w:val="22"/>
          <w:szCs w:val="22"/>
          <w:vertAlign w:val="superscript"/>
        </w:rPr>
        <w:t>2</w:t>
      </w:r>
      <w:r w:rsidRPr="009A4B4F">
        <w:rPr>
          <w:rFonts w:ascii="Arial" w:hAnsi="Arial" w:cs="Arial"/>
          <w:sz w:val="22"/>
          <w:szCs w:val="22"/>
        </w:rPr>
        <w:t xml:space="preserve"> </w:t>
      </w:r>
      <w:r>
        <w:rPr>
          <w:rFonts w:ascii="Arial" w:hAnsi="Arial" w:cs="Arial"/>
          <w:sz w:val="22"/>
          <w:szCs w:val="22"/>
        </w:rPr>
        <w:t>fiind compusă din 172.200,00 m</w:t>
      </w:r>
      <w:r>
        <w:rPr>
          <w:rFonts w:ascii="Arial" w:hAnsi="Arial" w:cs="Arial"/>
          <w:sz w:val="22"/>
          <w:szCs w:val="22"/>
          <w:vertAlign w:val="superscript"/>
        </w:rPr>
        <w:t>2</w:t>
      </w:r>
      <w:r>
        <w:rPr>
          <w:rFonts w:ascii="Arial" w:hAnsi="Arial" w:cs="Arial"/>
          <w:sz w:val="22"/>
          <w:szCs w:val="22"/>
        </w:rPr>
        <w:t xml:space="preserve"> aferenți parcelei identificată cu NC70004 și 230.000,00 m</w:t>
      </w:r>
      <w:r>
        <w:rPr>
          <w:rFonts w:ascii="Arial" w:hAnsi="Arial" w:cs="Arial"/>
          <w:sz w:val="22"/>
          <w:szCs w:val="22"/>
          <w:vertAlign w:val="superscript"/>
        </w:rPr>
        <w:t>2</w:t>
      </w:r>
      <w:r>
        <w:rPr>
          <w:rFonts w:ascii="Arial" w:hAnsi="Arial" w:cs="Arial"/>
          <w:sz w:val="22"/>
          <w:szCs w:val="22"/>
        </w:rPr>
        <w:t xml:space="preserve"> aferenți parcelei identificată cu NC72391</w:t>
      </w:r>
      <w:r w:rsidRPr="00C12A74">
        <w:rPr>
          <w:rFonts w:ascii="Arial" w:hAnsi="Arial" w:cs="Arial"/>
          <w:sz w:val="22"/>
          <w:szCs w:val="22"/>
        </w:rPr>
        <w:t>.</w:t>
      </w:r>
    </w:p>
    <w:p w14:paraId="22E6D024" w14:textId="1E15AB03" w:rsidR="009301EE" w:rsidRDefault="00A93BF4" w:rsidP="00A93BF4">
      <w:pPr>
        <w:rPr>
          <w:rFonts w:ascii="Arial" w:hAnsi="Arial" w:cs="Arial"/>
          <w:sz w:val="22"/>
          <w:szCs w:val="22"/>
        </w:rPr>
      </w:pPr>
      <w:r>
        <w:rPr>
          <w:rFonts w:ascii="Arial" w:hAnsi="Arial" w:cs="Arial"/>
          <w:sz w:val="22"/>
          <w:szCs w:val="22"/>
        </w:rPr>
        <w:tab/>
        <w:t>Pe parcursul elaborării proiectului au fost luate în considerare alternative de amplasare a panourilor fotovoltaice</w:t>
      </w:r>
      <w:r w:rsidR="009301EE">
        <w:rPr>
          <w:rFonts w:ascii="Arial" w:hAnsi="Arial" w:cs="Arial"/>
          <w:sz w:val="22"/>
          <w:szCs w:val="22"/>
        </w:rPr>
        <w:t xml:space="preserve">. </w:t>
      </w:r>
    </w:p>
    <w:p w14:paraId="0C6F714C" w14:textId="4B6EBDBB" w:rsidR="00A93BF4" w:rsidRPr="00A93BF4" w:rsidRDefault="009301EE" w:rsidP="00A93BF4">
      <w:pPr>
        <w:rPr>
          <w:rFonts w:ascii="Arial" w:hAnsi="Arial" w:cs="Arial"/>
          <w:sz w:val="22"/>
          <w:szCs w:val="22"/>
        </w:rPr>
      </w:pPr>
      <w:r>
        <w:rPr>
          <w:rFonts w:ascii="Arial" w:hAnsi="Arial" w:cs="Arial"/>
          <w:sz w:val="22"/>
          <w:szCs w:val="22"/>
        </w:rPr>
        <w:t>A fost aleasă varianta propusă întrucât facilitează</w:t>
      </w:r>
      <w:r w:rsidRPr="009301EE">
        <w:rPr>
          <w:rFonts w:ascii="Arial" w:hAnsi="Arial" w:cs="Arial"/>
          <w:sz w:val="22"/>
          <w:szCs w:val="22"/>
        </w:rPr>
        <w:t xml:space="preserve"> integra</w:t>
      </w:r>
      <w:r>
        <w:rPr>
          <w:rFonts w:ascii="Arial" w:hAnsi="Arial" w:cs="Arial"/>
          <w:sz w:val="22"/>
          <w:szCs w:val="22"/>
        </w:rPr>
        <w:t>rea</w:t>
      </w:r>
      <w:r w:rsidRPr="009301EE">
        <w:rPr>
          <w:rFonts w:ascii="Arial" w:hAnsi="Arial" w:cs="Arial"/>
          <w:sz w:val="22"/>
          <w:szCs w:val="22"/>
        </w:rPr>
        <w:t xml:space="preserve"> armonio</w:t>
      </w:r>
      <w:r>
        <w:rPr>
          <w:rFonts w:ascii="Arial" w:hAnsi="Arial" w:cs="Arial"/>
          <w:sz w:val="22"/>
          <w:szCs w:val="22"/>
        </w:rPr>
        <w:t>a</w:t>
      </w:r>
      <w:r w:rsidRPr="009301EE">
        <w:rPr>
          <w:rFonts w:ascii="Arial" w:hAnsi="Arial" w:cs="Arial"/>
          <w:sz w:val="22"/>
          <w:szCs w:val="22"/>
        </w:rPr>
        <w:t>s</w:t>
      </w:r>
      <w:r>
        <w:rPr>
          <w:rFonts w:ascii="Arial" w:hAnsi="Arial" w:cs="Arial"/>
          <w:sz w:val="22"/>
          <w:szCs w:val="22"/>
        </w:rPr>
        <w:t>ă cu peisajul și minimizează impactul vizual,</w:t>
      </w:r>
      <w:r w:rsidRPr="009301EE">
        <w:rPr>
          <w:rFonts w:ascii="Arial" w:hAnsi="Arial" w:cs="Arial"/>
          <w:sz w:val="22"/>
          <w:szCs w:val="22"/>
        </w:rPr>
        <w:t xml:space="preserve"> totodată optimizând procesul de captare a energiei solare.</w:t>
      </w:r>
    </w:p>
    <w:p w14:paraId="0FB191E0" w14:textId="77777777" w:rsidR="00001407" w:rsidRPr="00555637" w:rsidRDefault="00001407" w:rsidP="00555637">
      <w:pPr>
        <w:rPr>
          <w:rFonts w:ascii="Arial" w:hAnsi="Arial" w:cs="Arial"/>
          <w:b/>
          <w:sz w:val="22"/>
          <w:szCs w:val="22"/>
        </w:rPr>
      </w:pPr>
    </w:p>
    <w:p w14:paraId="225B900A" w14:textId="48CE86CC" w:rsidR="00555637" w:rsidRDefault="009301EE" w:rsidP="00555637">
      <w:pPr>
        <w:rPr>
          <w:rFonts w:ascii="Arial" w:hAnsi="Arial" w:cs="Arial"/>
          <w:b/>
          <w:sz w:val="22"/>
          <w:szCs w:val="22"/>
        </w:rPr>
      </w:pPr>
      <w:r>
        <w:rPr>
          <w:rFonts w:ascii="Arial" w:hAnsi="Arial" w:cs="Arial"/>
          <w:b/>
          <w:sz w:val="22"/>
          <w:szCs w:val="22"/>
        </w:rPr>
        <w:t xml:space="preserve">f.13 </w:t>
      </w:r>
      <w:r w:rsidR="00555637"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72718C37" w14:textId="77777777" w:rsidR="009301EE" w:rsidRDefault="009301EE" w:rsidP="00555637">
      <w:pPr>
        <w:rPr>
          <w:rFonts w:ascii="Arial" w:hAnsi="Arial" w:cs="Arial"/>
          <w:b/>
          <w:sz w:val="22"/>
          <w:szCs w:val="22"/>
        </w:rPr>
      </w:pPr>
    </w:p>
    <w:p w14:paraId="091D1FA8" w14:textId="7076E792" w:rsidR="009301EE" w:rsidRPr="009301EE" w:rsidRDefault="009301EE" w:rsidP="00555637">
      <w:pPr>
        <w:rPr>
          <w:rFonts w:ascii="Arial" w:hAnsi="Arial" w:cs="Arial"/>
          <w:sz w:val="22"/>
          <w:szCs w:val="22"/>
        </w:rPr>
      </w:pPr>
      <w:r>
        <w:rPr>
          <w:rFonts w:ascii="Arial" w:hAnsi="Arial" w:cs="Arial"/>
          <w:b/>
          <w:sz w:val="22"/>
          <w:szCs w:val="22"/>
        </w:rPr>
        <w:tab/>
      </w:r>
      <w:r w:rsidRPr="009301EE">
        <w:rPr>
          <w:rFonts w:ascii="Arial" w:hAnsi="Arial" w:cs="Arial"/>
          <w:sz w:val="22"/>
          <w:szCs w:val="22"/>
        </w:rPr>
        <w:t>Realizarea  acestei  investiții  nu  va  conduce la apariția altor activități.</w:t>
      </w:r>
    </w:p>
    <w:p w14:paraId="3D54254E" w14:textId="77777777" w:rsidR="009301EE" w:rsidRPr="00555637" w:rsidRDefault="009301EE" w:rsidP="00555637">
      <w:pPr>
        <w:rPr>
          <w:rFonts w:ascii="Arial" w:hAnsi="Arial" w:cs="Arial"/>
          <w:b/>
          <w:sz w:val="22"/>
          <w:szCs w:val="22"/>
        </w:rPr>
      </w:pPr>
    </w:p>
    <w:p w14:paraId="2DB192D8" w14:textId="01180547" w:rsidR="00555637" w:rsidRDefault="009301EE" w:rsidP="00555637">
      <w:pPr>
        <w:rPr>
          <w:rFonts w:ascii="Arial" w:hAnsi="Arial" w:cs="Arial"/>
          <w:b/>
          <w:sz w:val="22"/>
          <w:szCs w:val="22"/>
        </w:rPr>
      </w:pPr>
      <w:r>
        <w:rPr>
          <w:rFonts w:ascii="Arial" w:hAnsi="Arial" w:cs="Arial"/>
          <w:b/>
          <w:sz w:val="22"/>
          <w:szCs w:val="22"/>
        </w:rPr>
        <w:t xml:space="preserve">f.14 </w:t>
      </w:r>
      <w:r w:rsidR="00555637" w:rsidRPr="00555637">
        <w:rPr>
          <w:rFonts w:ascii="Arial" w:hAnsi="Arial" w:cs="Arial"/>
          <w:b/>
          <w:sz w:val="22"/>
          <w:szCs w:val="22"/>
        </w:rPr>
        <w:t>- alte autorizații cerute pentru proiect.</w:t>
      </w:r>
    </w:p>
    <w:p w14:paraId="1C9EBE75" w14:textId="77777777" w:rsidR="009301EE" w:rsidRDefault="009301EE" w:rsidP="00555637">
      <w:pPr>
        <w:rPr>
          <w:rFonts w:ascii="Arial" w:hAnsi="Arial" w:cs="Arial"/>
          <w:b/>
          <w:sz w:val="22"/>
          <w:szCs w:val="22"/>
        </w:rPr>
      </w:pPr>
    </w:p>
    <w:p w14:paraId="3C51CAC2" w14:textId="19C64FB3" w:rsidR="00232175" w:rsidRPr="00232175" w:rsidRDefault="004729CD" w:rsidP="00555637">
      <w:pPr>
        <w:rPr>
          <w:rFonts w:ascii="Arial" w:hAnsi="Arial" w:cs="Arial"/>
          <w:sz w:val="22"/>
          <w:szCs w:val="22"/>
        </w:rPr>
      </w:pPr>
      <w:r>
        <w:rPr>
          <w:rFonts w:ascii="Arial" w:hAnsi="Arial" w:cs="Arial"/>
          <w:sz w:val="22"/>
          <w:szCs w:val="22"/>
        </w:rPr>
        <w:t xml:space="preserve">Avize și </w:t>
      </w:r>
      <w:r w:rsidR="00232175" w:rsidRPr="00232175">
        <w:rPr>
          <w:rFonts w:ascii="Arial" w:hAnsi="Arial" w:cs="Arial"/>
          <w:sz w:val="22"/>
          <w:szCs w:val="22"/>
        </w:rPr>
        <w:t>acorduri solicitate prin</w:t>
      </w:r>
      <w:r w:rsidR="00232175">
        <w:rPr>
          <w:rFonts w:ascii="Arial" w:hAnsi="Arial" w:cs="Arial"/>
          <w:sz w:val="22"/>
          <w:szCs w:val="22"/>
        </w:rPr>
        <w:t xml:space="preserve"> Certificatul</w:t>
      </w:r>
      <w:r w:rsidR="00232175" w:rsidRPr="00232175">
        <w:rPr>
          <w:rFonts w:ascii="Arial" w:hAnsi="Arial" w:cs="Arial"/>
          <w:sz w:val="22"/>
          <w:szCs w:val="22"/>
        </w:rPr>
        <w:t xml:space="preserve"> de Urbanism nr. </w:t>
      </w:r>
      <w:r w:rsidR="00913F6A" w:rsidRPr="00913F6A">
        <w:rPr>
          <w:rFonts w:ascii="Arial" w:hAnsi="Arial" w:cs="Arial"/>
          <w:sz w:val="22"/>
          <w:szCs w:val="22"/>
        </w:rPr>
        <w:t>2</w:t>
      </w:r>
      <w:r w:rsidR="009A4B4F">
        <w:rPr>
          <w:rFonts w:ascii="Arial" w:hAnsi="Arial" w:cs="Arial"/>
          <w:sz w:val="22"/>
          <w:szCs w:val="22"/>
        </w:rPr>
        <w:t>6</w:t>
      </w:r>
      <w:r w:rsidR="00913F6A" w:rsidRPr="00913F6A">
        <w:rPr>
          <w:rFonts w:ascii="Arial" w:hAnsi="Arial" w:cs="Arial"/>
          <w:sz w:val="22"/>
          <w:szCs w:val="22"/>
        </w:rPr>
        <w:t xml:space="preserve"> din 12.04.2023</w:t>
      </w:r>
      <w:r w:rsidR="00913F6A">
        <w:rPr>
          <w:rFonts w:ascii="Arial" w:hAnsi="Arial" w:cs="Arial"/>
          <w:sz w:val="22"/>
          <w:szCs w:val="22"/>
        </w:rPr>
        <w:t xml:space="preserve"> </w:t>
      </w:r>
      <w:r w:rsidR="00232175" w:rsidRPr="00232175">
        <w:rPr>
          <w:rFonts w:ascii="Arial" w:hAnsi="Arial" w:cs="Arial"/>
          <w:sz w:val="22"/>
          <w:szCs w:val="22"/>
        </w:rPr>
        <w:t>emis de Primăria comunei Cornățelu</w:t>
      </w:r>
      <w:r w:rsidR="00232175">
        <w:rPr>
          <w:rFonts w:ascii="Arial" w:hAnsi="Arial" w:cs="Arial"/>
          <w:sz w:val="22"/>
          <w:szCs w:val="22"/>
        </w:rPr>
        <w:t>:</w:t>
      </w:r>
    </w:p>
    <w:p w14:paraId="10FD5012" w14:textId="4B5DAE77" w:rsidR="009301EE" w:rsidRDefault="009301EE" w:rsidP="00555637">
      <w:pPr>
        <w:rPr>
          <w:rFonts w:ascii="Arial" w:hAnsi="Arial" w:cs="Arial"/>
          <w:sz w:val="22"/>
          <w:szCs w:val="22"/>
        </w:rPr>
      </w:pPr>
      <w:r>
        <w:rPr>
          <w:rFonts w:ascii="Arial" w:hAnsi="Arial" w:cs="Arial"/>
          <w:b/>
          <w:sz w:val="22"/>
          <w:szCs w:val="22"/>
        </w:rPr>
        <w:tab/>
      </w:r>
      <w:r w:rsidR="00232175">
        <w:rPr>
          <w:rFonts w:ascii="Arial" w:hAnsi="Arial" w:cs="Arial"/>
          <w:sz w:val="22"/>
          <w:szCs w:val="22"/>
        </w:rPr>
        <w:t>- Verificare Legea nr. 10/1995 republicată</w:t>
      </w:r>
      <w:r w:rsidRPr="009301EE">
        <w:rPr>
          <w:rFonts w:ascii="Arial" w:hAnsi="Arial" w:cs="Arial"/>
          <w:sz w:val="22"/>
          <w:szCs w:val="22"/>
        </w:rPr>
        <w:t xml:space="preserve"> (proiectantul</w:t>
      </w:r>
      <w:r w:rsidR="00232175">
        <w:rPr>
          <w:rFonts w:ascii="Arial" w:hAnsi="Arial" w:cs="Arial"/>
          <w:sz w:val="22"/>
          <w:szCs w:val="22"/>
        </w:rPr>
        <w:t xml:space="preserve"> va stabili cerinț</w:t>
      </w:r>
      <w:r w:rsidRPr="009301EE">
        <w:rPr>
          <w:rFonts w:ascii="Arial" w:hAnsi="Arial" w:cs="Arial"/>
          <w:sz w:val="22"/>
          <w:szCs w:val="22"/>
        </w:rPr>
        <w:t>ele de verificare ), Aviz energie electric</w:t>
      </w:r>
      <w:r w:rsidR="00232175">
        <w:rPr>
          <w:rFonts w:ascii="Arial" w:hAnsi="Arial" w:cs="Arial"/>
          <w:sz w:val="22"/>
          <w:szCs w:val="22"/>
        </w:rPr>
        <w:t>ă (S.C. Distribuție Energie Electrică România S.A.- Sucursala Târgoviș</w:t>
      </w:r>
      <w:r w:rsidRPr="009301EE">
        <w:rPr>
          <w:rFonts w:ascii="Arial" w:hAnsi="Arial" w:cs="Arial"/>
          <w:sz w:val="22"/>
          <w:szCs w:val="22"/>
        </w:rPr>
        <w:t>te), (</w:t>
      </w:r>
      <w:r w:rsidR="00232175">
        <w:rPr>
          <w:rFonts w:ascii="Arial" w:hAnsi="Arial" w:cs="Arial"/>
          <w:sz w:val="22"/>
          <w:szCs w:val="22"/>
        </w:rPr>
        <w:t>Acord administrator drum ( Primăria Cornăț</w:t>
      </w:r>
      <w:r w:rsidRPr="009301EE">
        <w:rPr>
          <w:rFonts w:ascii="Arial" w:hAnsi="Arial" w:cs="Arial"/>
          <w:sz w:val="22"/>
          <w:szCs w:val="22"/>
        </w:rPr>
        <w:t>e</w:t>
      </w:r>
      <w:r w:rsidR="00232175">
        <w:rPr>
          <w:rFonts w:ascii="Arial" w:hAnsi="Arial" w:cs="Arial"/>
          <w:sz w:val="22"/>
          <w:szCs w:val="22"/>
        </w:rPr>
        <w:t>lu - DE 30 si DE 1</w:t>
      </w:r>
      <w:r w:rsidR="00BC5FA9">
        <w:rPr>
          <w:rFonts w:ascii="Arial" w:hAnsi="Arial" w:cs="Arial"/>
          <w:sz w:val="22"/>
          <w:szCs w:val="22"/>
        </w:rPr>
        <w:t>6</w:t>
      </w:r>
      <w:r w:rsidR="00232175">
        <w:rPr>
          <w:rFonts w:ascii="Arial" w:hAnsi="Arial" w:cs="Arial"/>
          <w:sz w:val="22"/>
          <w:szCs w:val="22"/>
        </w:rPr>
        <w:t xml:space="preserve">/1) cu plan </w:t>
      </w:r>
      <w:r w:rsidR="004729CD">
        <w:rPr>
          <w:rFonts w:ascii="Arial" w:hAnsi="Arial" w:cs="Arial"/>
          <w:sz w:val="22"/>
          <w:szCs w:val="22"/>
        </w:rPr>
        <w:t>anexa (plan de situație) vizat de emitent, A</w:t>
      </w:r>
      <w:r w:rsidRPr="009301EE">
        <w:rPr>
          <w:rFonts w:ascii="Arial" w:hAnsi="Arial" w:cs="Arial"/>
          <w:sz w:val="22"/>
          <w:szCs w:val="22"/>
        </w:rPr>
        <w:t>v</w:t>
      </w:r>
      <w:r w:rsidR="004729CD">
        <w:rPr>
          <w:rFonts w:ascii="Arial" w:hAnsi="Arial" w:cs="Arial"/>
          <w:sz w:val="22"/>
          <w:szCs w:val="22"/>
        </w:rPr>
        <w:t>iz de gospodărire a apelor, Aviz ANIF, Av</w:t>
      </w:r>
      <w:r w:rsidRPr="009301EE">
        <w:rPr>
          <w:rFonts w:ascii="Arial" w:hAnsi="Arial" w:cs="Arial"/>
          <w:sz w:val="22"/>
          <w:szCs w:val="22"/>
        </w:rPr>
        <w:t>iz M.Ap.N - S.M.A, Acord notarial proprietari particulari afecta</w:t>
      </w:r>
      <w:r w:rsidR="004729CD">
        <w:rPr>
          <w:rFonts w:ascii="Arial" w:hAnsi="Arial" w:cs="Arial"/>
          <w:sz w:val="22"/>
          <w:szCs w:val="22"/>
        </w:rPr>
        <w:t>ți ( dacă</w:t>
      </w:r>
      <w:r w:rsidRPr="009301EE">
        <w:rPr>
          <w:rFonts w:ascii="Arial" w:hAnsi="Arial" w:cs="Arial"/>
          <w:sz w:val="22"/>
          <w:szCs w:val="22"/>
        </w:rPr>
        <w:t xml:space="preserve"> este cazul).</w:t>
      </w:r>
    </w:p>
    <w:p w14:paraId="1A668100" w14:textId="68370BFD" w:rsidR="004729CD" w:rsidRPr="004729CD" w:rsidRDefault="004729CD" w:rsidP="004729CD">
      <w:pPr>
        <w:rPr>
          <w:rFonts w:ascii="Arial" w:hAnsi="Arial" w:cs="Arial"/>
          <w:sz w:val="22"/>
          <w:szCs w:val="22"/>
        </w:rPr>
      </w:pPr>
      <w:r>
        <w:rPr>
          <w:rFonts w:ascii="Arial" w:hAnsi="Arial" w:cs="Arial"/>
          <w:sz w:val="22"/>
          <w:szCs w:val="22"/>
        </w:rPr>
        <w:tab/>
        <w:t>- A</w:t>
      </w:r>
      <w:r w:rsidRPr="004729CD">
        <w:rPr>
          <w:rFonts w:ascii="Arial" w:hAnsi="Arial" w:cs="Arial"/>
          <w:sz w:val="22"/>
          <w:szCs w:val="22"/>
        </w:rPr>
        <w:t>viz protec</w:t>
      </w:r>
      <w:r>
        <w:rPr>
          <w:rFonts w:ascii="Arial" w:hAnsi="Arial" w:cs="Arial"/>
          <w:sz w:val="22"/>
          <w:szCs w:val="22"/>
        </w:rPr>
        <w:t>ț</w:t>
      </w:r>
      <w:r w:rsidRPr="004729CD">
        <w:rPr>
          <w:rFonts w:ascii="Arial" w:hAnsi="Arial" w:cs="Arial"/>
          <w:sz w:val="22"/>
          <w:szCs w:val="22"/>
        </w:rPr>
        <w:t>ia mediului, Aviz S.R.I, Aviz M.A.</w:t>
      </w:r>
      <w:r>
        <w:rPr>
          <w:rFonts w:ascii="Arial" w:hAnsi="Arial" w:cs="Arial"/>
          <w:sz w:val="22"/>
          <w:szCs w:val="22"/>
        </w:rPr>
        <w:t xml:space="preserve">I </w:t>
      </w:r>
      <w:r w:rsidRPr="004729CD">
        <w:rPr>
          <w:rFonts w:ascii="Arial" w:hAnsi="Arial" w:cs="Arial"/>
          <w:sz w:val="22"/>
          <w:szCs w:val="22"/>
        </w:rPr>
        <w:t>- Directia General</w:t>
      </w:r>
      <w:r>
        <w:rPr>
          <w:rFonts w:ascii="Arial" w:hAnsi="Arial" w:cs="Arial"/>
          <w:sz w:val="22"/>
          <w:szCs w:val="22"/>
        </w:rPr>
        <w:t>ă</w:t>
      </w:r>
      <w:r w:rsidRPr="004729CD">
        <w:rPr>
          <w:rFonts w:ascii="Arial" w:hAnsi="Arial" w:cs="Arial"/>
          <w:sz w:val="22"/>
          <w:szCs w:val="22"/>
        </w:rPr>
        <w:t xml:space="preserve"> Logistic</w:t>
      </w:r>
      <w:r>
        <w:rPr>
          <w:rFonts w:ascii="Arial" w:hAnsi="Arial" w:cs="Arial"/>
          <w:sz w:val="22"/>
          <w:szCs w:val="22"/>
        </w:rPr>
        <w:t>ă, A</w:t>
      </w:r>
      <w:r w:rsidRPr="004729CD">
        <w:rPr>
          <w:rFonts w:ascii="Arial" w:hAnsi="Arial" w:cs="Arial"/>
          <w:sz w:val="22"/>
          <w:szCs w:val="22"/>
        </w:rPr>
        <w:t>viz Ministerul</w:t>
      </w:r>
      <w:r>
        <w:rPr>
          <w:rFonts w:ascii="Arial" w:hAnsi="Arial" w:cs="Arial"/>
          <w:sz w:val="22"/>
          <w:szCs w:val="22"/>
        </w:rPr>
        <w:t xml:space="preserve"> </w:t>
      </w:r>
      <w:r w:rsidRPr="004729CD">
        <w:rPr>
          <w:rFonts w:ascii="Arial" w:hAnsi="Arial" w:cs="Arial"/>
          <w:sz w:val="22"/>
          <w:szCs w:val="22"/>
        </w:rPr>
        <w:t>Agriculturii si</w:t>
      </w:r>
      <w:r>
        <w:rPr>
          <w:rFonts w:ascii="Arial" w:hAnsi="Arial" w:cs="Arial"/>
          <w:sz w:val="22"/>
          <w:szCs w:val="22"/>
        </w:rPr>
        <w:t xml:space="preserve"> </w:t>
      </w:r>
      <w:r w:rsidRPr="004729CD">
        <w:rPr>
          <w:rFonts w:ascii="Arial" w:hAnsi="Arial" w:cs="Arial"/>
          <w:sz w:val="22"/>
          <w:szCs w:val="22"/>
        </w:rPr>
        <w:t>Dezvolt</w:t>
      </w:r>
      <w:r>
        <w:rPr>
          <w:rFonts w:ascii="Arial" w:hAnsi="Arial" w:cs="Arial"/>
          <w:sz w:val="22"/>
          <w:szCs w:val="22"/>
        </w:rPr>
        <w:t>ă</w:t>
      </w:r>
      <w:r w:rsidRPr="004729CD">
        <w:rPr>
          <w:rFonts w:ascii="Arial" w:hAnsi="Arial" w:cs="Arial"/>
          <w:sz w:val="22"/>
          <w:szCs w:val="22"/>
        </w:rPr>
        <w:t xml:space="preserve">rii Rurale, </w:t>
      </w:r>
      <w:r>
        <w:rPr>
          <w:rFonts w:ascii="Arial" w:hAnsi="Arial" w:cs="Arial"/>
          <w:sz w:val="22"/>
          <w:szCs w:val="22"/>
        </w:rPr>
        <w:t>A</w:t>
      </w:r>
      <w:r w:rsidRPr="004729CD">
        <w:rPr>
          <w:rFonts w:ascii="Arial" w:hAnsi="Arial" w:cs="Arial"/>
          <w:sz w:val="22"/>
          <w:szCs w:val="22"/>
        </w:rPr>
        <w:t>viz Ministerul</w:t>
      </w:r>
      <w:r>
        <w:rPr>
          <w:rFonts w:ascii="Arial" w:hAnsi="Arial" w:cs="Arial"/>
          <w:sz w:val="22"/>
          <w:szCs w:val="22"/>
        </w:rPr>
        <w:t xml:space="preserve"> Culturii - Direcția Județeană pentru Cultură Dâmboviț</w:t>
      </w:r>
      <w:r w:rsidRPr="004729CD">
        <w:rPr>
          <w:rFonts w:ascii="Arial" w:hAnsi="Arial" w:cs="Arial"/>
          <w:sz w:val="22"/>
          <w:szCs w:val="22"/>
        </w:rPr>
        <w:t>a.</w:t>
      </w:r>
    </w:p>
    <w:p w14:paraId="6DB0C613" w14:textId="7620117D" w:rsidR="004729CD" w:rsidRPr="009301EE" w:rsidRDefault="004729CD" w:rsidP="004729CD">
      <w:pPr>
        <w:rPr>
          <w:rFonts w:ascii="Arial" w:hAnsi="Arial" w:cs="Arial"/>
          <w:sz w:val="22"/>
          <w:szCs w:val="22"/>
        </w:rPr>
      </w:pPr>
      <w:r w:rsidRPr="004729CD">
        <w:rPr>
          <w:rFonts w:ascii="Arial" w:hAnsi="Arial" w:cs="Arial"/>
          <w:sz w:val="22"/>
          <w:szCs w:val="22"/>
        </w:rPr>
        <w:t>Studiu ge</w:t>
      </w:r>
      <w:r>
        <w:rPr>
          <w:rFonts w:ascii="Arial" w:hAnsi="Arial" w:cs="Arial"/>
          <w:sz w:val="22"/>
          <w:szCs w:val="22"/>
        </w:rPr>
        <w:t>otehnic verificat Af, Documentaț</w:t>
      </w:r>
      <w:r w:rsidRPr="004729CD">
        <w:rPr>
          <w:rFonts w:ascii="Arial" w:hAnsi="Arial" w:cs="Arial"/>
          <w:sz w:val="22"/>
          <w:szCs w:val="22"/>
        </w:rPr>
        <w:t>ie cadastral</w:t>
      </w:r>
      <w:r>
        <w:rPr>
          <w:rFonts w:ascii="Arial" w:hAnsi="Arial" w:cs="Arial"/>
          <w:sz w:val="22"/>
          <w:szCs w:val="22"/>
        </w:rPr>
        <w:t>ă și topografică vizate O.C.P.I. (conform situaț</w:t>
      </w:r>
      <w:r w:rsidRPr="004729CD">
        <w:rPr>
          <w:rFonts w:ascii="Arial" w:hAnsi="Arial" w:cs="Arial"/>
          <w:sz w:val="22"/>
          <w:szCs w:val="22"/>
        </w:rPr>
        <w:t>iei</w:t>
      </w:r>
      <w:r>
        <w:rPr>
          <w:rFonts w:ascii="Arial" w:hAnsi="Arial" w:cs="Arial"/>
          <w:sz w:val="22"/>
          <w:szCs w:val="22"/>
        </w:rPr>
        <w:t xml:space="preserve"> </w:t>
      </w:r>
      <w:r w:rsidRPr="004729CD">
        <w:rPr>
          <w:rFonts w:ascii="Arial" w:hAnsi="Arial" w:cs="Arial"/>
          <w:sz w:val="22"/>
          <w:szCs w:val="22"/>
        </w:rPr>
        <w:t>din teren)</w:t>
      </w:r>
      <w:r>
        <w:rPr>
          <w:rFonts w:ascii="Arial" w:hAnsi="Arial" w:cs="Arial"/>
          <w:sz w:val="22"/>
          <w:szCs w:val="22"/>
        </w:rPr>
        <w:t>,</w:t>
      </w:r>
      <w:r w:rsidRPr="004729CD">
        <w:t xml:space="preserve"> </w:t>
      </w:r>
      <w:r w:rsidRPr="004729CD">
        <w:rPr>
          <w:rFonts w:ascii="Arial" w:hAnsi="Arial" w:cs="Arial"/>
          <w:sz w:val="22"/>
          <w:szCs w:val="22"/>
        </w:rPr>
        <w:t>Proces verbal</w:t>
      </w:r>
      <w:r>
        <w:rPr>
          <w:rFonts w:ascii="Arial" w:hAnsi="Arial" w:cs="Arial"/>
          <w:sz w:val="22"/>
          <w:szCs w:val="22"/>
        </w:rPr>
        <w:t xml:space="preserve"> de trasare limite proprietate întocmit de persoană autorizată A.N.C.P.I (dacă</w:t>
      </w:r>
      <w:r w:rsidRPr="004729CD">
        <w:rPr>
          <w:rFonts w:ascii="Arial" w:hAnsi="Arial" w:cs="Arial"/>
          <w:sz w:val="22"/>
          <w:szCs w:val="22"/>
        </w:rPr>
        <w:t xml:space="preserve"> terenul afectat de lucr</w:t>
      </w:r>
      <w:r>
        <w:rPr>
          <w:rFonts w:ascii="Arial" w:hAnsi="Arial" w:cs="Arial"/>
          <w:sz w:val="22"/>
          <w:szCs w:val="22"/>
        </w:rPr>
        <w:t>ări nu este împrejmuit conform documentaț</w:t>
      </w:r>
      <w:r w:rsidRPr="004729CD">
        <w:rPr>
          <w:rFonts w:ascii="Arial" w:hAnsi="Arial" w:cs="Arial"/>
          <w:sz w:val="22"/>
          <w:szCs w:val="22"/>
        </w:rPr>
        <w:t>iei cadastrale);</w:t>
      </w:r>
    </w:p>
    <w:p w14:paraId="60F5738A" w14:textId="77777777" w:rsidR="009301EE" w:rsidRPr="00555637" w:rsidRDefault="009301EE" w:rsidP="00555637">
      <w:pPr>
        <w:rPr>
          <w:rFonts w:ascii="Arial" w:hAnsi="Arial" w:cs="Arial"/>
          <w:b/>
          <w:sz w:val="22"/>
          <w:szCs w:val="22"/>
        </w:rPr>
      </w:pPr>
    </w:p>
    <w:p w14:paraId="105B3FB0" w14:textId="77777777" w:rsidR="00555637" w:rsidRPr="00555637" w:rsidRDefault="00555637" w:rsidP="00555637">
      <w:pPr>
        <w:rPr>
          <w:rFonts w:ascii="Arial" w:hAnsi="Arial" w:cs="Arial"/>
          <w:b/>
          <w:sz w:val="22"/>
          <w:szCs w:val="22"/>
        </w:rPr>
      </w:pPr>
      <w:r w:rsidRPr="00555637">
        <w:rPr>
          <w:rFonts w:ascii="Arial" w:hAnsi="Arial" w:cs="Arial"/>
          <w:b/>
          <w:sz w:val="22"/>
          <w:szCs w:val="22"/>
        </w:rPr>
        <w:t>IV. Descrierea lucrărilor de demolare necesare:</w:t>
      </w:r>
    </w:p>
    <w:p w14:paraId="17A706E6" w14:textId="77777777" w:rsidR="00555637" w:rsidRPr="00555637" w:rsidRDefault="00555637" w:rsidP="00555637">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7DC075B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descrierea lucrărilor de refacere a amplasamentului;</w:t>
      </w:r>
    </w:p>
    <w:p w14:paraId="5B71480C" w14:textId="77777777" w:rsidR="00555637" w:rsidRPr="00555637" w:rsidRDefault="00555637" w:rsidP="00555637">
      <w:pPr>
        <w:rPr>
          <w:rFonts w:ascii="Arial" w:hAnsi="Arial" w:cs="Arial"/>
          <w:b/>
          <w:sz w:val="22"/>
          <w:szCs w:val="22"/>
        </w:rPr>
      </w:pPr>
      <w:r w:rsidRPr="00555637">
        <w:rPr>
          <w:rFonts w:ascii="Arial" w:hAnsi="Arial" w:cs="Arial"/>
          <w:b/>
          <w:sz w:val="22"/>
          <w:szCs w:val="22"/>
        </w:rPr>
        <w:t>- căi noi de acces sau schimbări ale celor existente, după caz;</w:t>
      </w:r>
    </w:p>
    <w:p w14:paraId="23E5C85B" w14:textId="77777777" w:rsidR="00555637" w:rsidRPr="00555637" w:rsidRDefault="00555637" w:rsidP="00555637">
      <w:pPr>
        <w:rPr>
          <w:rFonts w:ascii="Arial" w:hAnsi="Arial" w:cs="Arial"/>
          <w:b/>
          <w:sz w:val="22"/>
          <w:szCs w:val="22"/>
        </w:rPr>
      </w:pPr>
      <w:r w:rsidRPr="00555637">
        <w:rPr>
          <w:rFonts w:ascii="Arial" w:hAnsi="Arial" w:cs="Arial"/>
          <w:b/>
          <w:sz w:val="22"/>
          <w:szCs w:val="22"/>
        </w:rPr>
        <w:t>- metode folosite în demolare;</w:t>
      </w:r>
    </w:p>
    <w:p w14:paraId="4144164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detalii privind alternativele care au fost luate în considerare;</w:t>
      </w:r>
    </w:p>
    <w:p w14:paraId="6C17D671" w14:textId="77777777" w:rsidR="00555637" w:rsidRDefault="00555637" w:rsidP="00555637">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69B90D3E" w14:textId="77777777" w:rsidR="00F01388" w:rsidRDefault="00F01388" w:rsidP="00555637">
      <w:pPr>
        <w:rPr>
          <w:rFonts w:ascii="Arial" w:hAnsi="Arial" w:cs="Arial"/>
          <w:b/>
          <w:sz w:val="22"/>
          <w:szCs w:val="22"/>
        </w:rPr>
      </w:pPr>
    </w:p>
    <w:p w14:paraId="7B3DE6F3" w14:textId="0F9E9DCD" w:rsidR="00F01388" w:rsidRPr="00F01388" w:rsidRDefault="00F01388" w:rsidP="00555637">
      <w:pPr>
        <w:rPr>
          <w:rFonts w:ascii="Arial" w:hAnsi="Arial" w:cs="Arial"/>
          <w:sz w:val="22"/>
          <w:szCs w:val="22"/>
        </w:rPr>
      </w:pPr>
      <w:r>
        <w:rPr>
          <w:rFonts w:ascii="Arial" w:hAnsi="Arial" w:cs="Arial"/>
          <w:sz w:val="22"/>
          <w:szCs w:val="22"/>
        </w:rPr>
        <w:t xml:space="preserve">Nu este cazul, </w:t>
      </w:r>
      <w:r w:rsidRPr="00F01388">
        <w:rPr>
          <w:rFonts w:ascii="Arial" w:hAnsi="Arial" w:cs="Arial"/>
          <w:sz w:val="22"/>
          <w:szCs w:val="22"/>
        </w:rPr>
        <w:t>nu sunt necesare lucrări de demolare.</w:t>
      </w:r>
    </w:p>
    <w:p w14:paraId="10D1F9E8" w14:textId="77777777" w:rsidR="00F01388" w:rsidRPr="00555637" w:rsidRDefault="00F01388" w:rsidP="00555637">
      <w:pPr>
        <w:rPr>
          <w:rFonts w:ascii="Arial" w:hAnsi="Arial" w:cs="Arial"/>
          <w:b/>
          <w:sz w:val="22"/>
          <w:szCs w:val="22"/>
        </w:rPr>
      </w:pPr>
    </w:p>
    <w:p w14:paraId="698AAAC7" w14:textId="77777777" w:rsidR="00555637" w:rsidRPr="00555637" w:rsidRDefault="00555637" w:rsidP="00555637">
      <w:pPr>
        <w:rPr>
          <w:rFonts w:ascii="Arial" w:hAnsi="Arial" w:cs="Arial"/>
          <w:b/>
          <w:sz w:val="22"/>
          <w:szCs w:val="22"/>
        </w:rPr>
      </w:pPr>
      <w:r w:rsidRPr="00555637">
        <w:rPr>
          <w:rFonts w:ascii="Arial" w:hAnsi="Arial" w:cs="Arial"/>
          <w:b/>
          <w:sz w:val="22"/>
          <w:szCs w:val="22"/>
        </w:rPr>
        <w:t>V. Descrierea amplasării proiectului:</w:t>
      </w:r>
    </w:p>
    <w:p w14:paraId="07C68C8E" w14:textId="77777777" w:rsidR="00555637" w:rsidRDefault="00555637" w:rsidP="00555637">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5DFD4DCD" w14:textId="77777777" w:rsidR="00176E24" w:rsidRDefault="00176E24" w:rsidP="00555637">
      <w:pPr>
        <w:rPr>
          <w:rFonts w:ascii="Arial" w:hAnsi="Arial" w:cs="Arial"/>
          <w:b/>
          <w:sz w:val="22"/>
          <w:szCs w:val="22"/>
        </w:rPr>
      </w:pPr>
    </w:p>
    <w:p w14:paraId="360F06A1" w14:textId="460C3941" w:rsidR="00176E24" w:rsidRPr="00176E24" w:rsidRDefault="00176E24" w:rsidP="00555637">
      <w:pPr>
        <w:rPr>
          <w:rFonts w:ascii="Arial" w:hAnsi="Arial" w:cs="Arial"/>
          <w:sz w:val="22"/>
          <w:szCs w:val="22"/>
        </w:rPr>
      </w:pPr>
      <w:r w:rsidRPr="00176E24">
        <w:rPr>
          <w:rFonts w:ascii="Arial" w:hAnsi="Arial" w:cs="Arial"/>
          <w:sz w:val="22"/>
          <w:szCs w:val="22"/>
        </w:rPr>
        <w:t>Nu este cazul.</w:t>
      </w:r>
    </w:p>
    <w:p w14:paraId="599E8D7C" w14:textId="77777777" w:rsidR="00176E24" w:rsidRPr="00555637" w:rsidRDefault="00176E24" w:rsidP="00555637">
      <w:pPr>
        <w:rPr>
          <w:rFonts w:ascii="Arial" w:hAnsi="Arial" w:cs="Arial"/>
          <w:b/>
          <w:sz w:val="22"/>
          <w:szCs w:val="22"/>
        </w:rPr>
      </w:pPr>
    </w:p>
    <w:p w14:paraId="670AEB84" w14:textId="77777777" w:rsidR="00555637" w:rsidRDefault="00555637" w:rsidP="00555637">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2A6A9FC" w14:textId="77777777" w:rsidR="00176E24" w:rsidRDefault="00176E24" w:rsidP="00555637">
      <w:pPr>
        <w:rPr>
          <w:rFonts w:ascii="Arial" w:hAnsi="Arial" w:cs="Arial"/>
          <w:b/>
          <w:sz w:val="22"/>
          <w:szCs w:val="22"/>
        </w:rPr>
      </w:pPr>
    </w:p>
    <w:p w14:paraId="6EB03B69" w14:textId="77777777" w:rsidR="009A4B4F" w:rsidRPr="00362A6C" w:rsidRDefault="009A4B4F" w:rsidP="009A4B4F">
      <w:pPr>
        <w:ind w:firstLine="720"/>
        <w:jc w:val="both"/>
        <w:rPr>
          <w:rFonts w:ascii="Arial" w:hAnsi="Arial" w:cs="Arial"/>
          <w:sz w:val="22"/>
          <w:szCs w:val="22"/>
          <w:lang w:val="ro-RO"/>
        </w:rPr>
      </w:pPr>
      <w:r w:rsidRPr="00362A6C">
        <w:rPr>
          <w:rFonts w:ascii="Arial" w:hAnsi="Arial" w:cs="Arial"/>
          <w:sz w:val="22"/>
          <w:szCs w:val="22"/>
          <w:lang w:val="ro-RO"/>
        </w:rPr>
        <w:t xml:space="preserve">Parcelele cu numerele cadastrale 70004 și 72391,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ora</w:t>
      </w:r>
      <w:r w:rsidRPr="00362A6C">
        <w:rPr>
          <w:rFonts w:ascii="Arial" w:hAnsi="Arial" w:cs="Arial"/>
          <w:sz w:val="22"/>
          <w:szCs w:val="22"/>
          <w:lang w:val="ro-RO"/>
        </w:rPr>
        <w:t xml:space="preserve"> se va construi obiectivul de investiții, se află în teritoriul extravilan al comunei Cornățelu, județul Dâmbovița.</w:t>
      </w:r>
    </w:p>
    <w:p w14:paraId="79E40EA5" w14:textId="77777777" w:rsidR="009A4B4F" w:rsidRDefault="009A4B4F" w:rsidP="009A4B4F">
      <w:pPr>
        <w:jc w:val="both"/>
        <w:rPr>
          <w:rFonts w:ascii="Arial" w:hAnsi="Arial" w:cs="Arial"/>
          <w:sz w:val="22"/>
          <w:szCs w:val="22"/>
          <w:lang w:val="ro-RO"/>
        </w:rPr>
      </w:pPr>
    </w:p>
    <w:p w14:paraId="3D12D889" w14:textId="77777777" w:rsidR="009A4B4F" w:rsidRDefault="009A4B4F" w:rsidP="009A4B4F">
      <w:pPr>
        <w:ind w:firstLine="720"/>
        <w:jc w:val="both"/>
        <w:rPr>
          <w:rFonts w:ascii="Arial" w:hAnsi="Arial" w:cs="Arial"/>
          <w:sz w:val="22"/>
          <w:szCs w:val="22"/>
          <w:lang w:val="ro-RO"/>
        </w:rPr>
      </w:pPr>
      <w:r w:rsidRPr="00362A6C">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parcelele cu numerele cadastrale 70004 și 72391 nu au fost identificate monumente arheologice, de arhitectură, de for public sau memoriale și funerare.</w:t>
      </w:r>
    </w:p>
    <w:p w14:paraId="1709DEB5" w14:textId="77777777" w:rsidR="009A4B4F" w:rsidRPr="00362A6C" w:rsidRDefault="009A4B4F" w:rsidP="009A4B4F">
      <w:pPr>
        <w:jc w:val="both"/>
        <w:rPr>
          <w:rFonts w:ascii="Arial" w:hAnsi="Arial" w:cs="Arial"/>
          <w:sz w:val="22"/>
          <w:szCs w:val="22"/>
          <w:lang w:val="ro-RO"/>
        </w:rPr>
      </w:pPr>
    </w:p>
    <w:p w14:paraId="70B17E8C" w14:textId="77777777" w:rsidR="009A4B4F" w:rsidRDefault="009A4B4F" w:rsidP="009A4B4F">
      <w:pPr>
        <w:jc w:val="both"/>
        <w:rPr>
          <w:rFonts w:ascii="Arial" w:hAnsi="Arial" w:cs="Arial"/>
          <w:sz w:val="22"/>
          <w:szCs w:val="22"/>
          <w:u w:val="single"/>
          <w:lang w:val="ro-RO"/>
        </w:rPr>
      </w:pPr>
      <w:r w:rsidRPr="008A12FE">
        <w:rPr>
          <w:rFonts w:ascii="Arial" w:hAnsi="Arial" w:cs="Arial"/>
          <w:noProof/>
          <w:sz w:val="22"/>
          <w:szCs w:val="22"/>
          <w:lang w:eastAsia="en-US"/>
        </w:rPr>
        <w:drawing>
          <wp:inline distT="0" distB="0" distL="0" distR="0" wp14:anchorId="1AC129F5" wp14:editId="7F73632F">
            <wp:extent cx="6334125" cy="4329922"/>
            <wp:effectExtent l="0" t="0" r="0" b="0"/>
            <wp:docPr id="326396719" name="Picture 1" descr="A map of la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6719" name="Picture 1" descr="A map of land with white text&#10;&#10;Description automatically generated"/>
                    <pic:cNvPicPr/>
                  </pic:nvPicPr>
                  <pic:blipFill>
                    <a:blip r:embed="rId12"/>
                    <a:stretch>
                      <a:fillRect/>
                    </a:stretch>
                  </pic:blipFill>
                  <pic:spPr>
                    <a:xfrm>
                      <a:off x="0" y="0"/>
                      <a:ext cx="6352258" cy="4342317"/>
                    </a:xfrm>
                    <a:prstGeom prst="rect">
                      <a:avLst/>
                    </a:prstGeom>
                  </pic:spPr>
                </pic:pic>
              </a:graphicData>
            </a:graphic>
          </wp:inline>
        </w:drawing>
      </w:r>
    </w:p>
    <w:p w14:paraId="6450B4EC" w14:textId="66DAD390" w:rsidR="009A4B4F" w:rsidRPr="00362A6C" w:rsidRDefault="009A4B4F" w:rsidP="009A4B4F">
      <w:pPr>
        <w:jc w:val="both"/>
        <w:rPr>
          <w:rFonts w:ascii="Arial" w:hAnsi="Arial" w:cs="Arial"/>
          <w:sz w:val="22"/>
          <w:szCs w:val="22"/>
          <w:lang w:val="ro-RO"/>
        </w:rPr>
      </w:pPr>
      <w:r w:rsidRPr="008A12FE">
        <w:rPr>
          <w:rFonts w:ascii="Arial" w:hAnsi="Arial" w:cs="Arial"/>
          <w:sz w:val="22"/>
          <w:szCs w:val="22"/>
          <w:u w:val="single"/>
          <w:lang w:val="ro-RO"/>
        </w:rPr>
        <w:t>Cel mai apropiat monument arheologic din LMI este Situl arheologic de la Corni - Cota 160.</w:t>
      </w:r>
      <w:r w:rsidRPr="00362A6C">
        <w:rPr>
          <w:rFonts w:ascii="Arial" w:hAnsi="Arial" w:cs="Arial"/>
          <w:sz w:val="22"/>
          <w:szCs w:val="22"/>
          <w:lang w:val="ro-RO"/>
        </w:rPr>
        <w:t xml:space="preserve"> Acest sit este situat pe partea stângă a râului Colentina, la 1 km N de la confluența canalului Ilfov cu Colentina și </w:t>
      </w:r>
      <w:r w:rsidRPr="008A12FE">
        <w:rPr>
          <w:rFonts w:ascii="Arial" w:hAnsi="Arial" w:cs="Arial"/>
          <w:sz w:val="22"/>
          <w:szCs w:val="22"/>
          <w:u w:val="single"/>
          <w:lang w:val="ro-RO"/>
        </w:rPr>
        <w:t>la o distanță de 1</w:t>
      </w:r>
      <w:r w:rsidR="00F91716">
        <w:rPr>
          <w:rFonts w:ascii="Arial" w:hAnsi="Arial" w:cs="Arial"/>
          <w:sz w:val="22"/>
          <w:szCs w:val="22"/>
          <w:u w:val="single"/>
          <w:lang w:val="ro-RO"/>
        </w:rPr>
        <w:t>057,09</w:t>
      </w:r>
      <w:r w:rsidRPr="008A12FE">
        <w:rPr>
          <w:rFonts w:ascii="Arial" w:hAnsi="Arial" w:cs="Arial"/>
          <w:sz w:val="22"/>
          <w:szCs w:val="22"/>
          <w:u w:val="single"/>
          <w:lang w:val="ro-RO"/>
        </w:rPr>
        <w:t xml:space="preserve"> m S</w:t>
      </w:r>
      <w:r w:rsidRPr="00362A6C">
        <w:rPr>
          <w:rFonts w:ascii="Arial" w:hAnsi="Arial" w:cs="Arial"/>
          <w:sz w:val="22"/>
          <w:szCs w:val="22"/>
          <w:lang w:val="ro-RO"/>
        </w:rPr>
        <w:t xml:space="preserve"> de amplasamentul obiectivului de investiții.</w:t>
      </w:r>
    </w:p>
    <w:p w14:paraId="0739A984" w14:textId="77777777" w:rsidR="009A4B4F" w:rsidRDefault="009A4B4F" w:rsidP="009A4B4F">
      <w:pPr>
        <w:jc w:val="both"/>
        <w:rPr>
          <w:rFonts w:ascii="Arial" w:hAnsi="Arial" w:cs="Arial"/>
          <w:sz w:val="22"/>
          <w:szCs w:val="22"/>
          <w:lang w:val="ro-RO"/>
        </w:rPr>
      </w:pPr>
      <w:r w:rsidRPr="00362A6C">
        <w:rPr>
          <w:rFonts w:ascii="Arial" w:hAnsi="Arial" w:cs="Arial"/>
          <w:sz w:val="22"/>
          <w:szCs w:val="22"/>
          <w:lang w:val="ro-RO"/>
        </w:rPr>
        <w:t>Amplasamentul obiectivului de investiții nu se află în zonele de protecție ale monumentului Situl arheologic de la Corni - Cota 160, cu codul RAN 66991.01.</w:t>
      </w:r>
    </w:p>
    <w:p w14:paraId="4A28D005" w14:textId="77777777" w:rsidR="009A4B4F" w:rsidRDefault="009A4B4F" w:rsidP="009A4B4F">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65B18A0A" w14:textId="77777777" w:rsidR="00176E24" w:rsidRPr="00555637" w:rsidRDefault="00176E24" w:rsidP="00555637">
      <w:pPr>
        <w:rPr>
          <w:rFonts w:ascii="Arial" w:hAnsi="Arial" w:cs="Arial"/>
          <w:b/>
          <w:sz w:val="22"/>
          <w:szCs w:val="22"/>
        </w:rPr>
      </w:pPr>
    </w:p>
    <w:p w14:paraId="28FA0F2E" w14:textId="77777777" w:rsidR="00555637" w:rsidRPr="00555637" w:rsidRDefault="00555637" w:rsidP="00555637">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1C252497" w14:textId="77777777" w:rsidR="00555637" w:rsidRPr="00DE298B" w:rsidRDefault="00555637" w:rsidP="00DE298B">
      <w:pPr>
        <w:pStyle w:val="ListParagraph"/>
        <w:numPr>
          <w:ilvl w:val="0"/>
          <w:numId w:val="36"/>
        </w:numPr>
        <w:rPr>
          <w:rFonts w:ascii="Arial" w:hAnsi="Arial" w:cs="Arial"/>
          <w:b/>
        </w:rPr>
      </w:pPr>
      <w:r w:rsidRPr="00DE298B">
        <w:rPr>
          <w:rFonts w:ascii="Arial" w:hAnsi="Arial" w:cs="Arial"/>
          <w:b/>
        </w:rPr>
        <w:t> folosințele actuale și planificate ale terenului atât pe amplasament, cât și pe zone adiacente acestuia;</w:t>
      </w:r>
    </w:p>
    <w:p w14:paraId="4D4C08DD" w14:textId="78FCED4F" w:rsidR="00176E24" w:rsidRDefault="00176E24" w:rsidP="00555637">
      <w:pPr>
        <w:rPr>
          <w:rFonts w:ascii="Arial" w:hAnsi="Arial" w:cs="Arial"/>
          <w:b/>
          <w:sz w:val="22"/>
          <w:szCs w:val="22"/>
        </w:rPr>
      </w:pPr>
      <w:r>
        <w:rPr>
          <w:rFonts w:ascii="Arial" w:hAnsi="Arial" w:cs="Arial"/>
          <w:b/>
          <w:sz w:val="22"/>
          <w:szCs w:val="22"/>
        </w:rPr>
        <w:tab/>
      </w:r>
    </w:p>
    <w:p w14:paraId="43E7AB0A" w14:textId="77777777" w:rsidR="009A4B4F" w:rsidRDefault="009A4B4F" w:rsidP="009A4B4F">
      <w:pPr>
        <w:pStyle w:val="Standard"/>
        <w:ind w:firstLine="720"/>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Tarlaua 6, P31/2/2, pe suprafața parcelelor având numărul cadastral 72391 și 70004. </w:t>
      </w:r>
    </w:p>
    <w:p w14:paraId="299978FF" w14:textId="77777777" w:rsidR="009A4B4F" w:rsidRDefault="009A4B4F" w:rsidP="009A4B4F">
      <w:pPr>
        <w:pStyle w:val="Standard"/>
        <w:ind w:firstLine="720"/>
        <w:jc w:val="both"/>
        <w:rPr>
          <w:rFonts w:ascii="Arial" w:hAnsi="Arial" w:cs="Arial"/>
          <w:sz w:val="22"/>
          <w:szCs w:val="22"/>
        </w:rPr>
      </w:pPr>
    </w:p>
    <w:p w14:paraId="7FC3AAB8" w14:textId="77777777" w:rsidR="009A4B4F" w:rsidRDefault="009A4B4F" w:rsidP="009A4B4F">
      <w:pPr>
        <w:pStyle w:val="Standard"/>
        <w:jc w:val="both"/>
        <w:rPr>
          <w:rFonts w:ascii="Arial" w:hAnsi="Arial" w:cs="Arial"/>
          <w:sz w:val="22"/>
          <w:szCs w:val="22"/>
          <w:lang w:val="en-US"/>
        </w:rPr>
      </w:pPr>
      <w:r>
        <w:rPr>
          <w:rFonts w:ascii="Arial" w:hAnsi="Arial" w:cs="Arial"/>
          <w:sz w:val="22"/>
          <w:szCs w:val="22"/>
        </w:rPr>
        <w:t>Cele două parcele au următorul statut juridic</w:t>
      </w:r>
      <w:r>
        <w:rPr>
          <w:rFonts w:ascii="Arial" w:hAnsi="Arial" w:cs="Arial"/>
          <w:sz w:val="22"/>
          <w:szCs w:val="22"/>
          <w:lang w:val="en-US"/>
        </w:rPr>
        <w:t>:</w:t>
      </w:r>
    </w:p>
    <w:p w14:paraId="10795E1E" w14:textId="77777777" w:rsidR="009A4B4F" w:rsidRDefault="009A4B4F" w:rsidP="009A4B4F">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9A4B4F" w14:paraId="4E205D25" w14:textId="77777777" w:rsidTr="00074FDA">
        <w:tc>
          <w:tcPr>
            <w:tcW w:w="1384" w:type="dxa"/>
          </w:tcPr>
          <w:p w14:paraId="1B1C4F63" w14:textId="77777777" w:rsidR="009A4B4F" w:rsidRPr="00340A71" w:rsidRDefault="009A4B4F" w:rsidP="00074FDA">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281E3C11"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2AF32D5F"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SARCINI</w:t>
            </w:r>
          </w:p>
        </w:tc>
      </w:tr>
      <w:tr w:rsidR="009A4B4F" w14:paraId="332FFE82" w14:textId="77777777" w:rsidTr="00074FDA">
        <w:tc>
          <w:tcPr>
            <w:tcW w:w="1384" w:type="dxa"/>
          </w:tcPr>
          <w:p w14:paraId="4AA220CB"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NC72391</w:t>
            </w:r>
          </w:p>
        </w:tc>
        <w:tc>
          <w:tcPr>
            <w:tcW w:w="4536" w:type="dxa"/>
          </w:tcPr>
          <w:p w14:paraId="48D0E91B"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POPESCU VIOREL BOGDAN</w:t>
            </w:r>
          </w:p>
        </w:tc>
        <w:tc>
          <w:tcPr>
            <w:tcW w:w="4501" w:type="dxa"/>
          </w:tcPr>
          <w:p w14:paraId="118B9717"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nr.902/01.03.2022 emis de BIN Ioniță Aristia Diana</w:t>
            </w:r>
          </w:p>
        </w:tc>
      </w:tr>
      <w:tr w:rsidR="009A4B4F" w14:paraId="6A809B27" w14:textId="77777777" w:rsidTr="00074FDA">
        <w:tc>
          <w:tcPr>
            <w:tcW w:w="1384" w:type="dxa"/>
          </w:tcPr>
          <w:p w14:paraId="5343A10F"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NC70004</w:t>
            </w:r>
          </w:p>
        </w:tc>
        <w:tc>
          <w:tcPr>
            <w:tcW w:w="4536" w:type="dxa"/>
          </w:tcPr>
          <w:p w14:paraId="6486A280"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ANTONESCU CĂTĂLIN-GEORGE-TUDOR</w:t>
            </w:r>
          </w:p>
        </w:tc>
        <w:tc>
          <w:tcPr>
            <w:tcW w:w="4501" w:type="dxa"/>
          </w:tcPr>
          <w:p w14:paraId="1C14F17A" w14:textId="77777777" w:rsidR="009A4B4F" w:rsidRDefault="009A4B4F" w:rsidP="00074FDA">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nr.903/01.03.2022 emis de BIN Ioniță Aristia Diana</w:t>
            </w:r>
          </w:p>
        </w:tc>
      </w:tr>
    </w:tbl>
    <w:p w14:paraId="62CD0C18" w14:textId="77777777" w:rsidR="009A4B4F" w:rsidRDefault="009A4B4F" w:rsidP="009A4B4F">
      <w:pPr>
        <w:pStyle w:val="Standard"/>
        <w:ind w:firstLine="720"/>
        <w:jc w:val="both"/>
        <w:rPr>
          <w:rFonts w:ascii="Arial" w:hAnsi="Arial" w:cs="Arial"/>
          <w:sz w:val="22"/>
          <w:szCs w:val="22"/>
          <w:lang w:val="en-US"/>
        </w:rPr>
      </w:pPr>
    </w:p>
    <w:p w14:paraId="6F55E841" w14:textId="77777777" w:rsidR="009A4B4F" w:rsidRPr="00340A71" w:rsidRDefault="009A4B4F" w:rsidP="009A4B4F">
      <w:pPr>
        <w:pStyle w:val="Standard"/>
        <w:ind w:firstLine="720"/>
        <w:jc w:val="both"/>
        <w:rPr>
          <w:rFonts w:ascii="Arial" w:hAnsi="Arial" w:cs="Arial"/>
          <w:sz w:val="22"/>
          <w:szCs w:val="22"/>
          <w:lang w:val="en-US"/>
        </w:rPr>
      </w:pPr>
    </w:p>
    <w:p w14:paraId="4DBC0943" w14:textId="77777777" w:rsidR="009A4B4F" w:rsidRDefault="009A4B4F" w:rsidP="009A4B4F">
      <w:pPr>
        <w:pStyle w:val="Standard"/>
        <w:ind w:firstLine="720"/>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sidRPr="00264EBD">
        <w:rPr>
          <w:rFonts w:ascii="Arial" w:hAnsi="Arial" w:cs="Arial"/>
          <w:b/>
          <w:bCs/>
          <w:sz w:val="22"/>
          <w:szCs w:val="22"/>
        </w:rPr>
        <w:t>402.200,00 m</w:t>
      </w:r>
      <w:r w:rsidRPr="00264EBD">
        <w:rPr>
          <w:rFonts w:ascii="Arial" w:hAnsi="Arial" w:cs="Arial"/>
          <w:b/>
          <w:bCs/>
          <w:sz w:val="22"/>
          <w:szCs w:val="22"/>
          <w:vertAlign w:val="superscript"/>
        </w:rPr>
        <w:t>2</w:t>
      </w:r>
      <w:r>
        <w:rPr>
          <w:rFonts w:ascii="Arial" w:hAnsi="Arial" w:cs="Arial"/>
          <w:sz w:val="22"/>
          <w:szCs w:val="22"/>
        </w:rPr>
        <w:t xml:space="preserve"> fiind compusă din 172.200,00 m</w:t>
      </w:r>
      <w:r>
        <w:rPr>
          <w:rFonts w:ascii="Arial" w:hAnsi="Arial" w:cs="Arial"/>
          <w:sz w:val="22"/>
          <w:szCs w:val="22"/>
          <w:vertAlign w:val="superscript"/>
        </w:rPr>
        <w:t>2</w:t>
      </w:r>
      <w:r>
        <w:rPr>
          <w:rFonts w:ascii="Arial" w:hAnsi="Arial" w:cs="Arial"/>
          <w:sz w:val="22"/>
          <w:szCs w:val="22"/>
        </w:rPr>
        <w:t xml:space="preserve"> aferenți parcelei identificată cu NC70004 și 230.000,00 m</w:t>
      </w:r>
      <w:r>
        <w:rPr>
          <w:rFonts w:ascii="Arial" w:hAnsi="Arial" w:cs="Arial"/>
          <w:sz w:val="22"/>
          <w:szCs w:val="22"/>
          <w:vertAlign w:val="superscript"/>
        </w:rPr>
        <w:t>2</w:t>
      </w:r>
      <w:r>
        <w:rPr>
          <w:rFonts w:ascii="Arial" w:hAnsi="Arial" w:cs="Arial"/>
          <w:sz w:val="22"/>
          <w:szCs w:val="22"/>
        </w:rPr>
        <w:t xml:space="preserve"> aferenți parcelei identificată cu NC72391</w:t>
      </w:r>
      <w:r w:rsidRPr="00C12A74">
        <w:rPr>
          <w:rFonts w:ascii="Arial" w:hAnsi="Arial" w:cs="Arial"/>
          <w:sz w:val="22"/>
          <w:szCs w:val="22"/>
        </w:rPr>
        <w:t xml:space="preserve">. </w:t>
      </w:r>
    </w:p>
    <w:p w14:paraId="41BC2EB9" w14:textId="77777777" w:rsidR="009A4B4F" w:rsidRDefault="009A4B4F" w:rsidP="009A4B4F">
      <w:pPr>
        <w:pStyle w:val="Standard"/>
        <w:ind w:firstLine="720"/>
        <w:jc w:val="both"/>
        <w:rPr>
          <w:rFonts w:ascii="Arial" w:hAnsi="Arial" w:cs="Arial"/>
          <w:sz w:val="22"/>
          <w:szCs w:val="22"/>
        </w:rPr>
      </w:pPr>
    </w:p>
    <w:p w14:paraId="6B5951CF" w14:textId="77777777" w:rsidR="009A4B4F" w:rsidRPr="00264EBD" w:rsidRDefault="009A4B4F" w:rsidP="009A4B4F">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ambelor parcele este ARABIL - Extravilan. </w:t>
      </w:r>
    </w:p>
    <w:p w14:paraId="5CA473E6" w14:textId="77777777" w:rsidR="009A4B4F" w:rsidRDefault="009A4B4F" w:rsidP="009A4B4F">
      <w:pPr>
        <w:pStyle w:val="Standard"/>
        <w:jc w:val="both"/>
        <w:rPr>
          <w:rFonts w:ascii="Arial" w:hAnsi="Arial" w:cs="Arial"/>
          <w:sz w:val="22"/>
          <w:szCs w:val="22"/>
        </w:rPr>
      </w:pPr>
      <w:r w:rsidRPr="00C12A74">
        <w:rPr>
          <w:rFonts w:ascii="Arial" w:hAnsi="Arial" w:cs="Arial"/>
          <w:sz w:val="22"/>
          <w:szCs w:val="22"/>
        </w:rPr>
        <w:t xml:space="preserve">             </w:t>
      </w:r>
    </w:p>
    <w:p w14:paraId="2BFF2894" w14:textId="77777777" w:rsidR="009A4B4F" w:rsidRPr="00C12A74" w:rsidRDefault="009A4B4F" w:rsidP="009A4B4F">
      <w:pPr>
        <w:pStyle w:val="Standard"/>
        <w:ind w:firstLine="720"/>
        <w:jc w:val="both"/>
        <w:rPr>
          <w:rFonts w:ascii="Arial" w:hAnsi="Arial" w:cs="Arial"/>
          <w:sz w:val="22"/>
          <w:szCs w:val="22"/>
        </w:rPr>
      </w:pPr>
      <w:r w:rsidRPr="00C12A74">
        <w:rPr>
          <w:rFonts w:ascii="Arial" w:hAnsi="Arial" w:cs="Arial"/>
          <w:sz w:val="22"/>
          <w:szCs w:val="22"/>
          <w:lang w:val="pt-BR"/>
        </w:rPr>
        <w:t xml:space="preserve">Conform reglementarilor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parcelele identificate cu NC70004 și NC72391</w:t>
      </w:r>
      <w:r w:rsidRPr="00C12A74">
        <w:rPr>
          <w:rFonts w:ascii="Arial" w:hAnsi="Arial" w:cs="Arial"/>
          <w:sz w:val="22"/>
          <w:szCs w:val="22"/>
          <w:lang w:val="pt-BR"/>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76C4906D" w14:textId="77777777" w:rsidR="009A4B4F" w:rsidRDefault="009A4B4F" w:rsidP="009A4B4F">
      <w:pPr>
        <w:pStyle w:val="Standard"/>
        <w:ind w:firstLine="720"/>
        <w:jc w:val="both"/>
        <w:rPr>
          <w:rFonts w:ascii="Arial" w:hAnsi="Arial" w:cs="Arial"/>
          <w:sz w:val="22"/>
          <w:szCs w:val="22"/>
        </w:rPr>
      </w:pPr>
    </w:p>
    <w:p w14:paraId="6DE59D8E" w14:textId="77777777" w:rsidR="009A4B4F" w:rsidRDefault="009A4B4F" w:rsidP="009A4B4F">
      <w:pPr>
        <w:pStyle w:val="Standard"/>
        <w:ind w:firstLine="720"/>
        <w:jc w:val="both"/>
        <w:rPr>
          <w:rFonts w:ascii="Arial" w:hAnsi="Arial" w:cs="Arial"/>
          <w:sz w:val="22"/>
          <w:szCs w:val="22"/>
        </w:rPr>
      </w:pPr>
      <w:r>
        <w:rPr>
          <w:rFonts w:ascii="Arial" w:hAnsi="Arial" w:cs="Arial"/>
          <w:sz w:val="22"/>
          <w:szCs w:val="22"/>
        </w:rPr>
        <w:t>Parcelele pe suprafața cărora se va amplasa obiectivul de investiții au acces prin intermediul DE30 și DE16/1, drumuri de exploatare aflate în administrarea UAT Cornățelu</w:t>
      </w:r>
      <w:r w:rsidRPr="00C12A74">
        <w:rPr>
          <w:rFonts w:ascii="Arial" w:hAnsi="Arial" w:cs="Arial"/>
          <w:sz w:val="22"/>
          <w:szCs w:val="22"/>
        </w:rPr>
        <w:t>.</w:t>
      </w:r>
    </w:p>
    <w:p w14:paraId="1CDA4973" w14:textId="77777777" w:rsidR="009A4B4F" w:rsidRDefault="009A4B4F" w:rsidP="009A4B4F">
      <w:pPr>
        <w:pStyle w:val="Standard"/>
        <w:jc w:val="both"/>
        <w:rPr>
          <w:rFonts w:ascii="Arial" w:hAnsi="Arial" w:cs="Arial"/>
          <w:sz w:val="22"/>
          <w:szCs w:val="22"/>
        </w:rPr>
      </w:pPr>
    </w:p>
    <w:p w14:paraId="7D4073CD" w14:textId="77777777" w:rsidR="009A4B4F" w:rsidRPr="00302B4D" w:rsidRDefault="009A4B4F" w:rsidP="009A4B4F">
      <w:pPr>
        <w:pStyle w:val="Standard"/>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r w:rsidRPr="00302B4D">
        <w:rPr>
          <w:rFonts w:ascii="Arial" w:hAnsi="Arial" w:cs="Arial"/>
          <w:sz w:val="22"/>
          <w:szCs w:val="22"/>
          <w:u w:val="single"/>
        </w:rPr>
        <w:t>Nord</w:t>
      </w:r>
      <w:r>
        <w:rPr>
          <w:rFonts w:ascii="Arial" w:hAnsi="Arial" w:cs="Arial"/>
          <w:sz w:val="22"/>
          <w:szCs w:val="22"/>
        </w:rPr>
        <w:t xml:space="preserve"> – Drum vicinal 450 – UAT Dobra, </w:t>
      </w:r>
      <w:r w:rsidRPr="00302B4D">
        <w:rPr>
          <w:rFonts w:ascii="Arial" w:hAnsi="Arial" w:cs="Arial"/>
          <w:sz w:val="22"/>
          <w:szCs w:val="22"/>
          <w:u w:val="single"/>
        </w:rPr>
        <w:t>Sud</w:t>
      </w:r>
      <w:r>
        <w:rPr>
          <w:rFonts w:ascii="Arial" w:hAnsi="Arial" w:cs="Arial"/>
          <w:sz w:val="22"/>
          <w:szCs w:val="22"/>
        </w:rPr>
        <w:t xml:space="preserve"> – DE32, </w:t>
      </w:r>
      <w:r w:rsidRPr="00302B4D">
        <w:rPr>
          <w:rFonts w:ascii="Arial" w:hAnsi="Arial" w:cs="Arial"/>
          <w:sz w:val="22"/>
          <w:szCs w:val="22"/>
          <w:u w:val="single"/>
        </w:rPr>
        <w:t>Est</w:t>
      </w:r>
      <w:r>
        <w:rPr>
          <w:rFonts w:ascii="Arial" w:hAnsi="Arial" w:cs="Arial"/>
          <w:sz w:val="22"/>
          <w:szCs w:val="22"/>
        </w:rPr>
        <w:t xml:space="preserve"> – Most. Vasu Demetriade, </w:t>
      </w:r>
      <w:r w:rsidRPr="00302B4D">
        <w:rPr>
          <w:rFonts w:ascii="Arial" w:hAnsi="Arial" w:cs="Arial"/>
          <w:sz w:val="22"/>
          <w:szCs w:val="22"/>
          <w:u w:val="single"/>
        </w:rPr>
        <w:t>Vest</w:t>
      </w:r>
      <w:r>
        <w:rPr>
          <w:rFonts w:ascii="Arial" w:hAnsi="Arial" w:cs="Arial"/>
          <w:sz w:val="22"/>
          <w:szCs w:val="22"/>
        </w:rPr>
        <w:t xml:space="preserve"> – Râpeanu Mihai</w:t>
      </w:r>
    </w:p>
    <w:p w14:paraId="3630B1F4" w14:textId="77777777" w:rsidR="00176E24" w:rsidRDefault="00176E24" w:rsidP="00176E24">
      <w:pPr>
        <w:pStyle w:val="Standard"/>
        <w:jc w:val="both"/>
        <w:rPr>
          <w:rFonts w:ascii="Arial" w:hAnsi="Arial" w:cs="Arial"/>
          <w:sz w:val="22"/>
          <w:szCs w:val="22"/>
        </w:rPr>
      </w:pPr>
    </w:p>
    <w:p w14:paraId="051542DE" w14:textId="286A8BC4" w:rsidR="00176E24" w:rsidRDefault="00176E24" w:rsidP="00176E24">
      <w:pPr>
        <w:pStyle w:val="Standard"/>
        <w:ind w:firstLine="720"/>
        <w:jc w:val="both"/>
        <w:rPr>
          <w:rFonts w:ascii="Arial" w:hAnsi="Arial" w:cs="Arial"/>
          <w:b/>
          <w:bCs/>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 t</w:t>
      </w:r>
      <w:r w:rsidRPr="00176E24">
        <w:rPr>
          <w:rFonts w:ascii="Arial" w:hAnsi="Arial" w:cs="Arial"/>
          <w:bCs/>
          <w:sz w:val="22"/>
          <w:szCs w:val="22"/>
        </w:rPr>
        <w:t>erenurile învecinate</w:t>
      </w:r>
      <w:r>
        <w:rPr>
          <w:rFonts w:ascii="Arial" w:hAnsi="Arial" w:cs="Arial"/>
          <w:b/>
          <w:bCs/>
          <w:sz w:val="22"/>
          <w:szCs w:val="22"/>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p>
    <w:p w14:paraId="0527A37A" w14:textId="77777777" w:rsidR="00176E24" w:rsidRDefault="00176E24" w:rsidP="00176E24">
      <w:pPr>
        <w:pStyle w:val="Standard"/>
        <w:jc w:val="both"/>
        <w:rPr>
          <w:rFonts w:ascii="Arial" w:hAnsi="Arial" w:cs="Arial"/>
          <w:sz w:val="22"/>
          <w:szCs w:val="22"/>
        </w:rPr>
      </w:pPr>
    </w:p>
    <w:p w14:paraId="7CCDFAA3" w14:textId="77777777" w:rsidR="00176E24" w:rsidRDefault="00176E24" w:rsidP="00176E24">
      <w:pPr>
        <w:pStyle w:val="Standard"/>
        <w:jc w:val="both"/>
        <w:rPr>
          <w:rFonts w:ascii="Arial" w:hAnsi="Arial" w:cs="Arial"/>
          <w:sz w:val="22"/>
          <w:szCs w:val="22"/>
        </w:rPr>
      </w:pPr>
    </w:p>
    <w:p w14:paraId="2F1C5591" w14:textId="77777777" w:rsidR="009A4B4F" w:rsidRDefault="009A4B4F" w:rsidP="009A4B4F">
      <w:pPr>
        <w:pStyle w:val="Standard"/>
        <w:ind w:firstLine="720"/>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368/27.03.2023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259 din 03.03.2023, se stabilește că suprafața de 402.200,00 m</w:t>
      </w:r>
      <w:r>
        <w:rPr>
          <w:rFonts w:ascii="Arial" w:hAnsi="Arial" w:cs="Arial"/>
          <w:sz w:val="22"/>
          <w:szCs w:val="22"/>
          <w:vertAlign w:val="superscript"/>
        </w:rPr>
        <w:t>2</w:t>
      </w:r>
      <w:r>
        <w:rPr>
          <w:rFonts w:ascii="Arial" w:hAnsi="Arial" w:cs="Arial"/>
          <w:sz w:val="22"/>
          <w:szCs w:val="22"/>
        </w:rPr>
        <w:t xml:space="preserve"> , terenuri agricole cu folosință arabil extravilan, situată în tarlaua 6, parcela A31/2/2, având numerele cadastrale 70004 și 72391 pe raza localității Cornățelu, teritoriul administrativ Cornățelu, </w:t>
      </w:r>
      <w:r w:rsidRPr="002C466C">
        <w:rPr>
          <w:rFonts w:ascii="Arial" w:hAnsi="Arial" w:cs="Arial"/>
          <w:b/>
          <w:bCs/>
          <w:sz w:val="22"/>
          <w:szCs w:val="22"/>
        </w:rPr>
        <w:t>se încadrează în clasa a III-a de calitate pentru folosința arabil, cu nota de bonitare 54.</w:t>
      </w:r>
    </w:p>
    <w:p w14:paraId="1A284E55" w14:textId="77777777" w:rsidR="00176E24" w:rsidRDefault="00176E24" w:rsidP="00176E24">
      <w:pPr>
        <w:pStyle w:val="Standard"/>
        <w:jc w:val="both"/>
        <w:rPr>
          <w:rFonts w:ascii="Arial" w:hAnsi="Arial" w:cs="Arial"/>
          <w:b/>
          <w:bCs/>
          <w:sz w:val="22"/>
          <w:szCs w:val="22"/>
        </w:rPr>
      </w:pPr>
    </w:p>
    <w:p w14:paraId="57F97644"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politici de zonare și de folosire a terenului;</w:t>
      </w:r>
    </w:p>
    <w:p w14:paraId="1A809940" w14:textId="77777777" w:rsidR="00176E24" w:rsidRDefault="00176E24" w:rsidP="00555637">
      <w:pPr>
        <w:rPr>
          <w:rFonts w:ascii="Arial" w:hAnsi="Arial" w:cs="Arial"/>
          <w:b/>
          <w:sz w:val="22"/>
          <w:szCs w:val="22"/>
        </w:rPr>
      </w:pPr>
    </w:p>
    <w:p w14:paraId="2D76523E" w14:textId="6994528C" w:rsidR="00410840" w:rsidRDefault="00410840" w:rsidP="00410840">
      <w:pPr>
        <w:ind w:firstLine="357"/>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w:t>
      </w:r>
      <w:r w:rsidR="009A4B4F">
        <w:rPr>
          <w:rFonts w:ascii="Arial" w:hAnsi="Arial" w:cs="Arial"/>
          <w:b/>
          <w:bCs/>
          <w:color w:val="0D0D0D" w:themeColor="text1" w:themeTint="F2"/>
          <w:sz w:val="22"/>
          <w:szCs w:val="22"/>
          <w:lang w:val="fr-FR"/>
        </w:rPr>
        <w:t>6</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12.04.2023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2F3DDA48" w14:textId="77777777" w:rsidR="00410840" w:rsidRPr="002C466C" w:rsidRDefault="00410840" w:rsidP="00410840">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72EBDA1D" w14:textId="77777777" w:rsidR="00410840" w:rsidRDefault="00410840" w:rsidP="00410840">
      <w:pPr>
        <w:pStyle w:val="ListParagraph"/>
        <w:ind w:left="714"/>
        <w:contextualSpacing/>
        <w:jc w:val="both"/>
        <w:rPr>
          <w:rFonts w:ascii="Arial" w:hAnsi="Arial" w:cs="Arial"/>
          <w:bCs/>
          <w:lang w:val="fr-FR"/>
        </w:rPr>
      </w:pPr>
    </w:p>
    <w:p w14:paraId="5D1B8232" w14:textId="77777777" w:rsidR="00410840" w:rsidRPr="002C466C" w:rsidRDefault="00410840" w:rsidP="00410840">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035E9527" w14:textId="77777777" w:rsidR="00410840" w:rsidRPr="002C466C" w:rsidRDefault="00410840" w:rsidP="00410840">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5E8CBC9A" w14:textId="77777777" w:rsidR="00410840" w:rsidRPr="002C466C" w:rsidRDefault="00410840" w:rsidP="00410840">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582C4C11" w14:textId="77777777" w:rsidR="00410840" w:rsidRPr="00C12A74" w:rsidRDefault="00410840" w:rsidP="00410840">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366F0623" w14:textId="77777777" w:rsidR="00410840" w:rsidRDefault="00410840" w:rsidP="00410840">
      <w:pPr>
        <w:contextualSpacing/>
        <w:jc w:val="both"/>
        <w:rPr>
          <w:rFonts w:ascii="Arial" w:hAnsi="Arial" w:cs="Arial"/>
          <w:bCs/>
          <w:sz w:val="22"/>
          <w:szCs w:val="22"/>
          <w:lang w:val="fr-FR"/>
        </w:rPr>
      </w:pPr>
    </w:p>
    <w:p w14:paraId="5C4B3E03" w14:textId="77777777" w:rsidR="00410840" w:rsidRDefault="00410840" w:rsidP="00410840">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4D96D600" w14:textId="77777777" w:rsidR="00410840" w:rsidRDefault="00410840" w:rsidP="00410840">
      <w:pPr>
        <w:jc w:val="both"/>
        <w:rPr>
          <w:rFonts w:ascii="Arial" w:hAnsi="Arial" w:cs="Arial"/>
          <w:bCs/>
          <w:sz w:val="22"/>
          <w:szCs w:val="22"/>
          <w:lang w:val="fr-FR"/>
        </w:rPr>
      </w:pPr>
    </w:p>
    <w:p w14:paraId="2E9CA0D5" w14:textId="77777777" w:rsidR="00410840" w:rsidRDefault="00410840" w:rsidP="00410840">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49D2D542" w14:textId="77777777" w:rsidR="00410840" w:rsidRDefault="00410840" w:rsidP="00410840">
      <w:pPr>
        <w:jc w:val="both"/>
        <w:rPr>
          <w:rFonts w:ascii="Arial" w:hAnsi="Arial" w:cs="Arial"/>
          <w:bCs/>
          <w:sz w:val="22"/>
          <w:szCs w:val="22"/>
          <w:lang w:val="fr-FR"/>
        </w:rPr>
      </w:pPr>
    </w:p>
    <w:p w14:paraId="384C2290" w14:textId="77777777" w:rsidR="00410840" w:rsidRDefault="00410840" w:rsidP="00410840">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5BD6C321" w14:textId="77777777" w:rsidR="00410840" w:rsidRDefault="00410840" w:rsidP="00410840">
      <w:pPr>
        <w:jc w:val="both"/>
        <w:rPr>
          <w:rFonts w:ascii="Arial" w:hAnsi="Arial" w:cs="Arial"/>
          <w:bCs/>
          <w:sz w:val="22"/>
          <w:szCs w:val="22"/>
          <w:lang w:val="fr-FR"/>
        </w:rPr>
      </w:pPr>
    </w:p>
    <w:p w14:paraId="5908BA81" w14:textId="77777777" w:rsidR="00410840" w:rsidRDefault="00410840" w:rsidP="00410840">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3EE7C7D2" w14:textId="77777777" w:rsidR="00410840" w:rsidRDefault="00410840" w:rsidP="00410840">
      <w:pPr>
        <w:jc w:val="both"/>
        <w:rPr>
          <w:rFonts w:ascii="Arial" w:hAnsi="Arial" w:cs="Arial"/>
          <w:bCs/>
          <w:sz w:val="22"/>
          <w:szCs w:val="22"/>
        </w:rPr>
      </w:pPr>
      <w:r>
        <w:rPr>
          <w:rFonts w:ascii="Arial" w:hAnsi="Arial" w:cs="Arial"/>
          <w:bCs/>
          <w:sz w:val="22"/>
          <w:szCs w:val="22"/>
        </w:rPr>
        <w:t>…</w:t>
      </w:r>
    </w:p>
    <w:p w14:paraId="5CE99EC6" w14:textId="77777777" w:rsidR="00410840" w:rsidRDefault="00410840" w:rsidP="00410840">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097D09D2" w14:textId="77777777" w:rsidR="00410840" w:rsidRDefault="00410840" w:rsidP="00410840">
      <w:pPr>
        <w:jc w:val="both"/>
        <w:rPr>
          <w:rFonts w:ascii="Arial" w:hAnsi="Arial" w:cs="Arial"/>
          <w:bCs/>
          <w:sz w:val="22"/>
          <w:szCs w:val="22"/>
        </w:rPr>
      </w:pPr>
    </w:p>
    <w:p w14:paraId="5283E4D2" w14:textId="163DEE4C" w:rsidR="00176E24" w:rsidRDefault="005B6E9C" w:rsidP="005B6E9C">
      <w:pPr>
        <w:ind w:firstLine="360"/>
        <w:rPr>
          <w:rFonts w:ascii="Arial" w:hAnsi="Arial" w:cs="Arial"/>
          <w:b/>
          <w:sz w:val="22"/>
          <w:szCs w:val="22"/>
        </w:rPr>
      </w:pPr>
      <w:r w:rsidRPr="005B6E9C">
        <w:rPr>
          <w:rFonts w:ascii="Arial" w:hAnsi="Arial" w:cs="Arial"/>
          <w:bCs/>
          <w:sz w:val="22"/>
          <w:szCs w:val="22"/>
        </w:rPr>
        <w:t>Având în vedere Atestatul privind clasa de calitate a terenurilor agricole care confirmă că parcelele cadastrale 70004 și 72391 se încadrează în clasa a III-a de calitate pentru folosința arabil și Certificatul de Urbanism nr. 26/12.04.2023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parcelelor având numerele cadastrale 70004 și 72391, fără necesitatea elaborării, avizării și aprobării în prealabil a unei documentații de amenajare a teritoriului și/sau a unei documentații de urbanism.</w:t>
      </w:r>
    </w:p>
    <w:p w14:paraId="0F6733FC" w14:textId="77777777" w:rsidR="00176E24" w:rsidRPr="00555637" w:rsidRDefault="00176E24" w:rsidP="00555637">
      <w:pPr>
        <w:rPr>
          <w:rFonts w:ascii="Arial" w:hAnsi="Arial" w:cs="Arial"/>
          <w:b/>
          <w:sz w:val="22"/>
          <w:szCs w:val="22"/>
        </w:rPr>
      </w:pPr>
    </w:p>
    <w:p w14:paraId="183AFE80"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arealele sensibile;</w:t>
      </w:r>
    </w:p>
    <w:p w14:paraId="6D281B08" w14:textId="77777777" w:rsidR="00176E24" w:rsidRDefault="00176E24" w:rsidP="00555637">
      <w:pPr>
        <w:rPr>
          <w:rFonts w:ascii="Arial" w:hAnsi="Arial" w:cs="Arial"/>
          <w:b/>
          <w:sz w:val="22"/>
          <w:szCs w:val="22"/>
        </w:rPr>
      </w:pPr>
    </w:p>
    <w:p w14:paraId="0F84351D" w14:textId="77777777" w:rsidR="00176E24" w:rsidRDefault="00176E24" w:rsidP="00176E24">
      <w:pPr>
        <w:jc w:val="both"/>
        <w:rPr>
          <w:rFonts w:ascii="Arial" w:hAnsi="Arial" w:cs="Arial"/>
          <w:b/>
          <w:bCs/>
          <w:sz w:val="22"/>
          <w:szCs w:val="22"/>
          <w:lang w:val="fr-FR"/>
        </w:rPr>
      </w:pPr>
      <w:r w:rsidRPr="00362A6C">
        <w:rPr>
          <w:rFonts w:ascii="Arial" w:hAnsi="Arial" w:cs="Arial"/>
          <w:b/>
          <w:bCs/>
          <w:sz w:val="22"/>
          <w:szCs w:val="22"/>
          <w:lang w:val="fr-FR"/>
        </w:rPr>
        <w:t>RELAȚIA AMPLASAMENTULUI CU ARIILE NATURALE PROTEJATE</w:t>
      </w:r>
      <w:r>
        <w:rPr>
          <w:rFonts w:ascii="Arial" w:hAnsi="Arial" w:cs="Arial"/>
          <w:b/>
          <w:bCs/>
          <w:sz w:val="22"/>
          <w:szCs w:val="22"/>
          <w:lang w:val="fr-FR"/>
        </w:rPr>
        <w:t xml:space="preserve"> </w:t>
      </w:r>
      <w:r w:rsidRPr="00362A6C">
        <w:rPr>
          <w:rFonts w:ascii="Arial" w:hAnsi="Arial" w:cs="Arial"/>
          <w:b/>
          <w:bCs/>
          <w:sz w:val="22"/>
          <w:szCs w:val="22"/>
          <w:lang w:val="fr-FR"/>
        </w:rPr>
        <w:t>ȘI CU TERITORIILE PROTEJATE CONFORM PREVEDERILOR NORMEI din 2014 DE IGIENĂ şi SĂNĂTATE PUBLICĂ PRIVIND MEDIUL DE VIAȚĂ AL POPULAȚIEI</w:t>
      </w:r>
    </w:p>
    <w:p w14:paraId="5DF663F0" w14:textId="77777777" w:rsidR="00176E24" w:rsidRDefault="00176E24" w:rsidP="00176E24">
      <w:pPr>
        <w:jc w:val="both"/>
        <w:rPr>
          <w:rFonts w:ascii="Arial" w:hAnsi="Arial" w:cs="Arial"/>
          <w:b/>
          <w:bCs/>
          <w:sz w:val="22"/>
          <w:szCs w:val="22"/>
          <w:lang w:val="fr-FR"/>
        </w:rPr>
      </w:pPr>
    </w:p>
    <w:p w14:paraId="7FB2C736" w14:textId="77777777" w:rsidR="009A4B4F" w:rsidRPr="00362A6C" w:rsidRDefault="009A4B4F" w:rsidP="009A4B4F">
      <w:pPr>
        <w:ind w:firstLine="720"/>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de 11,60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08916346" w14:textId="77777777" w:rsidR="009A4B4F" w:rsidRDefault="009A4B4F" w:rsidP="009A4B4F">
      <w:pPr>
        <w:jc w:val="both"/>
        <w:rPr>
          <w:rFonts w:ascii="Arial" w:hAnsi="Arial" w:cs="Arial"/>
          <w:sz w:val="22"/>
          <w:szCs w:val="22"/>
          <w:lang w:val="ro-RO"/>
        </w:rPr>
      </w:pPr>
    </w:p>
    <w:p w14:paraId="4C9A2342" w14:textId="77777777" w:rsidR="009A4B4F" w:rsidRDefault="009A4B4F" w:rsidP="009A4B4F">
      <w:pPr>
        <w:jc w:val="both"/>
        <w:rPr>
          <w:rFonts w:ascii="Arial" w:hAnsi="Arial" w:cs="Arial"/>
          <w:sz w:val="22"/>
          <w:szCs w:val="22"/>
          <w:lang w:val="ro-RO"/>
        </w:rPr>
      </w:pPr>
      <w:r w:rsidRPr="008A12FE">
        <w:rPr>
          <w:rFonts w:ascii="Arial" w:hAnsi="Arial" w:cs="Arial"/>
          <w:noProof/>
          <w:sz w:val="22"/>
          <w:szCs w:val="22"/>
          <w:lang w:eastAsia="en-US"/>
        </w:rPr>
        <w:drawing>
          <wp:inline distT="0" distB="0" distL="0" distR="0" wp14:anchorId="0D60CCA2" wp14:editId="55972802">
            <wp:extent cx="6480175" cy="4689475"/>
            <wp:effectExtent l="0" t="0" r="0" b="0"/>
            <wp:docPr id="1198281013" name="Picture 1" descr="A map of lan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81013" name="Picture 1" descr="A map of land with a route&#10;&#10;Description automatically generated"/>
                    <pic:cNvPicPr/>
                  </pic:nvPicPr>
                  <pic:blipFill>
                    <a:blip r:embed="rId13"/>
                    <a:stretch>
                      <a:fillRect/>
                    </a:stretch>
                  </pic:blipFill>
                  <pic:spPr>
                    <a:xfrm>
                      <a:off x="0" y="0"/>
                      <a:ext cx="6480175" cy="4689475"/>
                    </a:xfrm>
                    <a:prstGeom prst="rect">
                      <a:avLst/>
                    </a:prstGeom>
                  </pic:spPr>
                </pic:pic>
              </a:graphicData>
            </a:graphic>
          </wp:inline>
        </w:drawing>
      </w:r>
    </w:p>
    <w:p w14:paraId="504788F8" w14:textId="77777777" w:rsidR="009A4B4F" w:rsidRPr="00362A6C" w:rsidRDefault="009A4B4F" w:rsidP="009A4B4F">
      <w:pPr>
        <w:jc w:val="both"/>
        <w:rPr>
          <w:rFonts w:ascii="Arial" w:hAnsi="Arial" w:cs="Arial"/>
          <w:sz w:val="22"/>
          <w:szCs w:val="22"/>
          <w:lang w:val="ro-RO"/>
        </w:rPr>
      </w:pPr>
    </w:p>
    <w:p w14:paraId="635E84CF" w14:textId="77777777" w:rsidR="009A4B4F" w:rsidRDefault="009A4B4F" w:rsidP="009A4B4F">
      <w:pPr>
        <w:ind w:firstLine="720"/>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3C19D68F" w14:textId="77777777" w:rsidR="009A4B4F" w:rsidRDefault="009A4B4F" w:rsidP="009A4B4F">
      <w:pPr>
        <w:ind w:firstLine="720"/>
        <w:jc w:val="both"/>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r w:rsidRPr="008A12FE">
        <w:rPr>
          <w:rFonts w:ascii="Arial" w:hAnsi="Arial" w:cs="Arial"/>
          <w:sz w:val="22"/>
          <w:szCs w:val="22"/>
          <w:lang w:val="ro-RO"/>
        </w:rPr>
        <w:t xml:space="preserve"> </w:t>
      </w:r>
    </w:p>
    <w:p w14:paraId="4649123A" w14:textId="77777777" w:rsidR="009A4B4F" w:rsidRDefault="009A4B4F" w:rsidP="009A4B4F">
      <w:pPr>
        <w:jc w:val="both"/>
        <w:rPr>
          <w:rFonts w:ascii="Arial" w:hAnsi="Arial" w:cs="Arial"/>
          <w:sz w:val="22"/>
          <w:szCs w:val="22"/>
          <w:lang w:val="ro-RO"/>
        </w:rPr>
      </w:pPr>
    </w:p>
    <w:p w14:paraId="7C4D1295" w14:textId="77777777" w:rsidR="009A4B4F" w:rsidRPr="00362A6C" w:rsidRDefault="009A4B4F" w:rsidP="009A4B4F">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33CEE454" w14:textId="77777777" w:rsidR="009A4B4F" w:rsidRPr="00362A6C" w:rsidRDefault="009A4B4F" w:rsidP="009A4B4F">
      <w:pPr>
        <w:jc w:val="both"/>
        <w:rPr>
          <w:rFonts w:ascii="Arial" w:hAnsi="Arial" w:cs="Arial"/>
          <w:sz w:val="22"/>
          <w:szCs w:val="22"/>
          <w:lang w:val="ro-RO"/>
        </w:rPr>
      </w:pPr>
    </w:p>
    <w:p w14:paraId="231A2A48" w14:textId="77777777" w:rsidR="009A4B4F" w:rsidRPr="00362A6C" w:rsidRDefault="009A4B4F" w:rsidP="009A4B4F">
      <w:pPr>
        <w:jc w:val="both"/>
        <w:rPr>
          <w:rFonts w:ascii="Arial" w:hAnsi="Arial" w:cs="Arial"/>
          <w:b/>
          <w:bCs/>
          <w:sz w:val="22"/>
          <w:szCs w:val="22"/>
          <w:lang w:val="ro-RO"/>
        </w:rPr>
      </w:pPr>
      <w:r w:rsidRPr="00362A6C">
        <w:rPr>
          <w:rFonts w:ascii="Arial" w:hAnsi="Arial" w:cs="Arial"/>
          <w:b/>
          <w:bCs/>
          <w:sz w:val="22"/>
          <w:szCs w:val="22"/>
          <w:lang w:val="ro-RO"/>
        </w:rPr>
        <w:t>Distanțele față de cele mai apropiate locuințe sunt:</w:t>
      </w:r>
    </w:p>
    <w:p w14:paraId="3DD4D5BC" w14:textId="77777777" w:rsidR="009A4B4F" w:rsidRPr="00362A6C" w:rsidRDefault="009A4B4F" w:rsidP="009A4B4F">
      <w:pPr>
        <w:jc w:val="both"/>
        <w:rPr>
          <w:rFonts w:ascii="Arial" w:hAnsi="Arial" w:cs="Arial"/>
          <w:sz w:val="22"/>
          <w:szCs w:val="22"/>
          <w:lang w:val="ro-RO"/>
        </w:rPr>
      </w:pPr>
      <w:r w:rsidRPr="00362A6C">
        <w:rPr>
          <w:rFonts w:ascii="Arial" w:hAnsi="Arial" w:cs="Arial"/>
          <w:sz w:val="22"/>
          <w:szCs w:val="22"/>
          <w:lang w:val="ro-RO"/>
        </w:rPr>
        <w:t xml:space="preserve">NORD </w:t>
      </w:r>
      <w:r w:rsidRPr="00362A6C">
        <w:rPr>
          <w:rFonts w:ascii="Arial" w:hAnsi="Arial" w:cs="Arial"/>
          <w:sz w:val="22"/>
          <w:szCs w:val="22"/>
          <w:lang w:val="ro-RO"/>
        </w:rPr>
        <w:tab/>
      </w:r>
      <w:r>
        <w:rPr>
          <w:rFonts w:ascii="Arial" w:hAnsi="Arial" w:cs="Arial"/>
          <w:sz w:val="22"/>
          <w:szCs w:val="22"/>
          <w:lang w:val="ro-RO"/>
        </w:rPr>
        <w:tab/>
      </w:r>
      <w:r w:rsidRPr="00362A6C">
        <w:rPr>
          <w:rFonts w:ascii="Arial" w:hAnsi="Arial" w:cs="Arial"/>
          <w:sz w:val="22"/>
          <w:szCs w:val="22"/>
          <w:lang w:val="ro-RO"/>
        </w:rPr>
        <w:t>- 2.460,00 m</w:t>
      </w:r>
    </w:p>
    <w:p w14:paraId="29187560" w14:textId="77777777" w:rsidR="009A4B4F" w:rsidRPr="00362A6C" w:rsidRDefault="009A4B4F" w:rsidP="009A4B4F">
      <w:pPr>
        <w:jc w:val="both"/>
        <w:rPr>
          <w:rFonts w:ascii="Arial" w:hAnsi="Arial" w:cs="Arial"/>
          <w:sz w:val="22"/>
          <w:szCs w:val="22"/>
          <w:lang w:val="ro-RO"/>
        </w:rPr>
      </w:pPr>
      <w:r w:rsidRPr="00362A6C">
        <w:rPr>
          <w:rFonts w:ascii="Arial" w:hAnsi="Arial" w:cs="Arial"/>
          <w:sz w:val="22"/>
          <w:szCs w:val="22"/>
          <w:lang w:val="ro-RO"/>
        </w:rPr>
        <w:t>SUD</w:t>
      </w:r>
      <w:r w:rsidRPr="00362A6C">
        <w:rPr>
          <w:rFonts w:ascii="Arial" w:hAnsi="Arial" w:cs="Arial"/>
          <w:sz w:val="22"/>
          <w:szCs w:val="22"/>
          <w:lang w:val="ro-RO"/>
        </w:rPr>
        <w:tab/>
      </w:r>
      <w:r w:rsidRPr="00362A6C">
        <w:rPr>
          <w:rFonts w:ascii="Arial" w:hAnsi="Arial" w:cs="Arial"/>
          <w:sz w:val="22"/>
          <w:szCs w:val="22"/>
          <w:lang w:val="ro-RO"/>
        </w:rPr>
        <w:tab/>
        <w:t>- 1.935,00 m</w:t>
      </w:r>
    </w:p>
    <w:p w14:paraId="2A5BA2D1" w14:textId="77777777" w:rsidR="009A4B4F" w:rsidRPr="00362A6C" w:rsidRDefault="009A4B4F" w:rsidP="009A4B4F">
      <w:pPr>
        <w:jc w:val="both"/>
        <w:rPr>
          <w:rFonts w:ascii="Arial" w:hAnsi="Arial" w:cs="Arial"/>
          <w:sz w:val="22"/>
          <w:szCs w:val="22"/>
          <w:lang w:val="ro-RO"/>
        </w:rPr>
      </w:pPr>
      <w:r w:rsidRPr="00362A6C">
        <w:rPr>
          <w:rFonts w:ascii="Arial" w:hAnsi="Arial" w:cs="Arial"/>
          <w:sz w:val="22"/>
          <w:szCs w:val="22"/>
          <w:lang w:val="ro-RO"/>
        </w:rPr>
        <w:t>EST</w:t>
      </w:r>
      <w:r w:rsidRPr="00362A6C">
        <w:rPr>
          <w:rFonts w:ascii="Arial" w:hAnsi="Arial" w:cs="Arial"/>
          <w:sz w:val="22"/>
          <w:szCs w:val="22"/>
          <w:lang w:val="ro-RO"/>
        </w:rPr>
        <w:tab/>
      </w:r>
      <w:r w:rsidRPr="00362A6C">
        <w:rPr>
          <w:rFonts w:ascii="Arial" w:hAnsi="Arial" w:cs="Arial"/>
          <w:sz w:val="22"/>
          <w:szCs w:val="22"/>
          <w:lang w:val="ro-RO"/>
        </w:rPr>
        <w:tab/>
        <w:t>- 6.781,00 m</w:t>
      </w:r>
    </w:p>
    <w:p w14:paraId="1881F595" w14:textId="77777777" w:rsidR="009A4B4F" w:rsidRDefault="009A4B4F" w:rsidP="009A4B4F">
      <w:pPr>
        <w:jc w:val="both"/>
        <w:rPr>
          <w:rFonts w:ascii="Arial" w:hAnsi="Arial" w:cs="Arial"/>
          <w:sz w:val="22"/>
          <w:szCs w:val="22"/>
          <w:lang w:val="ro-RO"/>
        </w:rPr>
      </w:pPr>
      <w:r w:rsidRPr="00362A6C">
        <w:rPr>
          <w:rFonts w:ascii="Arial" w:hAnsi="Arial" w:cs="Arial"/>
          <w:sz w:val="22"/>
          <w:szCs w:val="22"/>
          <w:lang w:val="ro-RO"/>
        </w:rPr>
        <w:t>VEST</w:t>
      </w:r>
      <w:r w:rsidRPr="00362A6C">
        <w:rPr>
          <w:rFonts w:ascii="Arial" w:hAnsi="Arial" w:cs="Arial"/>
          <w:sz w:val="22"/>
          <w:szCs w:val="22"/>
          <w:lang w:val="ro-RO"/>
        </w:rPr>
        <w:tab/>
      </w:r>
      <w:r w:rsidRPr="00362A6C">
        <w:rPr>
          <w:rFonts w:ascii="Arial" w:hAnsi="Arial" w:cs="Arial"/>
          <w:sz w:val="22"/>
          <w:szCs w:val="22"/>
          <w:lang w:val="ro-RO"/>
        </w:rPr>
        <w:tab/>
        <w:t>- 1.896,00 m</w:t>
      </w:r>
    </w:p>
    <w:p w14:paraId="4CB71DCF" w14:textId="77777777" w:rsidR="009A4B4F" w:rsidRDefault="009A4B4F" w:rsidP="009A4B4F">
      <w:pPr>
        <w:jc w:val="both"/>
        <w:rPr>
          <w:rFonts w:ascii="Arial" w:hAnsi="Arial" w:cs="Arial"/>
          <w:sz w:val="22"/>
          <w:szCs w:val="22"/>
          <w:lang w:val="ro-RO"/>
        </w:rPr>
      </w:pPr>
    </w:p>
    <w:p w14:paraId="27FF6F62" w14:textId="77777777" w:rsidR="009A4B4F" w:rsidRDefault="009A4B4F" w:rsidP="009A4B4F">
      <w:pPr>
        <w:jc w:val="both"/>
        <w:rPr>
          <w:rFonts w:ascii="Arial" w:hAnsi="Arial" w:cs="Arial"/>
          <w:sz w:val="22"/>
          <w:szCs w:val="22"/>
          <w:lang w:val="ro-RO"/>
        </w:rPr>
      </w:pPr>
      <w:r w:rsidRPr="008A12FE">
        <w:rPr>
          <w:rFonts w:ascii="Arial" w:hAnsi="Arial" w:cs="Arial"/>
          <w:noProof/>
          <w:sz w:val="22"/>
          <w:szCs w:val="22"/>
          <w:lang w:eastAsia="en-US"/>
        </w:rPr>
        <w:drawing>
          <wp:inline distT="0" distB="0" distL="0" distR="0" wp14:anchorId="22E6C7AB" wp14:editId="0A86B707">
            <wp:extent cx="6480175" cy="3329940"/>
            <wp:effectExtent l="0" t="0" r="0" b="3810"/>
            <wp:docPr id="2091271448"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1448" name="Picture 1" descr="A map of a farm&#10;&#10;Description automatically generated"/>
                    <pic:cNvPicPr/>
                  </pic:nvPicPr>
                  <pic:blipFill>
                    <a:blip r:embed="rId14"/>
                    <a:stretch>
                      <a:fillRect/>
                    </a:stretch>
                  </pic:blipFill>
                  <pic:spPr>
                    <a:xfrm>
                      <a:off x="0" y="0"/>
                      <a:ext cx="6480175" cy="3329940"/>
                    </a:xfrm>
                    <a:prstGeom prst="rect">
                      <a:avLst/>
                    </a:prstGeom>
                  </pic:spPr>
                </pic:pic>
              </a:graphicData>
            </a:graphic>
          </wp:inline>
        </w:drawing>
      </w:r>
    </w:p>
    <w:p w14:paraId="5B1C32D6" w14:textId="7AC5574B" w:rsidR="00410840" w:rsidRPr="008E6AB6" w:rsidRDefault="00410840" w:rsidP="00410840">
      <w:pPr>
        <w:jc w:val="both"/>
        <w:rPr>
          <w:rFonts w:ascii="Arial" w:hAnsi="Arial" w:cs="Arial"/>
          <w:bCs/>
          <w:sz w:val="22"/>
          <w:szCs w:val="22"/>
          <w:lang w:val="ro-RO"/>
        </w:rPr>
      </w:pPr>
    </w:p>
    <w:p w14:paraId="7E2115F8" w14:textId="77777777" w:rsidR="00176E24" w:rsidRPr="00555637" w:rsidRDefault="00176E24" w:rsidP="00555637">
      <w:pPr>
        <w:rPr>
          <w:rFonts w:ascii="Arial" w:hAnsi="Arial" w:cs="Arial"/>
          <w:b/>
          <w:sz w:val="22"/>
          <w:szCs w:val="22"/>
        </w:rPr>
      </w:pPr>
    </w:p>
    <w:p w14:paraId="2A422847" w14:textId="77777777" w:rsidR="00555637" w:rsidRDefault="00555637" w:rsidP="00555637">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372C2DF2" w14:textId="77777777" w:rsidR="00F434C2" w:rsidRDefault="00F434C2" w:rsidP="00555637">
      <w:pPr>
        <w:rPr>
          <w:rFonts w:ascii="Arial" w:hAnsi="Arial" w:cs="Arial"/>
          <w:b/>
          <w:sz w:val="22"/>
          <w:szCs w:val="22"/>
        </w:rPr>
      </w:pPr>
    </w:p>
    <w:p w14:paraId="42EF7D9E" w14:textId="77777777" w:rsidR="00074FDA" w:rsidRPr="001C7759" w:rsidRDefault="00074FDA" w:rsidP="00074FDA">
      <w:pPr>
        <w:jc w:val="both"/>
        <w:rPr>
          <w:rFonts w:ascii="Arial" w:hAnsi="Arial" w:cs="Arial"/>
          <w:b/>
          <w:bCs/>
          <w:sz w:val="22"/>
          <w:szCs w:val="22"/>
          <w:lang w:val="fr-FR"/>
        </w:rPr>
      </w:pPr>
      <w:r w:rsidRPr="001C7759">
        <w:rPr>
          <w:rFonts w:ascii="Arial" w:hAnsi="Arial" w:cs="Arial"/>
          <w:sz w:val="22"/>
          <w:szCs w:val="22"/>
          <w:lang w:val="fr-FR"/>
        </w:rPr>
        <w:t>Obiectivul de investiții va fi amplasat</w:t>
      </w:r>
      <w:r>
        <w:rPr>
          <w:rFonts w:ascii="Arial" w:hAnsi="Arial" w:cs="Arial"/>
          <w:sz w:val="22"/>
          <w:szCs w:val="22"/>
          <w:lang w:val="fr-FR"/>
        </w:rPr>
        <w:t xml:space="preserve"> pe suprafața parcelelor poziționate în </w:t>
      </w:r>
      <w:r w:rsidRPr="001C7759">
        <w:rPr>
          <w:rFonts w:ascii="Arial" w:hAnsi="Arial" w:cs="Arial"/>
          <w:b/>
          <w:bCs/>
          <w:sz w:val="22"/>
          <w:szCs w:val="22"/>
          <w:lang w:val="fr-FR"/>
        </w:rPr>
        <w:t>județul Dâmbovița, comuna Cornățelu, satul Cornățelu, Tarlaua 6, Parcela 31/2/2, identificate cu numerele cadastrale 70004 și 72931.</w:t>
      </w:r>
    </w:p>
    <w:p w14:paraId="78B2F6C1" w14:textId="77777777" w:rsidR="00074FDA" w:rsidRDefault="00074FDA" w:rsidP="00074FDA">
      <w:pPr>
        <w:jc w:val="both"/>
        <w:rPr>
          <w:rFonts w:ascii="Arial" w:hAnsi="Arial" w:cs="Arial"/>
          <w:sz w:val="22"/>
          <w:szCs w:val="22"/>
          <w:lang w:val="fr-FR"/>
        </w:rPr>
      </w:pPr>
    </w:p>
    <w:p w14:paraId="04B13A96" w14:textId="77777777" w:rsidR="00074FDA" w:rsidRDefault="00074FDA" w:rsidP="00074FDA">
      <w:pPr>
        <w:jc w:val="both"/>
        <w:rPr>
          <w:rFonts w:ascii="Arial" w:hAnsi="Arial" w:cs="Arial"/>
          <w:sz w:val="22"/>
          <w:szCs w:val="22"/>
          <w:lang w:val="fr-FR"/>
        </w:rPr>
      </w:pPr>
      <w:r>
        <w:rPr>
          <w:rFonts w:ascii="Arial" w:hAnsi="Arial" w:cs="Arial"/>
          <w:sz w:val="22"/>
          <w:szCs w:val="22"/>
          <w:lang w:val="fr-FR"/>
        </w:rPr>
        <w:t>Parcelele au suprafețe determinate în sistem de proiecție Stereografic 1970 – Sistem de cote Marea Neagră 1975.</w:t>
      </w:r>
    </w:p>
    <w:p w14:paraId="1E213255" w14:textId="77777777" w:rsidR="00074FDA" w:rsidRDefault="00074FDA" w:rsidP="00074FDA">
      <w:pPr>
        <w:jc w:val="both"/>
        <w:rPr>
          <w:rFonts w:ascii="Arial" w:hAnsi="Arial" w:cs="Arial"/>
          <w:sz w:val="22"/>
          <w:szCs w:val="22"/>
          <w:lang w:val="fr-FR"/>
        </w:rPr>
      </w:pPr>
    </w:p>
    <w:p w14:paraId="7A94B64D" w14:textId="77777777" w:rsidR="00074FDA" w:rsidRDefault="00074FDA" w:rsidP="00074FDA">
      <w:pPr>
        <w:jc w:val="both"/>
        <w:rPr>
          <w:rFonts w:ascii="Arial" w:hAnsi="Arial" w:cs="Arial"/>
          <w:sz w:val="22"/>
          <w:szCs w:val="22"/>
        </w:rPr>
      </w:pPr>
      <w:r>
        <w:rPr>
          <w:rFonts w:ascii="Arial" w:hAnsi="Arial" w:cs="Arial"/>
          <w:sz w:val="22"/>
          <w:szCs w:val="22"/>
          <w:lang w:val="fr-FR"/>
        </w:rPr>
        <w:t>Cele două parcele au următoarele inventare ale coordonatelor de contu</w:t>
      </w:r>
      <w:r>
        <w:rPr>
          <w:rFonts w:ascii="Arial" w:hAnsi="Arial" w:cs="Arial"/>
          <w:sz w:val="22"/>
          <w:szCs w:val="22"/>
        </w:rPr>
        <w:t>r:</w:t>
      </w:r>
    </w:p>
    <w:p w14:paraId="3622967E" w14:textId="77777777" w:rsidR="00074FDA" w:rsidRDefault="00074FDA" w:rsidP="00074FDA">
      <w:pPr>
        <w:jc w:val="both"/>
        <w:rPr>
          <w:rFonts w:ascii="Arial" w:hAnsi="Arial" w:cs="Arial"/>
          <w:sz w:val="22"/>
          <w:szCs w:val="22"/>
        </w:rPr>
      </w:pPr>
    </w:p>
    <w:tbl>
      <w:tblPr>
        <w:tblW w:w="5000" w:type="pct"/>
        <w:tblLook w:val="04A0" w:firstRow="1" w:lastRow="0" w:firstColumn="1" w:lastColumn="0" w:noHBand="0" w:noVBand="1"/>
      </w:tblPr>
      <w:tblGrid>
        <w:gridCol w:w="1783"/>
        <w:gridCol w:w="3356"/>
        <w:gridCol w:w="2962"/>
        <w:gridCol w:w="2320"/>
      </w:tblGrid>
      <w:tr w:rsidR="00074FDA" w:rsidRPr="001C7759" w14:paraId="1EE012E2" w14:textId="77777777" w:rsidTr="00074FDA">
        <w:trPr>
          <w:trHeight w:val="315"/>
        </w:trPr>
        <w:tc>
          <w:tcPr>
            <w:tcW w:w="5000" w:type="pct"/>
            <w:gridSpan w:val="4"/>
            <w:tcBorders>
              <w:top w:val="single" w:sz="4" w:space="0" w:color="auto"/>
              <w:left w:val="single" w:sz="4" w:space="0" w:color="auto"/>
              <w:bottom w:val="single" w:sz="4" w:space="0" w:color="auto"/>
              <w:right w:val="nil"/>
            </w:tcBorders>
            <w:shd w:val="clear" w:color="auto" w:fill="auto"/>
            <w:noWrap/>
            <w:vAlign w:val="bottom"/>
            <w:hideMark/>
          </w:tcPr>
          <w:p w14:paraId="67F4369D" w14:textId="77777777" w:rsidR="00074FDA" w:rsidRPr="001C7759" w:rsidRDefault="00074FDA" w:rsidP="00074FDA">
            <w:pPr>
              <w:suppressAutoHyphens w:val="0"/>
              <w:jc w:val="center"/>
              <w:rPr>
                <w:rFonts w:ascii="Arial" w:hAnsi="Arial" w:cs="Arial"/>
                <w:b/>
                <w:bCs/>
                <w:color w:val="000000"/>
                <w:sz w:val="22"/>
                <w:szCs w:val="22"/>
                <w:lang w:val="ro-RO" w:eastAsia="ro-RO"/>
              </w:rPr>
            </w:pPr>
            <w:r w:rsidRPr="001C7759">
              <w:rPr>
                <w:rFonts w:ascii="Arial" w:hAnsi="Arial" w:cs="Arial"/>
                <w:b/>
                <w:bCs/>
                <w:color w:val="000000"/>
                <w:sz w:val="22"/>
                <w:szCs w:val="22"/>
                <w:lang w:val="ro-RO" w:eastAsia="ro-RO"/>
              </w:rPr>
              <w:t xml:space="preserve">Parcela (IE70004) </w:t>
            </w:r>
            <w:r>
              <w:rPr>
                <w:rFonts w:ascii="Arial" w:hAnsi="Arial" w:cs="Arial"/>
                <w:b/>
                <w:bCs/>
                <w:color w:val="000000"/>
                <w:sz w:val="22"/>
                <w:szCs w:val="22"/>
                <w:lang w:val="ro-RO" w:eastAsia="ro-RO"/>
              </w:rPr>
              <w:t>–</w:t>
            </w:r>
            <w:r w:rsidRPr="001C7759">
              <w:rPr>
                <w:rFonts w:ascii="Arial" w:hAnsi="Arial" w:cs="Arial"/>
                <w:b/>
                <w:bCs/>
                <w:color w:val="000000"/>
                <w:sz w:val="22"/>
                <w:szCs w:val="22"/>
                <w:lang w:val="ro-RO" w:eastAsia="ro-RO"/>
              </w:rPr>
              <w:t xml:space="preserve"> A</w:t>
            </w:r>
            <w:r>
              <w:rPr>
                <w:rFonts w:ascii="Arial" w:hAnsi="Arial" w:cs="Arial"/>
                <w:b/>
                <w:bCs/>
                <w:color w:val="000000"/>
                <w:sz w:val="22"/>
                <w:szCs w:val="22"/>
                <w:lang w:val="ro-RO" w:eastAsia="ro-RO"/>
              </w:rPr>
              <w:t xml:space="preserve"> - extravilan</w:t>
            </w:r>
          </w:p>
        </w:tc>
      </w:tr>
      <w:tr w:rsidR="00074FDA" w:rsidRPr="001C7759" w14:paraId="2A80232C" w14:textId="77777777" w:rsidTr="00074FDA">
        <w:trPr>
          <w:trHeight w:val="499"/>
        </w:trPr>
        <w:tc>
          <w:tcPr>
            <w:tcW w:w="856" w:type="pct"/>
            <w:vMerge w:val="restart"/>
            <w:tcBorders>
              <w:top w:val="nil"/>
              <w:left w:val="single" w:sz="4" w:space="0" w:color="auto"/>
              <w:bottom w:val="single" w:sz="4" w:space="0" w:color="000000"/>
              <w:right w:val="single" w:sz="4" w:space="0" w:color="auto"/>
            </w:tcBorders>
            <w:shd w:val="clear" w:color="auto" w:fill="auto"/>
            <w:vAlign w:val="center"/>
            <w:hideMark/>
          </w:tcPr>
          <w:p w14:paraId="15412685" w14:textId="77777777" w:rsidR="00074FDA" w:rsidRPr="001C7759" w:rsidRDefault="00074FDA" w:rsidP="00074FDA">
            <w:pPr>
              <w:suppressAutoHyphens w:val="0"/>
              <w:jc w:val="center"/>
              <w:rPr>
                <w:rFonts w:ascii="Arial" w:hAnsi="Arial" w:cs="Arial"/>
                <w:color w:val="000000"/>
                <w:sz w:val="22"/>
                <w:szCs w:val="22"/>
                <w:lang w:val="ro-RO" w:eastAsia="ro-RO"/>
              </w:rPr>
            </w:pPr>
            <w:r w:rsidRPr="001C7759">
              <w:rPr>
                <w:rFonts w:ascii="Arial" w:hAnsi="Arial" w:cs="Arial"/>
                <w:color w:val="000000"/>
                <w:sz w:val="22"/>
                <w:szCs w:val="22"/>
                <w:lang w:val="ro-RO" w:eastAsia="ro-RO"/>
              </w:rPr>
              <w:t>Nr. Pct.</w:t>
            </w:r>
          </w:p>
        </w:tc>
        <w:tc>
          <w:tcPr>
            <w:tcW w:w="303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F6F7B8D" w14:textId="77777777" w:rsidR="00074FDA" w:rsidRPr="001C7759" w:rsidRDefault="00074FDA" w:rsidP="00074FDA">
            <w:pPr>
              <w:suppressAutoHyphens w:val="0"/>
              <w:jc w:val="center"/>
              <w:rPr>
                <w:rFonts w:ascii="Arial" w:hAnsi="Arial" w:cs="Arial"/>
                <w:color w:val="000000"/>
                <w:sz w:val="22"/>
                <w:szCs w:val="22"/>
                <w:lang w:val="ro-RO" w:eastAsia="ro-RO"/>
              </w:rPr>
            </w:pPr>
            <w:r w:rsidRPr="001C7759">
              <w:rPr>
                <w:rFonts w:ascii="Arial" w:hAnsi="Arial" w:cs="Arial"/>
                <w:color w:val="000000"/>
                <w:sz w:val="22"/>
                <w:szCs w:val="22"/>
                <w:lang w:val="ro-RO" w:eastAsia="ro-RO"/>
              </w:rPr>
              <w:t>Coordonate pct. de contur</w:t>
            </w:r>
          </w:p>
        </w:tc>
        <w:tc>
          <w:tcPr>
            <w:tcW w:w="1113" w:type="pct"/>
            <w:vMerge w:val="restart"/>
            <w:tcBorders>
              <w:top w:val="nil"/>
              <w:left w:val="single" w:sz="4" w:space="0" w:color="auto"/>
              <w:bottom w:val="single" w:sz="4" w:space="0" w:color="000000"/>
              <w:right w:val="single" w:sz="4" w:space="0" w:color="auto"/>
            </w:tcBorders>
            <w:shd w:val="clear" w:color="auto" w:fill="auto"/>
            <w:vAlign w:val="center"/>
            <w:hideMark/>
          </w:tcPr>
          <w:p w14:paraId="72E3DC1C" w14:textId="77777777" w:rsidR="00074FDA" w:rsidRPr="001C7759" w:rsidRDefault="00074FDA" w:rsidP="00074FDA">
            <w:pPr>
              <w:suppressAutoHyphens w:val="0"/>
              <w:jc w:val="center"/>
              <w:rPr>
                <w:rFonts w:ascii="Arial" w:hAnsi="Arial" w:cs="Arial"/>
                <w:color w:val="000000"/>
                <w:sz w:val="22"/>
                <w:szCs w:val="22"/>
                <w:lang w:val="ro-RO" w:eastAsia="ro-RO"/>
              </w:rPr>
            </w:pPr>
            <w:r w:rsidRPr="001C7759">
              <w:rPr>
                <w:rFonts w:ascii="Arial" w:hAnsi="Arial" w:cs="Arial"/>
                <w:color w:val="000000"/>
                <w:sz w:val="22"/>
                <w:szCs w:val="22"/>
                <w:lang w:val="ro-RO" w:eastAsia="ro-RO"/>
              </w:rPr>
              <w:t>Lungimi laturi D(i,i+1)</w:t>
            </w:r>
          </w:p>
        </w:tc>
      </w:tr>
      <w:tr w:rsidR="00074FDA" w:rsidRPr="001C7759" w14:paraId="71B82542" w14:textId="77777777" w:rsidTr="00074FDA">
        <w:trPr>
          <w:trHeight w:val="499"/>
        </w:trPr>
        <w:tc>
          <w:tcPr>
            <w:tcW w:w="856" w:type="pct"/>
            <w:vMerge/>
            <w:tcBorders>
              <w:top w:val="nil"/>
              <w:left w:val="single" w:sz="4" w:space="0" w:color="auto"/>
              <w:bottom w:val="single" w:sz="4" w:space="0" w:color="000000"/>
              <w:right w:val="single" w:sz="4" w:space="0" w:color="auto"/>
            </w:tcBorders>
            <w:vAlign w:val="center"/>
            <w:hideMark/>
          </w:tcPr>
          <w:p w14:paraId="10D21259" w14:textId="77777777" w:rsidR="00074FDA" w:rsidRPr="001C7759" w:rsidRDefault="00074FDA" w:rsidP="00074FDA">
            <w:pPr>
              <w:suppressAutoHyphens w:val="0"/>
              <w:rPr>
                <w:rFonts w:ascii="Arial" w:hAnsi="Arial" w:cs="Arial"/>
                <w:color w:val="000000"/>
                <w:sz w:val="22"/>
                <w:szCs w:val="22"/>
                <w:lang w:val="ro-RO" w:eastAsia="ro-RO"/>
              </w:rPr>
            </w:pPr>
          </w:p>
        </w:tc>
        <w:tc>
          <w:tcPr>
            <w:tcW w:w="1610" w:type="pct"/>
            <w:tcBorders>
              <w:top w:val="nil"/>
              <w:left w:val="nil"/>
              <w:bottom w:val="single" w:sz="4" w:space="0" w:color="auto"/>
              <w:right w:val="single" w:sz="4" w:space="0" w:color="auto"/>
            </w:tcBorders>
            <w:shd w:val="clear" w:color="auto" w:fill="auto"/>
            <w:vAlign w:val="center"/>
            <w:hideMark/>
          </w:tcPr>
          <w:p w14:paraId="66169F1F" w14:textId="77777777" w:rsidR="00074FDA" w:rsidRPr="001C7759" w:rsidRDefault="00074FDA" w:rsidP="00074FDA">
            <w:pPr>
              <w:suppressAutoHyphens w:val="0"/>
              <w:jc w:val="center"/>
              <w:rPr>
                <w:rFonts w:ascii="Arial" w:hAnsi="Arial" w:cs="Arial"/>
                <w:color w:val="000000"/>
                <w:sz w:val="22"/>
                <w:szCs w:val="22"/>
                <w:lang w:val="ro-RO" w:eastAsia="ro-RO"/>
              </w:rPr>
            </w:pPr>
            <w:r w:rsidRPr="001C7759">
              <w:rPr>
                <w:rFonts w:ascii="Arial" w:hAnsi="Arial" w:cs="Arial"/>
                <w:color w:val="000000"/>
                <w:sz w:val="22"/>
                <w:szCs w:val="22"/>
                <w:lang w:val="ro-RO" w:eastAsia="ro-RO"/>
              </w:rPr>
              <w:t>X[m]</w:t>
            </w:r>
          </w:p>
        </w:tc>
        <w:tc>
          <w:tcPr>
            <w:tcW w:w="1421" w:type="pct"/>
            <w:tcBorders>
              <w:top w:val="nil"/>
              <w:left w:val="nil"/>
              <w:bottom w:val="single" w:sz="4" w:space="0" w:color="auto"/>
              <w:right w:val="nil"/>
            </w:tcBorders>
            <w:shd w:val="clear" w:color="auto" w:fill="auto"/>
            <w:vAlign w:val="center"/>
            <w:hideMark/>
          </w:tcPr>
          <w:p w14:paraId="0CE34A59" w14:textId="77777777" w:rsidR="00074FDA" w:rsidRPr="001C7759" w:rsidRDefault="00074FDA" w:rsidP="00074FDA">
            <w:pPr>
              <w:suppressAutoHyphens w:val="0"/>
              <w:jc w:val="center"/>
              <w:rPr>
                <w:rFonts w:ascii="Arial" w:hAnsi="Arial" w:cs="Arial"/>
                <w:color w:val="000000"/>
                <w:sz w:val="22"/>
                <w:szCs w:val="22"/>
                <w:lang w:val="ro-RO" w:eastAsia="ro-RO"/>
              </w:rPr>
            </w:pPr>
            <w:r w:rsidRPr="001C7759">
              <w:rPr>
                <w:rFonts w:ascii="Arial" w:hAnsi="Arial" w:cs="Arial"/>
                <w:color w:val="000000"/>
                <w:sz w:val="22"/>
                <w:szCs w:val="22"/>
                <w:lang w:val="ro-RO" w:eastAsia="ro-RO"/>
              </w:rPr>
              <w:t>Y[m]</w:t>
            </w:r>
          </w:p>
        </w:tc>
        <w:tc>
          <w:tcPr>
            <w:tcW w:w="1113" w:type="pct"/>
            <w:vMerge/>
            <w:tcBorders>
              <w:top w:val="nil"/>
              <w:left w:val="single" w:sz="4" w:space="0" w:color="auto"/>
              <w:bottom w:val="single" w:sz="4" w:space="0" w:color="000000"/>
              <w:right w:val="single" w:sz="4" w:space="0" w:color="auto"/>
            </w:tcBorders>
            <w:vAlign w:val="center"/>
            <w:hideMark/>
          </w:tcPr>
          <w:p w14:paraId="06A7E2E5" w14:textId="77777777" w:rsidR="00074FDA" w:rsidRPr="001C7759" w:rsidRDefault="00074FDA" w:rsidP="00074FDA">
            <w:pPr>
              <w:suppressAutoHyphens w:val="0"/>
              <w:rPr>
                <w:rFonts w:ascii="Arial" w:hAnsi="Arial" w:cs="Arial"/>
                <w:color w:val="000000"/>
                <w:sz w:val="22"/>
                <w:szCs w:val="22"/>
                <w:lang w:val="ro-RO" w:eastAsia="ro-RO"/>
              </w:rPr>
            </w:pPr>
          </w:p>
        </w:tc>
      </w:tr>
      <w:tr w:rsidR="00074FDA" w:rsidRPr="001C7759" w14:paraId="01B6ED16" w14:textId="77777777" w:rsidTr="00074FDA">
        <w:trPr>
          <w:trHeight w:val="315"/>
        </w:trPr>
        <w:tc>
          <w:tcPr>
            <w:tcW w:w="856" w:type="pct"/>
            <w:tcBorders>
              <w:top w:val="nil"/>
              <w:left w:val="single" w:sz="4" w:space="0" w:color="auto"/>
              <w:bottom w:val="single" w:sz="4" w:space="0" w:color="auto"/>
              <w:right w:val="single" w:sz="4" w:space="0" w:color="auto"/>
            </w:tcBorders>
            <w:shd w:val="clear" w:color="auto" w:fill="auto"/>
            <w:noWrap/>
            <w:vAlign w:val="bottom"/>
            <w:hideMark/>
          </w:tcPr>
          <w:p w14:paraId="407A4C6A"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1</w:t>
            </w:r>
          </w:p>
        </w:tc>
        <w:tc>
          <w:tcPr>
            <w:tcW w:w="1610" w:type="pct"/>
            <w:tcBorders>
              <w:top w:val="nil"/>
              <w:left w:val="nil"/>
              <w:bottom w:val="single" w:sz="4" w:space="0" w:color="auto"/>
              <w:right w:val="single" w:sz="4" w:space="0" w:color="auto"/>
            </w:tcBorders>
            <w:shd w:val="clear" w:color="auto" w:fill="auto"/>
            <w:noWrap/>
            <w:vAlign w:val="bottom"/>
            <w:hideMark/>
          </w:tcPr>
          <w:p w14:paraId="2ED24684"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362369,433</w:t>
            </w:r>
          </w:p>
        </w:tc>
        <w:tc>
          <w:tcPr>
            <w:tcW w:w="1421" w:type="pct"/>
            <w:tcBorders>
              <w:top w:val="nil"/>
              <w:left w:val="nil"/>
              <w:bottom w:val="single" w:sz="4" w:space="0" w:color="auto"/>
              <w:right w:val="single" w:sz="4" w:space="0" w:color="auto"/>
            </w:tcBorders>
            <w:shd w:val="clear" w:color="auto" w:fill="auto"/>
            <w:noWrap/>
            <w:vAlign w:val="bottom"/>
            <w:hideMark/>
          </w:tcPr>
          <w:p w14:paraId="53E7FEC8"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555310,442</w:t>
            </w:r>
          </w:p>
        </w:tc>
        <w:tc>
          <w:tcPr>
            <w:tcW w:w="1113" w:type="pct"/>
            <w:tcBorders>
              <w:top w:val="nil"/>
              <w:left w:val="nil"/>
              <w:bottom w:val="single" w:sz="4" w:space="0" w:color="auto"/>
              <w:right w:val="single" w:sz="4" w:space="0" w:color="auto"/>
            </w:tcBorders>
            <w:shd w:val="clear" w:color="auto" w:fill="auto"/>
            <w:noWrap/>
            <w:vAlign w:val="bottom"/>
            <w:hideMark/>
          </w:tcPr>
          <w:p w14:paraId="06262DC7"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172,289</w:t>
            </w:r>
          </w:p>
        </w:tc>
      </w:tr>
      <w:tr w:rsidR="00074FDA" w:rsidRPr="001C7759" w14:paraId="70E3C4F2" w14:textId="77777777" w:rsidTr="00074FDA">
        <w:trPr>
          <w:trHeight w:val="315"/>
        </w:trPr>
        <w:tc>
          <w:tcPr>
            <w:tcW w:w="856" w:type="pct"/>
            <w:tcBorders>
              <w:top w:val="nil"/>
              <w:left w:val="single" w:sz="4" w:space="0" w:color="auto"/>
              <w:bottom w:val="single" w:sz="4" w:space="0" w:color="auto"/>
              <w:right w:val="single" w:sz="4" w:space="0" w:color="auto"/>
            </w:tcBorders>
            <w:shd w:val="clear" w:color="auto" w:fill="auto"/>
            <w:noWrap/>
            <w:vAlign w:val="bottom"/>
            <w:hideMark/>
          </w:tcPr>
          <w:p w14:paraId="61B20489"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11</w:t>
            </w:r>
          </w:p>
        </w:tc>
        <w:tc>
          <w:tcPr>
            <w:tcW w:w="1610" w:type="pct"/>
            <w:tcBorders>
              <w:top w:val="nil"/>
              <w:left w:val="nil"/>
              <w:bottom w:val="single" w:sz="4" w:space="0" w:color="auto"/>
              <w:right w:val="single" w:sz="4" w:space="0" w:color="auto"/>
            </w:tcBorders>
            <w:shd w:val="clear" w:color="auto" w:fill="auto"/>
            <w:noWrap/>
            <w:vAlign w:val="bottom"/>
            <w:hideMark/>
          </w:tcPr>
          <w:p w14:paraId="0564E7AC"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362407,116</w:t>
            </w:r>
          </w:p>
        </w:tc>
        <w:tc>
          <w:tcPr>
            <w:tcW w:w="1421" w:type="pct"/>
            <w:tcBorders>
              <w:top w:val="nil"/>
              <w:left w:val="nil"/>
              <w:bottom w:val="single" w:sz="4" w:space="0" w:color="auto"/>
              <w:right w:val="single" w:sz="4" w:space="0" w:color="auto"/>
            </w:tcBorders>
            <w:shd w:val="clear" w:color="auto" w:fill="auto"/>
            <w:noWrap/>
            <w:vAlign w:val="bottom"/>
            <w:hideMark/>
          </w:tcPr>
          <w:p w14:paraId="0B186B2F"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555478,560</w:t>
            </w:r>
          </w:p>
        </w:tc>
        <w:tc>
          <w:tcPr>
            <w:tcW w:w="1113" w:type="pct"/>
            <w:tcBorders>
              <w:top w:val="nil"/>
              <w:left w:val="nil"/>
              <w:bottom w:val="single" w:sz="4" w:space="0" w:color="auto"/>
              <w:right w:val="single" w:sz="4" w:space="0" w:color="auto"/>
            </w:tcBorders>
            <w:shd w:val="clear" w:color="auto" w:fill="auto"/>
            <w:noWrap/>
            <w:vAlign w:val="bottom"/>
            <w:hideMark/>
          </w:tcPr>
          <w:p w14:paraId="42D4984E"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996,342</w:t>
            </w:r>
          </w:p>
        </w:tc>
      </w:tr>
      <w:tr w:rsidR="00074FDA" w:rsidRPr="001C7759" w14:paraId="72C02A4B" w14:textId="77777777" w:rsidTr="00074FDA">
        <w:trPr>
          <w:trHeight w:val="315"/>
        </w:trPr>
        <w:tc>
          <w:tcPr>
            <w:tcW w:w="856" w:type="pct"/>
            <w:tcBorders>
              <w:top w:val="nil"/>
              <w:left w:val="single" w:sz="4" w:space="0" w:color="auto"/>
              <w:bottom w:val="single" w:sz="4" w:space="0" w:color="auto"/>
              <w:right w:val="single" w:sz="4" w:space="0" w:color="auto"/>
            </w:tcBorders>
            <w:shd w:val="clear" w:color="auto" w:fill="auto"/>
            <w:noWrap/>
            <w:vAlign w:val="bottom"/>
            <w:hideMark/>
          </w:tcPr>
          <w:p w14:paraId="6D07653B"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12</w:t>
            </w:r>
          </w:p>
        </w:tc>
        <w:tc>
          <w:tcPr>
            <w:tcW w:w="1610" w:type="pct"/>
            <w:tcBorders>
              <w:top w:val="nil"/>
              <w:left w:val="nil"/>
              <w:bottom w:val="single" w:sz="4" w:space="0" w:color="auto"/>
              <w:right w:val="single" w:sz="4" w:space="0" w:color="auto"/>
            </w:tcBorders>
            <w:shd w:val="clear" w:color="auto" w:fill="auto"/>
            <w:noWrap/>
            <w:vAlign w:val="bottom"/>
            <w:hideMark/>
          </w:tcPr>
          <w:p w14:paraId="4FC3893C"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361441,038</w:t>
            </w:r>
          </w:p>
        </w:tc>
        <w:tc>
          <w:tcPr>
            <w:tcW w:w="1421" w:type="pct"/>
            <w:tcBorders>
              <w:top w:val="nil"/>
              <w:left w:val="nil"/>
              <w:bottom w:val="single" w:sz="4" w:space="0" w:color="auto"/>
              <w:right w:val="single" w:sz="4" w:space="0" w:color="auto"/>
            </w:tcBorders>
            <w:shd w:val="clear" w:color="auto" w:fill="auto"/>
            <w:noWrap/>
            <w:vAlign w:val="bottom"/>
            <w:hideMark/>
          </w:tcPr>
          <w:p w14:paraId="1B74A5EE"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555722,264</w:t>
            </w:r>
          </w:p>
        </w:tc>
        <w:tc>
          <w:tcPr>
            <w:tcW w:w="1113" w:type="pct"/>
            <w:tcBorders>
              <w:top w:val="nil"/>
              <w:left w:val="nil"/>
              <w:bottom w:val="single" w:sz="4" w:space="0" w:color="auto"/>
              <w:right w:val="single" w:sz="4" w:space="0" w:color="auto"/>
            </w:tcBorders>
            <w:shd w:val="clear" w:color="auto" w:fill="auto"/>
            <w:noWrap/>
            <w:vAlign w:val="bottom"/>
            <w:hideMark/>
          </w:tcPr>
          <w:p w14:paraId="650E5AD9"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97,065</w:t>
            </w:r>
          </w:p>
        </w:tc>
      </w:tr>
      <w:tr w:rsidR="00074FDA" w:rsidRPr="001C7759" w14:paraId="5EEF163D" w14:textId="77777777" w:rsidTr="00074FDA">
        <w:trPr>
          <w:trHeight w:val="315"/>
        </w:trPr>
        <w:tc>
          <w:tcPr>
            <w:tcW w:w="856" w:type="pct"/>
            <w:tcBorders>
              <w:top w:val="nil"/>
              <w:left w:val="single" w:sz="4" w:space="0" w:color="auto"/>
              <w:bottom w:val="single" w:sz="4" w:space="0" w:color="auto"/>
              <w:right w:val="single" w:sz="4" w:space="0" w:color="auto"/>
            </w:tcBorders>
            <w:shd w:val="clear" w:color="auto" w:fill="auto"/>
            <w:noWrap/>
            <w:vAlign w:val="bottom"/>
            <w:hideMark/>
          </w:tcPr>
          <w:p w14:paraId="51237BED"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13</w:t>
            </w:r>
          </w:p>
        </w:tc>
        <w:tc>
          <w:tcPr>
            <w:tcW w:w="1610" w:type="pct"/>
            <w:tcBorders>
              <w:top w:val="nil"/>
              <w:left w:val="nil"/>
              <w:bottom w:val="single" w:sz="4" w:space="0" w:color="auto"/>
              <w:right w:val="single" w:sz="4" w:space="0" w:color="auto"/>
            </w:tcBorders>
            <w:shd w:val="clear" w:color="auto" w:fill="auto"/>
            <w:noWrap/>
            <w:vAlign w:val="bottom"/>
            <w:hideMark/>
          </w:tcPr>
          <w:p w14:paraId="59561687"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361415,989</w:t>
            </w:r>
          </w:p>
        </w:tc>
        <w:tc>
          <w:tcPr>
            <w:tcW w:w="1421" w:type="pct"/>
            <w:tcBorders>
              <w:top w:val="nil"/>
              <w:left w:val="nil"/>
              <w:bottom w:val="single" w:sz="4" w:space="0" w:color="auto"/>
              <w:right w:val="single" w:sz="4" w:space="0" w:color="auto"/>
            </w:tcBorders>
            <w:shd w:val="clear" w:color="auto" w:fill="auto"/>
            <w:noWrap/>
            <w:vAlign w:val="bottom"/>
            <w:hideMark/>
          </w:tcPr>
          <w:p w14:paraId="56AB144E"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555628,487</w:t>
            </w:r>
          </w:p>
        </w:tc>
        <w:tc>
          <w:tcPr>
            <w:tcW w:w="1113" w:type="pct"/>
            <w:tcBorders>
              <w:top w:val="nil"/>
              <w:left w:val="nil"/>
              <w:bottom w:val="single" w:sz="4" w:space="0" w:color="auto"/>
              <w:right w:val="single" w:sz="4" w:space="0" w:color="auto"/>
            </w:tcBorders>
            <w:shd w:val="clear" w:color="auto" w:fill="auto"/>
            <w:noWrap/>
            <w:vAlign w:val="bottom"/>
            <w:hideMark/>
          </w:tcPr>
          <w:p w14:paraId="7C36D750"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75,181</w:t>
            </w:r>
          </w:p>
        </w:tc>
      </w:tr>
      <w:tr w:rsidR="00074FDA" w:rsidRPr="001C7759" w14:paraId="75F64D7B" w14:textId="77777777" w:rsidTr="00074FDA">
        <w:trPr>
          <w:trHeight w:val="315"/>
        </w:trPr>
        <w:tc>
          <w:tcPr>
            <w:tcW w:w="856" w:type="pct"/>
            <w:tcBorders>
              <w:top w:val="nil"/>
              <w:left w:val="single" w:sz="4" w:space="0" w:color="auto"/>
              <w:bottom w:val="single" w:sz="4" w:space="0" w:color="auto"/>
              <w:right w:val="single" w:sz="4" w:space="0" w:color="auto"/>
            </w:tcBorders>
            <w:shd w:val="clear" w:color="auto" w:fill="auto"/>
            <w:noWrap/>
            <w:vAlign w:val="bottom"/>
            <w:hideMark/>
          </w:tcPr>
          <w:p w14:paraId="15351DDF"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2</w:t>
            </w:r>
          </w:p>
        </w:tc>
        <w:tc>
          <w:tcPr>
            <w:tcW w:w="1610" w:type="pct"/>
            <w:tcBorders>
              <w:top w:val="nil"/>
              <w:left w:val="nil"/>
              <w:bottom w:val="single" w:sz="4" w:space="0" w:color="auto"/>
              <w:right w:val="single" w:sz="4" w:space="0" w:color="auto"/>
            </w:tcBorders>
            <w:shd w:val="clear" w:color="auto" w:fill="auto"/>
            <w:noWrap/>
            <w:vAlign w:val="bottom"/>
            <w:hideMark/>
          </w:tcPr>
          <w:p w14:paraId="31C7A338"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361396,569</w:t>
            </w:r>
          </w:p>
        </w:tc>
        <w:tc>
          <w:tcPr>
            <w:tcW w:w="1421" w:type="pct"/>
            <w:tcBorders>
              <w:top w:val="nil"/>
              <w:left w:val="nil"/>
              <w:bottom w:val="single" w:sz="4" w:space="0" w:color="auto"/>
              <w:right w:val="single" w:sz="4" w:space="0" w:color="auto"/>
            </w:tcBorders>
            <w:shd w:val="clear" w:color="auto" w:fill="auto"/>
            <w:noWrap/>
            <w:vAlign w:val="bottom"/>
            <w:hideMark/>
          </w:tcPr>
          <w:p w14:paraId="52CD5F74"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555555,858</w:t>
            </w:r>
          </w:p>
        </w:tc>
        <w:tc>
          <w:tcPr>
            <w:tcW w:w="1113" w:type="pct"/>
            <w:tcBorders>
              <w:top w:val="nil"/>
              <w:left w:val="nil"/>
              <w:bottom w:val="single" w:sz="4" w:space="0" w:color="auto"/>
              <w:right w:val="single" w:sz="4" w:space="0" w:color="auto"/>
            </w:tcBorders>
            <w:shd w:val="clear" w:color="auto" w:fill="auto"/>
            <w:noWrap/>
            <w:vAlign w:val="bottom"/>
            <w:hideMark/>
          </w:tcPr>
          <w:p w14:paraId="2BD3C341" w14:textId="77777777" w:rsidR="00074FDA" w:rsidRPr="001C7759" w:rsidRDefault="00074FDA" w:rsidP="00074FDA">
            <w:pPr>
              <w:suppressAutoHyphens w:val="0"/>
              <w:jc w:val="right"/>
              <w:rPr>
                <w:rFonts w:ascii="Arial" w:hAnsi="Arial" w:cs="Arial"/>
                <w:color w:val="000000"/>
                <w:sz w:val="22"/>
                <w:szCs w:val="22"/>
                <w:lang w:val="ro-RO" w:eastAsia="ro-RO"/>
              </w:rPr>
            </w:pPr>
            <w:r w:rsidRPr="001C7759">
              <w:rPr>
                <w:rFonts w:ascii="Arial" w:hAnsi="Arial" w:cs="Arial"/>
                <w:color w:val="000000"/>
                <w:sz w:val="22"/>
                <w:szCs w:val="22"/>
                <w:lang w:val="ro-RO" w:eastAsia="ro-RO"/>
              </w:rPr>
              <w:t>1003,341</w:t>
            </w:r>
          </w:p>
        </w:tc>
      </w:tr>
      <w:tr w:rsidR="00074FDA" w:rsidRPr="001C7759" w14:paraId="0762EA10" w14:textId="77777777" w:rsidTr="00074FDA">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0762B8" w14:textId="77777777" w:rsidR="00074FDA" w:rsidRPr="001C7759" w:rsidRDefault="00074FDA" w:rsidP="00074FDA">
            <w:pPr>
              <w:suppressAutoHyphens w:val="0"/>
              <w:jc w:val="center"/>
              <w:rPr>
                <w:rFonts w:ascii="Arial" w:hAnsi="Arial" w:cs="Arial"/>
                <w:color w:val="000000"/>
                <w:sz w:val="22"/>
                <w:szCs w:val="22"/>
                <w:lang w:val="ro-RO" w:eastAsia="ro-RO"/>
              </w:rPr>
            </w:pPr>
            <w:r w:rsidRPr="001C7759">
              <w:rPr>
                <w:rFonts w:ascii="Arial" w:hAnsi="Arial" w:cs="Arial"/>
                <w:color w:val="000000"/>
                <w:sz w:val="22"/>
                <w:szCs w:val="22"/>
                <w:lang w:val="ro-RO" w:eastAsia="ro-RO"/>
              </w:rPr>
              <w:t>S(IE70004)=172200.03mp P=2344.218m</w:t>
            </w:r>
          </w:p>
        </w:tc>
      </w:tr>
    </w:tbl>
    <w:p w14:paraId="78BA2AA5" w14:textId="77777777" w:rsidR="00074FDA" w:rsidRDefault="00074FDA" w:rsidP="00074FDA">
      <w:pPr>
        <w:jc w:val="both"/>
        <w:rPr>
          <w:rFonts w:ascii="Arial" w:hAnsi="Arial" w:cs="Arial"/>
          <w:sz w:val="22"/>
          <w:szCs w:val="22"/>
        </w:rPr>
      </w:pPr>
    </w:p>
    <w:p w14:paraId="189B46BA" w14:textId="77777777" w:rsidR="00074FDA" w:rsidRDefault="00074FDA" w:rsidP="00074FDA">
      <w:pPr>
        <w:jc w:val="both"/>
        <w:rPr>
          <w:rFonts w:ascii="Arial" w:hAnsi="Arial" w:cs="Arial"/>
          <w:sz w:val="22"/>
          <w:szCs w:val="22"/>
        </w:rPr>
      </w:pPr>
    </w:p>
    <w:p w14:paraId="1902FD0C" w14:textId="77777777" w:rsidR="00074FDA" w:rsidRDefault="00074FDA" w:rsidP="00074FDA">
      <w:pPr>
        <w:jc w:val="both"/>
        <w:rPr>
          <w:rFonts w:ascii="Arial" w:hAnsi="Arial" w:cs="Arial"/>
          <w:sz w:val="22"/>
          <w:szCs w:val="22"/>
        </w:rPr>
      </w:pPr>
    </w:p>
    <w:tbl>
      <w:tblPr>
        <w:tblW w:w="5000" w:type="pct"/>
        <w:tblLook w:val="04A0" w:firstRow="1" w:lastRow="0" w:firstColumn="1" w:lastColumn="0" w:noHBand="0" w:noVBand="1"/>
      </w:tblPr>
      <w:tblGrid>
        <w:gridCol w:w="1810"/>
        <w:gridCol w:w="3403"/>
        <w:gridCol w:w="3003"/>
        <w:gridCol w:w="2205"/>
      </w:tblGrid>
      <w:tr w:rsidR="00074FDA" w:rsidRPr="001C7759" w14:paraId="313EAD7C" w14:textId="77777777" w:rsidTr="00074FDA">
        <w:trPr>
          <w:trHeight w:val="315"/>
        </w:trPr>
        <w:tc>
          <w:tcPr>
            <w:tcW w:w="5000" w:type="pct"/>
            <w:gridSpan w:val="4"/>
            <w:tcBorders>
              <w:top w:val="single" w:sz="4" w:space="0" w:color="auto"/>
              <w:left w:val="single" w:sz="4" w:space="0" w:color="auto"/>
              <w:bottom w:val="single" w:sz="4" w:space="0" w:color="auto"/>
              <w:right w:val="nil"/>
            </w:tcBorders>
            <w:shd w:val="clear" w:color="auto" w:fill="auto"/>
            <w:noWrap/>
            <w:vAlign w:val="bottom"/>
            <w:hideMark/>
          </w:tcPr>
          <w:p w14:paraId="22B267A3" w14:textId="77777777" w:rsidR="00074FDA" w:rsidRPr="001C7759" w:rsidRDefault="00074FDA" w:rsidP="00074FDA">
            <w:pPr>
              <w:suppressAutoHyphens w:val="0"/>
              <w:jc w:val="center"/>
              <w:rPr>
                <w:rFonts w:ascii="Arial" w:hAnsi="Arial" w:cs="Arial"/>
                <w:b/>
                <w:bCs/>
                <w:color w:val="000000"/>
                <w:lang w:val="ro-RO" w:eastAsia="ro-RO"/>
              </w:rPr>
            </w:pPr>
            <w:r w:rsidRPr="001C7759">
              <w:rPr>
                <w:rFonts w:ascii="Arial" w:hAnsi="Arial" w:cs="Arial"/>
                <w:b/>
                <w:bCs/>
                <w:color w:val="000000"/>
                <w:lang w:val="ro-RO" w:eastAsia="ro-RO"/>
              </w:rPr>
              <w:t xml:space="preserve">Parcela (IE72391) </w:t>
            </w:r>
            <w:r>
              <w:rPr>
                <w:rFonts w:ascii="Arial" w:hAnsi="Arial" w:cs="Arial"/>
                <w:b/>
                <w:bCs/>
                <w:color w:val="000000"/>
                <w:lang w:val="ro-RO" w:eastAsia="ro-RO"/>
              </w:rPr>
              <w:t>–</w:t>
            </w:r>
            <w:r w:rsidRPr="001C7759">
              <w:rPr>
                <w:rFonts w:ascii="Arial" w:hAnsi="Arial" w:cs="Arial"/>
                <w:b/>
                <w:bCs/>
                <w:color w:val="000000"/>
                <w:lang w:val="ro-RO" w:eastAsia="ro-RO"/>
              </w:rPr>
              <w:t xml:space="preserve"> A</w:t>
            </w:r>
            <w:r>
              <w:rPr>
                <w:rFonts w:ascii="Arial" w:hAnsi="Arial" w:cs="Arial"/>
                <w:b/>
                <w:bCs/>
                <w:color w:val="000000"/>
                <w:lang w:val="ro-RO" w:eastAsia="ro-RO"/>
              </w:rPr>
              <w:t xml:space="preserve"> - extravilan</w:t>
            </w:r>
          </w:p>
        </w:tc>
      </w:tr>
      <w:tr w:rsidR="00074FDA" w:rsidRPr="001C7759" w14:paraId="1293FC9F" w14:textId="77777777" w:rsidTr="00074FDA">
        <w:trPr>
          <w:trHeight w:val="499"/>
        </w:trPr>
        <w:tc>
          <w:tcPr>
            <w:tcW w:w="868" w:type="pct"/>
            <w:vMerge w:val="restart"/>
            <w:tcBorders>
              <w:top w:val="nil"/>
              <w:left w:val="single" w:sz="4" w:space="0" w:color="auto"/>
              <w:bottom w:val="single" w:sz="4" w:space="0" w:color="000000"/>
              <w:right w:val="single" w:sz="4" w:space="0" w:color="auto"/>
            </w:tcBorders>
            <w:shd w:val="clear" w:color="auto" w:fill="auto"/>
            <w:vAlign w:val="center"/>
            <w:hideMark/>
          </w:tcPr>
          <w:p w14:paraId="4C923CA5" w14:textId="77777777" w:rsidR="00074FDA" w:rsidRPr="001C7759" w:rsidRDefault="00074FDA" w:rsidP="00074FDA">
            <w:pPr>
              <w:suppressAutoHyphens w:val="0"/>
              <w:jc w:val="center"/>
              <w:rPr>
                <w:rFonts w:ascii="Arial" w:hAnsi="Arial" w:cs="Arial"/>
                <w:color w:val="000000"/>
                <w:lang w:val="ro-RO" w:eastAsia="ro-RO"/>
              </w:rPr>
            </w:pPr>
            <w:r w:rsidRPr="001C7759">
              <w:rPr>
                <w:rFonts w:ascii="Arial" w:hAnsi="Arial" w:cs="Arial"/>
                <w:color w:val="000000"/>
                <w:lang w:val="ro-RO" w:eastAsia="ro-RO"/>
              </w:rPr>
              <w:t>Nr. Pct.</w:t>
            </w:r>
          </w:p>
        </w:tc>
        <w:tc>
          <w:tcPr>
            <w:tcW w:w="307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12D748A" w14:textId="77777777" w:rsidR="00074FDA" w:rsidRPr="001C7759" w:rsidRDefault="00074FDA" w:rsidP="00074FDA">
            <w:pPr>
              <w:suppressAutoHyphens w:val="0"/>
              <w:jc w:val="center"/>
              <w:rPr>
                <w:rFonts w:ascii="Arial" w:hAnsi="Arial" w:cs="Arial"/>
                <w:color w:val="000000"/>
                <w:lang w:val="ro-RO" w:eastAsia="ro-RO"/>
              </w:rPr>
            </w:pPr>
            <w:r w:rsidRPr="001C7759">
              <w:rPr>
                <w:rFonts w:ascii="Arial" w:hAnsi="Arial" w:cs="Arial"/>
                <w:color w:val="000000"/>
                <w:lang w:val="ro-RO" w:eastAsia="ro-RO"/>
              </w:rPr>
              <w:t>Coordonate pct. de contur</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7DC8981" w14:textId="77777777" w:rsidR="00074FDA" w:rsidRPr="001C7759" w:rsidRDefault="00074FDA" w:rsidP="00074FDA">
            <w:pPr>
              <w:suppressAutoHyphens w:val="0"/>
              <w:jc w:val="center"/>
              <w:rPr>
                <w:rFonts w:ascii="Arial" w:hAnsi="Arial" w:cs="Arial"/>
                <w:color w:val="000000"/>
                <w:lang w:val="ro-RO" w:eastAsia="ro-RO"/>
              </w:rPr>
            </w:pPr>
            <w:r w:rsidRPr="001C7759">
              <w:rPr>
                <w:rFonts w:ascii="Arial" w:hAnsi="Arial" w:cs="Arial"/>
                <w:color w:val="000000"/>
                <w:lang w:val="ro-RO" w:eastAsia="ro-RO"/>
              </w:rPr>
              <w:t>Lungimi laturi                                        D(i,i+1)</w:t>
            </w:r>
          </w:p>
        </w:tc>
      </w:tr>
      <w:tr w:rsidR="00074FDA" w:rsidRPr="001C7759" w14:paraId="372DDC83" w14:textId="77777777" w:rsidTr="00074FDA">
        <w:trPr>
          <w:trHeight w:val="499"/>
        </w:trPr>
        <w:tc>
          <w:tcPr>
            <w:tcW w:w="868" w:type="pct"/>
            <w:vMerge/>
            <w:tcBorders>
              <w:top w:val="nil"/>
              <w:left w:val="single" w:sz="4" w:space="0" w:color="auto"/>
              <w:bottom w:val="single" w:sz="4" w:space="0" w:color="000000"/>
              <w:right w:val="single" w:sz="4" w:space="0" w:color="auto"/>
            </w:tcBorders>
            <w:vAlign w:val="center"/>
            <w:hideMark/>
          </w:tcPr>
          <w:p w14:paraId="524F22AC" w14:textId="77777777" w:rsidR="00074FDA" w:rsidRPr="001C7759" w:rsidRDefault="00074FDA" w:rsidP="00074FDA">
            <w:pPr>
              <w:suppressAutoHyphens w:val="0"/>
              <w:rPr>
                <w:rFonts w:ascii="Arial" w:hAnsi="Arial" w:cs="Arial"/>
                <w:color w:val="000000"/>
                <w:lang w:val="ro-RO" w:eastAsia="ro-RO"/>
              </w:rPr>
            </w:pPr>
          </w:p>
        </w:tc>
        <w:tc>
          <w:tcPr>
            <w:tcW w:w="1633" w:type="pct"/>
            <w:tcBorders>
              <w:top w:val="nil"/>
              <w:left w:val="nil"/>
              <w:bottom w:val="single" w:sz="4" w:space="0" w:color="auto"/>
              <w:right w:val="single" w:sz="4" w:space="0" w:color="auto"/>
            </w:tcBorders>
            <w:shd w:val="clear" w:color="auto" w:fill="auto"/>
            <w:vAlign w:val="center"/>
            <w:hideMark/>
          </w:tcPr>
          <w:p w14:paraId="40F20231" w14:textId="77777777" w:rsidR="00074FDA" w:rsidRPr="001C7759" w:rsidRDefault="00074FDA" w:rsidP="00074FDA">
            <w:pPr>
              <w:suppressAutoHyphens w:val="0"/>
              <w:jc w:val="center"/>
              <w:rPr>
                <w:rFonts w:ascii="Arial" w:hAnsi="Arial" w:cs="Arial"/>
                <w:color w:val="000000"/>
                <w:lang w:val="ro-RO" w:eastAsia="ro-RO"/>
              </w:rPr>
            </w:pPr>
            <w:r w:rsidRPr="001C7759">
              <w:rPr>
                <w:rFonts w:ascii="Arial" w:hAnsi="Arial" w:cs="Arial"/>
                <w:color w:val="000000"/>
                <w:lang w:val="ro-RO" w:eastAsia="ro-RO"/>
              </w:rPr>
              <w:t>X[m]</w:t>
            </w:r>
          </w:p>
        </w:tc>
        <w:tc>
          <w:tcPr>
            <w:tcW w:w="1441" w:type="pct"/>
            <w:tcBorders>
              <w:top w:val="nil"/>
              <w:left w:val="nil"/>
              <w:bottom w:val="single" w:sz="4" w:space="0" w:color="auto"/>
              <w:right w:val="nil"/>
            </w:tcBorders>
            <w:shd w:val="clear" w:color="auto" w:fill="auto"/>
            <w:vAlign w:val="center"/>
            <w:hideMark/>
          </w:tcPr>
          <w:p w14:paraId="1F4AE63F" w14:textId="77777777" w:rsidR="00074FDA" w:rsidRPr="001C7759" w:rsidRDefault="00074FDA" w:rsidP="00074FDA">
            <w:pPr>
              <w:suppressAutoHyphens w:val="0"/>
              <w:jc w:val="center"/>
              <w:rPr>
                <w:rFonts w:ascii="Arial" w:hAnsi="Arial" w:cs="Arial"/>
                <w:color w:val="000000"/>
                <w:lang w:val="ro-RO" w:eastAsia="ro-RO"/>
              </w:rPr>
            </w:pPr>
            <w:r w:rsidRPr="001C7759">
              <w:rPr>
                <w:rFonts w:ascii="Arial" w:hAnsi="Arial" w:cs="Arial"/>
                <w:color w:val="000000"/>
                <w:lang w:val="ro-RO" w:eastAsia="ro-RO"/>
              </w:rPr>
              <w:t>Y[m]</w:t>
            </w:r>
          </w:p>
        </w:tc>
        <w:tc>
          <w:tcPr>
            <w:tcW w:w="1058" w:type="pct"/>
            <w:vMerge/>
            <w:tcBorders>
              <w:top w:val="nil"/>
              <w:left w:val="single" w:sz="4" w:space="0" w:color="auto"/>
              <w:bottom w:val="single" w:sz="4" w:space="0" w:color="000000"/>
              <w:right w:val="single" w:sz="4" w:space="0" w:color="auto"/>
            </w:tcBorders>
            <w:vAlign w:val="center"/>
            <w:hideMark/>
          </w:tcPr>
          <w:p w14:paraId="176FCD90" w14:textId="77777777" w:rsidR="00074FDA" w:rsidRPr="001C7759" w:rsidRDefault="00074FDA" w:rsidP="00074FDA">
            <w:pPr>
              <w:suppressAutoHyphens w:val="0"/>
              <w:rPr>
                <w:rFonts w:ascii="Arial" w:hAnsi="Arial" w:cs="Arial"/>
                <w:color w:val="000000"/>
                <w:lang w:val="ro-RO" w:eastAsia="ro-RO"/>
              </w:rPr>
            </w:pPr>
          </w:p>
        </w:tc>
      </w:tr>
      <w:tr w:rsidR="00074FDA" w:rsidRPr="001C7759" w14:paraId="71AAE549"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5716733"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w:t>
            </w:r>
          </w:p>
        </w:tc>
        <w:tc>
          <w:tcPr>
            <w:tcW w:w="1633" w:type="pct"/>
            <w:tcBorders>
              <w:top w:val="nil"/>
              <w:left w:val="nil"/>
              <w:bottom w:val="single" w:sz="4" w:space="0" w:color="auto"/>
              <w:right w:val="single" w:sz="4" w:space="0" w:color="auto"/>
            </w:tcBorders>
            <w:shd w:val="clear" w:color="auto" w:fill="auto"/>
            <w:noWrap/>
            <w:vAlign w:val="bottom"/>
            <w:hideMark/>
          </w:tcPr>
          <w:p w14:paraId="1A911906"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362369,433</w:t>
            </w:r>
          </w:p>
        </w:tc>
        <w:tc>
          <w:tcPr>
            <w:tcW w:w="1441" w:type="pct"/>
            <w:tcBorders>
              <w:top w:val="nil"/>
              <w:left w:val="nil"/>
              <w:bottom w:val="single" w:sz="4" w:space="0" w:color="auto"/>
              <w:right w:val="single" w:sz="4" w:space="0" w:color="auto"/>
            </w:tcBorders>
            <w:shd w:val="clear" w:color="auto" w:fill="auto"/>
            <w:noWrap/>
            <w:vAlign w:val="bottom"/>
            <w:hideMark/>
          </w:tcPr>
          <w:p w14:paraId="4B79BAA5"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555310,442</w:t>
            </w:r>
          </w:p>
        </w:tc>
        <w:tc>
          <w:tcPr>
            <w:tcW w:w="1058" w:type="pct"/>
            <w:tcBorders>
              <w:top w:val="nil"/>
              <w:left w:val="nil"/>
              <w:bottom w:val="single" w:sz="4" w:space="0" w:color="auto"/>
              <w:right w:val="single" w:sz="4" w:space="0" w:color="auto"/>
            </w:tcBorders>
            <w:shd w:val="clear" w:color="auto" w:fill="auto"/>
            <w:noWrap/>
            <w:vAlign w:val="bottom"/>
            <w:hideMark/>
          </w:tcPr>
          <w:p w14:paraId="17FA2004"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1003,341</w:t>
            </w:r>
          </w:p>
        </w:tc>
      </w:tr>
      <w:tr w:rsidR="00074FDA" w:rsidRPr="001C7759" w14:paraId="3D9D6CE2"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442B0553"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2</w:t>
            </w:r>
          </w:p>
        </w:tc>
        <w:tc>
          <w:tcPr>
            <w:tcW w:w="1633" w:type="pct"/>
            <w:tcBorders>
              <w:top w:val="nil"/>
              <w:left w:val="nil"/>
              <w:bottom w:val="single" w:sz="4" w:space="0" w:color="auto"/>
              <w:right w:val="single" w:sz="4" w:space="0" w:color="auto"/>
            </w:tcBorders>
            <w:shd w:val="clear" w:color="auto" w:fill="auto"/>
            <w:noWrap/>
            <w:vAlign w:val="bottom"/>
            <w:hideMark/>
          </w:tcPr>
          <w:p w14:paraId="417818E5"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361396,569</w:t>
            </w:r>
          </w:p>
        </w:tc>
        <w:tc>
          <w:tcPr>
            <w:tcW w:w="1441" w:type="pct"/>
            <w:tcBorders>
              <w:top w:val="nil"/>
              <w:left w:val="nil"/>
              <w:bottom w:val="single" w:sz="4" w:space="0" w:color="auto"/>
              <w:right w:val="single" w:sz="4" w:space="0" w:color="auto"/>
            </w:tcBorders>
            <w:shd w:val="clear" w:color="auto" w:fill="auto"/>
            <w:noWrap/>
            <w:vAlign w:val="bottom"/>
            <w:hideMark/>
          </w:tcPr>
          <w:p w14:paraId="375FD791"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555555,858</w:t>
            </w:r>
          </w:p>
        </w:tc>
        <w:tc>
          <w:tcPr>
            <w:tcW w:w="1058" w:type="pct"/>
            <w:tcBorders>
              <w:top w:val="nil"/>
              <w:left w:val="nil"/>
              <w:bottom w:val="single" w:sz="4" w:space="0" w:color="auto"/>
              <w:right w:val="single" w:sz="4" w:space="0" w:color="auto"/>
            </w:tcBorders>
            <w:shd w:val="clear" w:color="auto" w:fill="auto"/>
            <w:noWrap/>
            <w:vAlign w:val="bottom"/>
            <w:hideMark/>
          </w:tcPr>
          <w:p w14:paraId="72DDAF5D"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24,393</w:t>
            </w:r>
          </w:p>
        </w:tc>
      </w:tr>
      <w:tr w:rsidR="00074FDA" w:rsidRPr="001C7759" w14:paraId="6B7EEBD3"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5B66FBBB"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w:t>
            </w:r>
          </w:p>
        </w:tc>
        <w:tc>
          <w:tcPr>
            <w:tcW w:w="1633" w:type="pct"/>
            <w:tcBorders>
              <w:top w:val="nil"/>
              <w:left w:val="nil"/>
              <w:bottom w:val="single" w:sz="4" w:space="0" w:color="auto"/>
              <w:right w:val="single" w:sz="4" w:space="0" w:color="auto"/>
            </w:tcBorders>
            <w:shd w:val="clear" w:color="auto" w:fill="auto"/>
            <w:noWrap/>
            <w:vAlign w:val="bottom"/>
            <w:hideMark/>
          </w:tcPr>
          <w:p w14:paraId="18D428C7"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361390,268</w:t>
            </w:r>
          </w:p>
        </w:tc>
        <w:tc>
          <w:tcPr>
            <w:tcW w:w="1441" w:type="pct"/>
            <w:tcBorders>
              <w:top w:val="nil"/>
              <w:left w:val="nil"/>
              <w:bottom w:val="single" w:sz="4" w:space="0" w:color="auto"/>
              <w:right w:val="single" w:sz="4" w:space="0" w:color="auto"/>
            </w:tcBorders>
            <w:shd w:val="clear" w:color="auto" w:fill="auto"/>
            <w:noWrap/>
            <w:vAlign w:val="bottom"/>
            <w:hideMark/>
          </w:tcPr>
          <w:p w14:paraId="1E2D06BA"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555532,293</w:t>
            </w:r>
          </w:p>
        </w:tc>
        <w:tc>
          <w:tcPr>
            <w:tcW w:w="1058" w:type="pct"/>
            <w:tcBorders>
              <w:top w:val="nil"/>
              <w:left w:val="nil"/>
              <w:bottom w:val="single" w:sz="4" w:space="0" w:color="auto"/>
              <w:right w:val="single" w:sz="4" w:space="0" w:color="auto"/>
            </w:tcBorders>
            <w:shd w:val="clear" w:color="auto" w:fill="auto"/>
            <w:noWrap/>
            <w:vAlign w:val="bottom"/>
            <w:hideMark/>
          </w:tcPr>
          <w:p w14:paraId="4067DC65"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4,026</w:t>
            </w:r>
          </w:p>
        </w:tc>
      </w:tr>
      <w:tr w:rsidR="00074FDA" w:rsidRPr="001C7759" w14:paraId="08E704B0"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F29F562"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4</w:t>
            </w:r>
          </w:p>
        </w:tc>
        <w:tc>
          <w:tcPr>
            <w:tcW w:w="1633" w:type="pct"/>
            <w:tcBorders>
              <w:top w:val="nil"/>
              <w:left w:val="nil"/>
              <w:bottom w:val="single" w:sz="4" w:space="0" w:color="auto"/>
              <w:right w:val="single" w:sz="4" w:space="0" w:color="auto"/>
            </w:tcBorders>
            <w:shd w:val="clear" w:color="auto" w:fill="auto"/>
            <w:noWrap/>
            <w:vAlign w:val="bottom"/>
            <w:hideMark/>
          </w:tcPr>
          <w:p w14:paraId="07B7BAD9"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361389,228</w:t>
            </w:r>
          </w:p>
        </w:tc>
        <w:tc>
          <w:tcPr>
            <w:tcW w:w="1441" w:type="pct"/>
            <w:tcBorders>
              <w:top w:val="nil"/>
              <w:left w:val="nil"/>
              <w:bottom w:val="single" w:sz="4" w:space="0" w:color="auto"/>
              <w:right w:val="single" w:sz="4" w:space="0" w:color="auto"/>
            </w:tcBorders>
            <w:shd w:val="clear" w:color="auto" w:fill="auto"/>
            <w:noWrap/>
            <w:vAlign w:val="bottom"/>
            <w:hideMark/>
          </w:tcPr>
          <w:p w14:paraId="2E87CF41"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555528,404</w:t>
            </w:r>
          </w:p>
        </w:tc>
        <w:tc>
          <w:tcPr>
            <w:tcW w:w="1058" w:type="pct"/>
            <w:tcBorders>
              <w:top w:val="nil"/>
              <w:left w:val="nil"/>
              <w:bottom w:val="single" w:sz="4" w:space="0" w:color="auto"/>
              <w:right w:val="single" w:sz="4" w:space="0" w:color="auto"/>
            </w:tcBorders>
            <w:shd w:val="clear" w:color="auto" w:fill="auto"/>
            <w:noWrap/>
            <w:vAlign w:val="bottom"/>
            <w:hideMark/>
          </w:tcPr>
          <w:p w14:paraId="2B26C1D6"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69,137</w:t>
            </w:r>
          </w:p>
        </w:tc>
      </w:tr>
      <w:tr w:rsidR="00074FDA" w:rsidRPr="001C7759" w14:paraId="3B0CBBD0"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21AB9487"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w:t>
            </w:r>
          </w:p>
        </w:tc>
        <w:tc>
          <w:tcPr>
            <w:tcW w:w="1633" w:type="pct"/>
            <w:tcBorders>
              <w:top w:val="nil"/>
              <w:left w:val="nil"/>
              <w:bottom w:val="single" w:sz="4" w:space="0" w:color="auto"/>
              <w:right w:val="single" w:sz="4" w:space="0" w:color="auto"/>
            </w:tcBorders>
            <w:shd w:val="clear" w:color="auto" w:fill="auto"/>
            <w:noWrap/>
            <w:vAlign w:val="bottom"/>
            <w:hideMark/>
          </w:tcPr>
          <w:p w14:paraId="4E6DC88C"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361371,488</w:t>
            </w:r>
          </w:p>
        </w:tc>
        <w:tc>
          <w:tcPr>
            <w:tcW w:w="1441" w:type="pct"/>
            <w:tcBorders>
              <w:top w:val="nil"/>
              <w:left w:val="nil"/>
              <w:bottom w:val="single" w:sz="4" w:space="0" w:color="auto"/>
              <w:right w:val="single" w:sz="4" w:space="0" w:color="auto"/>
            </w:tcBorders>
            <w:shd w:val="clear" w:color="auto" w:fill="auto"/>
            <w:noWrap/>
            <w:vAlign w:val="bottom"/>
            <w:hideMark/>
          </w:tcPr>
          <w:p w14:paraId="64B383F7"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555461,582</w:t>
            </w:r>
          </w:p>
        </w:tc>
        <w:tc>
          <w:tcPr>
            <w:tcW w:w="1058" w:type="pct"/>
            <w:tcBorders>
              <w:top w:val="nil"/>
              <w:left w:val="nil"/>
              <w:bottom w:val="single" w:sz="4" w:space="0" w:color="auto"/>
              <w:right w:val="single" w:sz="4" w:space="0" w:color="auto"/>
            </w:tcBorders>
            <w:shd w:val="clear" w:color="auto" w:fill="auto"/>
            <w:noWrap/>
            <w:vAlign w:val="bottom"/>
            <w:hideMark/>
          </w:tcPr>
          <w:p w14:paraId="55DA8427"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114,601</w:t>
            </w:r>
          </w:p>
        </w:tc>
      </w:tr>
      <w:tr w:rsidR="00074FDA" w:rsidRPr="001C7759" w14:paraId="75952AA1"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28DE6C3"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6</w:t>
            </w:r>
          </w:p>
        </w:tc>
        <w:tc>
          <w:tcPr>
            <w:tcW w:w="1633" w:type="pct"/>
            <w:tcBorders>
              <w:top w:val="nil"/>
              <w:left w:val="nil"/>
              <w:bottom w:val="single" w:sz="4" w:space="0" w:color="auto"/>
              <w:right w:val="single" w:sz="4" w:space="0" w:color="auto"/>
            </w:tcBorders>
            <w:shd w:val="clear" w:color="auto" w:fill="auto"/>
            <w:noWrap/>
            <w:vAlign w:val="bottom"/>
            <w:hideMark/>
          </w:tcPr>
          <w:p w14:paraId="48DABCA0"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361342,083</w:t>
            </w:r>
          </w:p>
        </w:tc>
        <w:tc>
          <w:tcPr>
            <w:tcW w:w="1441" w:type="pct"/>
            <w:tcBorders>
              <w:top w:val="nil"/>
              <w:left w:val="nil"/>
              <w:bottom w:val="single" w:sz="4" w:space="0" w:color="auto"/>
              <w:right w:val="single" w:sz="4" w:space="0" w:color="auto"/>
            </w:tcBorders>
            <w:shd w:val="clear" w:color="auto" w:fill="auto"/>
            <w:noWrap/>
            <w:vAlign w:val="bottom"/>
            <w:hideMark/>
          </w:tcPr>
          <w:p w14:paraId="0A8334A6"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555350,818</w:t>
            </w:r>
          </w:p>
        </w:tc>
        <w:tc>
          <w:tcPr>
            <w:tcW w:w="1058" w:type="pct"/>
            <w:tcBorders>
              <w:top w:val="nil"/>
              <w:left w:val="nil"/>
              <w:bottom w:val="single" w:sz="4" w:space="0" w:color="auto"/>
              <w:right w:val="single" w:sz="4" w:space="0" w:color="auto"/>
            </w:tcBorders>
            <w:shd w:val="clear" w:color="auto" w:fill="auto"/>
            <w:noWrap/>
            <w:vAlign w:val="bottom"/>
            <w:hideMark/>
          </w:tcPr>
          <w:p w14:paraId="668774B5"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16,224</w:t>
            </w:r>
          </w:p>
        </w:tc>
      </w:tr>
      <w:tr w:rsidR="00074FDA" w:rsidRPr="001C7759" w14:paraId="133BDE56"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6914B63"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7</w:t>
            </w:r>
          </w:p>
        </w:tc>
        <w:tc>
          <w:tcPr>
            <w:tcW w:w="1633" w:type="pct"/>
            <w:tcBorders>
              <w:top w:val="nil"/>
              <w:left w:val="nil"/>
              <w:bottom w:val="single" w:sz="4" w:space="0" w:color="auto"/>
              <w:right w:val="single" w:sz="4" w:space="0" w:color="auto"/>
            </w:tcBorders>
            <w:shd w:val="clear" w:color="auto" w:fill="auto"/>
            <w:noWrap/>
            <w:vAlign w:val="bottom"/>
            <w:hideMark/>
          </w:tcPr>
          <w:p w14:paraId="3F05FA31"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361337,920</w:t>
            </w:r>
          </w:p>
        </w:tc>
        <w:tc>
          <w:tcPr>
            <w:tcW w:w="1441" w:type="pct"/>
            <w:tcBorders>
              <w:top w:val="nil"/>
              <w:left w:val="nil"/>
              <w:bottom w:val="single" w:sz="4" w:space="0" w:color="auto"/>
              <w:right w:val="single" w:sz="4" w:space="0" w:color="auto"/>
            </w:tcBorders>
            <w:shd w:val="clear" w:color="auto" w:fill="auto"/>
            <w:noWrap/>
            <w:vAlign w:val="bottom"/>
            <w:hideMark/>
          </w:tcPr>
          <w:p w14:paraId="635C12EC"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555335,137</w:t>
            </w:r>
          </w:p>
        </w:tc>
        <w:tc>
          <w:tcPr>
            <w:tcW w:w="1058" w:type="pct"/>
            <w:tcBorders>
              <w:top w:val="nil"/>
              <w:left w:val="nil"/>
              <w:bottom w:val="single" w:sz="4" w:space="0" w:color="auto"/>
              <w:right w:val="single" w:sz="4" w:space="0" w:color="auto"/>
            </w:tcBorders>
            <w:shd w:val="clear" w:color="auto" w:fill="auto"/>
            <w:noWrap/>
            <w:vAlign w:val="bottom"/>
            <w:hideMark/>
          </w:tcPr>
          <w:p w14:paraId="5E4EE1DE"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1009,628</w:t>
            </w:r>
          </w:p>
        </w:tc>
      </w:tr>
      <w:tr w:rsidR="00074FDA" w:rsidRPr="001C7759" w14:paraId="3A604C10"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ACD572A"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8</w:t>
            </w:r>
          </w:p>
        </w:tc>
        <w:tc>
          <w:tcPr>
            <w:tcW w:w="1633" w:type="pct"/>
            <w:tcBorders>
              <w:top w:val="nil"/>
              <w:left w:val="nil"/>
              <w:bottom w:val="single" w:sz="4" w:space="0" w:color="auto"/>
              <w:right w:val="single" w:sz="4" w:space="0" w:color="auto"/>
            </w:tcBorders>
            <w:shd w:val="clear" w:color="auto" w:fill="auto"/>
            <w:noWrap/>
            <w:vAlign w:val="bottom"/>
            <w:hideMark/>
          </w:tcPr>
          <w:p w14:paraId="3295E2DD"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362316,880</w:t>
            </w:r>
          </w:p>
        </w:tc>
        <w:tc>
          <w:tcPr>
            <w:tcW w:w="1441" w:type="pct"/>
            <w:tcBorders>
              <w:top w:val="nil"/>
              <w:left w:val="nil"/>
              <w:bottom w:val="single" w:sz="4" w:space="0" w:color="auto"/>
              <w:right w:val="single" w:sz="4" w:space="0" w:color="auto"/>
            </w:tcBorders>
            <w:shd w:val="clear" w:color="auto" w:fill="auto"/>
            <w:noWrap/>
            <w:vAlign w:val="bottom"/>
            <w:hideMark/>
          </w:tcPr>
          <w:p w14:paraId="3B2D14D2"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555088,183</w:t>
            </w:r>
          </w:p>
        </w:tc>
        <w:tc>
          <w:tcPr>
            <w:tcW w:w="1058" w:type="pct"/>
            <w:tcBorders>
              <w:top w:val="nil"/>
              <w:left w:val="nil"/>
              <w:bottom w:val="single" w:sz="4" w:space="0" w:color="auto"/>
              <w:right w:val="single" w:sz="4" w:space="0" w:color="auto"/>
            </w:tcBorders>
            <w:shd w:val="clear" w:color="auto" w:fill="auto"/>
            <w:noWrap/>
            <w:vAlign w:val="bottom"/>
            <w:hideMark/>
          </w:tcPr>
          <w:p w14:paraId="4B84A2A4"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107,918</w:t>
            </w:r>
          </w:p>
        </w:tc>
      </w:tr>
      <w:tr w:rsidR="00074FDA" w:rsidRPr="001C7759" w14:paraId="5B6EDB43"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1B52DD87"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9</w:t>
            </w:r>
          </w:p>
        </w:tc>
        <w:tc>
          <w:tcPr>
            <w:tcW w:w="1633" w:type="pct"/>
            <w:tcBorders>
              <w:top w:val="nil"/>
              <w:left w:val="nil"/>
              <w:bottom w:val="single" w:sz="4" w:space="0" w:color="auto"/>
              <w:right w:val="single" w:sz="4" w:space="0" w:color="auto"/>
            </w:tcBorders>
            <w:shd w:val="clear" w:color="auto" w:fill="auto"/>
            <w:noWrap/>
            <w:vAlign w:val="bottom"/>
            <w:hideMark/>
          </w:tcPr>
          <w:p w14:paraId="5509441B"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362342,934</w:t>
            </w:r>
          </w:p>
        </w:tc>
        <w:tc>
          <w:tcPr>
            <w:tcW w:w="1441" w:type="pct"/>
            <w:tcBorders>
              <w:top w:val="nil"/>
              <w:left w:val="nil"/>
              <w:bottom w:val="single" w:sz="4" w:space="0" w:color="auto"/>
              <w:right w:val="single" w:sz="4" w:space="0" w:color="auto"/>
            </w:tcBorders>
            <w:shd w:val="clear" w:color="auto" w:fill="auto"/>
            <w:noWrap/>
            <w:vAlign w:val="bottom"/>
            <w:hideMark/>
          </w:tcPr>
          <w:p w14:paraId="5F86A543"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555192,909</w:t>
            </w:r>
          </w:p>
        </w:tc>
        <w:tc>
          <w:tcPr>
            <w:tcW w:w="1058" w:type="pct"/>
            <w:tcBorders>
              <w:top w:val="nil"/>
              <w:left w:val="nil"/>
              <w:bottom w:val="single" w:sz="4" w:space="0" w:color="auto"/>
              <w:right w:val="single" w:sz="4" w:space="0" w:color="auto"/>
            </w:tcBorders>
            <w:shd w:val="clear" w:color="auto" w:fill="auto"/>
            <w:noWrap/>
            <w:vAlign w:val="bottom"/>
            <w:hideMark/>
          </w:tcPr>
          <w:p w14:paraId="4B7ED2EE"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6,508</w:t>
            </w:r>
          </w:p>
        </w:tc>
      </w:tr>
      <w:tr w:rsidR="00074FDA" w:rsidRPr="001C7759" w14:paraId="14E2B51B" w14:textId="77777777" w:rsidTr="00074FDA">
        <w:trPr>
          <w:trHeight w:val="315"/>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46DE7B45"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10</w:t>
            </w:r>
          </w:p>
        </w:tc>
        <w:tc>
          <w:tcPr>
            <w:tcW w:w="1633" w:type="pct"/>
            <w:tcBorders>
              <w:top w:val="nil"/>
              <w:left w:val="nil"/>
              <w:bottom w:val="single" w:sz="4" w:space="0" w:color="auto"/>
              <w:right w:val="single" w:sz="4" w:space="0" w:color="auto"/>
            </w:tcBorders>
            <w:shd w:val="clear" w:color="auto" w:fill="auto"/>
            <w:noWrap/>
            <w:vAlign w:val="bottom"/>
            <w:hideMark/>
          </w:tcPr>
          <w:p w14:paraId="602BEF6A"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362344,505</w:t>
            </w:r>
          </w:p>
        </w:tc>
        <w:tc>
          <w:tcPr>
            <w:tcW w:w="1441" w:type="pct"/>
            <w:tcBorders>
              <w:top w:val="nil"/>
              <w:left w:val="nil"/>
              <w:bottom w:val="single" w:sz="4" w:space="0" w:color="auto"/>
              <w:right w:val="single" w:sz="4" w:space="0" w:color="auto"/>
            </w:tcBorders>
            <w:shd w:val="clear" w:color="auto" w:fill="auto"/>
            <w:noWrap/>
            <w:vAlign w:val="bottom"/>
            <w:hideMark/>
          </w:tcPr>
          <w:p w14:paraId="108C9E30"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555199,225</w:t>
            </w:r>
          </w:p>
        </w:tc>
        <w:tc>
          <w:tcPr>
            <w:tcW w:w="1058" w:type="pct"/>
            <w:tcBorders>
              <w:top w:val="nil"/>
              <w:left w:val="nil"/>
              <w:bottom w:val="single" w:sz="4" w:space="0" w:color="auto"/>
              <w:right w:val="single" w:sz="4" w:space="0" w:color="auto"/>
            </w:tcBorders>
            <w:shd w:val="clear" w:color="auto" w:fill="auto"/>
            <w:noWrap/>
            <w:vAlign w:val="bottom"/>
            <w:hideMark/>
          </w:tcPr>
          <w:p w14:paraId="7D9D4165" w14:textId="77777777" w:rsidR="00074FDA" w:rsidRPr="001C7759" w:rsidRDefault="00074FDA" w:rsidP="00074FDA">
            <w:pPr>
              <w:suppressAutoHyphens w:val="0"/>
              <w:jc w:val="right"/>
              <w:rPr>
                <w:rFonts w:ascii="Arial" w:hAnsi="Arial" w:cs="Arial"/>
                <w:color w:val="000000"/>
                <w:lang w:val="ro-RO" w:eastAsia="ro-RO"/>
              </w:rPr>
            </w:pPr>
            <w:r w:rsidRPr="001C7759">
              <w:rPr>
                <w:rFonts w:ascii="Arial" w:hAnsi="Arial" w:cs="Arial"/>
                <w:color w:val="000000"/>
                <w:lang w:val="ro-RO" w:eastAsia="ro-RO"/>
              </w:rPr>
              <w:t>113,976</w:t>
            </w:r>
          </w:p>
        </w:tc>
      </w:tr>
      <w:tr w:rsidR="00074FDA" w:rsidRPr="001C7759" w14:paraId="40CB984A" w14:textId="77777777" w:rsidTr="00074FDA">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4A988F" w14:textId="77777777" w:rsidR="00074FDA" w:rsidRPr="001C7759" w:rsidRDefault="00074FDA" w:rsidP="00074FDA">
            <w:pPr>
              <w:suppressAutoHyphens w:val="0"/>
              <w:jc w:val="center"/>
              <w:rPr>
                <w:rFonts w:ascii="Arial" w:hAnsi="Arial" w:cs="Arial"/>
                <w:color w:val="000000"/>
                <w:lang w:val="ro-RO" w:eastAsia="ro-RO"/>
              </w:rPr>
            </w:pPr>
            <w:r w:rsidRPr="001C7759">
              <w:rPr>
                <w:rFonts w:ascii="Arial" w:hAnsi="Arial" w:cs="Arial"/>
                <w:color w:val="000000"/>
                <w:lang w:val="ro-RO" w:eastAsia="ro-RO"/>
              </w:rPr>
              <w:t>S(IE72391)=229999.99mp P=2469.752m</w:t>
            </w:r>
          </w:p>
        </w:tc>
      </w:tr>
    </w:tbl>
    <w:p w14:paraId="008D64DF" w14:textId="77777777" w:rsidR="00511BA1" w:rsidRDefault="00511BA1" w:rsidP="00511BA1">
      <w:pPr>
        <w:jc w:val="both"/>
        <w:rPr>
          <w:rFonts w:ascii="Arial" w:hAnsi="Arial" w:cs="Arial"/>
          <w:sz w:val="22"/>
          <w:szCs w:val="22"/>
        </w:rPr>
      </w:pPr>
    </w:p>
    <w:p w14:paraId="5D9E2FC3" w14:textId="77777777" w:rsidR="00074FDA" w:rsidRDefault="00074FDA" w:rsidP="00511BA1">
      <w:pPr>
        <w:jc w:val="both"/>
        <w:rPr>
          <w:rFonts w:ascii="Arial" w:hAnsi="Arial" w:cs="Arial"/>
          <w:sz w:val="22"/>
          <w:szCs w:val="22"/>
        </w:rPr>
      </w:pPr>
    </w:p>
    <w:p w14:paraId="470FF2FA" w14:textId="77777777" w:rsidR="00555637" w:rsidRDefault="00555637" w:rsidP="00555637">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057DC74A" w14:textId="77777777" w:rsidR="00F434C2" w:rsidRDefault="00F434C2" w:rsidP="00555637">
      <w:pPr>
        <w:rPr>
          <w:rFonts w:ascii="Arial" w:hAnsi="Arial" w:cs="Arial"/>
          <w:b/>
          <w:sz w:val="22"/>
          <w:szCs w:val="22"/>
        </w:rPr>
      </w:pPr>
    </w:p>
    <w:p w14:paraId="2BE338F6" w14:textId="77777777" w:rsidR="00F434C2" w:rsidRPr="00663680" w:rsidRDefault="00F434C2" w:rsidP="00F434C2">
      <w:pPr>
        <w:ind w:firstLine="720"/>
        <w:jc w:val="both"/>
        <w:rPr>
          <w:rFonts w:ascii="Arial" w:hAnsi="Arial" w:cs="Arial"/>
          <w:sz w:val="22"/>
          <w:szCs w:val="22"/>
          <w:lang w:val="fr-FR"/>
        </w:rPr>
      </w:pPr>
      <w:r w:rsidRPr="00663680">
        <w:rPr>
          <w:rFonts w:ascii="Arial" w:hAnsi="Arial" w:cs="Arial"/>
          <w:sz w:val="22"/>
          <w:szCs w:val="22"/>
          <w:lang w:val="fr-FR"/>
        </w:rPr>
        <w:t>Alegerea locației pentru centrala fotovoltaică a luat în considerare factori precum: expunerea la soare, proximitatea față de infrastructura existentă și impactul asupra mediului. Locația propusă asigură o expunere maximă la radiația solară, permițând o eficiență ridicată în generarea energiei.</w:t>
      </w:r>
    </w:p>
    <w:p w14:paraId="5E33EB78" w14:textId="77777777" w:rsidR="00F434C2" w:rsidRPr="00555637" w:rsidRDefault="00F434C2" w:rsidP="00555637">
      <w:pPr>
        <w:rPr>
          <w:rFonts w:ascii="Arial" w:hAnsi="Arial" w:cs="Arial"/>
          <w:b/>
          <w:sz w:val="22"/>
          <w:szCs w:val="22"/>
        </w:rPr>
      </w:pPr>
    </w:p>
    <w:p w14:paraId="49E929BA" w14:textId="77777777" w:rsidR="00555637" w:rsidRPr="00555637" w:rsidRDefault="00555637" w:rsidP="00555637">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10F2944C" w14:textId="77777777" w:rsidR="00555637" w:rsidRPr="00555637" w:rsidRDefault="00555637" w:rsidP="00555637">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452FE546" w14:textId="77777777" w:rsidR="00555637" w:rsidRPr="00555637" w:rsidRDefault="00555637" w:rsidP="00555637">
      <w:pPr>
        <w:rPr>
          <w:rFonts w:ascii="Arial" w:hAnsi="Arial" w:cs="Arial"/>
          <w:b/>
          <w:sz w:val="22"/>
          <w:szCs w:val="22"/>
        </w:rPr>
      </w:pPr>
      <w:r w:rsidRPr="00555637">
        <w:rPr>
          <w:rFonts w:ascii="Arial" w:hAnsi="Arial" w:cs="Arial"/>
          <w:b/>
          <w:sz w:val="22"/>
          <w:szCs w:val="22"/>
        </w:rPr>
        <w:t>a) protecția calității apelor:</w:t>
      </w:r>
    </w:p>
    <w:p w14:paraId="597B9B13"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ape, locul de evacuare sau emisarul;</w:t>
      </w:r>
    </w:p>
    <w:p w14:paraId="550901C4" w14:textId="77777777" w:rsidR="00330D63" w:rsidRDefault="00330D63" w:rsidP="00A27B61">
      <w:pPr>
        <w:ind w:firstLine="720"/>
        <w:rPr>
          <w:rFonts w:ascii="Arial" w:hAnsi="Arial" w:cs="Arial"/>
          <w:sz w:val="22"/>
          <w:szCs w:val="22"/>
        </w:rPr>
      </w:pPr>
    </w:p>
    <w:p w14:paraId="470CF0C9" w14:textId="5B728FF1" w:rsidR="00F434C2" w:rsidRDefault="000E1CBC" w:rsidP="00A27B61">
      <w:pPr>
        <w:ind w:firstLine="720"/>
        <w:rPr>
          <w:rFonts w:ascii="Arial" w:hAnsi="Arial" w:cs="Arial"/>
          <w:sz w:val="22"/>
          <w:szCs w:val="22"/>
        </w:rPr>
      </w:pPr>
      <w:r>
        <w:rPr>
          <w:rFonts w:ascii="Arial" w:hAnsi="Arial" w:cs="Arial"/>
          <w:sz w:val="22"/>
          <w:szCs w:val="22"/>
        </w:rPr>
        <w:t>N</w:t>
      </w:r>
      <w:r w:rsidR="00AD254C">
        <w:rPr>
          <w:rFonts w:ascii="Arial" w:hAnsi="Arial" w:cs="Arial"/>
          <w:sz w:val="22"/>
          <w:szCs w:val="22"/>
        </w:rPr>
        <w:t xml:space="preserve">u </w:t>
      </w:r>
      <w:r w:rsidR="00F434C2">
        <w:rPr>
          <w:rFonts w:ascii="Arial" w:hAnsi="Arial" w:cs="Arial"/>
          <w:sz w:val="22"/>
          <w:szCs w:val="22"/>
        </w:rPr>
        <w:t>vor fi generate surse de poluanți pentru ape</w:t>
      </w:r>
      <w:r>
        <w:rPr>
          <w:rFonts w:ascii="Arial" w:hAnsi="Arial" w:cs="Arial"/>
          <w:sz w:val="22"/>
          <w:szCs w:val="22"/>
        </w:rPr>
        <w:t xml:space="preserve"> în perioada de exploatare</w:t>
      </w:r>
      <w:r w:rsidR="00F434C2">
        <w:rPr>
          <w:rFonts w:ascii="Arial" w:hAnsi="Arial" w:cs="Arial"/>
          <w:sz w:val="22"/>
          <w:szCs w:val="22"/>
        </w:rPr>
        <w:t>.</w:t>
      </w:r>
    </w:p>
    <w:p w14:paraId="0FB21AF8" w14:textId="77777777" w:rsidR="000E1CBC" w:rsidRDefault="000E1CBC" w:rsidP="00A27B61">
      <w:pPr>
        <w:ind w:firstLine="720"/>
        <w:rPr>
          <w:rFonts w:ascii="Arial" w:hAnsi="Arial" w:cs="Arial"/>
          <w:sz w:val="22"/>
          <w:szCs w:val="22"/>
        </w:rPr>
      </w:pPr>
    </w:p>
    <w:p w14:paraId="3104E17F"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În perioada  de  execuție  a lucrărilor de construcție - sursele posibile de poluare a apelor sunt reprezentate de:</w:t>
      </w:r>
    </w:p>
    <w:p w14:paraId="234B90F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execuția propriu-zisă a lucrărilor proiectate;</w:t>
      </w:r>
    </w:p>
    <w:p w14:paraId="250526AE"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traficul de șantier;</w:t>
      </w:r>
    </w:p>
    <w:p w14:paraId="51A9979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organizarea de șantier.</w:t>
      </w:r>
    </w:p>
    <w:p w14:paraId="722A1090"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Lucrările de construcție determină antrenarea unor particule fine de pământ care pot ajunge în apele de suprafață. </w:t>
      </w:r>
    </w:p>
    <w:p w14:paraId="52CA5CC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3856DAF2"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Se pot produce pierderi accidentale de materiale, combustibili, uleiuri din mașinile și utilajele șantierului. </w:t>
      </w:r>
    </w:p>
    <w:p w14:paraId="771A51C6"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47C00D4B"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Apele din precipitații care spală suprafața șantierului pot antrena depunerile și astfel, indirect, contamina apa subterană.</w:t>
      </w:r>
    </w:p>
    <w:p w14:paraId="2DCAD389"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Traficul greu, specific șantierului, determină diverse emisii de substanțe poluante în atmosferă (NOx, CO, Sox –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5921E7B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În ceea ce privește organizarea de șantier, aceasta se va realiza în interiorul amplasamentului. </w:t>
      </w:r>
    </w:p>
    <w:p w14:paraId="4F8CE55B" w14:textId="62988F8A" w:rsidR="000E1CBC" w:rsidRPr="000E1CBC" w:rsidRDefault="000E1CBC" w:rsidP="000E1CBC">
      <w:pPr>
        <w:ind w:firstLine="720"/>
        <w:rPr>
          <w:rFonts w:ascii="Arial" w:hAnsi="Arial" w:cs="Arial"/>
          <w:sz w:val="22"/>
          <w:szCs w:val="22"/>
        </w:rPr>
      </w:pPr>
      <w:r w:rsidRPr="000E1CBC">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6B47BDA1" w14:textId="77777777" w:rsidR="000E1CBC" w:rsidRPr="00511BA1" w:rsidRDefault="000E1CBC" w:rsidP="000E1CBC">
      <w:pPr>
        <w:ind w:firstLine="720"/>
        <w:rPr>
          <w:rFonts w:ascii="Arial" w:hAnsi="Arial" w:cs="Arial"/>
          <w:sz w:val="22"/>
          <w:szCs w:val="22"/>
        </w:rPr>
      </w:pPr>
      <w:r w:rsidRPr="00511BA1">
        <w:rPr>
          <w:rFonts w:ascii="Arial" w:hAnsi="Arial" w:cs="Arial"/>
          <w:sz w:val="22"/>
          <w:szCs w:val="22"/>
        </w:rPr>
        <w:t xml:space="preserve">În perioada de exploatare   –  nu sunt surse de poluare a apelor de suprafață </w:t>
      </w:r>
    </w:p>
    <w:p w14:paraId="3EC16260" w14:textId="3A42C712" w:rsidR="000E1CBC" w:rsidRPr="00511BA1" w:rsidRDefault="000E1CBC" w:rsidP="000E1CBC">
      <w:pPr>
        <w:rPr>
          <w:rFonts w:ascii="Arial" w:hAnsi="Arial" w:cs="Arial"/>
          <w:sz w:val="22"/>
          <w:szCs w:val="22"/>
        </w:rPr>
      </w:pPr>
      <w:r w:rsidRPr="00511BA1">
        <w:rPr>
          <w:rFonts w:ascii="Arial" w:hAnsi="Arial" w:cs="Arial"/>
          <w:sz w:val="22"/>
          <w:szCs w:val="22"/>
        </w:rPr>
        <w:t>sau a celor subterane.</w:t>
      </w:r>
    </w:p>
    <w:p w14:paraId="1BE7E541" w14:textId="77777777" w:rsidR="000E1CBC" w:rsidRPr="00F434C2" w:rsidRDefault="000E1CBC" w:rsidP="00A27B61">
      <w:pPr>
        <w:ind w:firstLine="720"/>
        <w:rPr>
          <w:rFonts w:ascii="Arial" w:hAnsi="Arial" w:cs="Arial"/>
          <w:sz w:val="22"/>
          <w:szCs w:val="22"/>
        </w:rPr>
      </w:pPr>
    </w:p>
    <w:p w14:paraId="75F91046" w14:textId="77777777" w:rsidR="00555637" w:rsidRDefault="00555637" w:rsidP="00555637">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D362939" w14:textId="77777777" w:rsidR="00A27B61" w:rsidRDefault="00F434C2" w:rsidP="00A27B61">
      <w:pPr>
        <w:ind w:firstLine="720"/>
        <w:rPr>
          <w:rFonts w:ascii="Arial" w:hAnsi="Arial" w:cs="Arial"/>
          <w:sz w:val="22"/>
          <w:szCs w:val="22"/>
        </w:rPr>
      </w:pPr>
      <w:r w:rsidRPr="00F434C2">
        <w:rPr>
          <w:rFonts w:ascii="Arial" w:hAnsi="Arial" w:cs="Arial"/>
          <w:sz w:val="22"/>
          <w:szCs w:val="22"/>
        </w:rPr>
        <w:t>Nu este cazul.</w:t>
      </w:r>
      <w:r>
        <w:rPr>
          <w:rFonts w:ascii="Arial" w:hAnsi="Arial" w:cs="Arial"/>
          <w:sz w:val="22"/>
          <w:szCs w:val="22"/>
        </w:rPr>
        <w:t xml:space="preserve"> În cadrul proiectului nu sunt prevăzute stații sau instalații de epurare sau preepurare a apelor uzate. </w:t>
      </w:r>
    </w:p>
    <w:p w14:paraId="27245BE0" w14:textId="0A6CDD12" w:rsidR="00F434C2" w:rsidRDefault="00A27B61" w:rsidP="00A27B61">
      <w:pPr>
        <w:ind w:firstLine="720"/>
        <w:rPr>
          <w:rFonts w:ascii="Arial" w:hAnsi="Arial" w:cs="Arial"/>
          <w:sz w:val="22"/>
          <w:szCs w:val="22"/>
        </w:rPr>
      </w:pPr>
      <w:r>
        <w:rPr>
          <w:rFonts w:ascii="Arial" w:hAnsi="Arial" w:cs="Arial"/>
          <w:sz w:val="22"/>
          <w:szCs w:val="22"/>
        </w:rPr>
        <w:t>Nu vor fi generate ape uzate</w:t>
      </w:r>
      <w:r w:rsidR="00511BA1">
        <w:rPr>
          <w:rFonts w:ascii="Arial" w:hAnsi="Arial" w:cs="Arial"/>
          <w:sz w:val="22"/>
          <w:szCs w:val="22"/>
        </w:rPr>
        <w:t xml:space="preserve"> în procesul de producere a energiei electrice</w:t>
      </w:r>
      <w:r>
        <w:rPr>
          <w:rFonts w:ascii="Arial" w:hAnsi="Arial" w:cs="Arial"/>
          <w:sz w:val="22"/>
          <w:szCs w:val="22"/>
        </w:rPr>
        <w:t>.</w:t>
      </w:r>
    </w:p>
    <w:p w14:paraId="4B63B70C" w14:textId="0D02F974" w:rsidR="00511BA1" w:rsidRPr="003D352E" w:rsidRDefault="00511BA1" w:rsidP="00511BA1">
      <w:pPr>
        <w:spacing w:line="100" w:lineRule="atLeast"/>
        <w:ind w:right="-1" w:firstLine="720"/>
        <w:jc w:val="both"/>
        <w:rPr>
          <w:rFonts w:ascii="Arial" w:hAnsi="Arial" w:cs="Arial"/>
          <w:bCs/>
          <w:sz w:val="22"/>
          <w:szCs w:val="22"/>
        </w:rPr>
      </w:pPr>
      <w:r>
        <w:rPr>
          <w:rFonts w:ascii="Arial" w:hAnsi="Arial" w:cs="Arial"/>
          <w:sz w:val="22"/>
          <w:szCs w:val="22"/>
        </w:rPr>
        <w:t xml:space="preserve">Toaletele ecologice prevăzute </w:t>
      </w:r>
      <w:r>
        <w:rPr>
          <w:rFonts w:ascii="Arial" w:hAnsi="Arial" w:cs="Arial"/>
          <w:bCs/>
          <w:sz w:val="22"/>
          <w:szCs w:val="22"/>
        </w:rPr>
        <w:t>colectează apele menajere uzate într-un bazin etanș integrat construcției. Se va realiza vidanjarea periodică a acestora în funcție de necesități.</w:t>
      </w:r>
    </w:p>
    <w:p w14:paraId="7EE70E49" w14:textId="0B7F7519" w:rsidR="00511BA1" w:rsidRPr="00F434C2" w:rsidRDefault="00511BA1" w:rsidP="00A27B61">
      <w:pPr>
        <w:ind w:firstLine="720"/>
        <w:rPr>
          <w:rFonts w:ascii="Arial" w:hAnsi="Arial" w:cs="Arial"/>
          <w:sz w:val="22"/>
          <w:szCs w:val="22"/>
        </w:rPr>
      </w:pPr>
    </w:p>
    <w:p w14:paraId="53921B0B" w14:textId="77777777" w:rsidR="00F434C2" w:rsidRDefault="00F434C2" w:rsidP="00555637">
      <w:pPr>
        <w:rPr>
          <w:rFonts w:ascii="Arial" w:hAnsi="Arial" w:cs="Arial"/>
          <w:b/>
          <w:sz w:val="22"/>
          <w:szCs w:val="22"/>
        </w:rPr>
      </w:pPr>
    </w:p>
    <w:p w14:paraId="221A1F3A" w14:textId="6B85116B" w:rsidR="004202BE" w:rsidRDefault="004202BE" w:rsidP="004202BE">
      <w:pPr>
        <w:ind w:firstLine="720"/>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sidR="00074FDA">
        <w:rPr>
          <w:rFonts w:ascii="Arial" w:hAnsi="Arial" w:cs="Arial"/>
          <w:sz w:val="22"/>
          <w:szCs w:val="22"/>
          <w:lang w:val="ro-RO"/>
        </w:rPr>
        <w:t>20</w:t>
      </w:r>
      <w:r>
        <w:rPr>
          <w:rFonts w:ascii="Arial" w:hAnsi="Arial" w:cs="Arial"/>
          <w:sz w:val="22"/>
          <w:szCs w:val="22"/>
          <w:lang w:val="ro-RO"/>
        </w:rPr>
        <w:t>0</w:t>
      </w:r>
      <w:r w:rsidRPr="00362A6C">
        <w:rPr>
          <w:rFonts w:ascii="Arial" w:hAnsi="Arial" w:cs="Arial"/>
          <w:sz w:val="22"/>
          <w:szCs w:val="22"/>
          <w:lang w:val="ro-RO"/>
        </w:rPr>
        <w:t>,00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 în afara zonei sale de protecție identificată conform </w:t>
      </w:r>
      <w:r>
        <w:rPr>
          <w:rFonts w:ascii="Arial" w:hAnsi="Arial" w:cs="Arial"/>
          <w:sz w:val="22"/>
          <w:szCs w:val="22"/>
          <w:lang w:val="ro-RO"/>
        </w:rPr>
        <w:t>prevederilor H</w:t>
      </w:r>
      <w:bookmarkStart w:id="3" w:name="_GoBack"/>
      <w:bookmarkEnd w:id="3"/>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5F2CA7D8" w14:textId="77777777" w:rsidR="004202BE" w:rsidRDefault="004202BE" w:rsidP="004202BE">
      <w:pPr>
        <w:jc w:val="both"/>
        <w:rPr>
          <w:rFonts w:ascii="Arial" w:hAnsi="Arial" w:cs="Arial"/>
          <w:sz w:val="22"/>
          <w:szCs w:val="22"/>
          <w:lang w:val="ro-RO"/>
        </w:rPr>
      </w:pPr>
    </w:p>
    <w:p w14:paraId="4F2FF703" w14:textId="77777777" w:rsidR="004202BE" w:rsidRDefault="004202BE" w:rsidP="004202BE">
      <w:pPr>
        <w:ind w:firstLine="720"/>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62BEDDF6" w14:textId="7E241D5B" w:rsidR="00F434C2" w:rsidRDefault="00F434C2" w:rsidP="00F434C2">
      <w:pPr>
        <w:jc w:val="both"/>
        <w:rPr>
          <w:rFonts w:ascii="Arial" w:hAnsi="Arial" w:cs="Arial"/>
          <w:sz w:val="22"/>
          <w:szCs w:val="22"/>
          <w:lang w:val="ro-RO"/>
        </w:rPr>
      </w:pPr>
    </w:p>
    <w:p w14:paraId="11BD3027" w14:textId="77777777" w:rsidR="000E1CBC" w:rsidRDefault="000E1CBC" w:rsidP="00F434C2">
      <w:pPr>
        <w:jc w:val="both"/>
        <w:rPr>
          <w:rFonts w:ascii="Arial" w:hAnsi="Arial" w:cs="Arial"/>
          <w:sz w:val="22"/>
          <w:szCs w:val="22"/>
          <w:lang w:val="ro-RO"/>
        </w:rPr>
      </w:pPr>
    </w:p>
    <w:p w14:paraId="53EA5EA4" w14:textId="77777777" w:rsidR="000E1CBC" w:rsidRPr="000E1CBC" w:rsidRDefault="000E1CBC" w:rsidP="000E1CBC">
      <w:pPr>
        <w:jc w:val="both"/>
        <w:rPr>
          <w:rFonts w:ascii="Arial" w:hAnsi="Arial" w:cs="Arial"/>
          <w:b/>
          <w:sz w:val="22"/>
          <w:szCs w:val="22"/>
          <w:lang w:val="ro-RO"/>
        </w:rPr>
      </w:pPr>
      <w:r w:rsidRPr="000E1CBC">
        <w:rPr>
          <w:rFonts w:ascii="Arial" w:hAnsi="Arial" w:cs="Arial"/>
          <w:b/>
          <w:sz w:val="22"/>
          <w:szCs w:val="22"/>
          <w:lang w:val="ro-RO"/>
        </w:rPr>
        <w:t>Măsuri de diminuare a impactului pentru apelor de suprafață și subterane</w:t>
      </w:r>
    </w:p>
    <w:p w14:paraId="613DAAA5" w14:textId="5DB9734C" w:rsidR="000E1CBC" w:rsidRP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execuţie</w:t>
      </w:r>
      <w:r>
        <w:rPr>
          <w:rFonts w:ascii="Arial" w:hAnsi="Arial" w:cs="Arial"/>
          <w:sz w:val="22"/>
          <w:szCs w:val="22"/>
          <w:lang w:val="ro-RO"/>
        </w:rPr>
        <w:t xml:space="preserve"> </w:t>
      </w:r>
      <w:r w:rsidRPr="000E1CBC">
        <w:rPr>
          <w:rFonts w:ascii="Arial" w:hAnsi="Arial" w:cs="Arial"/>
          <w:sz w:val="22"/>
          <w:szCs w:val="22"/>
          <w:lang w:val="ro-RO"/>
        </w:rPr>
        <w:t>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5C8597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Deşeurile solide nu se vor arunca în cursurile de apă. Se va realiza colectarea selectivă a acestora şi evacuarea de pe amplasament în vederea valorificării/eliminării prin firme autorizate;</w:t>
      </w:r>
    </w:p>
    <w:p w14:paraId="421C84FE"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Se va asigura buna stare tehnică a vehiculelor şi utilajelor care vor efectua lucrări şi verificarea periodică a acestora;</w:t>
      </w:r>
    </w:p>
    <w:p w14:paraId="5B26D38C"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Operaţiile de întreţinere şi alimentare cu combustibil a vehiculelor şi utilajelor se vor efectua în locaţii cu dotări adecvate;</w:t>
      </w:r>
    </w:p>
    <w:p w14:paraId="7B8E827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Pe şantier se vor prevede dotări pentru intervenţie în caz de poluări accidentale (exemplu - materiale absorbante adecvate);</w:t>
      </w:r>
    </w:p>
    <w:p w14:paraId="252F081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Generatoarele electrice se vor amplasa pe suprafeţe protejate;</w:t>
      </w:r>
    </w:p>
    <w:p w14:paraId="18550D9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Stropirea suprafeţelor de sol decopertat în fronturile de lucru, în vederea evitării ridicării prafului;</w:t>
      </w:r>
    </w:p>
    <w:p w14:paraId="11F6B059"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Până la momentul demarării construcţiei se va elabora un Plan de prevenire a poluărilor accidentale şi se va instrui personalul implicat în lucrări pentru respectarea prevederilor acestuia.</w:t>
      </w:r>
    </w:p>
    <w:p w14:paraId="2E891AA1" w14:textId="77777777" w:rsidR="000E1CBC" w:rsidRDefault="000E1CBC" w:rsidP="000E1CBC">
      <w:pPr>
        <w:ind w:firstLine="720"/>
        <w:jc w:val="both"/>
        <w:rPr>
          <w:rFonts w:ascii="Arial" w:hAnsi="Arial" w:cs="Arial"/>
          <w:sz w:val="22"/>
          <w:szCs w:val="22"/>
          <w:lang w:val="ro-RO"/>
        </w:rPr>
      </w:pPr>
    </w:p>
    <w:p w14:paraId="21ED1293" w14:textId="3FD8080B" w:rsid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funcţionare a obiectivului - nu există efecte potențiale asupra factorului de mediu apă. Nu sunt necesare  măsuri  de  diminuare  a  impactului  pentru apelor  de  suprafață  și subterane.</w:t>
      </w:r>
    </w:p>
    <w:p w14:paraId="37BA7910" w14:textId="77777777" w:rsidR="00F434C2" w:rsidRPr="00555637" w:rsidRDefault="00F434C2" w:rsidP="00555637">
      <w:pPr>
        <w:rPr>
          <w:rFonts w:ascii="Arial" w:hAnsi="Arial" w:cs="Arial"/>
          <w:b/>
          <w:sz w:val="22"/>
          <w:szCs w:val="22"/>
        </w:rPr>
      </w:pPr>
    </w:p>
    <w:p w14:paraId="6EF24E9B" w14:textId="77777777" w:rsidR="00555637" w:rsidRPr="00555637" w:rsidRDefault="00555637" w:rsidP="00555637">
      <w:pPr>
        <w:rPr>
          <w:rFonts w:ascii="Arial" w:hAnsi="Arial" w:cs="Arial"/>
          <w:b/>
          <w:sz w:val="22"/>
          <w:szCs w:val="22"/>
        </w:rPr>
      </w:pPr>
      <w:r w:rsidRPr="00555637">
        <w:rPr>
          <w:rFonts w:ascii="Arial" w:hAnsi="Arial" w:cs="Arial"/>
          <w:b/>
          <w:sz w:val="22"/>
          <w:szCs w:val="22"/>
        </w:rPr>
        <w:t>b) protecția aerului:</w:t>
      </w:r>
    </w:p>
    <w:p w14:paraId="60BE6FD7"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aer, poluanți, inclusiv surse de mirosuri;</w:t>
      </w:r>
    </w:p>
    <w:p w14:paraId="02F0FF33" w14:textId="77777777" w:rsidR="000E1CBC" w:rsidRDefault="000E1CBC" w:rsidP="00555637">
      <w:pPr>
        <w:rPr>
          <w:rFonts w:ascii="Arial" w:hAnsi="Arial" w:cs="Arial"/>
          <w:b/>
          <w:sz w:val="22"/>
          <w:szCs w:val="22"/>
        </w:rPr>
      </w:pPr>
    </w:p>
    <w:p w14:paraId="68FAFEE6" w14:textId="08AFFB7D" w:rsidR="00330D63" w:rsidRDefault="00330D63" w:rsidP="00330D63">
      <w:pPr>
        <w:ind w:firstLine="720"/>
        <w:rPr>
          <w:rFonts w:ascii="Arial" w:hAnsi="Arial" w:cs="Arial"/>
          <w:sz w:val="22"/>
          <w:szCs w:val="22"/>
        </w:rPr>
      </w:pPr>
      <w:r>
        <w:rPr>
          <w:rFonts w:ascii="Arial" w:hAnsi="Arial" w:cs="Arial"/>
          <w:sz w:val="22"/>
          <w:szCs w:val="22"/>
        </w:rPr>
        <w:t>Nu vor fi generate surse de poluanți pentru aer, poluan</w:t>
      </w:r>
      <w:r>
        <w:rPr>
          <w:rFonts w:ascii="Arial" w:hAnsi="Arial" w:cs="Arial"/>
          <w:sz w:val="22"/>
          <w:szCs w:val="22"/>
          <w:lang w:val="ro-RO"/>
        </w:rPr>
        <w:t>ți sau surse de mirosuri</w:t>
      </w:r>
      <w:r>
        <w:rPr>
          <w:rFonts w:ascii="Arial" w:hAnsi="Arial" w:cs="Arial"/>
          <w:sz w:val="22"/>
          <w:szCs w:val="22"/>
        </w:rPr>
        <w:t xml:space="preserve"> în perioada de exploatare..</w:t>
      </w:r>
    </w:p>
    <w:p w14:paraId="00119BAB" w14:textId="77777777" w:rsidR="00330D63" w:rsidRPr="00F434C2" w:rsidRDefault="00330D63" w:rsidP="00330D63">
      <w:pPr>
        <w:ind w:firstLine="720"/>
        <w:rPr>
          <w:rFonts w:ascii="Arial" w:hAnsi="Arial" w:cs="Arial"/>
          <w:sz w:val="22"/>
          <w:szCs w:val="22"/>
        </w:rPr>
      </w:pPr>
      <w:r>
        <w:rPr>
          <w:rFonts w:ascii="Arial" w:hAnsi="Arial" w:cs="Arial"/>
          <w:sz w:val="22"/>
          <w:szCs w:val="22"/>
        </w:rPr>
        <w:t>Echipamentele utilizate pentru producerea energiei electrice utilizând energia solară (panouri fotovoltaice, transformatoare, invertoare și instalații aferente) nu emit mirosuri sau poluanți pentru aer.</w:t>
      </w:r>
    </w:p>
    <w:p w14:paraId="6F5692BF" w14:textId="77777777" w:rsidR="00330D63" w:rsidRDefault="00330D63" w:rsidP="00555637">
      <w:pPr>
        <w:rPr>
          <w:rFonts w:ascii="Arial" w:hAnsi="Arial" w:cs="Arial"/>
          <w:b/>
          <w:sz w:val="22"/>
          <w:szCs w:val="22"/>
        </w:rPr>
      </w:pPr>
    </w:p>
    <w:p w14:paraId="55C7B136" w14:textId="77777777" w:rsidR="000E1CBC" w:rsidRPr="00330D63" w:rsidRDefault="000E1CBC" w:rsidP="00330D63">
      <w:pPr>
        <w:ind w:firstLine="720"/>
        <w:rPr>
          <w:rFonts w:ascii="Arial" w:hAnsi="Arial" w:cs="Arial"/>
          <w:sz w:val="22"/>
          <w:szCs w:val="22"/>
        </w:rPr>
      </w:pPr>
      <w:r w:rsidRPr="00330D63">
        <w:rPr>
          <w:rFonts w:ascii="Arial" w:hAnsi="Arial" w:cs="Arial"/>
          <w:sz w:val="22"/>
          <w:szCs w:val="22"/>
        </w:rPr>
        <w:t xml:space="preserve">În perioada de execuție - Principalele activități ce se constituie în surse de poluare a aerului sunt: </w:t>
      </w:r>
    </w:p>
    <w:p w14:paraId="68E643E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pregătitoare de îndepărtare a resturilor de vegetație de pe amplasament și de decopertare a stratului vegetal;</w:t>
      </w:r>
    </w:p>
    <w:p w14:paraId="64C8B6B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de săpături la infrastructură cu utilaje terasiere;</w:t>
      </w:r>
    </w:p>
    <w:p w14:paraId="031729C2" w14:textId="77777777" w:rsidR="000E1CBC" w:rsidRPr="00330D63" w:rsidRDefault="000E1CBC" w:rsidP="000E1CBC">
      <w:pPr>
        <w:rPr>
          <w:rFonts w:ascii="Arial" w:hAnsi="Arial" w:cs="Arial"/>
          <w:sz w:val="22"/>
          <w:szCs w:val="22"/>
        </w:rPr>
      </w:pPr>
      <w:r w:rsidRPr="00330D63">
        <w:rPr>
          <w:rFonts w:ascii="Arial" w:hAnsi="Arial" w:cs="Arial"/>
          <w:sz w:val="22"/>
          <w:szCs w:val="22"/>
        </w:rPr>
        <w:t>- mijloace de transport și utilaje de ridicat pe verticală (automacarale);</w:t>
      </w:r>
    </w:p>
    <w:p w14:paraId="2AA9BAB0"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nivelarea mecanizată a suprafețelor; </w:t>
      </w:r>
    </w:p>
    <w:p w14:paraId="4C6BC928"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lucrări mecanizate de umpluturi, așternerea straturilor de balast/nisip; </w:t>
      </w:r>
    </w:p>
    <w:p w14:paraId="5E10DE7E"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alte utilaje în faza de execuție, generatoare electrice, echipamente de sudură, etc.; </w:t>
      </w:r>
    </w:p>
    <w:p w14:paraId="4834753E" w14:textId="77777777" w:rsidR="000E1CBC" w:rsidRPr="00330D63" w:rsidRDefault="000E1CBC" w:rsidP="000E1CBC">
      <w:pPr>
        <w:rPr>
          <w:rFonts w:ascii="Arial" w:hAnsi="Arial" w:cs="Arial"/>
          <w:sz w:val="22"/>
          <w:szCs w:val="22"/>
        </w:rPr>
      </w:pPr>
      <w:r w:rsidRPr="00330D63">
        <w:rPr>
          <w:rFonts w:ascii="Arial" w:hAnsi="Arial" w:cs="Arial"/>
          <w:sz w:val="22"/>
          <w:szCs w:val="22"/>
        </w:rPr>
        <w:t>- transportul materialelor de construcții.</w:t>
      </w:r>
    </w:p>
    <w:p w14:paraId="1F82B3D3"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BF6E0CA" w14:textId="7972690E" w:rsidR="000E1CBC" w:rsidRPr="00330D63" w:rsidRDefault="000E1CBC" w:rsidP="000E1CBC">
      <w:pPr>
        <w:rPr>
          <w:rFonts w:ascii="Arial" w:hAnsi="Arial" w:cs="Arial"/>
          <w:sz w:val="22"/>
          <w:szCs w:val="22"/>
        </w:rPr>
      </w:pPr>
      <w:r w:rsidRPr="00330D63">
        <w:rPr>
          <w:rFonts w:ascii="Arial" w:hAnsi="Arial" w:cs="Arial"/>
          <w:sz w:val="22"/>
          <w:szCs w:val="22"/>
        </w:rPr>
        <w:t>Traficul greu, specific şantierului, determină diverse emisii de substanţe poluante în atmosferă (NOx, CO, SOx, particule în suspensie etc.). De asemenea,  vor  fi  şi  particule  rezultate  prin frecare şi uzură (din calea de</w:t>
      </w:r>
      <w:r w:rsidR="00330D63">
        <w:rPr>
          <w:rFonts w:ascii="Arial" w:hAnsi="Arial" w:cs="Arial"/>
          <w:sz w:val="22"/>
          <w:szCs w:val="22"/>
        </w:rPr>
        <w:t xml:space="preserve"> </w:t>
      </w:r>
      <w:r w:rsidRPr="00330D63">
        <w:rPr>
          <w:rFonts w:ascii="Arial" w:hAnsi="Arial" w:cs="Arial"/>
          <w:sz w:val="22"/>
          <w:szCs w:val="22"/>
        </w:rPr>
        <w:t xml:space="preserve">rulare pe senile, din pneuri). </w:t>
      </w:r>
    </w:p>
    <w:p w14:paraId="291A958D"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Atmosfera este spălată de apele de precipitații, astfel încât poluanţii din aer sunt transferaţi în ceilalţi factori de mediu (apa de suprafaţă şi subterană, sol, subsol, etc.). </w:t>
      </w:r>
    </w:p>
    <w:p w14:paraId="7BE818D6" w14:textId="77777777" w:rsidR="000E1CBC" w:rsidRPr="00330D63" w:rsidRDefault="000E1CBC" w:rsidP="000E1CBC">
      <w:pPr>
        <w:rPr>
          <w:rFonts w:ascii="Arial" w:hAnsi="Arial" w:cs="Arial"/>
          <w:sz w:val="22"/>
          <w:szCs w:val="22"/>
        </w:rPr>
      </w:pPr>
      <w:r w:rsidRPr="00330D63">
        <w:rPr>
          <w:rFonts w:ascii="Arial" w:hAnsi="Arial" w:cs="Arial"/>
          <w:sz w:val="22"/>
          <w:szCs w:val="22"/>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35E69C37" w14:textId="226BC72C" w:rsidR="000E1CBC" w:rsidRPr="00330D63" w:rsidRDefault="000E1CBC" w:rsidP="000E1CBC">
      <w:pPr>
        <w:rPr>
          <w:rFonts w:ascii="Arial" w:hAnsi="Arial" w:cs="Arial"/>
          <w:sz w:val="22"/>
          <w:szCs w:val="22"/>
        </w:rPr>
      </w:pPr>
      <w:r w:rsidRPr="00330D63">
        <w:rPr>
          <w:rFonts w:ascii="Arial" w:hAnsi="Arial" w:cs="Arial"/>
          <w:sz w:val="22"/>
          <w:szCs w:val="22"/>
        </w:rPr>
        <w:t>Se apreciază  că impactul asupra calității aerul</w:t>
      </w:r>
      <w:r w:rsidR="00EE3627">
        <w:rPr>
          <w:rFonts w:ascii="Arial" w:hAnsi="Arial" w:cs="Arial"/>
          <w:sz w:val="22"/>
          <w:szCs w:val="22"/>
        </w:rPr>
        <w:t>ui generat ca urmare a  ctivită</w:t>
      </w:r>
      <w:r w:rsidRPr="00330D63">
        <w:rPr>
          <w:rFonts w:ascii="Arial" w:hAnsi="Arial" w:cs="Arial"/>
          <w:sz w:val="22"/>
          <w:szCs w:val="22"/>
        </w:rPr>
        <w:t xml:space="preserve">ților specifice lucrărilor de execuție se manifestă local, în spaţiu deschis, este nesemnificativ fiind temporar și intermitent. </w:t>
      </w:r>
    </w:p>
    <w:p w14:paraId="6B03AF10" w14:textId="77777777" w:rsidR="000E1CBC" w:rsidRPr="00330D63" w:rsidRDefault="000E1CBC" w:rsidP="000E1CBC">
      <w:pPr>
        <w:rPr>
          <w:rFonts w:ascii="Arial" w:hAnsi="Arial" w:cs="Arial"/>
          <w:sz w:val="22"/>
          <w:szCs w:val="22"/>
        </w:rPr>
      </w:pPr>
      <w:r w:rsidRPr="00330D63">
        <w:rPr>
          <w:rFonts w:ascii="Arial" w:hAnsi="Arial" w:cs="Arial"/>
          <w:sz w:val="22"/>
          <w:szCs w:val="22"/>
        </w:rPr>
        <w:t>Precizăm că emisiile de poluanți în atmosferă și de praf variază adesea de la o zi la alta, acestea depinzând în principal de tipul de activitate desfășurată, de specificul operației și de condițiile meteorologice.</w:t>
      </w:r>
    </w:p>
    <w:p w14:paraId="075FE4CA" w14:textId="77777777" w:rsidR="000E1CBC" w:rsidRPr="00330D63" w:rsidRDefault="000E1CBC" w:rsidP="00EE3627">
      <w:pPr>
        <w:ind w:firstLine="720"/>
        <w:rPr>
          <w:rFonts w:ascii="Arial" w:hAnsi="Arial" w:cs="Arial"/>
          <w:sz w:val="22"/>
          <w:szCs w:val="22"/>
        </w:rPr>
      </w:pPr>
      <w:r w:rsidRPr="00330D63">
        <w:rPr>
          <w:rFonts w:ascii="Arial" w:hAnsi="Arial" w:cs="Arial"/>
          <w:sz w:val="22"/>
          <w:szCs w:val="22"/>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1BC4AB5E" w14:textId="77777777" w:rsidR="00EE3627" w:rsidRDefault="00EE3627" w:rsidP="00EE3627">
      <w:pPr>
        <w:ind w:firstLine="720"/>
        <w:rPr>
          <w:rFonts w:ascii="Arial" w:hAnsi="Arial" w:cs="Arial"/>
          <w:sz w:val="22"/>
          <w:szCs w:val="22"/>
        </w:rPr>
      </w:pPr>
    </w:p>
    <w:p w14:paraId="727AF010" w14:textId="04D8C31F" w:rsidR="000E1CBC" w:rsidRPr="00EE3627" w:rsidRDefault="000E1CBC" w:rsidP="00EE3627">
      <w:pPr>
        <w:ind w:firstLine="720"/>
        <w:rPr>
          <w:rFonts w:ascii="Arial" w:hAnsi="Arial" w:cs="Arial"/>
          <w:b/>
          <w:sz w:val="22"/>
          <w:szCs w:val="22"/>
        </w:rPr>
      </w:pPr>
      <w:r w:rsidRPr="00EE3627">
        <w:rPr>
          <w:rFonts w:ascii="Arial" w:hAnsi="Arial" w:cs="Arial"/>
          <w:b/>
          <w:sz w:val="22"/>
          <w:szCs w:val="22"/>
        </w:rPr>
        <w:t>În perioada de exploatare – nu sunt surse de poluanți pentru aer, inclusiv surse de mirosuri.</w:t>
      </w:r>
    </w:p>
    <w:p w14:paraId="715879EB" w14:textId="77777777" w:rsidR="000E1CBC" w:rsidRPr="00555637" w:rsidRDefault="000E1CBC" w:rsidP="00555637">
      <w:pPr>
        <w:rPr>
          <w:rFonts w:ascii="Arial" w:hAnsi="Arial" w:cs="Arial"/>
          <w:b/>
          <w:sz w:val="22"/>
          <w:szCs w:val="22"/>
        </w:rPr>
      </w:pPr>
    </w:p>
    <w:p w14:paraId="04D57BBA" w14:textId="77777777" w:rsidR="00555637" w:rsidRDefault="00555637" w:rsidP="00555637">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2338C953" w14:textId="77777777" w:rsidR="00AD254C" w:rsidRDefault="00AD254C" w:rsidP="00555637">
      <w:pPr>
        <w:rPr>
          <w:rFonts w:ascii="Arial" w:hAnsi="Arial" w:cs="Arial"/>
          <w:sz w:val="22"/>
          <w:szCs w:val="22"/>
        </w:rPr>
      </w:pPr>
    </w:p>
    <w:p w14:paraId="6B99AA1A" w14:textId="01396F7A" w:rsidR="00DE0660" w:rsidRDefault="00DE0660" w:rsidP="00555637">
      <w:pPr>
        <w:rPr>
          <w:rFonts w:ascii="Arial" w:hAnsi="Arial" w:cs="Arial"/>
          <w:sz w:val="22"/>
          <w:szCs w:val="22"/>
        </w:rPr>
      </w:pPr>
      <w:r>
        <w:rPr>
          <w:rFonts w:ascii="Arial" w:hAnsi="Arial" w:cs="Arial"/>
          <w:sz w:val="22"/>
          <w:szCs w:val="22"/>
        </w:rPr>
        <w:t>Nu este cazul. N</w:t>
      </w:r>
      <w:r w:rsidRPr="00AA2CF2">
        <w:rPr>
          <w:rFonts w:ascii="Arial" w:hAnsi="Arial" w:cs="Arial"/>
          <w:sz w:val="22"/>
          <w:szCs w:val="22"/>
        </w:rPr>
        <w:t>u sunt necesare instalații pentru reținerea și dispersia poluanților în atmosferă</w:t>
      </w:r>
      <w:r>
        <w:rPr>
          <w:rFonts w:ascii="Arial" w:hAnsi="Arial" w:cs="Arial"/>
          <w:sz w:val="22"/>
          <w:szCs w:val="22"/>
        </w:rPr>
        <w:t xml:space="preserve"> în perioada de operare</w:t>
      </w:r>
      <w:r w:rsidRPr="00AA2CF2">
        <w:rPr>
          <w:rFonts w:ascii="Arial" w:hAnsi="Arial" w:cs="Arial"/>
          <w:sz w:val="22"/>
          <w:szCs w:val="22"/>
        </w:rPr>
        <w:t>.</w:t>
      </w:r>
    </w:p>
    <w:p w14:paraId="011F9465" w14:textId="77777777" w:rsidR="00DE0660" w:rsidRPr="00AA2CF2" w:rsidRDefault="00DE0660" w:rsidP="00555637">
      <w:pPr>
        <w:rPr>
          <w:rFonts w:ascii="Arial" w:hAnsi="Arial" w:cs="Arial"/>
          <w:sz w:val="22"/>
          <w:szCs w:val="22"/>
        </w:rPr>
      </w:pPr>
    </w:p>
    <w:p w14:paraId="0B1BB7FB" w14:textId="12D5A026" w:rsidR="00AA2CF2" w:rsidRPr="00AA2CF2" w:rsidRDefault="00AA2CF2" w:rsidP="00AA2CF2">
      <w:pPr>
        <w:ind w:firstLine="720"/>
        <w:rPr>
          <w:rFonts w:ascii="Arial" w:hAnsi="Arial" w:cs="Arial"/>
          <w:sz w:val="22"/>
          <w:szCs w:val="22"/>
        </w:rPr>
      </w:pPr>
      <w:r w:rsidRPr="00AA2CF2">
        <w:rPr>
          <w:rFonts w:ascii="Arial" w:hAnsi="Arial" w:cs="Arial"/>
          <w:sz w:val="22"/>
          <w:szCs w:val="22"/>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16DD720" w14:textId="77777777" w:rsidR="00AA2CF2" w:rsidRPr="00AA2CF2" w:rsidRDefault="00AA2CF2" w:rsidP="00AA2CF2">
      <w:pPr>
        <w:rPr>
          <w:rFonts w:ascii="Arial" w:hAnsi="Arial" w:cs="Arial"/>
          <w:sz w:val="22"/>
          <w:szCs w:val="22"/>
        </w:rPr>
      </w:pPr>
      <w:r w:rsidRPr="00AA2CF2">
        <w:rPr>
          <w:rFonts w:ascii="Arial" w:hAnsi="Arial" w:cs="Arial"/>
          <w:sz w:val="22"/>
          <w:szCs w:val="22"/>
        </w:rPr>
        <w:t>Măsurile specifice etapei de construcție vor consta în:</w:t>
      </w:r>
    </w:p>
    <w:p w14:paraId="2DE2B048" w14:textId="77777777" w:rsidR="00AA2CF2" w:rsidRPr="00AA2CF2" w:rsidRDefault="00AA2CF2" w:rsidP="00AA2CF2">
      <w:pPr>
        <w:rPr>
          <w:rFonts w:ascii="Arial" w:hAnsi="Arial" w:cs="Arial"/>
          <w:sz w:val="22"/>
          <w:szCs w:val="22"/>
        </w:rPr>
      </w:pPr>
      <w:r w:rsidRPr="00AA2CF2">
        <w:rPr>
          <w:rFonts w:ascii="Arial" w:hAnsi="Arial" w:cs="Arial"/>
          <w:sz w:val="22"/>
          <w:szCs w:val="22"/>
        </w:rPr>
        <w:t>- Procesele tehnologice mari generatoare de praf, ca de exemplu umpluturile cu pământ, vor fi reduse în perioadele de vânt puternic și se vor umezi permanent suprafețele nepavate.</w:t>
      </w:r>
    </w:p>
    <w:p w14:paraId="6C9182D6" w14:textId="77777777" w:rsidR="00AA2CF2" w:rsidRPr="00AA2CF2" w:rsidRDefault="00AA2CF2" w:rsidP="00AA2CF2">
      <w:pPr>
        <w:rPr>
          <w:rFonts w:ascii="Arial" w:hAnsi="Arial" w:cs="Arial"/>
          <w:sz w:val="22"/>
          <w:szCs w:val="22"/>
        </w:rPr>
      </w:pPr>
      <w:r w:rsidRPr="00AA2CF2">
        <w:rPr>
          <w:rFonts w:ascii="Arial" w:hAnsi="Arial" w:cs="Arial"/>
          <w:sz w:val="22"/>
          <w:szCs w:val="22"/>
        </w:rPr>
        <w:t>- Se vor utiliza numai utilaje grele și mijloace de transport corespunzătoare normelor EURO IV - EURO V, cu motoare diesel. Utilajele și echipamentele cu motor  diesel  vor fi alimentate  cu  motorină  cu  conținut  redus  de  sulf (&lt; 0.1%).</w:t>
      </w:r>
    </w:p>
    <w:p w14:paraId="25552CED" w14:textId="77777777" w:rsidR="00AA2CF2" w:rsidRPr="00AA2CF2" w:rsidRDefault="00AA2CF2" w:rsidP="00AA2CF2">
      <w:pPr>
        <w:rPr>
          <w:rFonts w:ascii="Arial" w:hAnsi="Arial" w:cs="Arial"/>
          <w:sz w:val="22"/>
          <w:szCs w:val="22"/>
        </w:rPr>
      </w:pPr>
      <w:r w:rsidRPr="00AA2CF2">
        <w:rPr>
          <w:rFonts w:ascii="Arial" w:hAnsi="Arial" w:cs="Arial"/>
          <w:sz w:val="22"/>
          <w:szCs w:val="22"/>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4FA94A33" w14:textId="77777777" w:rsidR="00AA2CF2" w:rsidRPr="00AA2CF2" w:rsidRDefault="00AA2CF2" w:rsidP="00AA2CF2">
      <w:pPr>
        <w:rPr>
          <w:rFonts w:ascii="Arial" w:hAnsi="Arial" w:cs="Arial"/>
          <w:sz w:val="22"/>
          <w:szCs w:val="22"/>
        </w:rPr>
      </w:pPr>
      <w:r w:rsidRPr="00AA2CF2">
        <w:rPr>
          <w:rFonts w:ascii="Arial" w:hAnsi="Arial" w:cs="Arial"/>
          <w:sz w:val="22"/>
          <w:szCs w:val="22"/>
        </w:rPr>
        <w:t xml:space="preserve">- Viteza de circulație va fi restricționată, iar suprafața drumurilor va fi stropită, la intervale regulate, cu apă sau alte substanțe de fixare, cu aditivi, a prafului. </w:t>
      </w:r>
    </w:p>
    <w:p w14:paraId="2C907905" w14:textId="7F77E3BA" w:rsidR="00AA2CF2" w:rsidRPr="00AA2CF2" w:rsidRDefault="00AA2CF2" w:rsidP="00AA2CF2">
      <w:pPr>
        <w:rPr>
          <w:rFonts w:ascii="Arial" w:hAnsi="Arial" w:cs="Arial"/>
          <w:sz w:val="22"/>
          <w:szCs w:val="22"/>
        </w:rPr>
      </w:pPr>
      <w:r w:rsidRPr="00AA2CF2">
        <w:rPr>
          <w:rFonts w:ascii="Arial" w:hAnsi="Arial" w:cs="Arial"/>
          <w:sz w:val="22"/>
          <w:szCs w:val="22"/>
        </w:rPr>
        <w:t xml:space="preserve">- Autocamioanele încărcate cu materiale fine ușor antrenate </w:t>
      </w:r>
      <w:r w:rsidR="00DE0660">
        <w:rPr>
          <w:rFonts w:ascii="Arial" w:hAnsi="Arial" w:cs="Arial"/>
          <w:sz w:val="22"/>
          <w:szCs w:val="22"/>
        </w:rPr>
        <w:t xml:space="preserve">de vânt vor fi acoperite în mod </w:t>
      </w:r>
      <w:r w:rsidRPr="00AA2CF2">
        <w:rPr>
          <w:rFonts w:ascii="Arial" w:hAnsi="Arial" w:cs="Arial"/>
          <w:sz w:val="22"/>
          <w:szCs w:val="22"/>
        </w:rPr>
        <w:t>corespunzător;</w:t>
      </w:r>
    </w:p>
    <w:p w14:paraId="356841CB" w14:textId="77777777" w:rsidR="00DE0660" w:rsidRDefault="00DE0660" w:rsidP="00AA2CF2">
      <w:pPr>
        <w:rPr>
          <w:rFonts w:ascii="Arial" w:hAnsi="Arial" w:cs="Arial"/>
          <w:sz w:val="22"/>
          <w:szCs w:val="22"/>
        </w:rPr>
      </w:pPr>
    </w:p>
    <w:p w14:paraId="179C183E" w14:textId="6A12BAEB" w:rsidR="00AA2CF2" w:rsidRPr="00AA2CF2" w:rsidRDefault="00AA2CF2" w:rsidP="00DE0660">
      <w:pPr>
        <w:ind w:firstLine="720"/>
        <w:rPr>
          <w:rFonts w:ascii="Arial" w:hAnsi="Arial" w:cs="Arial"/>
          <w:sz w:val="22"/>
          <w:szCs w:val="22"/>
        </w:rPr>
      </w:pPr>
      <w:r w:rsidRPr="00AA2CF2">
        <w:rPr>
          <w:rFonts w:ascii="Arial" w:hAnsi="Arial" w:cs="Arial"/>
          <w:sz w:val="22"/>
          <w:szCs w:val="22"/>
        </w:rPr>
        <w:t>În perioada de operare – pentru activit</w:t>
      </w:r>
      <w:r w:rsidR="00DE0660">
        <w:rPr>
          <w:rFonts w:ascii="Arial" w:hAnsi="Arial" w:cs="Arial"/>
          <w:sz w:val="22"/>
          <w:szCs w:val="22"/>
        </w:rPr>
        <w:t>atea desfășurată</w:t>
      </w:r>
      <w:r w:rsidRPr="00AA2CF2">
        <w:rPr>
          <w:rFonts w:ascii="Arial" w:hAnsi="Arial" w:cs="Arial"/>
          <w:sz w:val="22"/>
          <w:szCs w:val="22"/>
        </w:rPr>
        <w:t xml:space="preserve"> în incinta </w:t>
      </w:r>
      <w:r w:rsidR="00DE0660">
        <w:rPr>
          <w:rFonts w:ascii="Arial" w:hAnsi="Arial" w:cs="Arial"/>
          <w:sz w:val="22"/>
          <w:szCs w:val="22"/>
        </w:rPr>
        <w:t>centralei electrice fotovoltaice</w:t>
      </w:r>
      <w:r w:rsidRPr="00AA2CF2">
        <w:rPr>
          <w:rFonts w:ascii="Arial" w:hAnsi="Arial" w:cs="Arial"/>
          <w:sz w:val="22"/>
          <w:szCs w:val="22"/>
        </w:rPr>
        <w:t xml:space="preserve"> nu sunt necesare instalații pentru reținerea și dispersia poluanților în atmosferă.</w:t>
      </w:r>
    </w:p>
    <w:p w14:paraId="3E86BFB5" w14:textId="77777777" w:rsidR="00AD254C" w:rsidRPr="00555637" w:rsidRDefault="00AD254C" w:rsidP="00555637">
      <w:pPr>
        <w:rPr>
          <w:rFonts w:ascii="Arial" w:hAnsi="Arial" w:cs="Arial"/>
          <w:b/>
          <w:sz w:val="22"/>
          <w:szCs w:val="22"/>
        </w:rPr>
      </w:pPr>
    </w:p>
    <w:p w14:paraId="0CF84246"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protecția împotriva zgomotului și vibrațiilor:</w:t>
      </w:r>
    </w:p>
    <w:p w14:paraId="2B1337A5" w14:textId="77777777" w:rsidR="00555637" w:rsidRPr="00555637" w:rsidRDefault="00555637" w:rsidP="00555637">
      <w:pPr>
        <w:rPr>
          <w:rFonts w:ascii="Arial" w:hAnsi="Arial" w:cs="Arial"/>
          <w:b/>
          <w:sz w:val="22"/>
          <w:szCs w:val="22"/>
        </w:rPr>
      </w:pPr>
      <w:r w:rsidRPr="00555637">
        <w:rPr>
          <w:rFonts w:ascii="Arial" w:hAnsi="Arial" w:cs="Arial"/>
          <w:b/>
          <w:sz w:val="22"/>
          <w:szCs w:val="22"/>
        </w:rPr>
        <w:t>- sursele de zgomot și de vibrații;</w:t>
      </w:r>
    </w:p>
    <w:p w14:paraId="1B4A81F8"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7E2110F5" w14:textId="77777777" w:rsidR="005866F4" w:rsidRDefault="005866F4" w:rsidP="00555637">
      <w:pPr>
        <w:rPr>
          <w:rFonts w:ascii="Arial" w:hAnsi="Arial" w:cs="Arial"/>
          <w:b/>
          <w:sz w:val="22"/>
          <w:szCs w:val="22"/>
        </w:rPr>
      </w:pPr>
    </w:p>
    <w:p w14:paraId="15D5DD02" w14:textId="71F0E861" w:rsidR="005866F4" w:rsidRDefault="005866F4" w:rsidP="005866F4">
      <w:pPr>
        <w:ind w:firstLine="720"/>
        <w:rPr>
          <w:rFonts w:ascii="Arial" w:hAnsi="Arial" w:cs="Arial"/>
          <w:sz w:val="22"/>
          <w:szCs w:val="22"/>
        </w:rPr>
      </w:pPr>
      <w:r>
        <w:rPr>
          <w:rFonts w:ascii="Arial" w:hAnsi="Arial" w:cs="Arial"/>
          <w:b/>
          <w:sz w:val="22"/>
          <w:szCs w:val="22"/>
        </w:rPr>
        <w:tab/>
      </w:r>
      <w:r w:rsidRPr="00F434C2">
        <w:rPr>
          <w:rFonts w:ascii="Arial" w:hAnsi="Arial" w:cs="Arial"/>
          <w:sz w:val="22"/>
          <w:szCs w:val="22"/>
        </w:rPr>
        <w:t>Nu este cazul.</w:t>
      </w:r>
      <w:r>
        <w:rPr>
          <w:rFonts w:ascii="Arial" w:hAnsi="Arial" w:cs="Arial"/>
          <w:sz w:val="22"/>
          <w:szCs w:val="22"/>
        </w:rPr>
        <w:t xml:space="preserve"> Echipamentele utilizate pentru producerea energiei electrice utilizând energia solară (panouri fotovoltaice, transformatoare, invertoare și instalații aferente) nu reprezintă surse de zgomot sa</w:t>
      </w:r>
      <w:r w:rsidR="00FE46CD">
        <w:rPr>
          <w:rFonts w:ascii="Arial" w:hAnsi="Arial" w:cs="Arial"/>
          <w:sz w:val="22"/>
          <w:szCs w:val="22"/>
        </w:rPr>
        <w:t>u vibrații</w:t>
      </w:r>
      <w:r>
        <w:rPr>
          <w:rFonts w:ascii="Arial" w:hAnsi="Arial" w:cs="Arial"/>
          <w:sz w:val="22"/>
          <w:szCs w:val="22"/>
        </w:rPr>
        <w:t>.</w:t>
      </w:r>
    </w:p>
    <w:p w14:paraId="00F83683" w14:textId="77777777" w:rsidR="00DE0660" w:rsidRDefault="00DE0660" w:rsidP="005866F4">
      <w:pPr>
        <w:ind w:firstLine="720"/>
        <w:rPr>
          <w:rFonts w:ascii="Arial" w:hAnsi="Arial" w:cs="Arial"/>
          <w:sz w:val="22"/>
          <w:szCs w:val="22"/>
        </w:rPr>
      </w:pPr>
    </w:p>
    <w:p w14:paraId="14E4A450"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22804849"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lucrările se vor desfășura etapizat în timp și spaţiu, conform graficului de lucrări, astfel încât nivelul de zgomot să fie situat sub limitele maxime admisibile; </w:t>
      </w:r>
    </w:p>
    <w:p w14:paraId="2E61ED57"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DDAEDC1"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va evita utilizarea mai multor utilaje simultan astfel încât nivelul de zgomot să fie situat sub limitele maxime admisibile; </w:t>
      </w:r>
    </w:p>
    <w:p w14:paraId="52E00C6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instruirea personalului privind oprirea motoarelor utilajelor în perioadele de inactivitate, precum şi oprirea motoarelor autovehiculelor în intervalele de timp în care se realizează descărcarea materialelor/deșeurilor; </w:t>
      </w:r>
    </w:p>
    <w:p w14:paraId="7849D9C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utilizarea de echipament corespunzător pentru protecția personalului angajat; </w:t>
      </w:r>
    </w:p>
    <w:p w14:paraId="4435D216"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stabilirea și impunerea unor viteze limită pentru circulația mijloacelor de transport în localități și pe drumurile tehnologice; </w:t>
      </w:r>
    </w:p>
    <w:p w14:paraId="5FC96172"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pentru executarea lucrărilor ce conduc la un posibil disconfort sonor, se va anunța din timp populația posibil afectată asupra zilelor și intervalelor orare în care se prevăd lucrări generatoare de zgomot.</w:t>
      </w:r>
    </w:p>
    <w:p w14:paraId="233A2E59" w14:textId="77777777" w:rsidR="00DE0660" w:rsidRDefault="00DE0660" w:rsidP="00DE0660">
      <w:pPr>
        <w:ind w:firstLine="720"/>
        <w:rPr>
          <w:rFonts w:ascii="Arial" w:hAnsi="Arial" w:cs="Arial"/>
          <w:sz w:val="22"/>
          <w:szCs w:val="22"/>
        </w:rPr>
      </w:pPr>
    </w:p>
    <w:p w14:paraId="4D4FF337" w14:textId="31AF38DE" w:rsidR="00DE0660" w:rsidRPr="00F434C2" w:rsidRDefault="00DE0660" w:rsidP="00DE0660">
      <w:pPr>
        <w:ind w:firstLine="720"/>
        <w:rPr>
          <w:rFonts w:ascii="Arial" w:hAnsi="Arial" w:cs="Arial"/>
          <w:sz w:val="22"/>
          <w:szCs w:val="22"/>
        </w:rPr>
      </w:pPr>
      <w:r w:rsidRPr="00DE0660">
        <w:rPr>
          <w:rFonts w:ascii="Arial" w:hAnsi="Arial" w:cs="Arial"/>
          <w:sz w:val="22"/>
          <w:szCs w:val="22"/>
        </w:rPr>
        <w:t>În perioada de operare – pentru activitățile desfășurate în incinta c</w:t>
      </w:r>
      <w:r>
        <w:rPr>
          <w:rFonts w:ascii="Arial" w:hAnsi="Arial" w:cs="Arial"/>
          <w:sz w:val="22"/>
          <w:szCs w:val="22"/>
        </w:rPr>
        <w:t xml:space="preserve">entralei electrice fotovoltaice </w:t>
      </w:r>
      <w:r w:rsidRPr="00DE0660">
        <w:rPr>
          <w:rFonts w:ascii="Arial" w:hAnsi="Arial" w:cs="Arial"/>
          <w:sz w:val="22"/>
          <w:szCs w:val="22"/>
        </w:rPr>
        <w:t xml:space="preserve">nu </w:t>
      </w:r>
      <w:r>
        <w:rPr>
          <w:rFonts w:ascii="Arial" w:hAnsi="Arial" w:cs="Arial"/>
          <w:sz w:val="22"/>
          <w:szCs w:val="22"/>
        </w:rPr>
        <w:t>există</w:t>
      </w:r>
      <w:r w:rsidRPr="00DE0660">
        <w:rPr>
          <w:rFonts w:ascii="Arial" w:hAnsi="Arial" w:cs="Arial"/>
          <w:sz w:val="22"/>
          <w:szCs w:val="22"/>
        </w:rPr>
        <w:t xml:space="preserve"> surse de zgomot și vibrații.</w:t>
      </w:r>
    </w:p>
    <w:p w14:paraId="3AA155A1" w14:textId="77777777" w:rsidR="005866F4" w:rsidRPr="00555637" w:rsidRDefault="005866F4" w:rsidP="00555637">
      <w:pPr>
        <w:rPr>
          <w:rFonts w:ascii="Arial" w:hAnsi="Arial" w:cs="Arial"/>
          <w:b/>
          <w:sz w:val="22"/>
          <w:szCs w:val="22"/>
        </w:rPr>
      </w:pPr>
    </w:p>
    <w:p w14:paraId="1468D672" w14:textId="77777777" w:rsidR="00555637" w:rsidRPr="00555637" w:rsidRDefault="00555637" w:rsidP="00555637">
      <w:pPr>
        <w:rPr>
          <w:rFonts w:ascii="Arial" w:hAnsi="Arial" w:cs="Arial"/>
          <w:b/>
          <w:sz w:val="22"/>
          <w:szCs w:val="22"/>
        </w:rPr>
      </w:pPr>
      <w:r w:rsidRPr="00555637">
        <w:rPr>
          <w:rFonts w:ascii="Arial" w:hAnsi="Arial" w:cs="Arial"/>
          <w:b/>
          <w:sz w:val="22"/>
          <w:szCs w:val="22"/>
        </w:rPr>
        <w:t>d) protecția împotriva radiațiilor:</w:t>
      </w:r>
    </w:p>
    <w:p w14:paraId="14F7949B" w14:textId="77777777" w:rsidR="00555637" w:rsidRDefault="00555637" w:rsidP="00555637">
      <w:pPr>
        <w:rPr>
          <w:rFonts w:ascii="Arial" w:hAnsi="Arial" w:cs="Arial"/>
          <w:b/>
          <w:sz w:val="22"/>
          <w:szCs w:val="22"/>
        </w:rPr>
      </w:pPr>
      <w:r w:rsidRPr="00555637">
        <w:rPr>
          <w:rFonts w:ascii="Arial" w:hAnsi="Arial" w:cs="Arial"/>
          <w:b/>
          <w:sz w:val="22"/>
          <w:szCs w:val="22"/>
        </w:rPr>
        <w:t>- sursele de radiații;</w:t>
      </w:r>
    </w:p>
    <w:p w14:paraId="7434C625" w14:textId="77777777" w:rsidR="00480870" w:rsidRDefault="00480870" w:rsidP="00555637">
      <w:pPr>
        <w:rPr>
          <w:rFonts w:ascii="Arial" w:hAnsi="Arial" w:cs="Arial"/>
          <w:sz w:val="22"/>
          <w:szCs w:val="22"/>
        </w:rPr>
      </w:pPr>
    </w:p>
    <w:p w14:paraId="2584B9BA" w14:textId="70C085C9" w:rsidR="003456EE" w:rsidRDefault="003456EE" w:rsidP="003456EE">
      <w:pPr>
        <w:ind w:firstLine="720"/>
        <w:rPr>
          <w:rFonts w:ascii="Arial" w:hAnsi="Arial" w:cs="Arial"/>
          <w:sz w:val="22"/>
          <w:szCs w:val="22"/>
        </w:rPr>
      </w:pPr>
      <w:r w:rsidRPr="003456EE">
        <w:rPr>
          <w:rFonts w:ascii="Arial" w:hAnsi="Arial" w:cs="Arial"/>
          <w:sz w:val="22"/>
          <w:szCs w:val="22"/>
        </w:rPr>
        <w:t>Nu sunt utilizate materiale sau echipamente ce se pot constitui în surse de radiaţii.</w:t>
      </w:r>
    </w:p>
    <w:p w14:paraId="0EECB0BF" w14:textId="278DFE0A" w:rsidR="00480870" w:rsidRDefault="00480870" w:rsidP="00480870">
      <w:pPr>
        <w:ind w:firstLine="720"/>
        <w:rPr>
          <w:rFonts w:ascii="Arial" w:hAnsi="Arial" w:cs="Arial"/>
          <w:sz w:val="22"/>
          <w:szCs w:val="22"/>
        </w:rPr>
      </w:pPr>
      <w:r w:rsidRPr="00480870">
        <w:rPr>
          <w:rFonts w:ascii="Arial" w:hAnsi="Arial" w:cs="Arial"/>
          <w:sz w:val="22"/>
          <w:szCs w:val="22"/>
        </w:rPr>
        <w:t>Conform specificatiilor tehnice niciunul dintre echipamentele propuse nu emite radiații.</w:t>
      </w:r>
    </w:p>
    <w:p w14:paraId="019F153E" w14:textId="77777777" w:rsidR="00480870" w:rsidRDefault="00480870" w:rsidP="00480870">
      <w:pPr>
        <w:ind w:firstLine="720"/>
        <w:rPr>
          <w:rFonts w:ascii="Arial" w:hAnsi="Arial" w:cs="Arial"/>
          <w:sz w:val="22"/>
          <w:szCs w:val="22"/>
        </w:rPr>
      </w:pPr>
    </w:p>
    <w:p w14:paraId="2A230C9C" w14:textId="77777777" w:rsidR="00480870" w:rsidRPr="006239E6" w:rsidRDefault="00480870" w:rsidP="00480870">
      <w:pPr>
        <w:pStyle w:val="ListParagraph"/>
        <w:spacing w:line="100" w:lineRule="atLeast"/>
        <w:ind w:left="0" w:right="-1"/>
        <w:jc w:val="both"/>
        <w:rPr>
          <w:rFonts w:ascii="Arial" w:hAnsi="Arial" w:cs="Arial"/>
          <w:b/>
        </w:rPr>
      </w:pPr>
      <w:r w:rsidRPr="006239E6">
        <w:rPr>
          <w:rFonts w:ascii="Arial" w:hAnsi="Arial" w:cs="Arial"/>
          <w:b/>
        </w:rPr>
        <w:t>Panouri Fotovoltaice (PV):</w:t>
      </w:r>
    </w:p>
    <w:p w14:paraId="5B4113B7" w14:textId="2DC30EEF"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F53FC2" w:rsidRPr="00F53FC2">
        <w:rPr>
          <w:rFonts w:ascii="Arial" w:hAnsi="Arial" w:cs="Arial"/>
          <w:bCs/>
          <w:sz w:val="22"/>
          <w:szCs w:val="22"/>
        </w:rPr>
        <w:t>57</w:t>
      </w:r>
      <w:r w:rsidR="00F91716" w:rsidRPr="00F91716">
        <w:rPr>
          <w:rFonts w:ascii="Arial" w:hAnsi="Arial" w:cs="Arial"/>
          <w:bCs/>
          <w:sz w:val="22"/>
          <w:szCs w:val="22"/>
        </w:rPr>
        <w:t>590</w:t>
      </w:r>
      <w:r>
        <w:rPr>
          <w:rFonts w:ascii="Arial" w:hAnsi="Arial" w:cs="Arial"/>
          <w:bCs/>
          <w:sz w:val="22"/>
          <w:szCs w:val="22"/>
        </w:rPr>
        <w:t xml:space="preserve"> panouri</w:t>
      </w:r>
    </w:p>
    <w:p w14:paraId="6A9E4345"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Dimensiuni aproximative: 2278x1134x30 mm</w:t>
      </w:r>
    </w:p>
    <w:p w14:paraId="5487AE91"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Greutate: 31,80 kg</w:t>
      </w:r>
    </w:p>
    <w:p w14:paraId="7440DE38"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IP68</w:t>
      </w:r>
    </w:p>
    <w:p w14:paraId="7799F99C" w14:textId="77777777" w:rsidR="00480870" w:rsidRDefault="00480870" w:rsidP="00480870">
      <w:pPr>
        <w:spacing w:line="100" w:lineRule="atLeast"/>
        <w:ind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AD8A126" w14:textId="77777777" w:rsidR="00480870" w:rsidRDefault="00480870" w:rsidP="00480870">
      <w:pPr>
        <w:spacing w:line="100" w:lineRule="atLeast"/>
        <w:ind w:right="-1"/>
        <w:jc w:val="both"/>
        <w:rPr>
          <w:rFonts w:ascii="Arial" w:hAnsi="Arial" w:cs="Arial"/>
          <w:bCs/>
          <w:sz w:val="22"/>
          <w:szCs w:val="22"/>
          <w:lang w:val="ro-RO"/>
        </w:rPr>
      </w:pPr>
    </w:p>
    <w:p w14:paraId="782F50C8" w14:textId="77777777" w:rsidR="00CC1360" w:rsidRDefault="00CC1360" w:rsidP="00480870">
      <w:pPr>
        <w:spacing w:line="100" w:lineRule="atLeast"/>
        <w:ind w:right="-1"/>
        <w:jc w:val="both"/>
        <w:rPr>
          <w:rFonts w:ascii="Arial" w:hAnsi="Arial" w:cs="Arial"/>
          <w:bCs/>
          <w:sz w:val="22"/>
          <w:szCs w:val="22"/>
        </w:rPr>
      </w:pPr>
      <w:r>
        <w:rPr>
          <w:rFonts w:ascii="Arial" w:hAnsi="Arial" w:cs="Arial"/>
          <w:bCs/>
          <w:sz w:val="22"/>
          <w:szCs w:val="22"/>
          <w:lang w:val="ro-RO"/>
        </w:rPr>
        <w:t>Panourile fotovoltaice vor avea</w:t>
      </w:r>
      <w:r w:rsidR="00480870">
        <w:rPr>
          <w:rFonts w:ascii="Arial" w:hAnsi="Arial" w:cs="Arial"/>
          <w:bCs/>
          <w:sz w:val="22"/>
          <w:szCs w:val="22"/>
          <w:lang w:val="ro-RO"/>
        </w:rPr>
        <w:t xml:space="preserve"> o putere maximă</w:t>
      </w:r>
      <w:r>
        <w:rPr>
          <w:rFonts w:ascii="Arial" w:hAnsi="Arial" w:cs="Arial"/>
          <w:bCs/>
          <w:sz w:val="22"/>
          <w:szCs w:val="22"/>
          <w:lang w:val="ro-RO"/>
        </w:rPr>
        <w:t xml:space="preserve"> de 560</w:t>
      </w:r>
      <w:r>
        <w:rPr>
          <w:rFonts w:ascii="Arial" w:hAnsi="Arial" w:cs="Arial"/>
          <w:bCs/>
          <w:sz w:val="22"/>
          <w:szCs w:val="22"/>
        </w:rPr>
        <w:t xml:space="preserve">~590 Wp și o tensiune de 42,82~43,44 V la putere maximă. </w:t>
      </w:r>
    </w:p>
    <w:p w14:paraId="03AAE4D5" w14:textId="4A3B0436" w:rsidR="00480870" w:rsidRDefault="00CC1360" w:rsidP="00480870">
      <w:pPr>
        <w:spacing w:line="100" w:lineRule="atLeast"/>
        <w:ind w:right="-1"/>
        <w:jc w:val="both"/>
        <w:rPr>
          <w:rFonts w:ascii="Arial" w:hAnsi="Arial" w:cs="Arial"/>
          <w:bCs/>
          <w:sz w:val="22"/>
          <w:szCs w:val="22"/>
          <w:lang w:val="ro-RO"/>
        </w:rPr>
      </w:pPr>
      <w:r>
        <w:rPr>
          <w:rFonts w:ascii="Arial" w:hAnsi="Arial" w:cs="Arial"/>
          <w:bCs/>
          <w:sz w:val="22"/>
          <w:szCs w:val="22"/>
        </w:rPr>
        <w:t xml:space="preserve">Nu sunt generate radiații. </w:t>
      </w:r>
    </w:p>
    <w:p w14:paraId="27A27500" w14:textId="77777777" w:rsidR="00480870" w:rsidRDefault="00480870" w:rsidP="00480870">
      <w:pPr>
        <w:rPr>
          <w:rFonts w:ascii="Arial" w:hAnsi="Arial" w:cs="Arial"/>
          <w:sz w:val="22"/>
          <w:szCs w:val="22"/>
        </w:rPr>
      </w:pPr>
    </w:p>
    <w:p w14:paraId="7E33BF97" w14:textId="233F554A"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Inverto</w:t>
      </w:r>
      <w:r>
        <w:rPr>
          <w:rFonts w:ascii="Arial" w:hAnsi="Arial" w:cs="Arial"/>
          <w:b/>
        </w:rPr>
        <w:t xml:space="preserve">are </w:t>
      </w:r>
    </w:p>
    <w:p w14:paraId="20317695" w14:textId="7793D111"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Invertor SUN2000215KTL – H0 – 215 kW – sau similar – număr estimativ </w:t>
      </w:r>
      <w:r w:rsidR="00F53FC2" w:rsidRPr="00F53FC2">
        <w:rPr>
          <w:rFonts w:ascii="Arial" w:hAnsi="Arial" w:cs="Arial"/>
          <w:bCs/>
          <w:sz w:val="22"/>
          <w:szCs w:val="22"/>
        </w:rPr>
        <w:t>123</w:t>
      </w:r>
      <w:r w:rsidR="00F53FC2">
        <w:rPr>
          <w:rFonts w:ascii="Arial" w:hAnsi="Arial" w:cs="Arial"/>
          <w:bCs/>
          <w:sz w:val="22"/>
          <w:szCs w:val="22"/>
        </w:rPr>
        <w:t xml:space="preserve"> </w:t>
      </w:r>
      <w:r>
        <w:rPr>
          <w:rFonts w:ascii="Arial" w:hAnsi="Arial" w:cs="Arial"/>
          <w:bCs/>
          <w:sz w:val="22"/>
          <w:szCs w:val="22"/>
        </w:rPr>
        <w:t>bucăți</w:t>
      </w:r>
    </w:p>
    <w:p w14:paraId="249EFB4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219F79C"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93CCCFA"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C905A3A" w14:textId="77777777" w:rsidR="00CC1360" w:rsidRPr="006239E6" w:rsidRDefault="00CC1360" w:rsidP="00CC1360">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78E257E1"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IP 66</w:t>
      </w:r>
    </w:p>
    <w:p w14:paraId="1E5259D6" w14:textId="597CBD4F"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Nu sunt generate radiații.</w:t>
      </w:r>
    </w:p>
    <w:p w14:paraId="584D2D66" w14:textId="77777777" w:rsidR="00CC1360" w:rsidRDefault="00CC1360" w:rsidP="00CC1360">
      <w:pPr>
        <w:spacing w:line="100" w:lineRule="atLeast"/>
        <w:ind w:right="-1"/>
        <w:jc w:val="both"/>
        <w:rPr>
          <w:rFonts w:ascii="Arial" w:hAnsi="Arial" w:cs="Arial"/>
          <w:bCs/>
          <w:sz w:val="22"/>
          <w:szCs w:val="22"/>
        </w:rPr>
      </w:pPr>
    </w:p>
    <w:p w14:paraId="23D386E9" w14:textId="77777777"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Transformatoare</w:t>
      </w:r>
    </w:p>
    <w:p w14:paraId="48BE8A1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0C3C9E0"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02248174" w14:textId="77777777" w:rsidR="00CC1360" w:rsidRPr="00302B4D" w:rsidRDefault="00CC1360" w:rsidP="00CC1360">
      <w:pPr>
        <w:spacing w:line="100" w:lineRule="atLeast"/>
        <w:ind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4D86E1E8" w14:textId="77777777" w:rsidR="00CC1360" w:rsidRDefault="00CC1360" w:rsidP="00CC1360">
      <w:pPr>
        <w:spacing w:line="100" w:lineRule="atLeast"/>
        <w:ind w:right="-1"/>
        <w:jc w:val="both"/>
        <w:rPr>
          <w:rFonts w:ascii="Arial" w:hAnsi="Arial" w:cs="Arial"/>
          <w:bCs/>
          <w:sz w:val="22"/>
          <w:szCs w:val="22"/>
        </w:rPr>
      </w:pPr>
    </w:p>
    <w:p w14:paraId="4A9565E9" w14:textId="142D86B8" w:rsidR="00CC1360" w:rsidRPr="00302B4D" w:rsidRDefault="00CC1360" w:rsidP="00CC1360">
      <w:pPr>
        <w:spacing w:line="100" w:lineRule="atLeast"/>
        <w:ind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F91716">
        <w:rPr>
          <w:rFonts w:ascii="Arial" w:hAnsi="Arial" w:cs="Arial"/>
          <w:bCs/>
          <w:sz w:val="22"/>
          <w:szCs w:val="22"/>
        </w:rPr>
        <w:t>6</w:t>
      </w:r>
      <w:r>
        <w:rPr>
          <w:rFonts w:ascii="Arial" w:hAnsi="Arial" w:cs="Arial"/>
          <w:bCs/>
          <w:sz w:val="22"/>
          <w:szCs w:val="22"/>
        </w:rPr>
        <w:t xml:space="preserve"> bucăți</w:t>
      </w:r>
    </w:p>
    <w:p w14:paraId="551D79B0" w14:textId="21776CB9" w:rsidR="00CC1360" w:rsidRPr="00480870" w:rsidRDefault="00CC1360" w:rsidP="00CC1360">
      <w:pPr>
        <w:rPr>
          <w:rFonts w:ascii="Arial" w:hAnsi="Arial" w:cs="Arial"/>
          <w:sz w:val="22"/>
          <w:szCs w:val="22"/>
        </w:rPr>
      </w:pPr>
      <w:r>
        <w:rPr>
          <w:rFonts w:ascii="Arial" w:hAnsi="Arial" w:cs="Arial"/>
          <w:bCs/>
          <w:sz w:val="22"/>
          <w:szCs w:val="22"/>
        </w:rPr>
        <w:t>Nu sunt generate radiații.</w:t>
      </w:r>
    </w:p>
    <w:p w14:paraId="0D57967C" w14:textId="77777777" w:rsidR="00480870" w:rsidRPr="00480870" w:rsidRDefault="00480870" w:rsidP="00CC1360">
      <w:pPr>
        <w:rPr>
          <w:rFonts w:ascii="Arial" w:hAnsi="Arial" w:cs="Arial"/>
          <w:b/>
          <w:sz w:val="22"/>
          <w:szCs w:val="22"/>
          <w:lang w:val="ro-RO"/>
        </w:rPr>
      </w:pPr>
    </w:p>
    <w:p w14:paraId="29454F14" w14:textId="77777777" w:rsidR="00480870" w:rsidRPr="00555637" w:rsidRDefault="00480870" w:rsidP="00555637">
      <w:pPr>
        <w:rPr>
          <w:rFonts w:ascii="Arial" w:hAnsi="Arial" w:cs="Arial"/>
          <w:b/>
          <w:sz w:val="22"/>
          <w:szCs w:val="22"/>
        </w:rPr>
      </w:pPr>
    </w:p>
    <w:p w14:paraId="790CB2D5"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radiațiilor;</w:t>
      </w:r>
    </w:p>
    <w:p w14:paraId="3FAF54CD" w14:textId="77777777" w:rsidR="00480870" w:rsidRDefault="00480870" w:rsidP="00555637">
      <w:pPr>
        <w:rPr>
          <w:rFonts w:ascii="Arial" w:hAnsi="Arial" w:cs="Arial"/>
          <w:b/>
          <w:sz w:val="22"/>
          <w:szCs w:val="22"/>
        </w:rPr>
      </w:pPr>
    </w:p>
    <w:p w14:paraId="7D92B3B2" w14:textId="1C210CC7" w:rsidR="00CC1360" w:rsidRPr="00CC1360" w:rsidRDefault="00CC1360" w:rsidP="00555637">
      <w:pPr>
        <w:rPr>
          <w:rFonts w:ascii="Arial" w:hAnsi="Arial" w:cs="Arial"/>
          <w:sz w:val="22"/>
          <w:szCs w:val="22"/>
        </w:rPr>
      </w:pPr>
      <w:r w:rsidRPr="00CC1360">
        <w:rPr>
          <w:rFonts w:ascii="Arial" w:hAnsi="Arial" w:cs="Arial"/>
          <w:sz w:val="22"/>
          <w:szCs w:val="22"/>
        </w:rPr>
        <w:t>Nu este cazul.</w:t>
      </w:r>
      <w:r w:rsidR="003456EE" w:rsidRPr="003456EE">
        <w:rPr>
          <w:rFonts w:ascii="Arial" w:hAnsi="Arial" w:cs="Arial"/>
          <w:sz w:val="22"/>
          <w:szCs w:val="22"/>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445513FD" w14:textId="77777777" w:rsidR="00480870" w:rsidRPr="00555637" w:rsidRDefault="00480870" w:rsidP="00555637">
      <w:pPr>
        <w:rPr>
          <w:rFonts w:ascii="Arial" w:hAnsi="Arial" w:cs="Arial"/>
          <w:b/>
          <w:sz w:val="22"/>
          <w:szCs w:val="22"/>
        </w:rPr>
      </w:pPr>
    </w:p>
    <w:p w14:paraId="77357BE1" w14:textId="77777777" w:rsidR="00555637" w:rsidRPr="00555637" w:rsidRDefault="00555637" w:rsidP="00555637">
      <w:pPr>
        <w:rPr>
          <w:rFonts w:ascii="Arial" w:hAnsi="Arial" w:cs="Arial"/>
          <w:b/>
          <w:sz w:val="22"/>
          <w:szCs w:val="22"/>
        </w:rPr>
      </w:pPr>
      <w:r w:rsidRPr="00555637">
        <w:rPr>
          <w:rFonts w:ascii="Arial" w:hAnsi="Arial" w:cs="Arial"/>
          <w:b/>
          <w:sz w:val="22"/>
          <w:szCs w:val="22"/>
        </w:rPr>
        <w:t>e) protecția solului și a subsolului:</w:t>
      </w:r>
    </w:p>
    <w:p w14:paraId="59DE5329"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sol, subsol, ape freatice și de adâncime;</w:t>
      </w:r>
    </w:p>
    <w:p w14:paraId="49E4DA8F" w14:textId="77777777" w:rsidR="003456EE" w:rsidRDefault="003456EE" w:rsidP="00555637">
      <w:pPr>
        <w:rPr>
          <w:rFonts w:ascii="Arial" w:hAnsi="Arial" w:cs="Arial"/>
          <w:b/>
          <w:sz w:val="22"/>
          <w:szCs w:val="22"/>
        </w:rPr>
      </w:pPr>
    </w:p>
    <w:p w14:paraId="3AD27860" w14:textId="74F1E101" w:rsidR="003456EE" w:rsidRPr="003456EE" w:rsidRDefault="003456EE" w:rsidP="00555637">
      <w:pPr>
        <w:rPr>
          <w:rFonts w:ascii="Arial" w:hAnsi="Arial" w:cs="Arial"/>
          <w:sz w:val="22"/>
          <w:szCs w:val="22"/>
        </w:rPr>
      </w:pPr>
      <w:r w:rsidRPr="003456EE">
        <w:rPr>
          <w:rFonts w:ascii="Arial" w:hAnsi="Arial" w:cs="Arial"/>
          <w:sz w:val="22"/>
          <w:szCs w:val="22"/>
        </w:rPr>
        <w:tab/>
        <w:t>Nu este cazul. În perioada de exploatare nu există surse de poluare a solului sau a subsolului.</w:t>
      </w:r>
    </w:p>
    <w:p w14:paraId="3760BB9D" w14:textId="77777777" w:rsidR="003456EE" w:rsidRDefault="003456EE" w:rsidP="00555637">
      <w:pPr>
        <w:rPr>
          <w:rFonts w:ascii="Arial" w:hAnsi="Arial" w:cs="Arial"/>
          <w:b/>
          <w:sz w:val="22"/>
          <w:szCs w:val="22"/>
        </w:rPr>
      </w:pPr>
    </w:p>
    <w:p w14:paraId="611BAE45" w14:textId="385F4B24" w:rsidR="003456EE" w:rsidRPr="003456EE" w:rsidRDefault="003456EE" w:rsidP="003456EE">
      <w:pPr>
        <w:ind w:firstLine="720"/>
        <w:rPr>
          <w:rFonts w:ascii="Arial" w:hAnsi="Arial" w:cs="Arial"/>
          <w:sz w:val="22"/>
          <w:szCs w:val="22"/>
        </w:rPr>
      </w:pPr>
      <w:r w:rsidRPr="003456EE">
        <w:rPr>
          <w:rFonts w:ascii="Arial" w:hAnsi="Arial" w:cs="Arial"/>
          <w:sz w:val="22"/>
          <w:szCs w:val="22"/>
        </w:rPr>
        <w:t>Pe durata realiz</w:t>
      </w:r>
      <w:r>
        <w:rPr>
          <w:rFonts w:ascii="Arial" w:hAnsi="Arial" w:cs="Arial"/>
          <w:sz w:val="22"/>
          <w:szCs w:val="22"/>
        </w:rPr>
        <w:t>ă</w:t>
      </w:r>
      <w:r w:rsidRPr="003456EE">
        <w:rPr>
          <w:rFonts w:ascii="Arial" w:hAnsi="Arial" w:cs="Arial"/>
          <w:sz w:val="22"/>
          <w:szCs w:val="22"/>
        </w:rPr>
        <w:t>rii lucrărilor - Activitățile din șantier implică manipularea unor cantități importante de substanțe potențial poluatoare pentru sol și subsol. În categoria acestor substanțe trebuiesc incluși carburanții, combustibilii, vopselele, etc..</w:t>
      </w:r>
    </w:p>
    <w:p w14:paraId="7DF969C0" w14:textId="77777777" w:rsidR="003456EE" w:rsidRPr="003456EE" w:rsidRDefault="003456EE" w:rsidP="003456EE">
      <w:pPr>
        <w:rPr>
          <w:rFonts w:ascii="Arial" w:hAnsi="Arial" w:cs="Arial"/>
          <w:sz w:val="22"/>
          <w:szCs w:val="22"/>
        </w:rPr>
      </w:pPr>
      <w:r w:rsidRPr="003456EE">
        <w:rPr>
          <w:rFonts w:ascii="Arial" w:hAnsi="Arial" w:cs="Arial"/>
          <w:sz w:val="22"/>
          <w:szCs w:val="22"/>
        </w:rPr>
        <w:t>Principalii poluanți ai solului proveniți din activitățile de construcție sunt grupați după cum urmează:</w:t>
      </w:r>
    </w:p>
    <w:p w14:paraId="645ADF09"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direcți, reprezentați în special de pierderile de produse petroliere care apar în timpul alimentării cu carburanți, a reparațiilor, a funcționării defectuoase a utilajelor, etc..</w:t>
      </w:r>
    </w:p>
    <w:p w14:paraId="0D2B58E1" w14:textId="77777777" w:rsidR="003456EE" w:rsidRPr="003456EE" w:rsidRDefault="003456EE" w:rsidP="003456EE">
      <w:pPr>
        <w:rPr>
          <w:rFonts w:ascii="Arial" w:hAnsi="Arial" w:cs="Arial"/>
          <w:sz w:val="22"/>
          <w:szCs w:val="22"/>
        </w:rPr>
      </w:pPr>
      <w:r w:rsidRPr="003456EE">
        <w:rPr>
          <w:rFonts w:ascii="Arial" w:hAnsi="Arial" w:cs="Arial"/>
          <w:sz w:val="22"/>
          <w:szCs w:val="22"/>
        </w:rPr>
        <w:t>- La acestea se adaugă pulberile rezultate în procesele de excavare, încărcare, transport, descărcare a materialelor.</w:t>
      </w:r>
    </w:p>
    <w:p w14:paraId="52FD65D6"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ai solului prin intermediul mediilor de dispersie, în special prin sedimentarea poluanților din aer, proveniți din circulația mijloacelor de transport, funcționarea utilajelor de construcții, etc..</w:t>
      </w:r>
    </w:p>
    <w:p w14:paraId="5E38A220"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Poluanții accidentali, rezultați în urma unor deversări accidentale la nivelul zonelor de lucru sau căilor de acces.</w:t>
      </w:r>
    </w:p>
    <w:p w14:paraId="3DB0883B"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sinergici, în special asocierea SO2 cu particule de praf.</w:t>
      </w:r>
    </w:p>
    <w:p w14:paraId="38671AC6" w14:textId="77777777" w:rsidR="003456EE" w:rsidRPr="003456EE" w:rsidRDefault="003456EE" w:rsidP="003456EE">
      <w:pPr>
        <w:rPr>
          <w:rFonts w:ascii="Arial" w:hAnsi="Arial" w:cs="Arial"/>
          <w:sz w:val="22"/>
          <w:szCs w:val="22"/>
        </w:rPr>
      </w:pPr>
      <w:r w:rsidRPr="003456EE">
        <w:rPr>
          <w:rFonts w:ascii="Arial" w:hAnsi="Arial" w:cs="Arial"/>
          <w:sz w:val="22"/>
          <w:szCs w:val="22"/>
        </w:rPr>
        <w:t>Substanțele poluante prezente în emisii și susceptibile de a produce un impact sesizabil la nivelul solului sunt SO2, NOx și metalele grele.</w:t>
      </w:r>
    </w:p>
    <w:p w14:paraId="667AE183" w14:textId="77777777" w:rsidR="003456EE" w:rsidRPr="003456EE" w:rsidRDefault="003456EE" w:rsidP="003456EE">
      <w:pPr>
        <w:rPr>
          <w:rFonts w:ascii="Arial" w:hAnsi="Arial" w:cs="Arial"/>
          <w:sz w:val="22"/>
          <w:szCs w:val="22"/>
        </w:rPr>
      </w:pPr>
      <w:r w:rsidRPr="003456EE">
        <w:rPr>
          <w:rFonts w:ascii="Arial" w:hAnsi="Arial" w:cs="Arial"/>
          <w:sz w:val="22"/>
          <w:szCs w:val="22"/>
        </w:rPr>
        <w:t xml:space="preserve">Trebuie menționat și faptul că  lucrările  de  terasamente  și  excavații deși nu </w:t>
      </w:r>
    </w:p>
    <w:p w14:paraId="132A58A7" w14:textId="77777777" w:rsidR="003456EE" w:rsidRPr="003456EE" w:rsidRDefault="003456EE" w:rsidP="003456EE">
      <w:pPr>
        <w:rPr>
          <w:rFonts w:ascii="Arial" w:hAnsi="Arial" w:cs="Arial"/>
          <w:sz w:val="22"/>
          <w:szCs w:val="22"/>
        </w:rPr>
      </w:pPr>
      <w:r w:rsidRPr="003456EE">
        <w:rPr>
          <w:rFonts w:ascii="Arial" w:hAnsi="Arial" w:cs="Arial"/>
          <w:sz w:val="22"/>
          <w:szCs w:val="22"/>
        </w:rPr>
        <w:t>sunt poluante, conduc la degradarea solului și induc modificări structurale în profilul de sol.</w:t>
      </w:r>
    </w:p>
    <w:p w14:paraId="5A97AE05" w14:textId="77777777" w:rsidR="003456EE" w:rsidRPr="003456EE" w:rsidRDefault="003456EE" w:rsidP="003456EE">
      <w:pPr>
        <w:rPr>
          <w:rFonts w:ascii="Arial" w:hAnsi="Arial" w:cs="Arial"/>
          <w:sz w:val="22"/>
          <w:szCs w:val="22"/>
        </w:rPr>
      </w:pPr>
      <w:r w:rsidRPr="003456EE">
        <w:rPr>
          <w:rFonts w:ascii="Arial" w:hAnsi="Arial" w:cs="Arial"/>
          <w:sz w:val="22"/>
          <w:szCs w:val="22"/>
        </w:rPr>
        <w:t>Poluanții emiși în timpul perioadei de execuție se regăsesc în marea lor majoritate în solurile din vecinătatea fronturilor de lucru și a zonelor în care se desfășoară activități în perioada de execuție.</w:t>
      </w:r>
    </w:p>
    <w:p w14:paraId="07FBEE3B" w14:textId="77777777" w:rsidR="003456EE" w:rsidRPr="003456EE" w:rsidRDefault="003456EE" w:rsidP="003456EE">
      <w:pPr>
        <w:rPr>
          <w:rFonts w:ascii="Arial" w:hAnsi="Arial" w:cs="Arial"/>
          <w:sz w:val="22"/>
          <w:szCs w:val="22"/>
        </w:rPr>
      </w:pPr>
      <w:r w:rsidRPr="003456EE">
        <w:rPr>
          <w:rFonts w:ascii="Arial" w:hAnsi="Arial" w:cs="Arial"/>
          <w:sz w:val="22"/>
          <w:szCs w:val="22"/>
        </w:rPr>
        <w:t>Impactul este în primul rând de natură fizică şi se manifestă prin:</w:t>
      </w:r>
    </w:p>
    <w:p w14:paraId="66EEFCF0" w14:textId="77777777" w:rsidR="003456EE" w:rsidRPr="003456EE" w:rsidRDefault="003456EE" w:rsidP="003456EE">
      <w:pPr>
        <w:rPr>
          <w:rFonts w:ascii="Arial" w:hAnsi="Arial" w:cs="Arial"/>
          <w:sz w:val="22"/>
          <w:szCs w:val="22"/>
        </w:rPr>
      </w:pPr>
      <w:r w:rsidRPr="003456EE">
        <w:rPr>
          <w:rFonts w:ascii="Arial" w:hAnsi="Arial" w:cs="Arial"/>
          <w:sz w:val="22"/>
          <w:szCs w:val="22"/>
        </w:rPr>
        <w:t>-  tasare datorită accesului şi stagnării utilajelor;</w:t>
      </w:r>
    </w:p>
    <w:p w14:paraId="796A632B" w14:textId="77777777" w:rsidR="003456EE" w:rsidRPr="003456EE" w:rsidRDefault="003456EE" w:rsidP="003456EE">
      <w:pPr>
        <w:rPr>
          <w:rFonts w:ascii="Arial" w:hAnsi="Arial" w:cs="Arial"/>
          <w:sz w:val="22"/>
          <w:szCs w:val="22"/>
        </w:rPr>
      </w:pPr>
      <w:r w:rsidRPr="003456EE">
        <w:rPr>
          <w:rFonts w:ascii="Arial" w:hAnsi="Arial" w:cs="Arial"/>
          <w:sz w:val="22"/>
          <w:szCs w:val="22"/>
        </w:rPr>
        <w:t>- decopertare sol la pregătirea terenului pentru lucrările de construcție.</w:t>
      </w:r>
    </w:p>
    <w:p w14:paraId="016B5C9D" w14:textId="77777777" w:rsidR="003456EE" w:rsidRPr="003456EE" w:rsidRDefault="003456EE" w:rsidP="003456EE">
      <w:pPr>
        <w:rPr>
          <w:rFonts w:ascii="Arial" w:hAnsi="Arial" w:cs="Arial"/>
          <w:sz w:val="22"/>
          <w:szCs w:val="22"/>
        </w:rPr>
      </w:pPr>
      <w:r w:rsidRPr="003456EE">
        <w:rPr>
          <w:rFonts w:ascii="Arial" w:hAnsi="Arial" w:cs="Arial"/>
          <w:sz w:val="22"/>
          <w:szCs w:val="22"/>
        </w:rPr>
        <w:t>Impact prognozat - minor advers, local, de scurtă durată.</w:t>
      </w:r>
    </w:p>
    <w:p w14:paraId="6162608C" w14:textId="77777777" w:rsidR="003456EE" w:rsidRDefault="003456EE" w:rsidP="003456EE">
      <w:pPr>
        <w:ind w:firstLine="720"/>
        <w:rPr>
          <w:rFonts w:ascii="Arial" w:hAnsi="Arial" w:cs="Arial"/>
          <w:sz w:val="22"/>
          <w:szCs w:val="22"/>
        </w:rPr>
      </w:pPr>
    </w:p>
    <w:p w14:paraId="6BA18A0C" w14:textId="0ECCAD68" w:rsidR="003456EE" w:rsidRPr="003456EE" w:rsidRDefault="003456EE" w:rsidP="003456EE">
      <w:pPr>
        <w:ind w:firstLine="720"/>
        <w:rPr>
          <w:rFonts w:ascii="Arial" w:hAnsi="Arial" w:cs="Arial"/>
          <w:sz w:val="22"/>
          <w:szCs w:val="22"/>
        </w:rPr>
      </w:pPr>
      <w:r w:rsidRPr="003456EE">
        <w:rPr>
          <w:rFonts w:ascii="Arial" w:hAnsi="Arial" w:cs="Arial"/>
          <w:sz w:val="22"/>
          <w:szCs w:val="22"/>
        </w:rPr>
        <w:t>În perioada de exploatare - asupra factorul de mediu ,,sol" nu sunt surse de poluare.</w:t>
      </w:r>
    </w:p>
    <w:p w14:paraId="2F39CFFE" w14:textId="77777777" w:rsidR="003456EE" w:rsidRPr="00555637" w:rsidRDefault="003456EE" w:rsidP="00555637">
      <w:pPr>
        <w:rPr>
          <w:rFonts w:ascii="Arial" w:hAnsi="Arial" w:cs="Arial"/>
          <w:b/>
          <w:sz w:val="22"/>
          <w:szCs w:val="22"/>
        </w:rPr>
      </w:pPr>
    </w:p>
    <w:p w14:paraId="41291F71" w14:textId="77777777" w:rsidR="00555637" w:rsidRDefault="00555637" w:rsidP="00555637">
      <w:pPr>
        <w:rPr>
          <w:rFonts w:ascii="Arial" w:hAnsi="Arial" w:cs="Arial"/>
          <w:b/>
          <w:sz w:val="22"/>
          <w:szCs w:val="22"/>
        </w:rPr>
      </w:pPr>
      <w:r w:rsidRPr="00555637">
        <w:rPr>
          <w:rFonts w:ascii="Arial" w:hAnsi="Arial" w:cs="Arial"/>
          <w:b/>
          <w:sz w:val="22"/>
          <w:szCs w:val="22"/>
        </w:rPr>
        <w:t>- lucrările și dotările pentru protecția solului și a subsolului;</w:t>
      </w:r>
    </w:p>
    <w:p w14:paraId="7E51EBA8" w14:textId="77777777" w:rsidR="003456EE" w:rsidRDefault="003456EE" w:rsidP="00555637">
      <w:pPr>
        <w:rPr>
          <w:rFonts w:ascii="Arial" w:hAnsi="Arial" w:cs="Arial"/>
          <w:b/>
          <w:sz w:val="22"/>
          <w:szCs w:val="22"/>
        </w:rPr>
      </w:pPr>
    </w:p>
    <w:p w14:paraId="27CA7575" w14:textId="1A97B56B" w:rsidR="003456EE" w:rsidRPr="003456EE" w:rsidRDefault="003456EE" w:rsidP="00555637">
      <w:pPr>
        <w:rPr>
          <w:rFonts w:ascii="Arial" w:hAnsi="Arial" w:cs="Arial"/>
          <w:sz w:val="22"/>
          <w:szCs w:val="22"/>
        </w:rPr>
      </w:pPr>
      <w:r w:rsidRPr="003456EE">
        <w:rPr>
          <w:rFonts w:ascii="Arial" w:hAnsi="Arial" w:cs="Arial"/>
          <w:sz w:val="22"/>
          <w:szCs w:val="22"/>
        </w:rPr>
        <w:t>Nu  sunt  necesare  lucrări  și  dotări  pentru  protecția   solului   și  a subsolului.</w:t>
      </w:r>
    </w:p>
    <w:p w14:paraId="1D08D2DC" w14:textId="77777777" w:rsidR="003456EE" w:rsidRPr="00555637" w:rsidRDefault="003456EE" w:rsidP="00555637">
      <w:pPr>
        <w:rPr>
          <w:rFonts w:ascii="Arial" w:hAnsi="Arial" w:cs="Arial"/>
          <w:b/>
          <w:sz w:val="22"/>
          <w:szCs w:val="22"/>
        </w:rPr>
      </w:pPr>
    </w:p>
    <w:p w14:paraId="61A7F9D5" w14:textId="77777777" w:rsidR="00555637" w:rsidRPr="00555637" w:rsidRDefault="00555637" w:rsidP="00555637">
      <w:pPr>
        <w:rPr>
          <w:rFonts w:ascii="Arial" w:hAnsi="Arial" w:cs="Arial"/>
          <w:b/>
          <w:sz w:val="22"/>
          <w:szCs w:val="22"/>
        </w:rPr>
      </w:pPr>
      <w:r w:rsidRPr="00555637">
        <w:rPr>
          <w:rFonts w:ascii="Arial" w:hAnsi="Arial" w:cs="Arial"/>
          <w:b/>
          <w:sz w:val="22"/>
          <w:szCs w:val="22"/>
        </w:rPr>
        <w:t>f) protecția ecosistemelor terestre și acvatice:</w:t>
      </w:r>
    </w:p>
    <w:p w14:paraId="04283AAC" w14:textId="77777777" w:rsidR="00555637" w:rsidRDefault="00555637" w:rsidP="00555637">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08FE990B" w14:textId="77777777" w:rsidR="00B870BC" w:rsidRDefault="00B870BC" w:rsidP="00555637">
      <w:pPr>
        <w:rPr>
          <w:rFonts w:ascii="Arial" w:hAnsi="Arial" w:cs="Arial"/>
          <w:b/>
          <w:sz w:val="22"/>
          <w:szCs w:val="22"/>
        </w:rPr>
      </w:pPr>
    </w:p>
    <w:p w14:paraId="48853BB0" w14:textId="77777777" w:rsidR="00F91716" w:rsidRDefault="00F91716" w:rsidP="00F91716">
      <w:pPr>
        <w:jc w:val="both"/>
        <w:rPr>
          <w:rFonts w:ascii="Arial" w:hAnsi="Arial" w:cs="Arial"/>
          <w:b/>
          <w:bCs/>
          <w:sz w:val="22"/>
          <w:szCs w:val="22"/>
          <w:lang w:val="fr-FR"/>
        </w:rPr>
      </w:pPr>
    </w:p>
    <w:p w14:paraId="3A4FAA93" w14:textId="77777777" w:rsidR="00F91716" w:rsidRPr="00362A6C" w:rsidRDefault="00F91716" w:rsidP="00F91716">
      <w:pPr>
        <w:ind w:firstLine="720"/>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de 11,60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1D4FA8DD" w14:textId="77777777" w:rsidR="00F91716" w:rsidRDefault="00F91716" w:rsidP="00F91716">
      <w:pPr>
        <w:jc w:val="both"/>
        <w:rPr>
          <w:rFonts w:ascii="Arial" w:hAnsi="Arial" w:cs="Arial"/>
          <w:sz w:val="22"/>
          <w:szCs w:val="22"/>
          <w:lang w:val="ro-RO"/>
        </w:rPr>
      </w:pPr>
    </w:p>
    <w:p w14:paraId="140DE980" w14:textId="77777777" w:rsidR="00F91716" w:rsidRDefault="00F91716" w:rsidP="00F91716">
      <w:pPr>
        <w:jc w:val="both"/>
        <w:rPr>
          <w:rFonts w:ascii="Arial" w:hAnsi="Arial" w:cs="Arial"/>
          <w:sz w:val="22"/>
          <w:szCs w:val="22"/>
          <w:lang w:val="ro-RO"/>
        </w:rPr>
      </w:pPr>
      <w:r w:rsidRPr="008A12FE">
        <w:rPr>
          <w:rFonts w:ascii="Arial" w:hAnsi="Arial" w:cs="Arial"/>
          <w:noProof/>
          <w:sz w:val="22"/>
          <w:szCs w:val="22"/>
          <w:lang w:eastAsia="en-US"/>
        </w:rPr>
        <w:drawing>
          <wp:inline distT="0" distB="0" distL="0" distR="0" wp14:anchorId="64141741" wp14:editId="71CD0EC6">
            <wp:extent cx="6480175" cy="4689475"/>
            <wp:effectExtent l="0" t="0" r="0" b="0"/>
            <wp:docPr id="6" name="Picture 1" descr="A map of lan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81013" name="Picture 1" descr="A map of land with a route&#10;&#10;Description automatically generated"/>
                    <pic:cNvPicPr/>
                  </pic:nvPicPr>
                  <pic:blipFill>
                    <a:blip r:embed="rId13"/>
                    <a:stretch>
                      <a:fillRect/>
                    </a:stretch>
                  </pic:blipFill>
                  <pic:spPr>
                    <a:xfrm>
                      <a:off x="0" y="0"/>
                      <a:ext cx="6480175" cy="4689475"/>
                    </a:xfrm>
                    <a:prstGeom prst="rect">
                      <a:avLst/>
                    </a:prstGeom>
                  </pic:spPr>
                </pic:pic>
              </a:graphicData>
            </a:graphic>
          </wp:inline>
        </w:drawing>
      </w:r>
    </w:p>
    <w:p w14:paraId="74C3845A" w14:textId="77777777" w:rsidR="00F91716" w:rsidRPr="00362A6C" w:rsidRDefault="00F91716" w:rsidP="00F91716">
      <w:pPr>
        <w:jc w:val="both"/>
        <w:rPr>
          <w:rFonts w:ascii="Arial" w:hAnsi="Arial" w:cs="Arial"/>
          <w:sz w:val="22"/>
          <w:szCs w:val="22"/>
          <w:lang w:val="ro-RO"/>
        </w:rPr>
      </w:pPr>
    </w:p>
    <w:p w14:paraId="0BB95B06" w14:textId="77777777" w:rsidR="00F91716" w:rsidRDefault="00F91716" w:rsidP="00F91716">
      <w:pPr>
        <w:ind w:firstLine="720"/>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40A26FE5" w14:textId="60E59F10" w:rsidR="00B870BC" w:rsidRDefault="00F91716" w:rsidP="00F91716">
      <w:pPr>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p>
    <w:p w14:paraId="62BCACED" w14:textId="77777777" w:rsidR="00F91716" w:rsidRPr="00555637" w:rsidRDefault="00F91716" w:rsidP="00F91716">
      <w:pPr>
        <w:rPr>
          <w:rFonts w:ascii="Arial" w:hAnsi="Arial" w:cs="Arial"/>
          <w:b/>
          <w:sz w:val="22"/>
          <w:szCs w:val="22"/>
        </w:rPr>
      </w:pPr>
    </w:p>
    <w:p w14:paraId="165F873E"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017163E6" w14:textId="77777777" w:rsidR="00B870BC" w:rsidRDefault="00B870BC" w:rsidP="00555637">
      <w:pPr>
        <w:rPr>
          <w:rFonts w:ascii="Arial" w:hAnsi="Arial" w:cs="Arial"/>
          <w:b/>
          <w:sz w:val="22"/>
          <w:szCs w:val="22"/>
        </w:rPr>
      </w:pPr>
    </w:p>
    <w:p w14:paraId="70171839" w14:textId="77777777" w:rsidR="00320C84" w:rsidRPr="00320C84" w:rsidRDefault="00320C84" w:rsidP="00320C84">
      <w:pPr>
        <w:ind w:firstLine="720"/>
        <w:rPr>
          <w:rFonts w:ascii="Arial" w:hAnsi="Arial" w:cs="Arial"/>
          <w:sz w:val="22"/>
          <w:szCs w:val="22"/>
        </w:rPr>
      </w:pPr>
      <w:r w:rsidRPr="00320C84">
        <w:rPr>
          <w:rFonts w:ascii="Arial" w:hAnsi="Arial" w:cs="Arial"/>
          <w:sz w:val="22"/>
          <w:szCs w:val="22"/>
        </w:rPr>
        <w:t>Lucrările de realizare a proiectului, nu afectează arealul natural al speciilor. Proiectul propus nu are legătură directă cu aria naturală protejată.</w:t>
      </w:r>
    </w:p>
    <w:p w14:paraId="410924A3" w14:textId="51F8C399" w:rsidR="00320C84" w:rsidRPr="00320C84" w:rsidRDefault="004C35C8" w:rsidP="004C35C8">
      <w:pPr>
        <w:ind w:firstLine="720"/>
        <w:rPr>
          <w:rFonts w:ascii="Arial" w:hAnsi="Arial" w:cs="Arial"/>
          <w:sz w:val="22"/>
          <w:szCs w:val="22"/>
        </w:rPr>
      </w:pPr>
      <w:r>
        <w:rPr>
          <w:rFonts w:ascii="Arial" w:hAnsi="Arial" w:cs="Arial"/>
          <w:sz w:val="22"/>
          <w:szCs w:val="22"/>
        </w:rPr>
        <w:t>Avănd în vedere amplasamentul, caracterul și categoria sa de folosință, s</w:t>
      </w:r>
      <w:r w:rsidR="00320C84" w:rsidRPr="00320C84">
        <w:rPr>
          <w:rFonts w:ascii="Arial" w:hAnsi="Arial" w:cs="Arial"/>
          <w:sz w:val="22"/>
          <w:szCs w:val="22"/>
        </w:rPr>
        <w:t>uprafaţa de teren pe care o vo</w:t>
      </w:r>
      <w:r w:rsidR="00320C84">
        <w:rPr>
          <w:rFonts w:ascii="Arial" w:hAnsi="Arial" w:cs="Arial"/>
          <w:sz w:val="22"/>
          <w:szCs w:val="22"/>
        </w:rPr>
        <w:t xml:space="preserve">r ocupa lucrările de execuție </w:t>
      </w:r>
      <w:r w:rsidR="00320C84" w:rsidRPr="00320C84">
        <w:rPr>
          <w:rFonts w:ascii="Arial" w:hAnsi="Arial" w:cs="Arial"/>
          <w:sz w:val="22"/>
          <w:szCs w:val="22"/>
        </w:rPr>
        <w:t xml:space="preserve">face ca modificarea, ocuparea, scoaterea </w:t>
      </w:r>
      <w:r>
        <w:rPr>
          <w:rFonts w:ascii="Arial" w:hAnsi="Arial" w:cs="Arial"/>
          <w:sz w:val="22"/>
          <w:szCs w:val="22"/>
        </w:rPr>
        <w:t xml:space="preserve">acesteia </w:t>
      </w:r>
      <w:r w:rsidR="00320C84" w:rsidRPr="00320C84">
        <w:rPr>
          <w:rFonts w:ascii="Arial" w:hAnsi="Arial" w:cs="Arial"/>
          <w:sz w:val="22"/>
          <w:szCs w:val="22"/>
        </w:rPr>
        <w:t>din circ</w:t>
      </w:r>
      <w:r w:rsidR="00320C84">
        <w:rPr>
          <w:rFonts w:ascii="Arial" w:hAnsi="Arial" w:cs="Arial"/>
          <w:sz w:val="22"/>
          <w:szCs w:val="22"/>
        </w:rPr>
        <w:t>u</w:t>
      </w:r>
      <w:r w:rsidR="00320C84" w:rsidRPr="00320C84">
        <w:rPr>
          <w:rFonts w:ascii="Arial" w:hAnsi="Arial" w:cs="Arial"/>
          <w:sz w:val="22"/>
          <w:szCs w:val="22"/>
        </w:rPr>
        <w:t xml:space="preserve">itul natural să fie nesemnificativă. Impactul ocupării suprafeţei </w:t>
      </w:r>
      <w:r w:rsidR="00320C84">
        <w:rPr>
          <w:rFonts w:ascii="Arial" w:hAnsi="Arial" w:cs="Arial"/>
          <w:sz w:val="22"/>
          <w:szCs w:val="22"/>
        </w:rPr>
        <w:t>de teren</w:t>
      </w:r>
      <w:r w:rsidR="00320C84" w:rsidRPr="00320C84">
        <w:rPr>
          <w:rFonts w:ascii="Arial" w:hAnsi="Arial" w:cs="Arial"/>
          <w:sz w:val="22"/>
          <w:szCs w:val="22"/>
        </w:rPr>
        <w:t xml:space="preserve"> nu este semnificativ deoarece pe amplasamentul lucrărilor nu există specii de floră şi de faună, respectiv avifaună sau habitate protejate.</w:t>
      </w:r>
    </w:p>
    <w:p w14:paraId="76122C5E" w14:textId="16CF6AA4" w:rsidR="00B870BC" w:rsidRPr="00320C84" w:rsidRDefault="00320C84" w:rsidP="00320C84">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323D0CBC" w14:textId="77777777" w:rsidR="00B870BC" w:rsidRPr="00555637" w:rsidRDefault="00B870BC" w:rsidP="00555637">
      <w:pPr>
        <w:rPr>
          <w:rFonts w:ascii="Arial" w:hAnsi="Arial" w:cs="Arial"/>
          <w:b/>
          <w:sz w:val="22"/>
          <w:szCs w:val="22"/>
        </w:rPr>
      </w:pPr>
    </w:p>
    <w:p w14:paraId="69D4162F" w14:textId="77777777" w:rsidR="00555637" w:rsidRPr="00555637" w:rsidRDefault="00555637" w:rsidP="00555637">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0863FFEA" w14:textId="77777777" w:rsidR="00555637" w:rsidRDefault="00555637" w:rsidP="00555637">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35BEBE84" w14:textId="77777777" w:rsidR="00F91716" w:rsidRDefault="00F91716" w:rsidP="00F91716">
      <w:pPr>
        <w:jc w:val="both"/>
        <w:rPr>
          <w:rFonts w:ascii="Arial" w:hAnsi="Arial" w:cs="Arial"/>
          <w:sz w:val="22"/>
          <w:szCs w:val="22"/>
          <w:lang w:val="ro-RO"/>
        </w:rPr>
      </w:pPr>
    </w:p>
    <w:p w14:paraId="719F90A3" w14:textId="77777777" w:rsidR="00F91716" w:rsidRPr="00362A6C" w:rsidRDefault="00F91716" w:rsidP="00F91716">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117CB062" w14:textId="77777777" w:rsidR="00F91716" w:rsidRPr="00362A6C" w:rsidRDefault="00F91716" w:rsidP="00F91716">
      <w:pPr>
        <w:jc w:val="both"/>
        <w:rPr>
          <w:rFonts w:ascii="Arial" w:hAnsi="Arial" w:cs="Arial"/>
          <w:sz w:val="22"/>
          <w:szCs w:val="22"/>
          <w:lang w:val="ro-RO"/>
        </w:rPr>
      </w:pPr>
    </w:p>
    <w:p w14:paraId="77875A1E" w14:textId="77777777" w:rsidR="00F91716" w:rsidRPr="00362A6C" w:rsidRDefault="00F91716" w:rsidP="00F91716">
      <w:pPr>
        <w:jc w:val="both"/>
        <w:rPr>
          <w:rFonts w:ascii="Arial" w:hAnsi="Arial" w:cs="Arial"/>
          <w:b/>
          <w:bCs/>
          <w:sz w:val="22"/>
          <w:szCs w:val="22"/>
          <w:lang w:val="ro-RO"/>
        </w:rPr>
      </w:pPr>
      <w:r w:rsidRPr="00362A6C">
        <w:rPr>
          <w:rFonts w:ascii="Arial" w:hAnsi="Arial" w:cs="Arial"/>
          <w:b/>
          <w:bCs/>
          <w:sz w:val="22"/>
          <w:szCs w:val="22"/>
          <w:lang w:val="ro-RO"/>
        </w:rPr>
        <w:t>Distanțele față de cele mai apropiate locuințe sunt:</w:t>
      </w:r>
    </w:p>
    <w:p w14:paraId="1E992BC8" w14:textId="77777777" w:rsidR="00F91716" w:rsidRPr="00362A6C" w:rsidRDefault="00F91716" w:rsidP="00F91716">
      <w:pPr>
        <w:jc w:val="both"/>
        <w:rPr>
          <w:rFonts w:ascii="Arial" w:hAnsi="Arial" w:cs="Arial"/>
          <w:sz w:val="22"/>
          <w:szCs w:val="22"/>
          <w:lang w:val="ro-RO"/>
        </w:rPr>
      </w:pPr>
      <w:r w:rsidRPr="00362A6C">
        <w:rPr>
          <w:rFonts w:ascii="Arial" w:hAnsi="Arial" w:cs="Arial"/>
          <w:sz w:val="22"/>
          <w:szCs w:val="22"/>
          <w:lang w:val="ro-RO"/>
        </w:rPr>
        <w:t xml:space="preserve">NORD </w:t>
      </w:r>
      <w:r w:rsidRPr="00362A6C">
        <w:rPr>
          <w:rFonts w:ascii="Arial" w:hAnsi="Arial" w:cs="Arial"/>
          <w:sz w:val="22"/>
          <w:szCs w:val="22"/>
          <w:lang w:val="ro-RO"/>
        </w:rPr>
        <w:tab/>
      </w:r>
      <w:r>
        <w:rPr>
          <w:rFonts w:ascii="Arial" w:hAnsi="Arial" w:cs="Arial"/>
          <w:sz w:val="22"/>
          <w:szCs w:val="22"/>
          <w:lang w:val="ro-RO"/>
        </w:rPr>
        <w:tab/>
      </w:r>
      <w:r w:rsidRPr="00362A6C">
        <w:rPr>
          <w:rFonts w:ascii="Arial" w:hAnsi="Arial" w:cs="Arial"/>
          <w:sz w:val="22"/>
          <w:szCs w:val="22"/>
          <w:lang w:val="ro-RO"/>
        </w:rPr>
        <w:t>- 2.460,00 m</w:t>
      </w:r>
    </w:p>
    <w:p w14:paraId="75316D4C" w14:textId="77777777" w:rsidR="00F91716" w:rsidRPr="00362A6C" w:rsidRDefault="00F91716" w:rsidP="00F91716">
      <w:pPr>
        <w:jc w:val="both"/>
        <w:rPr>
          <w:rFonts w:ascii="Arial" w:hAnsi="Arial" w:cs="Arial"/>
          <w:sz w:val="22"/>
          <w:szCs w:val="22"/>
          <w:lang w:val="ro-RO"/>
        </w:rPr>
      </w:pPr>
      <w:r w:rsidRPr="00362A6C">
        <w:rPr>
          <w:rFonts w:ascii="Arial" w:hAnsi="Arial" w:cs="Arial"/>
          <w:sz w:val="22"/>
          <w:szCs w:val="22"/>
          <w:lang w:val="ro-RO"/>
        </w:rPr>
        <w:t>SUD</w:t>
      </w:r>
      <w:r w:rsidRPr="00362A6C">
        <w:rPr>
          <w:rFonts w:ascii="Arial" w:hAnsi="Arial" w:cs="Arial"/>
          <w:sz w:val="22"/>
          <w:szCs w:val="22"/>
          <w:lang w:val="ro-RO"/>
        </w:rPr>
        <w:tab/>
      </w:r>
      <w:r w:rsidRPr="00362A6C">
        <w:rPr>
          <w:rFonts w:ascii="Arial" w:hAnsi="Arial" w:cs="Arial"/>
          <w:sz w:val="22"/>
          <w:szCs w:val="22"/>
          <w:lang w:val="ro-RO"/>
        </w:rPr>
        <w:tab/>
        <w:t>- 1.935,00 m</w:t>
      </w:r>
    </w:p>
    <w:p w14:paraId="043AEE0E" w14:textId="77777777" w:rsidR="00F91716" w:rsidRPr="00362A6C" w:rsidRDefault="00F91716" w:rsidP="00F91716">
      <w:pPr>
        <w:jc w:val="both"/>
        <w:rPr>
          <w:rFonts w:ascii="Arial" w:hAnsi="Arial" w:cs="Arial"/>
          <w:sz w:val="22"/>
          <w:szCs w:val="22"/>
          <w:lang w:val="ro-RO"/>
        </w:rPr>
      </w:pPr>
      <w:r w:rsidRPr="00362A6C">
        <w:rPr>
          <w:rFonts w:ascii="Arial" w:hAnsi="Arial" w:cs="Arial"/>
          <w:sz w:val="22"/>
          <w:szCs w:val="22"/>
          <w:lang w:val="ro-RO"/>
        </w:rPr>
        <w:t>EST</w:t>
      </w:r>
      <w:r w:rsidRPr="00362A6C">
        <w:rPr>
          <w:rFonts w:ascii="Arial" w:hAnsi="Arial" w:cs="Arial"/>
          <w:sz w:val="22"/>
          <w:szCs w:val="22"/>
          <w:lang w:val="ro-RO"/>
        </w:rPr>
        <w:tab/>
      </w:r>
      <w:r w:rsidRPr="00362A6C">
        <w:rPr>
          <w:rFonts w:ascii="Arial" w:hAnsi="Arial" w:cs="Arial"/>
          <w:sz w:val="22"/>
          <w:szCs w:val="22"/>
          <w:lang w:val="ro-RO"/>
        </w:rPr>
        <w:tab/>
        <w:t>- 6.781,00 m</w:t>
      </w:r>
    </w:p>
    <w:p w14:paraId="63CB42B6" w14:textId="77777777" w:rsidR="00F91716" w:rsidRDefault="00F91716" w:rsidP="00F91716">
      <w:pPr>
        <w:jc w:val="both"/>
        <w:rPr>
          <w:rFonts w:ascii="Arial" w:hAnsi="Arial" w:cs="Arial"/>
          <w:sz w:val="22"/>
          <w:szCs w:val="22"/>
          <w:lang w:val="ro-RO"/>
        </w:rPr>
      </w:pPr>
      <w:r w:rsidRPr="00362A6C">
        <w:rPr>
          <w:rFonts w:ascii="Arial" w:hAnsi="Arial" w:cs="Arial"/>
          <w:sz w:val="22"/>
          <w:szCs w:val="22"/>
          <w:lang w:val="ro-RO"/>
        </w:rPr>
        <w:t>VEST</w:t>
      </w:r>
      <w:r w:rsidRPr="00362A6C">
        <w:rPr>
          <w:rFonts w:ascii="Arial" w:hAnsi="Arial" w:cs="Arial"/>
          <w:sz w:val="22"/>
          <w:szCs w:val="22"/>
          <w:lang w:val="ro-RO"/>
        </w:rPr>
        <w:tab/>
      </w:r>
      <w:r w:rsidRPr="00362A6C">
        <w:rPr>
          <w:rFonts w:ascii="Arial" w:hAnsi="Arial" w:cs="Arial"/>
          <w:sz w:val="22"/>
          <w:szCs w:val="22"/>
          <w:lang w:val="ro-RO"/>
        </w:rPr>
        <w:tab/>
        <w:t>- 1.896,00 m</w:t>
      </w:r>
    </w:p>
    <w:p w14:paraId="07CB1FBB" w14:textId="77777777" w:rsidR="00F91716" w:rsidRDefault="00F91716" w:rsidP="00F91716">
      <w:pPr>
        <w:jc w:val="both"/>
        <w:rPr>
          <w:rFonts w:ascii="Arial" w:hAnsi="Arial" w:cs="Arial"/>
          <w:sz w:val="22"/>
          <w:szCs w:val="22"/>
          <w:lang w:val="ro-RO"/>
        </w:rPr>
      </w:pPr>
    </w:p>
    <w:p w14:paraId="168CF3B8" w14:textId="77777777" w:rsidR="00F91716" w:rsidRDefault="00F91716" w:rsidP="00F91716">
      <w:pPr>
        <w:jc w:val="both"/>
        <w:rPr>
          <w:rFonts w:ascii="Arial" w:hAnsi="Arial" w:cs="Arial"/>
          <w:sz w:val="22"/>
          <w:szCs w:val="22"/>
          <w:lang w:val="ro-RO"/>
        </w:rPr>
      </w:pPr>
      <w:r w:rsidRPr="008A12FE">
        <w:rPr>
          <w:rFonts w:ascii="Arial" w:hAnsi="Arial" w:cs="Arial"/>
          <w:noProof/>
          <w:sz w:val="22"/>
          <w:szCs w:val="22"/>
          <w:lang w:eastAsia="en-US"/>
        </w:rPr>
        <w:drawing>
          <wp:inline distT="0" distB="0" distL="0" distR="0" wp14:anchorId="386EA8D2" wp14:editId="084F4501">
            <wp:extent cx="6480175" cy="3329940"/>
            <wp:effectExtent l="0" t="0" r="0" b="3810"/>
            <wp:docPr id="8"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1448" name="Picture 1" descr="A map of a farm&#10;&#10;Description automatically generated"/>
                    <pic:cNvPicPr/>
                  </pic:nvPicPr>
                  <pic:blipFill>
                    <a:blip r:embed="rId14"/>
                    <a:stretch>
                      <a:fillRect/>
                    </a:stretch>
                  </pic:blipFill>
                  <pic:spPr>
                    <a:xfrm>
                      <a:off x="0" y="0"/>
                      <a:ext cx="6480175" cy="3329940"/>
                    </a:xfrm>
                    <a:prstGeom prst="rect">
                      <a:avLst/>
                    </a:prstGeom>
                  </pic:spPr>
                </pic:pic>
              </a:graphicData>
            </a:graphic>
          </wp:inline>
        </w:drawing>
      </w:r>
    </w:p>
    <w:p w14:paraId="693415B4" w14:textId="77777777" w:rsidR="009C7678" w:rsidRDefault="009C7678" w:rsidP="00555637">
      <w:pPr>
        <w:rPr>
          <w:rFonts w:ascii="Arial" w:hAnsi="Arial" w:cs="Arial"/>
          <w:b/>
          <w:sz w:val="22"/>
          <w:szCs w:val="22"/>
        </w:rPr>
      </w:pPr>
    </w:p>
    <w:p w14:paraId="0E3176A1" w14:textId="77777777" w:rsidR="009C7678" w:rsidRDefault="009C7678" w:rsidP="00555637">
      <w:pPr>
        <w:rPr>
          <w:rFonts w:ascii="Arial" w:hAnsi="Arial" w:cs="Arial"/>
          <w:b/>
          <w:sz w:val="22"/>
          <w:szCs w:val="22"/>
        </w:rPr>
      </w:pPr>
    </w:p>
    <w:p w14:paraId="3F32320D" w14:textId="77777777" w:rsidR="00F91716" w:rsidRDefault="00F91716" w:rsidP="00F91716">
      <w:pPr>
        <w:ind w:firstLine="720"/>
        <w:jc w:val="both"/>
        <w:rPr>
          <w:rFonts w:ascii="Arial" w:hAnsi="Arial" w:cs="Arial"/>
          <w:sz w:val="22"/>
          <w:szCs w:val="22"/>
          <w:lang w:val="ro-RO"/>
        </w:rPr>
      </w:pPr>
      <w:r w:rsidRPr="00362A6C">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parcelele cu numerele cadastrale 70004 și 72391 nu au fost identificate monumente arheologice, de arhitectură, de for public sau memoriale și funerare.</w:t>
      </w:r>
    </w:p>
    <w:p w14:paraId="03B6F3CB" w14:textId="77777777" w:rsidR="00F91716" w:rsidRPr="00362A6C" w:rsidRDefault="00F91716" w:rsidP="00F91716">
      <w:pPr>
        <w:jc w:val="both"/>
        <w:rPr>
          <w:rFonts w:ascii="Arial" w:hAnsi="Arial" w:cs="Arial"/>
          <w:sz w:val="22"/>
          <w:szCs w:val="22"/>
          <w:lang w:val="ro-RO"/>
        </w:rPr>
      </w:pPr>
    </w:p>
    <w:p w14:paraId="1CB368C6" w14:textId="77777777" w:rsidR="00F91716" w:rsidRDefault="00F91716" w:rsidP="00F91716">
      <w:pPr>
        <w:jc w:val="both"/>
        <w:rPr>
          <w:rFonts w:ascii="Arial" w:hAnsi="Arial" w:cs="Arial"/>
          <w:sz w:val="22"/>
          <w:szCs w:val="22"/>
          <w:u w:val="single"/>
          <w:lang w:val="ro-RO"/>
        </w:rPr>
      </w:pPr>
      <w:r w:rsidRPr="008A12FE">
        <w:rPr>
          <w:rFonts w:ascii="Arial" w:hAnsi="Arial" w:cs="Arial"/>
          <w:noProof/>
          <w:sz w:val="22"/>
          <w:szCs w:val="22"/>
          <w:lang w:eastAsia="en-US"/>
        </w:rPr>
        <w:drawing>
          <wp:inline distT="0" distB="0" distL="0" distR="0" wp14:anchorId="59E84CC7" wp14:editId="3FD65698">
            <wp:extent cx="6334125" cy="4329922"/>
            <wp:effectExtent l="0" t="0" r="0" b="0"/>
            <wp:docPr id="9" name="Picture 1" descr="A map of la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6719" name="Picture 1" descr="A map of land with white text&#10;&#10;Description automatically generated"/>
                    <pic:cNvPicPr/>
                  </pic:nvPicPr>
                  <pic:blipFill>
                    <a:blip r:embed="rId12"/>
                    <a:stretch>
                      <a:fillRect/>
                    </a:stretch>
                  </pic:blipFill>
                  <pic:spPr>
                    <a:xfrm>
                      <a:off x="0" y="0"/>
                      <a:ext cx="6352258" cy="4342317"/>
                    </a:xfrm>
                    <a:prstGeom prst="rect">
                      <a:avLst/>
                    </a:prstGeom>
                  </pic:spPr>
                </pic:pic>
              </a:graphicData>
            </a:graphic>
          </wp:inline>
        </w:drawing>
      </w:r>
    </w:p>
    <w:p w14:paraId="29C725FC" w14:textId="77777777" w:rsidR="00F91716" w:rsidRPr="00362A6C" w:rsidRDefault="00F91716" w:rsidP="00F91716">
      <w:pPr>
        <w:jc w:val="both"/>
        <w:rPr>
          <w:rFonts w:ascii="Arial" w:hAnsi="Arial" w:cs="Arial"/>
          <w:sz w:val="22"/>
          <w:szCs w:val="22"/>
          <w:lang w:val="ro-RO"/>
        </w:rPr>
      </w:pPr>
      <w:r w:rsidRPr="008A12FE">
        <w:rPr>
          <w:rFonts w:ascii="Arial" w:hAnsi="Arial" w:cs="Arial"/>
          <w:sz w:val="22"/>
          <w:szCs w:val="22"/>
          <w:u w:val="single"/>
          <w:lang w:val="ro-RO"/>
        </w:rPr>
        <w:t>Cel mai apropiat monument arheologic din LMI este Situl arheologic de la Corni - Cota 160.</w:t>
      </w:r>
      <w:r w:rsidRPr="00362A6C">
        <w:rPr>
          <w:rFonts w:ascii="Arial" w:hAnsi="Arial" w:cs="Arial"/>
          <w:sz w:val="22"/>
          <w:szCs w:val="22"/>
          <w:lang w:val="ro-RO"/>
        </w:rPr>
        <w:t xml:space="preserve"> Acest sit este situat pe partea stângă a râului Colentina, la 1 km N de la confluența canalului Ilfov cu Colentina și </w:t>
      </w:r>
      <w:r w:rsidRPr="008A12FE">
        <w:rPr>
          <w:rFonts w:ascii="Arial" w:hAnsi="Arial" w:cs="Arial"/>
          <w:sz w:val="22"/>
          <w:szCs w:val="22"/>
          <w:u w:val="single"/>
          <w:lang w:val="ro-RO"/>
        </w:rPr>
        <w:t>la o distanță de 1</w:t>
      </w:r>
      <w:r>
        <w:rPr>
          <w:rFonts w:ascii="Arial" w:hAnsi="Arial" w:cs="Arial"/>
          <w:sz w:val="22"/>
          <w:szCs w:val="22"/>
          <w:u w:val="single"/>
          <w:lang w:val="ro-RO"/>
        </w:rPr>
        <w:t>057,09</w:t>
      </w:r>
      <w:r w:rsidRPr="008A12FE">
        <w:rPr>
          <w:rFonts w:ascii="Arial" w:hAnsi="Arial" w:cs="Arial"/>
          <w:sz w:val="22"/>
          <w:szCs w:val="22"/>
          <w:u w:val="single"/>
          <w:lang w:val="ro-RO"/>
        </w:rPr>
        <w:t xml:space="preserve"> m S</w:t>
      </w:r>
      <w:r w:rsidRPr="00362A6C">
        <w:rPr>
          <w:rFonts w:ascii="Arial" w:hAnsi="Arial" w:cs="Arial"/>
          <w:sz w:val="22"/>
          <w:szCs w:val="22"/>
          <w:lang w:val="ro-RO"/>
        </w:rPr>
        <w:t xml:space="preserve"> de amplasamentul obiectivului de investiții.</w:t>
      </w:r>
    </w:p>
    <w:p w14:paraId="5808F4E9" w14:textId="77777777" w:rsidR="00F91716" w:rsidRDefault="00F91716" w:rsidP="00F91716">
      <w:pPr>
        <w:jc w:val="both"/>
        <w:rPr>
          <w:rFonts w:ascii="Arial" w:hAnsi="Arial" w:cs="Arial"/>
          <w:sz w:val="22"/>
          <w:szCs w:val="22"/>
          <w:lang w:val="ro-RO"/>
        </w:rPr>
      </w:pPr>
      <w:r w:rsidRPr="00362A6C">
        <w:rPr>
          <w:rFonts w:ascii="Arial" w:hAnsi="Arial" w:cs="Arial"/>
          <w:sz w:val="22"/>
          <w:szCs w:val="22"/>
          <w:lang w:val="ro-RO"/>
        </w:rPr>
        <w:t>Amplasamentul obiectivului de investiții nu se află în zonele de protecție ale monumentului Situl arheologic de la Corni - Cota 160, cu codul RAN 66991.01.</w:t>
      </w:r>
    </w:p>
    <w:p w14:paraId="6AA8699B" w14:textId="77777777" w:rsidR="00F91716" w:rsidRDefault="00F91716" w:rsidP="00F91716">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05A714C4" w14:textId="77777777" w:rsidR="009C7678" w:rsidRPr="00555637" w:rsidRDefault="009C7678" w:rsidP="00555637">
      <w:pPr>
        <w:rPr>
          <w:rFonts w:ascii="Arial" w:hAnsi="Arial" w:cs="Arial"/>
          <w:b/>
          <w:sz w:val="22"/>
          <w:szCs w:val="22"/>
        </w:rPr>
      </w:pPr>
    </w:p>
    <w:p w14:paraId="7F5D6AA1"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03DB574" w14:textId="77777777" w:rsidR="009C7678" w:rsidRDefault="009C7678" w:rsidP="00555637">
      <w:pPr>
        <w:rPr>
          <w:rFonts w:ascii="Arial" w:hAnsi="Arial" w:cs="Arial"/>
          <w:b/>
          <w:sz w:val="22"/>
          <w:szCs w:val="22"/>
        </w:rPr>
      </w:pPr>
    </w:p>
    <w:p w14:paraId="2ACAB95C" w14:textId="1FFBCB6E" w:rsidR="009C7678" w:rsidRPr="009C7678" w:rsidRDefault="009C7678" w:rsidP="009C7678">
      <w:pPr>
        <w:ind w:firstLine="720"/>
        <w:rPr>
          <w:rFonts w:ascii="Arial" w:hAnsi="Arial" w:cs="Arial"/>
          <w:sz w:val="22"/>
          <w:szCs w:val="22"/>
        </w:rPr>
      </w:pPr>
      <w:r w:rsidRPr="009C7678">
        <w:rPr>
          <w:rFonts w:ascii="Arial" w:hAnsi="Arial" w:cs="Arial"/>
          <w:sz w:val="22"/>
          <w:szCs w:val="22"/>
        </w:rPr>
        <w:t>Măsuri de diminuare a impactului proiectului - „CONSTRUIRE CENTRALĂ ELECTRICĂ FOTOVOLTAICĂ”:</w:t>
      </w:r>
    </w:p>
    <w:p w14:paraId="3E35CC46" w14:textId="77777777"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execuție - lucrările pentru realizarea propiectului propus,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A66EAED" w14:textId="30EA68B4"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exploatare – Nu sunt necesare măsuri suplimentare pentru protecția așezărilor umane și a obiectivelor protejate și/sau de interes public.</w:t>
      </w:r>
    </w:p>
    <w:p w14:paraId="794F3A05" w14:textId="77777777" w:rsidR="009C7678" w:rsidRPr="00555637" w:rsidRDefault="009C7678" w:rsidP="00555637">
      <w:pPr>
        <w:rPr>
          <w:rFonts w:ascii="Arial" w:hAnsi="Arial" w:cs="Arial"/>
          <w:b/>
          <w:sz w:val="22"/>
          <w:szCs w:val="22"/>
        </w:rPr>
      </w:pPr>
    </w:p>
    <w:p w14:paraId="3DD08C4A" w14:textId="77777777" w:rsidR="00555637" w:rsidRPr="00555637" w:rsidRDefault="00555637" w:rsidP="00555637">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4A2B8A5" w14:textId="77777777" w:rsidR="00555637" w:rsidRDefault="00555637" w:rsidP="00555637">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602120B0" w14:textId="77777777" w:rsidR="004C1142" w:rsidRDefault="004C1142" w:rsidP="00555637">
      <w:pPr>
        <w:rPr>
          <w:rFonts w:ascii="Arial" w:hAnsi="Arial" w:cs="Arial"/>
          <w:b/>
          <w:sz w:val="22"/>
          <w:szCs w:val="22"/>
        </w:rPr>
      </w:pPr>
    </w:p>
    <w:p w14:paraId="3133533C" w14:textId="77777777" w:rsidR="004C1142" w:rsidRPr="004C1142" w:rsidRDefault="004C1142" w:rsidP="004C1142">
      <w:pPr>
        <w:ind w:firstLine="720"/>
        <w:rPr>
          <w:rFonts w:ascii="Arial" w:hAnsi="Arial" w:cs="Arial"/>
          <w:sz w:val="22"/>
          <w:szCs w:val="22"/>
        </w:rPr>
      </w:pPr>
      <w:r w:rsidRPr="007451AC">
        <w:rPr>
          <w:rFonts w:ascii="Arial" w:hAnsi="Arial" w:cs="Arial"/>
          <w:b/>
          <w:sz w:val="22"/>
          <w:szCs w:val="22"/>
        </w:rPr>
        <w:t>În perioada de construcție</w:t>
      </w:r>
      <w:r w:rsidRPr="004C1142">
        <w:rPr>
          <w:rFonts w:ascii="Arial" w:hAnsi="Arial" w:cs="Arial"/>
          <w:sz w:val="22"/>
          <w:szCs w:val="22"/>
        </w:rPr>
        <w:t xml:space="preserve"> - principalele surse de deșeuri sunt: procesele tehnologice - instalațiile de producere a agregatelor minerale, cele de preparare a betoanelor, mixturilor asfaltice și emulsiilor bituminoase, spațiile administrative, etc.. </w:t>
      </w:r>
    </w:p>
    <w:p w14:paraId="190CFBD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În urma activităților de execuție a proiectului rezultă următoarele tipuri de deșeuri: </w:t>
      </w:r>
    </w:p>
    <w:p w14:paraId="222729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Deșeuri menajere și asimilabile - provenind de la angajatii constructorului. Deșeurile menajere se vor colecta selectiv, în recipienți adecvați, pe platformă special amenajată, vor fi predate operatorului de salubrizare autorizat cu care constructorul are contract pentru eliminare. </w:t>
      </w:r>
    </w:p>
    <w:p w14:paraId="04AEF549" w14:textId="06C2A992"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evidențe cu</w:t>
      </w:r>
      <w:r>
        <w:rPr>
          <w:rFonts w:ascii="Arial" w:hAnsi="Arial" w:cs="Arial"/>
          <w:sz w:val="22"/>
          <w:szCs w:val="22"/>
        </w:rPr>
        <w:t xml:space="preserve"> </w:t>
      </w:r>
      <w:r w:rsidRPr="004C1142">
        <w:rPr>
          <w:rFonts w:ascii="Arial" w:hAnsi="Arial" w:cs="Arial"/>
          <w:sz w:val="22"/>
          <w:szCs w:val="22"/>
        </w:rPr>
        <w:t xml:space="preserve">privire la cantitățile de deșeuri conform legislației în vigoare. </w:t>
      </w:r>
    </w:p>
    <w:p w14:paraId="4704A61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5478BC88" w14:textId="77777777" w:rsidR="004C1142" w:rsidRDefault="004C1142" w:rsidP="004C1142">
      <w:pPr>
        <w:ind w:firstLine="720"/>
        <w:rPr>
          <w:rFonts w:ascii="Arial" w:hAnsi="Arial" w:cs="Arial"/>
          <w:sz w:val="22"/>
          <w:szCs w:val="22"/>
        </w:rPr>
      </w:pPr>
      <w:r w:rsidRPr="004C1142">
        <w:rPr>
          <w:rFonts w:ascii="Arial" w:hAnsi="Arial" w:cs="Arial"/>
          <w:sz w:val="22"/>
          <w:szCs w:val="22"/>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w:t>
      </w:r>
      <w:r>
        <w:rPr>
          <w:rFonts w:ascii="Arial" w:hAnsi="Arial" w:cs="Arial"/>
          <w:sz w:val="22"/>
          <w:szCs w:val="22"/>
        </w:rPr>
        <w:t xml:space="preserve">are contract pentru eliminare. </w:t>
      </w:r>
    </w:p>
    <w:p w14:paraId="11AB9074" w14:textId="36E59675"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7DD15F9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Pentru prevenirea și reducerea cantității de deșeuri se vor lua următoarele măsuri: </w:t>
      </w:r>
    </w:p>
    <w:p w14:paraId="644E3A6A"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cele  mai  bune  tehnologii  disponibile,  care  utilizează  un </w:t>
      </w:r>
    </w:p>
    <w:p w14:paraId="2823E4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consum cât mai mic de resurse naturale și energie; </w:t>
      </w:r>
    </w:p>
    <w:p w14:paraId="0408977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doar vehicule cu consum mic de carburanți și emisii reduse de noxe. </w:t>
      </w:r>
    </w:p>
    <w:p w14:paraId="58A7892B"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2E4627C4"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periculoase, nu se încadrează în categoria deșeurilor periculoase. </w:t>
      </w:r>
    </w:p>
    <w:p w14:paraId="5470485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72933B84"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Materialele care vor rezulta din operațiile de excavare necesare pentru realizarea lucrărilor sunt asimilabile deșeurilor din construcții și anume: </w:t>
      </w:r>
    </w:p>
    <w:p w14:paraId="155F2CF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pământ și materiale excavate (cod deșeu 17.05.04); </w:t>
      </w:r>
    </w:p>
    <w:p w14:paraId="7F4CDCD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piatră și spărturi de piatră(cod deșeu 01.04.08); </w:t>
      </w:r>
    </w:p>
    <w:p w14:paraId="42C20205"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amestec de beton, cărămizi (cod deșeu 17.01.07); </w:t>
      </w:r>
    </w:p>
    <w:p w14:paraId="27D45DB3"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asfalturi bituminoase (altele decât cele pe bază de gudron de huilă) (cod deșeu 17.03.02); </w:t>
      </w:r>
    </w:p>
    <w:p w14:paraId="191B546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alte deșeuri de la construcții și demolări, altele decât cele specificate la 17 09 01, 17 09 02, și 17 09 03 (cod deșeu 17.09.04). </w:t>
      </w:r>
    </w:p>
    <w:p w14:paraId="4880B12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 asemenea, din diferite lucrări executate pentru realizarea proiectului dar și din activitățile desfășurate în cadrul organizării de șantier pot rezulta: </w:t>
      </w:r>
    </w:p>
    <w:p w14:paraId="0C18190E"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lemn (cod deșeu 17.02.01); </w:t>
      </w:r>
    </w:p>
    <w:p w14:paraId="1385EE4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sticlă (cod deșeu 17.02.02); </w:t>
      </w:r>
    </w:p>
    <w:p w14:paraId="1413CD0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materiale plastice (cod deșeu 17.02.03); </w:t>
      </w:r>
    </w:p>
    <w:p w14:paraId="56AC4859"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amestecuri metalice (cod deșeu 17.04.07); </w:t>
      </w:r>
    </w:p>
    <w:p w14:paraId="71EFE47D" w14:textId="2A6065E2" w:rsidR="004C1142" w:rsidRPr="004C1142" w:rsidRDefault="004C1142" w:rsidP="004C1142">
      <w:pPr>
        <w:rPr>
          <w:rFonts w:ascii="Arial" w:hAnsi="Arial" w:cs="Arial"/>
          <w:sz w:val="22"/>
          <w:szCs w:val="22"/>
        </w:rPr>
      </w:pPr>
      <w:r w:rsidRPr="004C1142">
        <w:rPr>
          <w:rFonts w:ascii="Arial" w:hAnsi="Arial" w:cs="Arial"/>
          <w:sz w:val="22"/>
          <w:szCs w:val="22"/>
        </w:rPr>
        <w:t>- deșeuri menajere și deșeuri asimilabil menajere (cod deșeu 20.03.01). Examinând lista categoriilor de deșeuri care pot rezulta din lucrările de realizare a proiectului, se constată că nu sunt generate deșeuri periculoase.</w:t>
      </w:r>
    </w:p>
    <w:p w14:paraId="1B1D8679" w14:textId="20C9D34F" w:rsidR="004C1142" w:rsidRDefault="004C1142" w:rsidP="00555637">
      <w:pPr>
        <w:rPr>
          <w:rFonts w:ascii="Arial" w:hAnsi="Arial" w:cs="Arial"/>
          <w:b/>
          <w:sz w:val="22"/>
          <w:szCs w:val="22"/>
        </w:rPr>
      </w:pPr>
      <w:r>
        <w:rPr>
          <w:rFonts w:ascii="Arial" w:hAnsi="Arial" w:cs="Arial"/>
          <w:b/>
          <w:sz w:val="22"/>
          <w:szCs w:val="22"/>
        </w:rPr>
        <w:tab/>
      </w:r>
    </w:p>
    <w:p w14:paraId="3ED5BD3E" w14:textId="77777777" w:rsidR="004C1142" w:rsidRPr="004C1142" w:rsidRDefault="004C1142" w:rsidP="004C1142">
      <w:pPr>
        <w:ind w:left="567" w:right="-279"/>
        <w:jc w:val="both"/>
        <w:rPr>
          <w:rFonts w:ascii="Arial" w:eastAsia="Calibri" w:hAnsi="Arial" w:cs="Arial"/>
          <w:sz w:val="22"/>
          <w:szCs w:val="22"/>
          <w:lang w:val="it-IT"/>
        </w:rPr>
      </w:pPr>
      <w:r w:rsidRPr="004C1142">
        <w:rPr>
          <w:rFonts w:ascii="Arial" w:eastAsia="Calibri" w:hAnsi="Arial" w:cs="Arial"/>
          <w:sz w:val="22"/>
          <w:szCs w:val="22"/>
          <w:lang w:val="it-IT"/>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4C1142" w:rsidRPr="004C1142" w14:paraId="6A2843A8" w14:textId="77777777" w:rsidTr="004C1142">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28C9B72F"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Denumire   </w:t>
            </w:r>
          </w:p>
          <w:p w14:paraId="5D8560BC"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60DD0441"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w:t>
            </w:r>
          </w:p>
          <w:p w14:paraId="19F92A66"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prevazută  </w:t>
            </w:r>
          </w:p>
          <w:p w14:paraId="06DC5D68" w14:textId="77777777" w:rsidR="004C1142" w:rsidRPr="004C1142" w:rsidRDefault="004C1142" w:rsidP="004C1142">
            <w:pPr>
              <w:ind w:left="-48"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EF803CC" w14:textId="77777777" w:rsidR="004C1142" w:rsidRPr="004C1142" w:rsidRDefault="004C1142" w:rsidP="004C1142">
            <w:pPr>
              <w:ind w:left="-106" w:right="-279"/>
              <w:jc w:val="both"/>
              <w:rPr>
                <w:rFonts w:ascii="Arial" w:hAnsi="Arial" w:cs="Arial"/>
                <w:sz w:val="22"/>
                <w:szCs w:val="22"/>
                <w:lang w:val="it-IT"/>
                <w14:ligatures w14:val="none"/>
              </w:rPr>
            </w:pPr>
            <w:r w:rsidRPr="004C1142">
              <w:rPr>
                <w:rFonts w:ascii="Arial" w:hAnsi="Arial" w:cs="Arial"/>
                <w:sz w:val="22"/>
                <w:szCs w:val="22"/>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BB6789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Cod </w:t>
            </w:r>
          </w:p>
          <w:p w14:paraId="423DC7C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5726AFC1"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Cod   </w:t>
            </w:r>
          </w:p>
          <w:p w14:paraId="0231665E"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clasificare  </w:t>
            </w:r>
          </w:p>
          <w:p w14:paraId="3C30E32A"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statistică</w:t>
            </w:r>
          </w:p>
        </w:tc>
        <w:tc>
          <w:tcPr>
            <w:tcW w:w="3430" w:type="dxa"/>
            <w:gridSpan w:val="3"/>
            <w:tcBorders>
              <w:top w:val="single" w:sz="4" w:space="0" w:color="auto"/>
              <w:left w:val="single" w:sz="4" w:space="0" w:color="auto"/>
              <w:bottom w:val="single" w:sz="4" w:space="0" w:color="auto"/>
              <w:right w:val="single" w:sz="4" w:space="0" w:color="auto"/>
            </w:tcBorders>
            <w:hideMark/>
          </w:tcPr>
          <w:p w14:paraId="3A8792E2"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Managementul deșeurilor </w:t>
            </w:r>
          </w:p>
          <w:p w14:paraId="7E1AC3A9"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prevazută a fi  </w:t>
            </w:r>
          </w:p>
          <w:p w14:paraId="63D1293F" w14:textId="77777777" w:rsidR="004C1142" w:rsidRPr="004C1142" w:rsidRDefault="004C1142" w:rsidP="004C1142">
            <w:pPr>
              <w:ind w:left="-106" w:right="-279"/>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generată</w:t>
            </w:r>
          </w:p>
        </w:tc>
      </w:tr>
      <w:tr w:rsidR="004C1142" w:rsidRPr="004C1142" w14:paraId="64F488F4" w14:textId="77777777" w:rsidTr="004C1142">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5B861D8" w14:textId="77777777" w:rsidR="004C1142" w:rsidRPr="004C1142" w:rsidRDefault="004C1142" w:rsidP="004C1142">
            <w:pPr>
              <w:ind w:left="567" w:right="-279"/>
              <w:rPr>
                <w:rFonts w:ascii="Arial" w:hAnsi="Arial" w:cs="Arial"/>
                <w:sz w:val="22"/>
                <w:szCs w:val="22"/>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D8E5ED5" w14:textId="77777777" w:rsidR="004C1142" w:rsidRPr="004C1142" w:rsidRDefault="004C1142" w:rsidP="004C1142">
            <w:pPr>
              <w:ind w:left="567" w:right="-279"/>
              <w:rPr>
                <w:rFonts w:ascii="Arial" w:hAnsi="Arial" w:cs="Arial"/>
                <w:sz w:val="22"/>
                <w:szCs w:val="22"/>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9D8D02B" w14:textId="77777777" w:rsidR="004C1142" w:rsidRPr="004C1142" w:rsidRDefault="004C1142" w:rsidP="004C1142">
            <w:pPr>
              <w:ind w:left="567" w:right="-279"/>
              <w:rPr>
                <w:rFonts w:ascii="Arial" w:hAnsi="Arial" w:cs="Arial"/>
                <w:sz w:val="22"/>
                <w:szCs w:val="22"/>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6E3B4" w14:textId="77777777" w:rsidR="004C1142" w:rsidRPr="004C1142" w:rsidRDefault="004C1142" w:rsidP="004C1142">
            <w:pPr>
              <w:ind w:left="567" w:right="-279"/>
              <w:rPr>
                <w:rFonts w:ascii="Arial" w:hAnsi="Arial" w:cs="Arial"/>
                <w:sz w:val="22"/>
                <w:szCs w:val="22"/>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C4A4151" w14:textId="77777777" w:rsidR="004C1142" w:rsidRPr="004C1142" w:rsidRDefault="004C1142" w:rsidP="004C1142">
            <w:pPr>
              <w:ind w:left="567" w:right="-279"/>
              <w:rPr>
                <w:rFonts w:ascii="Arial" w:hAnsi="Arial" w:cs="Arial"/>
                <w:sz w:val="22"/>
                <w:szCs w:val="22"/>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17B87A7F"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Valorificată </w:t>
            </w:r>
          </w:p>
        </w:tc>
        <w:tc>
          <w:tcPr>
            <w:tcW w:w="1162" w:type="dxa"/>
            <w:tcBorders>
              <w:top w:val="single" w:sz="4" w:space="0" w:color="auto"/>
              <w:left w:val="single" w:sz="4" w:space="0" w:color="auto"/>
              <w:bottom w:val="single" w:sz="4" w:space="0" w:color="auto"/>
              <w:right w:val="single" w:sz="4" w:space="0" w:color="auto"/>
            </w:tcBorders>
            <w:hideMark/>
          </w:tcPr>
          <w:p w14:paraId="1B402B36"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 Eliminată</w:t>
            </w:r>
          </w:p>
        </w:tc>
        <w:tc>
          <w:tcPr>
            <w:tcW w:w="983" w:type="dxa"/>
            <w:tcBorders>
              <w:top w:val="single" w:sz="4" w:space="0" w:color="auto"/>
              <w:left w:val="single" w:sz="4" w:space="0" w:color="auto"/>
              <w:bottom w:val="single" w:sz="4" w:space="0" w:color="auto"/>
              <w:right w:val="single" w:sz="4" w:space="0" w:color="auto"/>
            </w:tcBorders>
            <w:hideMark/>
          </w:tcPr>
          <w:p w14:paraId="7566584B" w14:textId="77777777" w:rsid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Ramasă</w:t>
            </w:r>
          </w:p>
          <w:p w14:paraId="07C67EA1" w14:textId="6C08FFAA" w:rsidR="004C1142" w:rsidRP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în stoc</w:t>
            </w:r>
          </w:p>
        </w:tc>
      </w:tr>
      <w:tr w:rsidR="004C1142" w:rsidRPr="004C1142" w14:paraId="32DCD11F" w14:textId="77777777" w:rsidTr="004C1142">
        <w:trPr>
          <w:trHeight w:val="144"/>
        </w:trPr>
        <w:tc>
          <w:tcPr>
            <w:tcW w:w="1532" w:type="dxa"/>
            <w:tcBorders>
              <w:top w:val="single" w:sz="4" w:space="0" w:color="auto"/>
              <w:left w:val="single" w:sz="4" w:space="0" w:color="auto"/>
              <w:bottom w:val="single" w:sz="4" w:space="0" w:color="auto"/>
              <w:right w:val="single" w:sz="4" w:space="0" w:color="auto"/>
            </w:tcBorders>
            <w:hideMark/>
          </w:tcPr>
          <w:p w14:paraId="1436E7C3" w14:textId="77777777" w:rsidR="004C1142" w:rsidRPr="004C1142" w:rsidRDefault="004C1142" w:rsidP="004C1142">
            <w:pPr>
              <w:ind w:left="34" w:right="-279"/>
              <w:rPr>
                <w:rFonts w:ascii="Arial" w:hAnsi="Arial" w:cs="Arial"/>
                <w:sz w:val="22"/>
                <w:szCs w:val="22"/>
                <w14:ligatures w14:val="none"/>
              </w:rPr>
            </w:pPr>
            <w:r w:rsidRPr="004C1142">
              <w:rPr>
                <w:rFonts w:ascii="Arial" w:hAnsi="Arial" w:cs="Arial"/>
                <w:sz w:val="22"/>
                <w:szCs w:val="22"/>
                <w14:ligatures w14:val="none"/>
              </w:rPr>
              <w:t xml:space="preserve">Materiale rezultate în urma decapărilor /săpăturilor/ excavațiilor/ activităților </w:t>
            </w:r>
          </w:p>
          <w:p w14:paraId="1965E5A1" w14:textId="69F0E055" w:rsidR="004C1142" w:rsidRPr="004C1142" w:rsidRDefault="004C1142" w:rsidP="004C1142">
            <w:pPr>
              <w:ind w:left="34" w:right="-279"/>
              <w:rPr>
                <w:rFonts w:ascii="Arial" w:hAnsi="Arial" w:cs="Arial"/>
                <w:sz w:val="22"/>
                <w:szCs w:val="22"/>
                <w14:ligatures w14:val="none"/>
              </w:rPr>
            </w:pPr>
            <w:r>
              <w:rPr>
                <w:rFonts w:ascii="Arial" w:hAnsi="Arial" w:cs="Arial"/>
                <w:sz w:val="22"/>
                <w:szCs w:val="22"/>
                <w14:ligatures w14:val="none"/>
              </w:rPr>
              <w:t>de cons</w:t>
            </w:r>
            <w:r w:rsidRPr="004C1142">
              <w:rPr>
                <w:rFonts w:ascii="Arial" w:hAnsi="Arial" w:cs="Arial"/>
                <w:sz w:val="22"/>
                <w:szCs w:val="22"/>
                <w14:ligatures w14:val="none"/>
              </w:rPr>
              <w:t xml:space="preserve">trucție </w:t>
            </w:r>
          </w:p>
        </w:tc>
        <w:tc>
          <w:tcPr>
            <w:tcW w:w="1194" w:type="dxa"/>
            <w:tcBorders>
              <w:top w:val="single" w:sz="4" w:space="0" w:color="auto"/>
              <w:left w:val="single" w:sz="4" w:space="0" w:color="auto"/>
              <w:bottom w:val="single" w:sz="4" w:space="0" w:color="auto"/>
              <w:right w:val="single" w:sz="4" w:space="0" w:color="auto"/>
            </w:tcBorders>
            <w:hideMark/>
          </w:tcPr>
          <w:p w14:paraId="7527176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090" w:type="dxa"/>
            <w:tcBorders>
              <w:top w:val="single" w:sz="4" w:space="0" w:color="auto"/>
              <w:left w:val="single" w:sz="4" w:space="0" w:color="auto"/>
              <w:bottom w:val="single" w:sz="4" w:space="0" w:color="auto"/>
              <w:right w:val="single" w:sz="4" w:space="0" w:color="auto"/>
            </w:tcBorders>
            <w:hideMark/>
          </w:tcPr>
          <w:p w14:paraId="77B96996"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1F148EEA"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72BB5E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192091FF"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162" w:type="dxa"/>
            <w:tcBorders>
              <w:top w:val="single" w:sz="4" w:space="0" w:color="auto"/>
              <w:left w:val="single" w:sz="4" w:space="0" w:color="auto"/>
              <w:bottom w:val="single" w:sz="4" w:space="0" w:color="auto"/>
              <w:right w:val="single" w:sz="4" w:space="0" w:color="auto"/>
            </w:tcBorders>
            <w:hideMark/>
          </w:tcPr>
          <w:p w14:paraId="118DA68D"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023B2A92"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75EE8B6B" w14:textId="77777777" w:rsidTr="004C1142">
        <w:trPr>
          <w:trHeight w:val="507"/>
        </w:trPr>
        <w:tc>
          <w:tcPr>
            <w:tcW w:w="1532" w:type="dxa"/>
            <w:tcBorders>
              <w:top w:val="single" w:sz="4" w:space="0" w:color="auto"/>
              <w:left w:val="single" w:sz="4" w:space="0" w:color="auto"/>
              <w:bottom w:val="single" w:sz="4" w:space="0" w:color="auto"/>
              <w:right w:val="single" w:sz="4" w:space="0" w:color="auto"/>
            </w:tcBorders>
            <w:hideMark/>
          </w:tcPr>
          <w:p w14:paraId="6C46BD63" w14:textId="65B4783C"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Deșeuri d</w:t>
            </w:r>
            <w:r>
              <w:rPr>
                <w:rFonts w:ascii="Arial" w:hAnsi="Arial" w:cs="Arial"/>
                <w:sz w:val="22"/>
                <w:szCs w:val="22"/>
                <w:lang w:val="it-IT"/>
                <w14:ligatures w14:val="none"/>
              </w:rPr>
              <w:t xml:space="preserve">e ambalaje (bidoane metalice de </w:t>
            </w:r>
            <w:r w:rsidRPr="004C1142">
              <w:rPr>
                <w:rFonts w:ascii="Arial" w:hAnsi="Arial" w:cs="Arial"/>
                <w:sz w:val="22"/>
                <w:szCs w:val="22"/>
                <w:lang w:val="it-IT"/>
                <w14:ligatures w14:val="none"/>
              </w:rPr>
              <w:t xml:space="preserve">la vopsea pentru marcaje) </w:t>
            </w:r>
          </w:p>
        </w:tc>
        <w:tc>
          <w:tcPr>
            <w:tcW w:w="1194" w:type="dxa"/>
            <w:tcBorders>
              <w:top w:val="single" w:sz="4" w:space="0" w:color="auto"/>
              <w:left w:val="single" w:sz="4" w:space="0" w:color="auto"/>
              <w:bottom w:val="single" w:sz="4" w:space="0" w:color="auto"/>
              <w:right w:val="single" w:sz="4" w:space="0" w:color="auto"/>
            </w:tcBorders>
            <w:hideMark/>
          </w:tcPr>
          <w:p w14:paraId="70DC75E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090" w:type="dxa"/>
            <w:tcBorders>
              <w:top w:val="single" w:sz="4" w:space="0" w:color="auto"/>
              <w:left w:val="single" w:sz="4" w:space="0" w:color="auto"/>
              <w:bottom w:val="single" w:sz="4" w:space="0" w:color="auto"/>
              <w:right w:val="single" w:sz="4" w:space="0" w:color="auto"/>
            </w:tcBorders>
            <w:hideMark/>
          </w:tcPr>
          <w:p w14:paraId="54A2F667"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AD3BA24" w14:textId="77777777" w:rsidR="004C1142" w:rsidRPr="004C1142" w:rsidRDefault="004C1142" w:rsidP="004C1142">
            <w:pPr>
              <w:ind w:left="-166" w:right="-279"/>
              <w:jc w:val="both"/>
              <w:rPr>
                <w:rFonts w:ascii="Arial" w:hAnsi="Arial" w:cs="Arial"/>
                <w:sz w:val="22"/>
                <w:szCs w:val="22"/>
                <w14:ligatures w14:val="none"/>
              </w:rPr>
            </w:pPr>
            <w:r w:rsidRPr="004C1142">
              <w:rPr>
                <w:rFonts w:ascii="Arial" w:hAnsi="Arial" w:cs="Arial"/>
                <w:sz w:val="22"/>
                <w:szCs w:val="22"/>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798C00E"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3A0CD62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162" w:type="dxa"/>
            <w:tcBorders>
              <w:top w:val="single" w:sz="4" w:space="0" w:color="auto"/>
              <w:left w:val="single" w:sz="4" w:space="0" w:color="auto"/>
              <w:bottom w:val="single" w:sz="4" w:space="0" w:color="auto"/>
              <w:right w:val="single" w:sz="4" w:space="0" w:color="auto"/>
            </w:tcBorders>
            <w:hideMark/>
          </w:tcPr>
          <w:p w14:paraId="1980031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5F024A7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6B4FAE67" w14:textId="77777777" w:rsidTr="004C1142">
        <w:trPr>
          <w:trHeight w:val="1096"/>
        </w:trPr>
        <w:tc>
          <w:tcPr>
            <w:tcW w:w="1532" w:type="dxa"/>
            <w:tcBorders>
              <w:top w:val="single" w:sz="4" w:space="0" w:color="auto"/>
              <w:left w:val="single" w:sz="4" w:space="0" w:color="auto"/>
              <w:bottom w:val="single" w:sz="4" w:space="0" w:color="auto"/>
              <w:right w:val="single" w:sz="4" w:space="0" w:color="auto"/>
            </w:tcBorders>
            <w:hideMark/>
          </w:tcPr>
          <w:p w14:paraId="5B6774D1"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2AF953D0" w14:textId="77777777" w:rsidR="004C1142" w:rsidRPr="004C1142" w:rsidRDefault="004C1142" w:rsidP="004C1142">
            <w:pPr>
              <w:ind w:left="-190"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3A111CE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D8E37DC"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1401D5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2563B7A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7D88DA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62F9ABB"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bl>
    <w:p w14:paraId="30451CA9" w14:textId="77777777" w:rsidR="004C1142" w:rsidRDefault="004C1142" w:rsidP="004C1142">
      <w:pPr>
        <w:ind w:right="-279"/>
        <w:jc w:val="both"/>
        <w:rPr>
          <w:rFonts w:ascii="Arial" w:eastAsia="Calibri" w:hAnsi="Arial" w:cs="Arial"/>
          <w:sz w:val="22"/>
          <w:szCs w:val="22"/>
          <w:lang w:val="it-IT"/>
        </w:rPr>
      </w:pPr>
    </w:p>
    <w:p w14:paraId="66695BA1" w14:textId="77777777" w:rsidR="004C1142" w:rsidRDefault="004C1142" w:rsidP="004C1142">
      <w:pPr>
        <w:ind w:right="-279" w:firstLine="720"/>
        <w:jc w:val="both"/>
        <w:rPr>
          <w:rFonts w:ascii="Arial" w:eastAsia="Calibri" w:hAnsi="Arial" w:cs="Arial"/>
          <w:sz w:val="22"/>
          <w:szCs w:val="22"/>
          <w:lang w:val="it-IT"/>
        </w:rPr>
      </w:pPr>
      <w:r w:rsidRPr="004C1142">
        <w:rPr>
          <w:rFonts w:ascii="Arial" w:eastAsia="Calibri" w:hAnsi="Arial" w:cs="Arial"/>
          <w:sz w:val="22"/>
          <w:szCs w:val="22"/>
          <w:lang w:val="it-IT"/>
        </w:rPr>
        <w:t xml:space="preserve">În Organizarea de șantier pot rezulta următoarele tipuri de deșeuri (estimarea este facută </w:t>
      </w:r>
    </w:p>
    <w:p w14:paraId="6AE2A7A4" w14:textId="72ED2054" w:rsidR="004C1142" w:rsidRPr="004C1142" w:rsidRDefault="004C1142" w:rsidP="004C1142">
      <w:pPr>
        <w:ind w:right="-279"/>
        <w:jc w:val="both"/>
        <w:rPr>
          <w:rFonts w:ascii="Arial" w:eastAsia="Calibri" w:hAnsi="Arial" w:cs="Arial"/>
          <w:sz w:val="22"/>
          <w:szCs w:val="22"/>
          <w:lang w:val="it-IT"/>
        </w:rPr>
      </w:pPr>
      <w:r w:rsidRPr="004C1142">
        <w:rPr>
          <w:rFonts w:ascii="Arial" w:eastAsia="Calibri" w:hAnsi="Arial" w:cs="Arial"/>
          <w:sz w:val="22"/>
          <w:szCs w:val="22"/>
          <w:lang w:val="it-IT"/>
        </w:rPr>
        <w:t xml:space="preserve">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4C1142" w:rsidRPr="004C1142" w14:paraId="209D9F5D" w14:textId="77777777" w:rsidTr="004C1142">
        <w:trPr>
          <w:trHeight w:val="468"/>
        </w:trPr>
        <w:tc>
          <w:tcPr>
            <w:tcW w:w="4820" w:type="dxa"/>
            <w:tcBorders>
              <w:top w:val="single" w:sz="4" w:space="0" w:color="auto"/>
              <w:left w:val="single" w:sz="4" w:space="0" w:color="auto"/>
              <w:bottom w:val="single" w:sz="4" w:space="0" w:color="auto"/>
              <w:right w:val="single" w:sz="4" w:space="0" w:color="auto"/>
            </w:tcBorders>
            <w:hideMark/>
          </w:tcPr>
          <w:p w14:paraId="144632F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Denumire deșeu</w:t>
            </w:r>
          </w:p>
        </w:tc>
        <w:tc>
          <w:tcPr>
            <w:tcW w:w="1843" w:type="dxa"/>
            <w:tcBorders>
              <w:top w:val="single" w:sz="4" w:space="0" w:color="auto"/>
              <w:left w:val="single" w:sz="4" w:space="0" w:color="auto"/>
              <w:bottom w:val="single" w:sz="4" w:space="0" w:color="auto"/>
              <w:right w:val="single" w:sz="4" w:space="0" w:color="auto"/>
            </w:tcBorders>
            <w:hideMark/>
          </w:tcPr>
          <w:p w14:paraId="641D24D6"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Cod deșeu</w:t>
            </w:r>
          </w:p>
        </w:tc>
        <w:tc>
          <w:tcPr>
            <w:tcW w:w="3089" w:type="dxa"/>
            <w:tcBorders>
              <w:top w:val="single" w:sz="4" w:space="0" w:color="auto"/>
              <w:left w:val="single" w:sz="4" w:space="0" w:color="auto"/>
              <w:bottom w:val="single" w:sz="4" w:space="0" w:color="auto"/>
              <w:right w:val="single" w:sz="4" w:space="0" w:color="auto"/>
            </w:tcBorders>
            <w:hideMark/>
          </w:tcPr>
          <w:p w14:paraId="4D1B050D"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Cantitate estimată a fi produsă  </w:t>
            </w:r>
          </w:p>
        </w:tc>
      </w:tr>
      <w:tr w:rsidR="004C1142" w:rsidRPr="004C1142" w14:paraId="447B121E"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9F76BE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Ambalaje de hârtie și carton</w:t>
            </w:r>
          </w:p>
        </w:tc>
        <w:tc>
          <w:tcPr>
            <w:tcW w:w="1843" w:type="dxa"/>
            <w:tcBorders>
              <w:top w:val="single" w:sz="4" w:space="0" w:color="auto"/>
              <w:left w:val="single" w:sz="4" w:space="0" w:color="auto"/>
              <w:bottom w:val="single" w:sz="4" w:space="0" w:color="auto"/>
              <w:right w:val="single" w:sz="4" w:space="0" w:color="auto"/>
            </w:tcBorders>
            <w:hideMark/>
          </w:tcPr>
          <w:p w14:paraId="03F2805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09315448"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r w:rsidR="004C1142" w:rsidRPr="004C1142" w14:paraId="6DE1E72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4072D91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de lemn </w:t>
            </w:r>
          </w:p>
        </w:tc>
        <w:tc>
          <w:tcPr>
            <w:tcW w:w="1843" w:type="dxa"/>
            <w:tcBorders>
              <w:top w:val="single" w:sz="4" w:space="0" w:color="auto"/>
              <w:left w:val="single" w:sz="4" w:space="0" w:color="auto"/>
              <w:bottom w:val="single" w:sz="4" w:space="0" w:color="auto"/>
              <w:right w:val="single" w:sz="4" w:space="0" w:color="auto"/>
            </w:tcBorders>
            <w:hideMark/>
          </w:tcPr>
          <w:p w14:paraId="10FE6F0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0BF5C06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67EEF6D4"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0E6CEF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metalice </w:t>
            </w:r>
          </w:p>
        </w:tc>
        <w:tc>
          <w:tcPr>
            <w:tcW w:w="1843" w:type="dxa"/>
            <w:tcBorders>
              <w:top w:val="single" w:sz="4" w:space="0" w:color="auto"/>
              <w:left w:val="single" w:sz="4" w:space="0" w:color="auto"/>
              <w:bottom w:val="single" w:sz="4" w:space="0" w:color="auto"/>
              <w:right w:val="single" w:sz="4" w:space="0" w:color="auto"/>
            </w:tcBorders>
            <w:hideMark/>
          </w:tcPr>
          <w:p w14:paraId="0428F30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3200E8C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28195BD"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580095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Anvelope scoase din uz </w:t>
            </w:r>
          </w:p>
        </w:tc>
        <w:tc>
          <w:tcPr>
            <w:tcW w:w="1843" w:type="dxa"/>
            <w:tcBorders>
              <w:top w:val="single" w:sz="4" w:space="0" w:color="auto"/>
              <w:left w:val="single" w:sz="4" w:space="0" w:color="auto"/>
              <w:bottom w:val="single" w:sz="4" w:space="0" w:color="auto"/>
              <w:right w:val="single" w:sz="4" w:space="0" w:color="auto"/>
            </w:tcBorders>
            <w:hideMark/>
          </w:tcPr>
          <w:p w14:paraId="2BF439A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5353D79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1- 2 bucăți</w:t>
            </w:r>
          </w:p>
        </w:tc>
      </w:tr>
      <w:tr w:rsidR="004C1142" w:rsidRPr="004C1142" w14:paraId="54314E87"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05A591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Metale feroase </w:t>
            </w:r>
          </w:p>
        </w:tc>
        <w:tc>
          <w:tcPr>
            <w:tcW w:w="1843" w:type="dxa"/>
            <w:tcBorders>
              <w:top w:val="single" w:sz="4" w:space="0" w:color="auto"/>
              <w:left w:val="single" w:sz="4" w:space="0" w:color="auto"/>
              <w:bottom w:val="single" w:sz="4" w:space="0" w:color="auto"/>
              <w:right w:val="single" w:sz="4" w:space="0" w:color="auto"/>
            </w:tcBorders>
            <w:hideMark/>
          </w:tcPr>
          <w:p w14:paraId="3519852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2F15036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D6B1CE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14CA3702" w14:textId="58D23971" w:rsidR="004C1142" w:rsidRPr="004C1142" w:rsidRDefault="004C1142" w:rsidP="007451AC">
            <w:pPr>
              <w:ind w:right="-279"/>
              <w:rPr>
                <w:rFonts w:ascii="Arial" w:hAnsi="Arial" w:cs="Arial"/>
                <w:sz w:val="22"/>
                <w:szCs w:val="22"/>
                <w:lang w:val="it-IT"/>
                <w14:ligatures w14:val="none"/>
              </w:rPr>
            </w:pPr>
            <w:r w:rsidRPr="004C1142">
              <w:rPr>
                <w:rFonts w:ascii="Arial" w:hAnsi="Arial" w:cs="Arial"/>
                <w:sz w:val="22"/>
                <w:szCs w:val="22"/>
                <w:lang w:val="it-IT"/>
                <w14:ligatures w14:val="none"/>
              </w:rPr>
              <w:t>Pământ și pietre, altele decât cele specificate la 17 05 03(fără conținut</w:t>
            </w:r>
            <w:r w:rsidR="007451AC">
              <w:rPr>
                <w:rFonts w:ascii="Arial" w:hAnsi="Arial" w:cs="Arial"/>
                <w:sz w:val="22"/>
                <w:szCs w:val="22"/>
                <w:lang w:val="it-IT"/>
                <w14:ligatures w14:val="none"/>
              </w:rPr>
              <w:t xml:space="preserve"> </w:t>
            </w:r>
            <w:r w:rsidRPr="004C1142">
              <w:rPr>
                <w:rFonts w:ascii="Arial" w:hAnsi="Arial" w:cs="Arial"/>
                <w:sz w:val="22"/>
                <w:szCs w:val="22"/>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2CACF1B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1C0D2F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mc</w:t>
            </w:r>
          </w:p>
        </w:tc>
      </w:tr>
      <w:tr w:rsidR="004C1142" w:rsidRPr="004C1142" w14:paraId="089DB56C"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3FF64C" w14:textId="77777777"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3DD8BD8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3EEC419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bl>
    <w:p w14:paraId="2545A91B" w14:textId="77777777" w:rsidR="004C1142" w:rsidRPr="004C1142" w:rsidRDefault="004C1142" w:rsidP="004C1142">
      <w:pPr>
        <w:ind w:right="-279"/>
        <w:jc w:val="both"/>
        <w:rPr>
          <w:rFonts w:ascii="Arial" w:hAnsi="Arial" w:cs="Arial"/>
          <w:sz w:val="22"/>
          <w:szCs w:val="22"/>
          <w:lang w:val="ro-RO" w:eastAsia="ro-RO"/>
        </w:rPr>
      </w:pPr>
    </w:p>
    <w:p w14:paraId="46DD9A4E" w14:textId="01F1CF62" w:rsidR="004C1142" w:rsidRPr="007451AC" w:rsidRDefault="007451AC" w:rsidP="006B3C51">
      <w:pPr>
        <w:ind w:firstLine="720"/>
        <w:rPr>
          <w:rFonts w:ascii="Arial" w:hAnsi="Arial" w:cs="Arial"/>
          <w:b/>
          <w:sz w:val="22"/>
          <w:szCs w:val="22"/>
          <w:lang w:val="ro-RO"/>
        </w:rPr>
      </w:pPr>
      <w:r w:rsidRPr="007451AC">
        <w:rPr>
          <w:rFonts w:ascii="Arial" w:hAnsi="Arial" w:cs="Arial"/>
          <w:b/>
          <w:sz w:val="22"/>
          <w:szCs w:val="22"/>
        </w:rPr>
        <w:t>În perioada de exploatare –</w:t>
      </w:r>
      <w:r w:rsidRPr="003456EE">
        <w:rPr>
          <w:rFonts w:ascii="Arial" w:hAnsi="Arial" w:cs="Arial"/>
          <w:sz w:val="22"/>
          <w:szCs w:val="22"/>
        </w:rPr>
        <w:t xml:space="preserve"> </w:t>
      </w:r>
      <w:r>
        <w:rPr>
          <w:rFonts w:ascii="Arial" w:hAnsi="Arial" w:cs="Arial"/>
          <w:sz w:val="22"/>
          <w:szCs w:val="22"/>
        </w:rPr>
        <w:t>nu sunt generate de</w:t>
      </w:r>
      <w:r>
        <w:rPr>
          <w:rFonts w:ascii="Arial" w:hAnsi="Arial" w:cs="Arial"/>
          <w:sz w:val="22"/>
          <w:szCs w:val="22"/>
          <w:lang w:val="ro-RO"/>
        </w:rPr>
        <w:t>șeuri în timpul funcționării centralei electrice fotovoltaice.</w:t>
      </w:r>
      <w:r w:rsidR="006B3C51">
        <w:rPr>
          <w:rFonts w:ascii="Arial" w:hAnsi="Arial" w:cs="Arial"/>
          <w:sz w:val="22"/>
          <w:szCs w:val="22"/>
          <w:lang w:val="ro-RO"/>
        </w:rPr>
        <w:t xml:space="preserve"> În cazul</w:t>
      </w:r>
      <w:r w:rsidR="006B3C51" w:rsidRPr="006B3C51">
        <w:rPr>
          <w:rFonts w:ascii="Arial" w:hAnsi="Arial" w:cs="Arial"/>
          <w:b/>
          <w:sz w:val="22"/>
          <w:szCs w:val="22"/>
        </w:rPr>
        <w:t xml:space="preserve"> eventualelor</w:t>
      </w:r>
      <w:r w:rsidR="006B3C51">
        <w:rPr>
          <w:rFonts w:ascii="Arial" w:hAnsi="Arial" w:cs="Arial"/>
          <w:sz w:val="22"/>
          <w:szCs w:val="22"/>
        </w:rPr>
        <w:t xml:space="preserve"> lucrări de reparații capitale sau î</w:t>
      </w:r>
      <w:r w:rsidR="006B3C51" w:rsidRPr="00B74F2D">
        <w:rPr>
          <w:rFonts w:ascii="Arial" w:hAnsi="Arial" w:cs="Arial"/>
          <w:sz w:val="22"/>
          <w:szCs w:val="22"/>
        </w:rPr>
        <w:t>ntreținere</w:t>
      </w:r>
      <w:r w:rsidR="006B3C51">
        <w:rPr>
          <w:rFonts w:ascii="Arial" w:hAnsi="Arial" w:cs="Arial"/>
          <w:sz w:val="22"/>
          <w:szCs w:val="22"/>
        </w:rPr>
        <w:t xml:space="preserve"> există posibilitatea generării de deșeuri specifice perioadei de construcție și organizare de șantier (descrise anterior)</w:t>
      </w:r>
      <w:r w:rsidR="006B3C51" w:rsidRPr="00B74F2D">
        <w:rPr>
          <w:rFonts w:ascii="Arial" w:hAnsi="Arial" w:cs="Arial"/>
          <w:sz w:val="22"/>
          <w:szCs w:val="22"/>
        </w:rPr>
        <w:t>.</w:t>
      </w:r>
    </w:p>
    <w:p w14:paraId="3E758E02" w14:textId="77777777" w:rsidR="004C1142" w:rsidRPr="00555637" w:rsidRDefault="004C1142" w:rsidP="00555637">
      <w:pPr>
        <w:rPr>
          <w:rFonts w:ascii="Arial" w:hAnsi="Arial" w:cs="Arial"/>
          <w:b/>
          <w:sz w:val="22"/>
          <w:szCs w:val="22"/>
        </w:rPr>
      </w:pPr>
    </w:p>
    <w:p w14:paraId="71924989" w14:textId="77777777" w:rsidR="00555637" w:rsidRDefault="00555637" w:rsidP="00555637">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7D326689" w14:textId="77777777" w:rsidR="006B3C51" w:rsidRPr="006B3C51" w:rsidRDefault="006B3C51" w:rsidP="006B3C51">
      <w:pPr>
        <w:ind w:firstLine="720"/>
        <w:rPr>
          <w:rFonts w:ascii="Arial" w:hAnsi="Arial" w:cs="Arial"/>
          <w:sz w:val="22"/>
          <w:szCs w:val="22"/>
        </w:rPr>
      </w:pPr>
      <w:r w:rsidRPr="006B3C51">
        <w:rPr>
          <w:rFonts w:ascii="Arial" w:hAnsi="Arial" w:cs="Arial"/>
          <w:sz w:val="22"/>
          <w:szCs w:val="22"/>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11949394"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În cadrul Organizării de șantier, ca și pe amplasamentul lucrărilor, orice deșeu metalic va fi depozitat înntr-un loc special amenajat în acest sens, respectiv container transportabil. Antreprenorul va avea în vedere valorificarea periodică a acestora, la unități specializate în recuperarea și reciclarea deșeurilor metalice. </w:t>
      </w:r>
    </w:p>
    <w:p w14:paraId="0BEE4759"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Pe amplasamentul lucrărilor nu vor fi depozitate deșeuri metalice provenite de la reparațiile utilajelor, acestea urmând a se efectua în cadrul unor service-uri autorizate. </w:t>
      </w:r>
    </w:p>
    <w:p w14:paraId="4F33C5BF"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Celelalte tipuri de deșeuri vor fi colectate selectiv și vor fi depozitate temporar, în condiții de siguranță, până la eliminarea definitivă. </w:t>
      </w:r>
    </w:p>
    <w:p w14:paraId="103614DE"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Transportul deșeurilor menajere și a deșeurilor inerte se va realiza de firmele de salubritate cu care Antreprenorul va avea încheiate contracte. </w:t>
      </w:r>
    </w:p>
    <w:p w14:paraId="18761B3C" w14:textId="05CB5262" w:rsidR="006B3C51" w:rsidRPr="006B3C51" w:rsidRDefault="006B3C51" w:rsidP="006B3C51">
      <w:pPr>
        <w:rPr>
          <w:rFonts w:ascii="Arial" w:hAnsi="Arial" w:cs="Arial"/>
          <w:sz w:val="22"/>
          <w:szCs w:val="22"/>
        </w:rPr>
      </w:pPr>
      <w:r w:rsidRPr="006B3C51">
        <w:rPr>
          <w:rFonts w:ascii="Arial" w:hAnsi="Arial" w:cs="Arial"/>
          <w:sz w:val="22"/>
          <w:szCs w:val="22"/>
        </w:rPr>
        <w:t>Deșeurile nu vor fi depozitate în afara spațiilor special amenajate. Vor fi respectate prevederile legislatiei în vigoare.</w:t>
      </w:r>
    </w:p>
    <w:p w14:paraId="05FF933C" w14:textId="77777777" w:rsidR="006B3C51" w:rsidRPr="00555637" w:rsidRDefault="006B3C51" w:rsidP="00555637">
      <w:pPr>
        <w:rPr>
          <w:rFonts w:ascii="Arial" w:hAnsi="Arial" w:cs="Arial"/>
          <w:b/>
          <w:sz w:val="22"/>
          <w:szCs w:val="22"/>
        </w:rPr>
      </w:pPr>
    </w:p>
    <w:p w14:paraId="141C046F" w14:textId="77777777" w:rsidR="00555637" w:rsidRDefault="00555637" w:rsidP="00555637">
      <w:pPr>
        <w:rPr>
          <w:rFonts w:ascii="Arial" w:hAnsi="Arial" w:cs="Arial"/>
          <w:b/>
          <w:sz w:val="22"/>
          <w:szCs w:val="22"/>
        </w:rPr>
      </w:pPr>
      <w:r w:rsidRPr="00555637">
        <w:rPr>
          <w:rFonts w:ascii="Arial" w:hAnsi="Arial" w:cs="Arial"/>
          <w:b/>
          <w:sz w:val="22"/>
          <w:szCs w:val="22"/>
        </w:rPr>
        <w:t>- planul de gestionare a deșeurilor;</w:t>
      </w:r>
    </w:p>
    <w:p w14:paraId="4EC64945" w14:textId="77777777" w:rsidR="006B3C51" w:rsidRDefault="006B3C51" w:rsidP="00555637">
      <w:pPr>
        <w:rPr>
          <w:rFonts w:ascii="Arial" w:hAnsi="Arial" w:cs="Arial"/>
          <w:b/>
          <w:sz w:val="22"/>
          <w:szCs w:val="22"/>
        </w:rPr>
      </w:pPr>
    </w:p>
    <w:p w14:paraId="27F5B0AA" w14:textId="55B15AB2" w:rsidR="006B3C51" w:rsidRPr="006B3C51" w:rsidRDefault="006B3C51" w:rsidP="006B3C51">
      <w:pPr>
        <w:ind w:firstLine="720"/>
        <w:rPr>
          <w:rFonts w:ascii="Arial" w:hAnsi="Arial" w:cs="Arial"/>
          <w:sz w:val="22"/>
          <w:szCs w:val="22"/>
        </w:rPr>
      </w:pPr>
      <w:r w:rsidRPr="006B3C51">
        <w:rPr>
          <w:rFonts w:ascii="Arial" w:hAnsi="Arial" w:cs="Arial"/>
          <w:sz w:val="22"/>
          <w:szCs w:val="22"/>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17872002" w14:textId="77777777" w:rsidR="006B3C51" w:rsidRPr="00555637" w:rsidRDefault="006B3C51" w:rsidP="00555637">
      <w:pPr>
        <w:rPr>
          <w:rFonts w:ascii="Arial" w:hAnsi="Arial" w:cs="Arial"/>
          <w:b/>
          <w:sz w:val="22"/>
          <w:szCs w:val="22"/>
        </w:rPr>
      </w:pPr>
    </w:p>
    <w:p w14:paraId="11E2CCF3" w14:textId="77777777" w:rsidR="00555637" w:rsidRDefault="00555637" w:rsidP="00555637">
      <w:pPr>
        <w:rPr>
          <w:rFonts w:ascii="Arial" w:hAnsi="Arial" w:cs="Arial"/>
          <w:b/>
          <w:sz w:val="22"/>
          <w:szCs w:val="22"/>
        </w:rPr>
      </w:pPr>
      <w:r w:rsidRPr="00555637">
        <w:rPr>
          <w:rFonts w:ascii="Arial" w:hAnsi="Arial" w:cs="Arial"/>
          <w:b/>
          <w:sz w:val="22"/>
          <w:szCs w:val="22"/>
        </w:rPr>
        <w:t>i) gospodărirea substanțelor și preparatelor chimice periculoase:</w:t>
      </w:r>
    </w:p>
    <w:p w14:paraId="6C22D399" w14:textId="77777777" w:rsidR="00B71344" w:rsidRDefault="00B71344" w:rsidP="00555637">
      <w:pPr>
        <w:rPr>
          <w:rFonts w:ascii="Arial" w:hAnsi="Arial" w:cs="Arial"/>
          <w:b/>
          <w:sz w:val="22"/>
          <w:szCs w:val="22"/>
        </w:rPr>
      </w:pPr>
    </w:p>
    <w:p w14:paraId="44DD49B6" w14:textId="77777777" w:rsidR="00555637" w:rsidRDefault="00555637" w:rsidP="00555637">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0E07E449" w14:textId="77777777" w:rsidR="00B71344" w:rsidRDefault="00B71344" w:rsidP="00555637">
      <w:pPr>
        <w:rPr>
          <w:rFonts w:ascii="Arial" w:hAnsi="Arial" w:cs="Arial"/>
          <w:b/>
          <w:sz w:val="22"/>
          <w:szCs w:val="22"/>
        </w:rPr>
      </w:pPr>
    </w:p>
    <w:p w14:paraId="016359DE"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În perioada de execuție a lucrărilor -  substanţele toxice și periculoase sunt: - carburanți utilizați la funcționarea utilajelor și a mijloacelor de transport;  lubrifianți (uleiuri, vaseline); vopsele.</w:t>
      </w:r>
    </w:p>
    <w:p w14:paraId="5B7B476E" w14:textId="77777777" w:rsidR="00B71344" w:rsidRPr="00B71344" w:rsidRDefault="00B71344" w:rsidP="00B71344">
      <w:pPr>
        <w:rPr>
          <w:rFonts w:ascii="Arial" w:hAnsi="Arial" w:cs="Arial"/>
          <w:sz w:val="22"/>
          <w:szCs w:val="22"/>
        </w:rPr>
      </w:pPr>
      <w:r w:rsidRPr="00B71344">
        <w:rPr>
          <w:rFonts w:ascii="Arial" w:hAnsi="Arial" w:cs="Arial"/>
          <w:sz w:val="22"/>
          <w:szCs w:val="22"/>
        </w:rPr>
        <w:t>În perioada de exploatare nu sunt folosite sau produse substanțe și preparate  chimice periculoase.</w:t>
      </w:r>
    </w:p>
    <w:p w14:paraId="67EEA9E7" w14:textId="77777777" w:rsidR="00B71344" w:rsidRPr="00555637" w:rsidRDefault="00B71344" w:rsidP="00555637">
      <w:pPr>
        <w:rPr>
          <w:rFonts w:ascii="Arial" w:hAnsi="Arial" w:cs="Arial"/>
          <w:b/>
          <w:sz w:val="22"/>
          <w:szCs w:val="22"/>
        </w:rPr>
      </w:pPr>
    </w:p>
    <w:p w14:paraId="7861B73C" w14:textId="77777777" w:rsidR="00555637" w:rsidRDefault="00555637" w:rsidP="00555637">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2EDEEA72" w14:textId="77777777" w:rsidR="00B71344" w:rsidRDefault="00B71344" w:rsidP="00555637">
      <w:pPr>
        <w:rPr>
          <w:rFonts w:ascii="Arial" w:hAnsi="Arial" w:cs="Arial"/>
          <w:b/>
          <w:sz w:val="22"/>
          <w:szCs w:val="22"/>
        </w:rPr>
      </w:pPr>
    </w:p>
    <w:p w14:paraId="001EE643"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Deșeurile periculoase, precum și ambalajele substantelor toxice și periculoase, vor fi depozitate în siguranță, pe platforme îngrădite, special amenajate, iar ulterior vor fi predate unităților  s</w:t>
      </w:r>
      <w:r>
        <w:rPr>
          <w:rFonts w:ascii="Arial" w:hAnsi="Arial" w:cs="Arial"/>
          <w:sz w:val="22"/>
          <w:szCs w:val="22"/>
        </w:rPr>
        <w:t xml:space="preserve">pecializate  pentru  depozitare </w:t>
      </w:r>
      <w:r w:rsidRPr="00B71344">
        <w:rPr>
          <w:rFonts w:ascii="Arial" w:hAnsi="Arial" w:cs="Arial"/>
          <w:sz w:val="22"/>
          <w:szCs w:val="22"/>
        </w:rPr>
        <w:t>definitivă, reciclare sau incinerare.</w:t>
      </w:r>
    </w:p>
    <w:p w14:paraId="3C744C44" w14:textId="77777777" w:rsidR="00B71344" w:rsidRPr="00B71344" w:rsidRDefault="00B71344" w:rsidP="00B71344">
      <w:pPr>
        <w:rPr>
          <w:rFonts w:ascii="Arial" w:hAnsi="Arial" w:cs="Arial"/>
          <w:sz w:val="22"/>
          <w:szCs w:val="22"/>
        </w:rPr>
      </w:pPr>
      <w:r w:rsidRPr="00B71344">
        <w:rPr>
          <w:rFonts w:ascii="Arial" w:hAnsi="Arial" w:cs="Arial"/>
          <w:sz w:val="22"/>
          <w:szCs w:val="22"/>
        </w:rPr>
        <w:t>Utilajele vor fi aduse în șantier în perfectă stare de funcţionare, având reviziile</w:t>
      </w:r>
      <w:r>
        <w:rPr>
          <w:rFonts w:ascii="Arial" w:hAnsi="Arial" w:cs="Arial"/>
          <w:sz w:val="22"/>
          <w:szCs w:val="22"/>
        </w:rPr>
        <w:t xml:space="preserve"> </w:t>
      </w:r>
      <w:r w:rsidRPr="00B71344">
        <w:rPr>
          <w:rFonts w:ascii="Arial" w:hAnsi="Arial" w:cs="Arial"/>
          <w:sz w:val="22"/>
          <w:szCs w:val="22"/>
        </w:rPr>
        <w:t xml:space="preserve">tehnice şi schimburile de lubrifianţi. </w:t>
      </w:r>
    </w:p>
    <w:p w14:paraId="549EA1D2" w14:textId="77777777" w:rsidR="00B71344" w:rsidRPr="00B71344" w:rsidRDefault="00B71344" w:rsidP="00E34086">
      <w:pPr>
        <w:ind w:firstLine="720"/>
        <w:rPr>
          <w:rFonts w:ascii="Arial" w:hAnsi="Arial" w:cs="Arial"/>
          <w:sz w:val="22"/>
          <w:szCs w:val="22"/>
        </w:rPr>
      </w:pPr>
      <w:r w:rsidRPr="00B71344">
        <w:rPr>
          <w:rFonts w:ascii="Arial" w:hAnsi="Arial" w:cs="Arial"/>
          <w:sz w:val="22"/>
          <w:szCs w:val="22"/>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64B2EAB3" w14:textId="77777777" w:rsidR="00B71344" w:rsidRPr="00B71344" w:rsidRDefault="00B71344" w:rsidP="00B71344">
      <w:pPr>
        <w:rPr>
          <w:rFonts w:ascii="Arial" w:hAnsi="Arial" w:cs="Arial"/>
          <w:sz w:val="22"/>
          <w:szCs w:val="22"/>
        </w:rPr>
      </w:pPr>
      <w:r w:rsidRPr="00B71344">
        <w:rPr>
          <w:rFonts w:ascii="Arial" w:hAnsi="Arial" w:cs="Arial"/>
          <w:sz w:val="22"/>
          <w:szCs w:val="22"/>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8D4D18F" w14:textId="77777777" w:rsidR="00B71344" w:rsidRDefault="00B71344" w:rsidP="00555637">
      <w:pPr>
        <w:rPr>
          <w:rFonts w:ascii="Arial" w:hAnsi="Arial" w:cs="Arial"/>
          <w:b/>
          <w:sz w:val="22"/>
          <w:szCs w:val="22"/>
        </w:rPr>
      </w:pPr>
    </w:p>
    <w:p w14:paraId="577832FD" w14:textId="77777777" w:rsidR="00B71344" w:rsidRPr="00555637" w:rsidRDefault="00B71344" w:rsidP="00555637">
      <w:pPr>
        <w:rPr>
          <w:rFonts w:ascii="Arial" w:hAnsi="Arial" w:cs="Arial"/>
          <w:b/>
          <w:sz w:val="22"/>
          <w:szCs w:val="22"/>
        </w:rPr>
      </w:pPr>
    </w:p>
    <w:p w14:paraId="57BF7D1E" w14:textId="77777777" w:rsidR="00555637" w:rsidRPr="00555637" w:rsidRDefault="00555637" w:rsidP="00555637">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682FDF8F" w14:textId="77777777" w:rsidR="00555637" w:rsidRPr="00555637" w:rsidRDefault="00555637" w:rsidP="00555637">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0FA04DDD" w14:textId="77777777" w:rsidR="00555637" w:rsidRDefault="00555637" w:rsidP="00555637">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CA7335F" w14:textId="77777777" w:rsidR="00B71344" w:rsidRDefault="00B71344" w:rsidP="00555637">
      <w:pPr>
        <w:rPr>
          <w:rFonts w:ascii="Arial" w:hAnsi="Arial" w:cs="Arial"/>
          <w:b/>
          <w:sz w:val="22"/>
          <w:szCs w:val="22"/>
        </w:rPr>
      </w:pPr>
    </w:p>
    <w:p w14:paraId="08C93CBB" w14:textId="2EC7D349" w:rsidR="00B71344" w:rsidRDefault="00B71344" w:rsidP="00B71344">
      <w:pPr>
        <w:ind w:firstLine="720"/>
        <w:rPr>
          <w:rFonts w:ascii="Arial" w:hAnsi="Arial" w:cs="Arial"/>
          <w:sz w:val="22"/>
          <w:szCs w:val="22"/>
        </w:rPr>
      </w:pPr>
      <w:r w:rsidRPr="00B71344">
        <w:rPr>
          <w:rFonts w:ascii="Arial" w:hAnsi="Arial" w:cs="Arial"/>
          <w:sz w:val="22"/>
          <w:szCs w:val="22"/>
        </w:rPr>
        <w:t>Impactul  asupra  populației  și  asupra  sănătății  populației  -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13C997EC" w14:textId="77777777" w:rsidR="00046196" w:rsidRPr="00B71344" w:rsidRDefault="00046196" w:rsidP="00B71344">
      <w:pPr>
        <w:ind w:firstLine="720"/>
        <w:rPr>
          <w:rFonts w:ascii="Arial" w:hAnsi="Arial" w:cs="Arial"/>
          <w:sz w:val="22"/>
          <w:szCs w:val="22"/>
        </w:rPr>
      </w:pPr>
    </w:p>
    <w:p w14:paraId="2B2B9140"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Impactul asupra factorului de mediu apă - În  perioada  de  execuție  a  lucrărilor  de  construcție  sursele  posibile  de poluare a apelor sunt reprezentate de:</w:t>
      </w:r>
    </w:p>
    <w:p w14:paraId="41700A62" w14:textId="77777777" w:rsidR="00B71344" w:rsidRPr="00B71344" w:rsidRDefault="00B71344" w:rsidP="00B71344">
      <w:pPr>
        <w:rPr>
          <w:rFonts w:ascii="Arial" w:hAnsi="Arial" w:cs="Arial"/>
          <w:sz w:val="22"/>
          <w:szCs w:val="22"/>
        </w:rPr>
      </w:pPr>
      <w:r w:rsidRPr="00B71344">
        <w:rPr>
          <w:rFonts w:ascii="Arial" w:hAnsi="Arial" w:cs="Arial"/>
          <w:sz w:val="22"/>
          <w:szCs w:val="22"/>
        </w:rPr>
        <w:t>- execuția propriu-zisă a lucrărilor proiectate;</w:t>
      </w:r>
    </w:p>
    <w:p w14:paraId="024B2C0B" w14:textId="77777777" w:rsidR="00B71344" w:rsidRPr="00B71344" w:rsidRDefault="00B71344" w:rsidP="00B71344">
      <w:pPr>
        <w:rPr>
          <w:rFonts w:ascii="Arial" w:hAnsi="Arial" w:cs="Arial"/>
          <w:sz w:val="22"/>
          <w:szCs w:val="22"/>
        </w:rPr>
      </w:pPr>
      <w:r w:rsidRPr="00B71344">
        <w:rPr>
          <w:rFonts w:ascii="Arial" w:hAnsi="Arial" w:cs="Arial"/>
          <w:sz w:val="22"/>
          <w:szCs w:val="22"/>
        </w:rPr>
        <w:t>- traficul de șantier;</w:t>
      </w:r>
    </w:p>
    <w:p w14:paraId="18E55EB1" w14:textId="77777777" w:rsidR="00B71344" w:rsidRPr="00B71344" w:rsidRDefault="00B71344" w:rsidP="00B71344">
      <w:pPr>
        <w:rPr>
          <w:rFonts w:ascii="Arial" w:hAnsi="Arial" w:cs="Arial"/>
          <w:sz w:val="22"/>
          <w:szCs w:val="22"/>
        </w:rPr>
      </w:pPr>
      <w:r w:rsidRPr="00B71344">
        <w:rPr>
          <w:rFonts w:ascii="Arial" w:hAnsi="Arial" w:cs="Arial"/>
          <w:sz w:val="22"/>
          <w:szCs w:val="22"/>
        </w:rPr>
        <w:t>- organizarea de șantier.</w:t>
      </w:r>
    </w:p>
    <w:p w14:paraId="326E64BA"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Lucrările de construcție determină antrenarea unor particule fine de pământ care pot ajunge în apele de suprafață. </w:t>
      </w:r>
    </w:p>
    <w:p w14:paraId="501AF56E"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6A4B3C4D" w14:textId="0ACD5E60" w:rsidR="00B71344" w:rsidRPr="00B71344" w:rsidRDefault="00B71344" w:rsidP="00B71344">
      <w:pPr>
        <w:rPr>
          <w:rFonts w:ascii="Arial" w:hAnsi="Arial" w:cs="Arial"/>
          <w:sz w:val="22"/>
          <w:szCs w:val="22"/>
        </w:rPr>
      </w:pPr>
      <w:r w:rsidRPr="00B71344">
        <w:rPr>
          <w:rFonts w:ascii="Arial" w:hAnsi="Arial" w:cs="Arial"/>
          <w:sz w:val="22"/>
          <w:szCs w:val="22"/>
        </w:rPr>
        <w:t xml:space="preserve">Se  pot  produce  pierderi  accidentale  de materiale, combustibili, uleiuri din mașinile și utilajele șantierului. </w:t>
      </w:r>
    </w:p>
    <w:p w14:paraId="635545C4" w14:textId="77777777" w:rsidR="00B71344" w:rsidRPr="00B71344" w:rsidRDefault="00B71344" w:rsidP="00B71344">
      <w:pPr>
        <w:rPr>
          <w:rFonts w:ascii="Arial" w:hAnsi="Arial" w:cs="Arial"/>
          <w:sz w:val="22"/>
          <w:szCs w:val="22"/>
        </w:rPr>
      </w:pPr>
      <w:r w:rsidRPr="00B71344">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59624A57" w14:textId="77777777" w:rsidR="00B71344" w:rsidRPr="00B71344" w:rsidRDefault="00B71344" w:rsidP="00B71344">
      <w:pPr>
        <w:rPr>
          <w:rFonts w:ascii="Arial" w:hAnsi="Arial" w:cs="Arial"/>
          <w:sz w:val="22"/>
          <w:szCs w:val="22"/>
        </w:rPr>
      </w:pPr>
      <w:r w:rsidRPr="00B71344">
        <w:rPr>
          <w:rFonts w:ascii="Arial" w:hAnsi="Arial" w:cs="Arial"/>
          <w:sz w:val="22"/>
          <w:szCs w:val="22"/>
        </w:rPr>
        <w:t>Apele din precipitații care spală suprafața șantierului pot antrena depunerile și astfel, indirect, contamina apa subterană.</w:t>
      </w:r>
    </w:p>
    <w:p w14:paraId="2ACAD927" w14:textId="77777777" w:rsidR="00B71344" w:rsidRPr="00B71344" w:rsidRDefault="00B71344" w:rsidP="00B71344">
      <w:pPr>
        <w:rPr>
          <w:rFonts w:ascii="Arial" w:hAnsi="Arial" w:cs="Arial"/>
          <w:sz w:val="22"/>
          <w:szCs w:val="22"/>
        </w:rPr>
      </w:pPr>
      <w:r w:rsidRPr="00B71344">
        <w:rPr>
          <w:rFonts w:ascii="Arial" w:hAnsi="Arial" w:cs="Arial"/>
          <w:sz w:val="22"/>
          <w:szCs w:val="22"/>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7733869F" w14:textId="72B3D1B9" w:rsidR="00B71344" w:rsidRPr="00B71344" w:rsidRDefault="00B71344" w:rsidP="00B71344">
      <w:pPr>
        <w:rPr>
          <w:rFonts w:ascii="Arial" w:hAnsi="Arial" w:cs="Arial"/>
          <w:sz w:val="22"/>
          <w:szCs w:val="22"/>
        </w:rPr>
      </w:pPr>
      <w:r w:rsidRPr="00B71344">
        <w:rPr>
          <w:rFonts w:ascii="Arial" w:hAnsi="Arial" w:cs="Arial"/>
          <w:sz w:val="22"/>
          <w:szCs w:val="22"/>
        </w:rPr>
        <w:t>În ceea ce privește organizarea de șantier, aceasta</w:t>
      </w:r>
      <w:r w:rsidR="00046196">
        <w:rPr>
          <w:rFonts w:ascii="Arial" w:hAnsi="Arial" w:cs="Arial"/>
          <w:sz w:val="22"/>
          <w:szCs w:val="22"/>
        </w:rPr>
        <w:t xml:space="preserve"> se va realiza  în  interiorul </w:t>
      </w:r>
      <w:r w:rsidRPr="00B71344">
        <w:rPr>
          <w:rFonts w:ascii="Arial" w:hAnsi="Arial" w:cs="Arial"/>
          <w:sz w:val="22"/>
          <w:szCs w:val="22"/>
        </w:rPr>
        <w:t>amplasamentului.</w:t>
      </w:r>
    </w:p>
    <w:p w14:paraId="0BCDA0E4" w14:textId="7781AAC1" w:rsidR="00B71344" w:rsidRDefault="00B71344" w:rsidP="00B71344">
      <w:pPr>
        <w:rPr>
          <w:rFonts w:ascii="Arial" w:hAnsi="Arial" w:cs="Arial"/>
          <w:sz w:val="22"/>
          <w:szCs w:val="22"/>
        </w:rPr>
      </w:pPr>
      <w:r w:rsidRPr="00B71344">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44809464" w14:textId="77777777" w:rsidR="00046196" w:rsidRPr="00B71344" w:rsidRDefault="00046196" w:rsidP="00B71344">
      <w:pPr>
        <w:rPr>
          <w:rFonts w:ascii="Arial" w:hAnsi="Arial" w:cs="Arial"/>
          <w:sz w:val="22"/>
          <w:szCs w:val="22"/>
        </w:rPr>
      </w:pPr>
    </w:p>
    <w:p w14:paraId="6AA213CE"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aer - La nivelul teritoriului studiat  –  calitatea aerului  este bună, nefiind surse de poluare a aerului. </w:t>
      </w:r>
    </w:p>
    <w:p w14:paraId="66DEC2E4"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0AE784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6EDC0D51" w14:textId="2E7A7BED"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operațională - sursa de poluare este dată de arderea combustibilului în motoarele vehiculelor care tranzitează zona  și cele care asigură </w:t>
      </w:r>
      <w:r w:rsidR="00046196">
        <w:rPr>
          <w:rFonts w:ascii="Arial" w:hAnsi="Arial" w:cs="Arial"/>
          <w:sz w:val="22"/>
          <w:szCs w:val="22"/>
        </w:rPr>
        <w:t>întreținerea obiectivului</w:t>
      </w:r>
      <w:r w:rsidRPr="00B71344">
        <w:rPr>
          <w:rFonts w:ascii="Arial" w:hAnsi="Arial" w:cs="Arial"/>
          <w:sz w:val="22"/>
          <w:szCs w:val="22"/>
        </w:rPr>
        <w:t xml:space="preserve">.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7EA68863" w14:textId="77777777" w:rsidR="00046196" w:rsidRDefault="00046196" w:rsidP="00B71344">
      <w:pPr>
        <w:rPr>
          <w:rFonts w:ascii="Arial" w:hAnsi="Arial" w:cs="Arial"/>
          <w:sz w:val="22"/>
          <w:szCs w:val="22"/>
        </w:rPr>
      </w:pPr>
    </w:p>
    <w:p w14:paraId="2BF10931" w14:textId="40D98578" w:rsidR="00046196" w:rsidRDefault="00B71344" w:rsidP="00046196">
      <w:pPr>
        <w:ind w:firstLine="720"/>
        <w:rPr>
          <w:rFonts w:ascii="Arial" w:hAnsi="Arial" w:cs="Arial"/>
          <w:sz w:val="22"/>
          <w:szCs w:val="22"/>
        </w:rPr>
      </w:pPr>
      <w:r w:rsidRPr="00B71344">
        <w:rPr>
          <w:rFonts w:ascii="Arial" w:hAnsi="Arial" w:cs="Arial"/>
          <w:sz w:val="22"/>
          <w:szCs w:val="22"/>
        </w:rPr>
        <w:t>Impactul zgomotului și vibrațiilor</w:t>
      </w:r>
    </w:p>
    <w:p w14:paraId="0AF7C148" w14:textId="58FA6B53" w:rsidR="00B71344" w:rsidRPr="00B71344" w:rsidRDefault="00B71344" w:rsidP="00046196">
      <w:pPr>
        <w:ind w:firstLine="720"/>
        <w:rPr>
          <w:rFonts w:ascii="Arial" w:hAnsi="Arial" w:cs="Arial"/>
          <w:sz w:val="22"/>
          <w:szCs w:val="22"/>
        </w:rPr>
      </w:pPr>
      <w:r w:rsidRPr="00B71344">
        <w:rPr>
          <w:rFonts w:ascii="Arial" w:hAnsi="Arial" w:cs="Arial"/>
          <w:sz w:val="22"/>
          <w:szCs w:val="22"/>
        </w:rPr>
        <w:t>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5DBEAD5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Pe perioada derulării lucrărilor de construcție sunt prevăzute următoarele măsuri și dotări pentru protecția împotriva zgomotului și vibrațiilor: </w:t>
      </w:r>
    </w:p>
    <w:p w14:paraId="6246F8BC" w14:textId="73E23617" w:rsidR="00B71344" w:rsidRPr="00B71344" w:rsidRDefault="00B71344" w:rsidP="00B71344">
      <w:pPr>
        <w:rPr>
          <w:rFonts w:ascii="Arial" w:hAnsi="Arial" w:cs="Arial"/>
          <w:sz w:val="22"/>
          <w:szCs w:val="22"/>
        </w:rPr>
      </w:pPr>
      <w:r w:rsidRPr="00B71344">
        <w:rPr>
          <w:rFonts w:ascii="Arial" w:hAnsi="Arial" w:cs="Arial"/>
          <w:sz w:val="22"/>
          <w:szCs w:val="22"/>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57C12388"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277CED14"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Echipamentele care produc niveluri ridicate de zgomot vor fi înlocuite sau ecranate/protejate.  </w:t>
      </w:r>
    </w:p>
    <w:p w14:paraId="7E9FD57B"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zona fronturilor de lucru este necesar a se lua toate măsurile de protecție antifonică pentru personalul care muncește. </w:t>
      </w:r>
    </w:p>
    <w:p w14:paraId="54CDB8E2" w14:textId="77777777" w:rsid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nu vor fi surse de  zgomot și vibrații. </w:t>
      </w:r>
    </w:p>
    <w:p w14:paraId="484206F7" w14:textId="77777777" w:rsidR="00046196" w:rsidRPr="00B71344" w:rsidRDefault="00046196" w:rsidP="00046196">
      <w:pPr>
        <w:ind w:firstLine="720"/>
        <w:rPr>
          <w:rFonts w:ascii="Arial" w:hAnsi="Arial" w:cs="Arial"/>
          <w:sz w:val="22"/>
          <w:szCs w:val="22"/>
        </w:rPr>
      </w:pPr>
    </w:p>
    <w:p w14:paraId="733A90D6"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sol și subsol - În perioada de construcție sursele potențiale de poluare a solului și subsolului datorită desfășurării lucrărilor de construcție propriu zise sunt reprezentate de: </w:t>
      </w:r>
    </w:p>
    <w:p w14:paraId="28D360AC"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manevrarea necorespunzătoare a materiilor prime; </w:t>
      </w:r>
    </w:p>
    <w:p w14:paraId="503074C9"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scurgerea   accidentală   de  produse   petroliere  care   apar  în   timpul funcționării defectuoase a utilajelor, deversărilor accidentale la nivelul zonelor de lucru sau căilor transport și de acces; </w:t>
      </w:r>
    </w:p>
    <w:p w14:paraId="6DFD15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pulberile rezultate în procesele de excavare, încărcare, transport, descărcare a pământului pentru terasamente și care se depun pe sol; </w:t>
      </w:r>
    </w:p>
    <w:p w14:paraId="2137E1E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depunerea pe sol a poluanților din aer, proveniți din circulația mijloacelor de transport, funcționarea utilajelor de construcții. </w:t>
      </w:r>
    </w:p>
    <w:p w14:paraId="77E15611" w14:textId="5A6C0E04"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w:t>
      </w:r>
      <w:r w:rsidR="00046196">
        <w:rPr>
          <w:rFonts w:ascii="Arial" w:hAnsi="Arial" w:cs="Arial"/>
          <w:sz w:val="22"/>
          <w:szCs w:val="22"/>
        </w:rPr>
        <w:t>pe platforme special amena</w:t>
      </w:r>
      <w:r w:rsidRPr="00B71344">
        <w:rPr>
          <w:rFonts w:ascii="Arial" w:hAnsi="Arial" w:cs="Arial"/>
          <w:sz w:val="22"/>
          <w:szCs w:val="22"/>
        </w:rPr>
        <w:t xml:space="preserve">jate. </w:t>
      </w:r>
    </w:p>
    <w:p w14:paraId="2A5FB0BD" w14:textId="77777777" w:rsidR="00046196"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După punerea în exploatare a obiectivului nu vor exista surse </w:t>
      </w:r>
      <w:r w:rsidR="00046196">
        <w:rPr>
          <w:rFonts w:ascii="Arial" w:hAnsi="Arial" w:cs="Arial"/>
          <w:sz w:val="22"/>
          <w:szCs w:val="22"/>
        </w:rPr>
        <w:t>potențiale de poluare a solului</w:t>
      </w:r>
      <w:r w:rsidRPr="00B71344">
        <w:rPr>
          <w:rFonts w:ascii="Arial" w:hAnsi="Arial" w:cs="Arial"/>
          <w:sz w:val="22"/>
          <w:szCs w:val="22"/>
        </w:rPr>
        <w:t>.</w:t>
      </w:r>
    </w:p>
    <w:p w14:paraId="1AAFC882" w14:textId="340C0559"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 </w:t>
      </w:r>
    </w:p>
    <w:p w14:paraId="30C2B8C5" w14:textId="6D9900FA" w:rsidR="00B71344" w:rsidRDefault="00B71344" w:rsidP="00046196">
      <w:pPr>
        <w:ind w:firstLine="720"/>
        <w:rPr>
          <w:rFonts w:ascii="Arial" w:hAnsi="Arial" w:cs="Arial"/>
          <w:sz w:val="22"/>
          <w:szCs w:val="22"/>
        </w:rPr>
      </w:pPr>
      <w:r w:rsidRPr="00B71344">
        <w:rPr>
          <w:rFonts w:ascii="Arial" w:hAnsi="Arial" w:cs="Arial"/>
          <w:sz w:val="22"/>
          <w:szCs w:val="22"/>
        </w:rPr>
        <w:t>Impactul   asupra   biodiversității   -   Având  în  vedere amplasamentul</w:t>
      </w:r>
      <w:r w:rsidR="00046196">
        <w:rPr>
          <w:rFonts w:ascii="Arial" w:hAnsi="Arial" w:cs="Arial"/>
          <w:sz w:val="22"/>
          <w:szCs w:val="22"/>
        </w:rPr>
        <w:t xml:space="preserve"> </w:t>
      </w:r>
      <w:r w:rsidRPr="00B71344">
        <w:rPr>
          <w:rFonts w:ascii="Arial" w:hAnsi="Arial" w:cs="Arial"/>
          <w:sz w:val="22"/>
          <w:szCs w:val="22"/>
        </w:rPr>
        <w:t xml:space="preserve">proiectului și categoriile de folosință ale terenului, nu au fost identificate specii protejate de vegetație, specii de mamifere, amfibieni și reptile, specii de pești,  nevertebrate. Proiectul propus,  nu modifică caracteristicile mediului antropic din zonă, nu modifică în sens negativ raporturile dintre activităţile cotidiene şi </w:t>
      </w:r>
      <w:r w:rsidR="004C35C8">
        <w:rPr>
          <w:rFonts w:ascii="Arial" w:hAnsi="Arial" w:cs="Arial"/>
          <w:sz w:val="22"/>
          <w:szCs w:val="22"/>
          <w:lang w:val="fr-FR"/>
        </w:rPr>
        <w:t>aria</w:t>
      </w:r>
      <w:r w:rsidR="004C35C8" w:rsidRPr="00362A6C">
        <w:rPr>
          <w:rFonts w:ascii="Arial" w:hAnsi="Arial" w:cs="Arial"/>
          <w:sz w:val="22"/>
          <w:szCs w:val="22"/>
          <w:lang w:val="fr-FR"/>
        </w:rPr>
        <w:t xml:space="preserve"> naturală protejată</w:t>
      </w:r>
      <w:r w:rsidR="004C35C8" w:rsidRPr="004C35C8">
        <w:rPr>
          <w:rFonts w:ascii="Arial" w:hAnsi="Arial" w:cs="Arial"/>
          <w:sz w:val="22"/>
          <w:szCs w:val="22"/>
        </w:rPr>
        <w:t xml:space="preserve"> ROSPA0124 "Lacurile de pe Valea Ilfovului"</w:t>
      </w:r>
      <w:r w:rsidRPr="00B71344">
        <w:rPr>
          <w:rFonts w:ascii="Arial" w:hAnsi="Arial" w:cs="Arial"/>
          <w:sz w:val="22"/>
          <w:szCs w:val="22"/>
        </w:rPr>
        <w:t>.</w:t>
      </w:r>
    </w:p>
    <w:p w14:paraId="1E31E841" w14:textId="77777777" w:rsidR="00DE298B" w:rsidRPr="00B71344" w:rsidRDefault="00DE298B" w:rsidP="00046196">
      <w:pPr>
        <w:ind w:firstLine="720"/>
        <w:rPr>
          <w:rFonts w:ascii="Arial" w:hAnsi="Arial" w:cs="Arial"/>
          <w:sz w:val="22"/>
          <w:szCs w:val="22"/>
        </w:rPr>
      </w:pPr>
    </w:p>
    <w:p w14:paraId="7DB99518" w14:textId="77777777" w:rsidR="00DE298B" w:rsidRDefault="00DE298B" w:rsidP="00DE298B">
      <w:pPr>
        <w:ind w:firstLine="720"/>
        <w:rPr>
          <w:rFonts w:ascii="Arial" w:hAnsi="Arial" w:cs="Arial"/>
          <w:sz w:val="22"/>
          <w:szCs w:val="22"/>
        </w:rPr>
      </w:pPr>
      <w:r>
        <w:rPr>
          <w:rFonts w:ascii="Arial" w:hAnsi="Arial" w:cs="Arial"/>
          <w:sz w:val="22"/>
          <w:szCs w:val="22"/>
        </w:rPr>
        <w:t>Avănd în vedere amplasamentul, caracterul și categoria sa de folosință, s</w:t>
      </w:r>
      <w:r w:rsidRPr="00320C84">
        <w:rPr>
          <w:rFonts w:ascii="Arial" w:hAnsi="Arial" w:cs="Arial"/>
          <w:sz w:val="22"/>
          <w:szCs w:val="22"/>
        </w:rPr>
        <w:t>uprafaţa de teren pe care o vo</w:t>
      </w:r>
      <w:r>
        <w:rPr>
          <w:rFonts w:ascii="Arial" w:hAnsi="Arial" w:cs="Arial"/>
          <w:sz w:val="22"/>
          <w:szCs w:val="22"/>
        </w:rPr>
        <w:t xml:space="preserve">r ocupa lucrările de execuție </w:t>
      </w:r>
      <w:r w:rsidRPr="00320C84">
        <w:rPr>
          <w:rFonts w:ascii="Arial" w:hAnsi="Arial" w:cs="Arial"/>
          <w:sz w:val="22"/>
          <w:szCs w:val="22"/>
        </w:rPr>
        <w:t xml:space="preserve">face ca modificarea, ocuparea, scoaterea </w:t>
      </w:r>
      <w:r>
        <w:rPr>
          <w:rFonts w:ascii="Arial" w:hAnsi="Arial" w:cs="Arial"/>
          <w:sz w:val="22"/>
          <w:szCs w:val="22"/>
        </w:rPr>
        <w:t xml:space="preserve">acesteia </w:t>
      </w:r>
      <w:r w:rsidRPr="00320C84">
        <w:rPr>
          <w:rFonts w:ascii="Arial" w:hAnsi="Arial" w:cs="Arial"/>
          <w:sz w:val="22"/>
          <w:szCs w:val="22"/>
        </w:rPr>
        <w:t>din circ</w:t>
      </w:r>
      <w:r>
        <w:rPr>
          <w:rFonts w:ascii="Arial" w:hAnsi="Arial" w:cs="Arial"/>
          <w:sz w:val="22"/>
          <w:szCs w:val="22"/>
        </w:rPr>
        <w:t>u</w:t>
      </w:r>
      <w:r w:rsidRPr="00320C84">
        <w:rPr>
          <w:rFonts w:ascii="Arial" w:hAnsi="Arial" w:cs="Arial"/>
          <w:sz w:val="22"/>
          <w:szCs w:val="22"/>
        </w:rPr>
        <w:t xml:space="preserve">itul natural să fie nesemnificativă. Impactul ocupării suprafeţei </w:t>
      </w:r>
      <w:r>
        <w:rPr>
          <w:rFonts w:ascii="Arial" w:hAnsi="Arial" w:cs="Arial"/>
          <w:sz w:val="22"/>
          <w:szCs w:val="22"/>
        </w:rPr>
        <w:t>de teren</w:t>
      </w:r>
      <w:r w:rsidRPr="00320C84">
        <w:rPr>
          <w:rFonts w:ascii="Arial" w:hAnsi="Arial" w:cs="Arial"/>
          <w:sz w:val="22"/>
          <w:szCs w:val="22"/>
        </w:rPr>
        <w:t xml:space="preserve"> nu este semnificativ deoarece pe amplasamentul lucrărilor nu există specii de floră şi de faună, respectiv avifaună sau habitate protejate.</w:t>
      </w:r>
    </w:p>
    <w:p w14:paraId="4293C661" w14:textId="1DB2A066" w:rsidR="00532017" w:rsidRPr="00532017" w:rsidRDefault="00532017" w:rsidP="00532017">
      <w:pPr>
        <w:ind w:firstLine="720"/>
        <w:jc w:val="both"/>
        <w:rPr>
          <w:rFonts w:ascii="Arial" w:hAnsi="Arial" w:cs="Arial"/>
          <w:sz w:val="22"/>
          <w:szCs w:val="22"/>
          <w:lang w:val="ro-RO"/>
        </w:rPr>
      </w:pPr>
      <w:r w:rsidRPr="00532017">
        <w:rPr>
          <w:rFonts w:ascii="Arial" w:hAnsi="Arial" w:cs="Arial"/>
          <w:sz w:val="22"/>
          <w:szCs w:val="22"/>
          <w:lang w:val="ro-RO"/>
        </w:rPr>
        <w:t>Cel mai apropiat monument arheologic din LMI este Situl arheologic de la Corni - Cota 160. Acest sit este situat pe partea stângă a râului Colentina, la 1 km N de la confluența canalului Ilfov cu Colentina.</w:t>
      </w:r>
    </w:p>
    <w:p w14:paraId="3A2E4FA8" w14:textId="77777777" w:rsidR="00532017" w:rsidRPr="00532017" w:rsidRDefault="00532017" w:rsidP="00532017">
      <w:pPr>
        <w:jc w:val="both"/>
        <w:rPr>
          <w:rFonts w:ascii="Arial" w:hAnsi="Arial" w:cs="Arial"/>
          <w:sz w:val="22"/>
          <w:szCs w:val="22"/>
          <w:lang w:val="ro-RO"/>
        </w:rPr>
      </w:pPr>
      <w:r w:rsidRPr="00532017">
        <w:rPr>
          <w:rFonts w:ascii="Arial" w:hAnsi="Arial" w:cs="Arial"/>
          <w:sz w:val="22"/>
          <w:szCs w:val="22"/>
          <w:lang w:val="ro-RO"/>
        </w:rPr>
        <w:t>Amplasamentul obiectivului de investiții nu se află în zonele de protecție ale monumentului Situl arheologic de la Corni - Cota 160, cu codul RAN 66991.01.</w:t>
      </w:r>
    </w:p>
    <w:p w14:paraId="5399BB32" w14:textId="77777777" w:rsidR="00DE298B" w:rsidRPr="00320C84" w:rsidRDefault="00DE298B" w:rsidP="00DE298B">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06827A62" w14:textId="77777777" w:rsidR="00DE298B" w:rsidRDefault="00DE298B" w:rsidP="00B71344">
      <w:pPr>
        <w:rPr>
          <w:rFonts w:ascii="Arial" w:hAnsi="Arial" w:cs="Arial"/>
          <w:sz w:val="22"/>
          <w:szCs w:val="22"/>
        </w:rPr>
      </w:pPr>
    </w:p>
    <w:p w14:paraId="7883534E" w14:textId="2D3E7D24" w:rsidR="00555637" w:rsidRPr="00555637" w:rsidRDefault="00555637" w:rsidP="00555637">
      <w:pPr>
        <w:rPr>
          <w:rFonts w:ascii="Arial" w:hAnsi="Arial" w:cs="Arial"/>
          <w:b/>
          <w:sz w:val="22"/>
          <w:szCs w:val="22"/>
        </w:rPr>
      </w:pPr>
    </w:p>
    <w:p w14:paraId="611FD01E" w14:textId="77777777" w:rsidR="00555637" w:rsidRDefault="00555637" w:rsidP="00555637">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6A393D7" w14:textId="77777777" w:rsidR="00532017" w:rsidRDefault="00532017" w:rsidP="00555637">
      <w:pPr>
        <w:rPr>
          <w:rFonts w:ascii="Arial" w:hAnsi="Arial" w:cs="Arial"/>
          <w:b/>
          <w:sz w:val="22"/>
          <w:szCs w:val="22"/>
        </w:rPr>
      </w:pPr>
    </w:p>
    <w:p w14:paraId="216AE95E"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1D876E41"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F9D6271" w14:textId="77777777" w:rsidR="00532017" w:rsidRPr="00532017" w:rsidRDefault="00532017" w:rsidP="00532017">
      <w:pPr>
        <w:rPr>
          <w:rFonts w:ascii="Arial" w:hAnsi="Arial" w:cs="Arial"/>
          <w:sz w:val="22"/>
          <w:szCs w:val="22"/>
        </w:rPr>
      </w:pPr>
      <w:r w:rsidRPr="00532017">
        <w:rPr>
          <w:rFonts w:ascii="Arial" w:hAnsi="Arial" w:cs="Arial"/>
          <w:sz w:val="22"/>
          <w:szCs w:val="22"/>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2C6B9E69" w14:textId="03D6770D" w:rsidR="00532017" w:rsidRPr="00532017" w:rsidRDefault="00532017" w:rsidP="00532017">
      <w:pPr>
        <w:ind w:firstLine="720"/>
        <w:rPr>
          <w:rFonts w:ascii="Arial" w:hAnsi="Arial" w:cs="Arial"/>
          <w:sz w:val="22"/>
          <w:szCs w:val="22"/>
        </w:rPr>
      </w:pPr>
      <w:r w:rsidRPr="00532017">
        <w:rPr>
          <w:rFonts w:ascii="Arial" w:hAnsi="Arial" w:cs="Arial"/>
          <w:sz w:val="22"/>
          <w:szCs w:val="22"/>
        </w:rPr>
        <w:t>În  etapa de operare  - nu este necesar program de monitorizare.</w:t>
      </w:r>
    </w:p>
    <w:p w14:paraId="37A8ECEC" w14:textId="77777777" w:rsidR="00532017" w:rsidRPr="00555637" w:rsidRDefault="00532017" w:rsidP="00555637">
      <w:pPr>
        <w:rPr>
          <w:rFonts w:ascii="Arial" w:hAnsi="Arial" w:cs="Arial"/>
          <w:b/>
          <w:sz w:val="22"/>
          <w:szCs w:val="22"/>
        </w:rPr>
      </w:pPr>
    </w:p>
    <w:p w14:paraId="1C80079C" w14:textId="77777777" w:rsidR="00555637" w:rsidRPr="00555637" w:rsidRDefault="00555637" w:rsidP="00555637">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09162760" w14:textId="77777777" w:rsidR="00A86A09" w:rsidRDefault="00555637" w:rsidP="00555637">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A86A09">
        <w:rPr>
          <w:rFonts w:ascii="Arial" w:hAnsi="Arial" w:cs="Arial"/>
          <w:b/>
          <w:sz w:val="22"/>
          <w:szCs w:val="22"/>
        </w:rPr>
        <w:t xml:space="preserve"> </w:t>
      </w:r>
    </w:p>
    <w:p w14:paraId="6EB2EA29" w14:textId="31F15129" w:rsidR="002A640A" w:rsidRPr="002A640A" w:rsidRDefault="002A640A" w:rsidP="00555637">
      <w:pPr>
        <w:rPr>
          <w:rFonts w:ascii="Arial" w:hAnsi="Arial" w:cs="Arial"/>
          <w:sz w:val="22"/>
          <w:szCs w:val="22"/>
        </w:rPr>
      </w:pPr>
      <w:r w:rsidRPr="002A640A">
        <w:rPr>
          <w:rFonts w:ascii="Arial" w:hAnsi="Arial" w:cs="Arial"/>
          <w:sz w:val="22"/>
          <w:szCs w:val="22"/>
        </w:rPr>
        <w:t>Nu este cazul.</w:t>
      </w:r>
    </w:p>
    <w:p w14:paraId="60CE08D3" w14:textId="77777777" w:rsidR="002A640A" w:rsidRPr="00555637" w:rsidRDefault="002A640A" w:rsidP="00555637">
      <w:pPr>
        <w:rPr>
          <w:rFonts w:ascii="Arial" w:hAnsi="Arial" w:cs="Arial"/>
          <w:b/>
          <w:sz w:val="22"/>
          <w:szCs w:val="22"/>
        </w:rPr>
      </w:pPr>
    </w:p>
    <w:p w14:paraId="746B3D38" w14:textId="77777777" w:rsidR="00555637" w:rsidRDefault="00555637" w:rsidP="00555637">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768CEF48" w14:textId="77777777" w:rsidR="002A640A" w:rsidRDefault="002A640A" w:rsidP="00555637">
      <w:pPr>
        <w:rPr>
          <w:rFonts w:ascii="Arial" w:hAnsi="Arial" w:cs="Arial"/>
          <w:b/>
          <w:sz w:val="22"/>
          <w:szCs w:val="22"/>
        </w:rPr>
      </w:pPr>
    </w:p>
    <w:p w14:paraId="2050EB88" w14:textId="48A44B5F" w:rsidR="00F30157" w:rsidRDefault="00F30157" w:rsidP="00F30157">
      <w:pPr>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w:t>
      </w:r>
      <w:r w:rsidR="005B6E9C">
        <w:rPr>
          <w:rFonts w:ascii="Arial" w:hAnsi="Arial" w:cs="Arial"/>
          <w:b/>
          <w:bCs/>
          <w:color w:val="0D0D0D" w:themeColor="text1" w:themeTint="F2"/>
          <w:sz w:val="22"/>
          <w:szCs w:val="22"/>
          <w:lang w:val="fr-FR"/>
        </w:rPr>
        <w:t>6</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12.04.2023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5B687C93" w14:textId="77777777" w:rsidR="00F30157" w:rsidRPr="002C466C" w:rsidRDefault="00F30157" w:rsidP="00F30157">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527FE7C5" w14:textId="77777777" w:rsidR="00F30157" w:rsidRDefault="00F30157" w:rsidP="00F30157">
      <w:pPr>
        <w:pStyle w:val="ListParagraph"/>
        <w:ind w:left="714"/>
        <w:contextualSpacing/>
        <w:jc w:val="both"/>
        <w:rPr>
          <w:rFonts w:ascii="Arial" w:hAnsi="Arial" w:cs="Arial"/>
          <w:bCs/>
          <w:lang w:val="fr-FR"/>
        </w:rPr>
      </w:pPr>
    </w:p>
    <w:p w14:paraId="0FEB5EA4" w14:textId="77777777" w:rsidR="00F30157" w:rsidRPr="002C466C" w:rsidRDefault="00F30157" w:rsidP="00F30157">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539A6689" w14:textId="77777777" w:rsidR="00F30157" w:rsidRPr="002C466C" w:rsidRDefault="00F30157" w:rsidP="00F30157">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655C6F02" w14:textId="77777777" w:rsidR="00F30157" w:rsidRPr="002C466C" w:rsidRDefault="00F30157" w:rsidP="00F30157">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261B8661" w14:textId="77777777" w:rsidR="00F30157" w:rsidRPr="00C12A74" w:rsidRDefault="00F30157" w:rsidP="00F30157">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08FF0B3D" w14:textId="77777777" w:rsidR="00F30157" w:rsidRDefault="00F30157" w:rsidP="00F30157">
      <w:pPr>
        <w:contextualSpacing/>
        <w:jc w:val="both"/>
        <w:rPr>
          <w:rFonts w:ascii="Arial" w:hAnsi="Arial" w:cs="Arial"/>
          <w:bCs/>
          <w:sz w:val="22"/>
          <w:szCs w:val="22"/>
          <w:lang w:val="fr-FR"/>
        </w:rPr>
      </w:pPr>
    </w:p>
    <w:p w14:paraId="3B5EC807" w14:textId="77777777" w:rsidR="00F30157" w:rsidRDefault="00F30157" w:rsidP="00F30157">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3E2C761B" w14:textId="77777777" w:rsidR="00F30157" w:rsidRDefault="00F30157" w:rsidP="00F30157">
      <w:pPr>
        <w:jc w:val="both"/>
        <w:rPr>
          <w:rFonts w:ascii="Arial" w:hAnsi="Arial" w:cs="Arial"/>
          <w:bCs/>
          <w:sz w:val="22"/>
          <w:szCs w:val="22"/>
          <w:lang w:val="fr-FR"/>
        </w:rPr>
      </w:pPr>
    </w:p>
    <w:p w14:paraId="4ABBC12D" w14:textId="77777777" w:rsidR="00F30157" w:rsidRDefault="00F30157" w:rsidP="00F30157">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1FEEAD3F" w14:textId="77777777" w:rsidR="00F30157" w:rsidRDefault="00F30157" w:rsidP="00F30157">
      <w:pPr>
        <w:jc w:val="both"/>
        <w:rPr>
          <w:rFonts w:ascii="Arial" w:hAnsi="Arial" w:cs="Arial"/>
          <w:bCs/>
          <w:sz w:val="22"/>
          <w:szCs w:val="22"/>
          <w:lang w:val="fr-FR"/>
        </w:rPr>
      </w:pPr>
    </w:p>
    <w:p w14:paraId="227911D2" w14:textId="77777777" w:rsidR="00F30157" w:rsidRDefault="00F30157" w:rsidP="00F30157">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19AD6727" w14:textId="77777777" w:rsidR="00F30157" w:rsidRDefault="00F30157" w:rsidP="00F30157">
      <w:pPr>
        <w:jc w:val="both"/>
        <w:rPr>
          <w:rFonts w:ascii="Arial" w:hAnsi="Arial" w:cs="Arial"/>
          <w:bCs/>
          <w:sz w:val="22"/>
          <w:szCs w:val="22"/>
          <w:lang w:val="fr-FR"/>
        </w:rPr>
      </w:pPr>
    </w:p>
    <w:p w14:paraId="2C5B100C" w14:textId="77777777" w:rsidR="00F30157" w:rsidRDefault="00F30157" w:rsidP="00F30157">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3C835DC6" w14:textId="77777777" w:rsidR="00F30157" w:rsidRDefault="00F30157" w:rsidP="00F30157">
      <w:pPr>
        <w:jc w:val="both"/>
        <w:rPr>
          <w:rFonts w:ascii="Arial" w:hAnsi="Arial" w:cs="Arial"/>
          <w:bCs/>
          <w:sz w:val="22"/>
          <w:szCs w:val="22"/>
        </w:rPr>
      </w:pPr>
      <w:r>
        <w:rPr>
          <w:rFonts w:ascii="Arial" w:hAnsi="Arial" w:cs="Arial"/>
          <w:bCs/>
          <w:sz w:val="22"/>
          <w:szCs w:val="22"/>
        </w:rPr>
        <w:t>…</w:t>
      </w:r>
    </w:p>
    <w:p w14:paraId="16B13E5D" w14:textId="77777777" w:rsidR="00F30157" w:rsidRDefault="00F30157" w:rsidP="00F30157">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28B22990" w14:textId="77777777" w:rsidR="00F30157" w:rsidRDefault="00F30157" w:rsidP="00F30157">
      <w:pPr>
        <w:jc w:val="both"/>
        <w:rPr>
          <w:rFonts w:ascii="Arial" w:hAnsi="Arial" w:cs="Arial"/>
          <w:bCs/>
          <w:sz w:val="22"/>
          <w:szCs w:val="22"/>
        </w:rPr>
      </w:pPr>
    </w:p>
    <w:p w14:paraId="6DEC778C" w14:textId="4BBF71B3" w:rsidR="002A640A" w:rsidRDefault="005B6E9C" w:rsidP="00555637">
      <w:pPr>
        <w:rPr>
          <w:rFonts w:ascii="Arial" w:hAnsi="Arial" w:cs="Arial"/>
          <w:bCs/>
          <w:sz w:val="22"/>
          <w:szCs w:val="22"/>
        </w:rPr>
      </w:pPr>
      <w:r w:rsidRPr="005B6E9C">
        <w:rPr>
          <w:rFonts w:ascii="Arial" w:hAnsi="Arial" w:cs="Arial"/>
          <w:bCs/>
          <w:sz w:val="22"/>
          <w:szCs w:val="22"/>
        </w:rPr>
        <w:t>Având în vedere Atestatul privind clasa de calitate a terenurilor agricole care confirmă că parcelele cadastrale 70004 și 72391 se încadrează în clasa a III-a de calitate pentru folosința arabil și Certificatul de Urbanism nr. 26/12.04.2023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parcelelor având numerele cadastrale 70004 și 72391, fără necesitatea elaborării, avizării și aprobării în prealabil a unei documentații de amenajare a teritoriului și/sau a unei documentații de urbanism.</w:t>
      </w:r>
    </w:p>
    <w:p w14:paraId="0A79B766" w14:textId="77777777" w:rsidR="005B6E9C" w:rsidRDefault="005B6E9C" w:rsidP="00555637">
      <w:pPr>
        <w:rPr>
          <w:rFonts w:ascii="Arial" w:hAnsi="Arial" w:cs="Arial"/>
          <w:b/>
          <w:sz w:val="22"/>
          <w:szCs w:val="22"/>
        </w:rPr>
      </w:pPr>
    </w:p>
    <w:p w14:paraId="7C94870A" w14:textId="3615F7F5" w:rsidR="002A640A" w:rsidRPr="002A640A" w:rsidRDefault="002A640A" w:rsidP="002A640A">
      <w:pPr>
        <w:ind w:firstLine="720"/>
        <w:rPr>
          <w:rFonts w:ascii="Arial" w:hAnsi="Arial" w:cs="Arial"/>
          <w:sz w:val="22"/>
          <w:szCs w:val="22"/>
        </w:rPr>
      </w:pPr>
      <w:r w:rsidRPr="002A640A">
        <w:rPr>
          <w:rFonts w:ascii="Arial" w:hAnsi="Arial" w:cs="Arial"/>
          <w:sz w:val="22"/>
          <w:szCs w:val="22"/>
        </w:rPr>
        <w:t xml:space="preserve">Proiectul  propus  intră  sub  incidența  Legii  nr.  292  din  2018 privind evaluarea  impactului anumitor  proiecte  publice și private asupra mediului, fiind încadradrat în anexa nr. 2 la punctul 3, litera a) </w:t>
      </w:r>
      <w:r>
        <w:rPr>
          <w:rFonts w:ascii="Arial" w:hAnsi="Arial" w:cs="Arial"/>
          <w:sz w:val="22"/>
          <w:szCs w:val="22"/>
        </w:rPr>
        <w:t>–“</w:t>
      </w:r>
      <w:r w:rsidRPr="002A640A">
        <w:rPr>
          <w:rFonts w:ascii="Arial" w:hAnsi="Arial" w:cs="Arial"/>
          <w:sz w:val="22"/>
          <w:szCs w:val="22"/>
        </w:rPr>
        <w:t xml:space="preserve"> </w:t>
      </w:r>
      <w:r>
        <w:rPr>
          <w:rFonts w:ascii="Arial" w:hAnsi="Arial" w:cs="Arial"/>
          <w:sz w:val="22"/>
          <w:szCs w:val="22"/>
        </w:rPr>
        <w:t>Industria energetică:</w:t>
      </w:r>
      <w:r w:rsidRPr="002A640A">
        <w:rPr>
          <w:rFonts w:ascii="Arial" w:hAnsi="Arial" w:cs="Arial"/>
          <w:sz w:val="22"/>
          <w:szCs w:val="22"/>
        </w:rPr>
        <w:t xml:space="preserve"> instalații industriale pentru producerea energiei electrice, termice și a aburului tehnologic, altele decâ</w:t>
      </w:r>
      <w:r>
        <w:rPr>
          <w:rFonts w:ascii="Arial" w:hAnsi="Arial" w:cs="Arial"/>
          <w:sz w:val="22"/>
          <w:szCs w:val="22"/>
        </w:rPr>
        <w:t>t cele prevăzute în anexa nr. 1”</w:t>
      </w:r>
      <w:r w:rsidRPr="002A640A">
        <w:rPr>
          <w:rFonts w:ascii="Arial" w:hAnsi="Arial" w:cs="Arial"/>
          <w:sz w:val="22"/>
          <w:szCs w:val="22"/>
        </w:rPr>
        <w:t>.</w:t>
      </w:r>
    </w:p>
    <w:p w14:paraId="690D7E18" w14:textId="04E107BF" w:rsidR="002A640A" w:rsidRPr="002A640A" w:rsidRDefault="002A640A" w:rsidP="00A86A09">
      <w:pPr>
        <w:ind w:firstLine="720"/>
        <w:rPr>
          <w:rFonts w:ascii="Arial" w:hAnsi="Arial" w:cs="Arial"/>
          <w:sz w:val="22"/>
          <w:szCs w:val="22"/>
        </w:rPr>
      </w:pPr>
      <w:r w:rsidRPr="002A640A">
        <w:rPr>
          <w:rFonts w:ascii="Arial" w:hAnsi="Arial" w:cs="Arial"/>
          <w:sz w:val="22"/>
          <w:szCs w:val="22"/>
        </w:rPr>
        <w:t xml:space="preserve">Proiectul  </w:t>
      </w:r>
      <w:r w:rsidR="00A86A09">
        <w:rPr>
          <w:rFonts w:ascii="Arial" w:hAnsi="Arial" w:cs="Arial"/>
          <w:sz w:val="22"/>
          <w:szCs w:val="22"/>
        </w:rPr>
        <w:t xml:space="preserve">NU </w:t>
      </w:r>
      <w:r w:rsidRPr="002A640A">
        <w:rPr>
          <w:rFonts w:ascii="Arial" w:hAnsi="Arial" w:cs="Arial"/>
          <w:sz w:val="22"/>
          <w:szCs w:val="22"/>
        </w:rPr>
        <w:t>intră  sub  incidența articolului 28 din Ordonanța de Urgență a Guvernului nr. 57 privind regimul ariilor naturale protejate, conservarea habitatelor naturale, a florei şi faunei sălbatice, aprobată cu modificări şi completări prin Legea nr. 49/2011 cu modificări</w:t>
      </w:r>
      <w:r w:rsidR="00A86A09">
        <w:rPr>
          <w:rFonts w:ascii="Arial" w:hAnsi="Arial" w:cs="Arial"/>
          <w:sz w:val="22"/>
          <w:szCs w:val="22"/>
        </w:rPr>
        <w:t>le și  completările ulterioare.</w:t>
      </w:r>
    </w:p>
    <w:p w14:paraId="45AB5B79" w14:textId="4A53045A" w:rsidR="002A640A" w:rsidRPr="002A640A" w:rsidRDefault="00A86A09" w:rsidP="00A86A09">
      <w:pPr>
        <w:ind w:firstLine="720"/>
        <w:rPr>
          <w:rFonts w:ascii="Arial" w:hAnsi="Arial" w:cs="Arial"/>
          <w:sz w:val="22"/>
          <w:szCs w:val="22"/>
        </w:rPr>
      </w:pPr>
      <w:r>
        <w:rPr>
          <w:rFonts w:ascii="Arial" w:hAnsi="Arial" w:cs="Arial"/>
          <w:sz w:val="22"/>
          <w:szCs w:val="22"/>
        </w:rPr>
        <w:t>Proiectul propus</w:t>
      </w:r>
      <w:r w:rsidR="002A640A" w:rsidRPr="002A640A">
        <w:rPr>
          <w:rFonts w:ascii="Arial" w:hAnsi="Arial" w:cs="Arial"/>
          <w:sz w:val="22"/>
          <w:szCs w:val="22"/>
        </w:rPr>
        <w:t xml:space="preserve"> </w:t>
      </w:r>
      <w:r w:rsidR="005B6E9C">
        <w:rPr>
          <w:rFonts w:ascii="Arial" w:hAnsi="Arial" w:cs="Arial"/>
          <w:sz w:val="22"/>
          <w:szCs w:val="22"/>
        </w:rPr>
        <w:t xml:space="preserve">NU </w:t>
      </w:r>
      <w:r w:rsidR="002A640A" w:rsidRPr="002A640A">
        <w:rPr>
          <w:rFonts w:ascii="Arial" w:hAnsi="Arial" w:cs="Arial"/>
          <w:sz w:val="22"/>
          <w:szCs w:val="22"/>
        </w:rPr>
        <w:t>intră sub incidența prevederilor articolului 48 și articolului 54 din Legea apelor nr. 107/1996, cu modificările și completările ulterioare.</w:t>
      </w:r>
    </w:p>
    <w:p w14:paraId="59E11B5B" w14:textId="77777777" w:rsidR="002A640A" w:rsidRPr="002A640A" w:rsidRDefault="002A640A" w:rsidP="00A86A09">
      <w:pPr>
        <w:ind w:firstLine="720"/>
        <w:rPr>
          <w:rFonts w:ascii="Arial" w:hAnsi="Arial" w:cs="Arial"/>
          <w:sz w:val="22"/>
          <w:szCs w:val="22"/>
        </w:rPr>
      </w:pPr>
      <w:r w:rsidRPr="002A640A">
        <w:rPr>
          <w:rFonts w:ascii="Arial" w:hAnsi="Arial" w:cs="Arial"/>
          <w:sz w:val="22"/>
          <w:szCs w:val="22"/>
        </w:rPr>
        <w:t>Proiectul prin soluţiile de proiectare alese respectă reglementările aplicabile în vigoare care transpun directivele Europene.</w:t>
      </w:r>
    </w:p>
    <w:p w14:paraId="2BE34934" w14:textId="77777777" w:rsidR="002A640A" w:rsidRPr="002A640A" w:rsidRDefault="002A640A" w:rsidP="002A640A">
      <w:pPr>
        <w:rPr>
          <w:rFonts w:ascii="Arial" w:hAnsi="Arial" w:cs="Arial"/>
          <w:sz w:val="22"/>
          <w:szCs w:val="22"/>
        </w:rPr>
      </w:pPr>
      <w:r w:rsidRPr="002A640A">
        <w:rPr>
          <w:rFonts w:ascii="Arial" w:hAnsi="Arial" w:cs="Arial"/>
          <w:sz w:val="22"/>
          <w:szCs w:val="22"/>
        </w:rPr>
        <w:t>Pe durata executării lucrărilor de construcţie se vor respecta următoarele:</w:t>
      </w:r>
    </w:p>
    <w:p w14:paraId="497C0CE2" w14:textId="77777777" w:rsidR="002A640A" w:rsidRPr="002A640A" w:rsidRDefault="002A640A" w:rsidP="002A640A">
      <w:pPr>
        <w:rPr>
          <w:rFonts w:ascii="Arial" w:hAnsi="Arial" w:cs="Arial"/>
          <w:sz w:val="22"/>
          <w:szCs w:val="22"/>
        </w:rPr>
      </w:pPr>
      <w:r w:rsidRPr="002A640A">
        <w:rPr>
          <w:rFonts w:ascii="Arial" w:hAnsi="Arial" w:cs="Arial"/>
          <w:sz w:val="22"/>
          <w:szCs w:val="22"/>
        </w:rPr>
        <w:t>- Legea 90/1996 privind protecţia muncii.</w:t>
      </w:r>
    </w:p>
    <w:p w14:paraId="37070E66" w14:textId="77777777" w:rsidR="002A640A" w:rsidRPr="002A640A" w:rsidRDefault="002A640A" w:rsidP="002A640A">
      <w:pPr>
        <w:rPr>
          <w:rFonts w:ascii="Arial" w:hAnsi="Arial" w:cs="Arial"/>
          <w:sz w:val="22"/>
          <w:szCs w:val="22"/>
        </w:rPr>
      </w:pPr>
      <w:r w:rsidRPr="002A640A">
        <w:rPr>
          <w:rFonts w:ascii="Arial" w:hAnsi="Arial" w:cs="Arial"/>
          <w:sz w:val="22"/>
          <w:szCs w:val="22"/>
        </w:rPr>
        <w:t>- Normele generale de protecţia muncii.</w:t>
      </w:r>
    </w:p>
    <w:p w14:paraId="56914A51" w14:textId="24C01FCB" w:rsidR="002A640A" w:rsidRPr="002A640A" w:rsidRDefault="002A640A" w:rsidP="002A640A">
      <w:pPr>
        <w:rPr>
          <w:rFonts w:ascii="Arial" w:hAnsi="Arial" w:cs="Arial"/>
          <w:sz w:val="22"/>
          <w:szCs w:val="22"/>
        </w:rPr>
      </w:pPr>
      <w:r w:rsidRPr="002A640A">
        <w:rPr>
          <w:rFonts w:ascii="Arial" w:hAnsi="Arial" w:cs="Arial"/>
          <w:sz w:val="22"/>
          <w:szCs w:val="22"/>
        </w:rPr>
        <w:t>- Normativele generale de prevenirea şi stingerea incendiilor.</w:t>
      </w:r>
    </w:p>
    <w:p w14:paraId="17C4A4A1" w14:textId="77777777" w:rsidR="002A640A" w:rsidRPr="00555637" w:rsidRDefault="002A640A" w:rsidP="00555637">
      <w:pPr>
        <w:rPr>
          <w:rFonts w:ascii="Arial" w:hAnsi="Arial" w:cs="Arial"/>
          <w:b/>
          <w:sz w:val="22"/>
          <w:szCs w:val="22"/>
        </w:rPr>
      </w:pPr>
    </w:p>
    <w:p w14:paraId="511882E8" w14:textId="77777777" w:rsidR="00555637" w:rsidRPr="00555637" w:rsidRDefault="00555637" w:rsidP="00555637">
      <w:pPr>
        <w:rPr>
          <w:rFonts w:ascii="Arial" w:hAnsi="Arial" w:cs="Arial"/>
          <w:b/>
          <w:sz w:val="22"/>
          <w:szCs w:val="22"/>
        </w:rPr>
      </w:pPr>
      <w:r w:rsidRPr="00555637">
        <w:rPr>
          <w:rFonts w:ascii="Arial" w:hAnsi="Arial" w:cs="Arial"/>
          <w:b/>
          <w:sz w:val="22"/>
          <w:szCs w:val="22"/>
        </w:rPr>
        <w:t>X. Lucrări necesare organizării de șantier:</w:t>
      </w:r>
    </w:p>
    <w:p w14:paraId="3462D7F9" w14:textId="77777777" w:rsidR="00555637" w:rsidRDefault="00555637" w:rsidP="00555637">
      <w:pPr>
        <w:rPr>
          <w:rFonts w:ascii="Arial" w:hAnsi="Arial" w:cs="Arial"/>
          <w:b/>
          <w:sz w:val="22"/>
          <w:szCs w:val="22"/>
        </w:rPr>
      </w:pPr>
      <w:r w:rsidRPr="00555637">
        <w:rPr>
          <w:rFonts w:ascii="Arial" w:hAnsi="Arial" w:cs="Arial"/>
          <w:b/>
          <w:sz w:val="22"/>
          <w:szCs w:val="22"/>
        </w:rPr>
        <w:t>- descrierea lucrărilor necesare organizării de șantier;</w:t>
      </w:r>
    </w:p>
    <w:p w14:paraId="1601F91C" w14:textId="77777777" w:rsidR="00A628D5" w:rsidRPr="00A628D5" w:rsidRDefault="00A628D5" w:rsidP="00A628D5">
      <w:pPr>
        <w:rPr>
          <w:rFonts w:ascii="Arial" w:hAnsi="Arial" w:cs="Arial"/>
          <w:sz w:val="22"/>
          <w:szCs w:val="22"/>
        </w:rPr>
      </w:pPr>
      <w:r w:rsidRPr="00A628D5">
        <w:rPr>
          <w:rFonts w:ascii="Arial" w:hAnsi="Arial" w:cs="Arial"/>
          <w:sz w:val="22"/>
          <w:szCs w:val="22"/>
        </w:rPr>
        <w:t>Lucrările necesare organizării de şantier constau în:</w:t>
      </w:r>
    </w:p>
    <w:p w14:paraId="1C92C0FB" w14:textId="52B6E9EF" w:rsidR="00A628D5" w:rsidRPr="00A628D5" w:rsidRDefault="00A628D5" w:rsidP="00A628D5">
      <w:pPr>
        <w:rPr>
          <w:rFonts w:ascii="Arial" w:hAnsi="Arial" w:cs="Arial"/>
          <w:sz w:val="22"/>
          <w:szCs w:val="22"/>
        </w:rPr>
      </w:pPr>
      <w:r w:rsidRPr="00A628D5">
        <w:rPr>
          <w:rFonts w:ascii="Arial" w:hAnsi="Arial" w:cs="Arial"/>
          <w:sz w:val="22"/>
          <w:szCs w:val="22"/>
        </w:rPr>
        <w:t>1.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10109970" w14:textId="0401C388" w:rsidR="00A628D5" w:rsidRPr="00A628D5" w:rsidRDefault="00A628D5" w:rsidP="00A628D5">
      <w:pPr>
        <w:rPr>
          <w:rFonts w:ascii="Arial" w:hAnsi="Arial" w:cs="Arial"/>
          <w:sz w:val="22"/>
          <w:szCs w:val="22"/>
        </w:rPr>
      </w:pPr>
      <w:r w:rsidRPr="00A628D5">
        <w:rPr>
          <w:rFonts w:ascii="Arial" w:hAnsi="Arial" w:cs="Arial"/>
          <w:sz w:val="22"/>
          <w:szCs w:val="22"/>
        </w:rPr>
        <w:t xml:space="preserve">2. organizarea spațiilor necesare depozitării temporare a materialelor, luând măsurile   specifice   pentru   conservare   pe timpul depozitării   și   evitării degradărilor.   </w:t>
      </w:r>
    </w:p>
    <w:p w14:paraId="4F042F31" w14:textId="77777777" w:rsidR="00555637" w:rsidRDefault="00555637" w:rsidP="00555637">
      <w:pPr>
        <w:rPr>
          <w:rFonts w:ascii="Arial" w:hAnsi="Arial" w:cs="Arial"/>
          <w:b/>
          <w:sz w:val="22"/>
          <w:szCs w:val="22"/>
        </w:rPr>
      </w:pPr>
      <w:r w:rsidRPr="00555637">
        <w:rPr>
          <w:rFonts w:ascii="Arial" w:hAnsi="Arial" w:cs="Arial"/>
          <w:b/>
          <w:sz w:val="22"/>
          <w:szCs w:val="22"/>
        </w:rPr>
        <w:t>- localizarea organizării de șantier;</w:t>
      </w:r>
    </w:p>
    <w:p w14:paraId="0E6F7F33" w14:textId="22E42CB7" w:rsidR="00A628D5" w:rsidRPr="00A628D5" w:rsidRDefault="00A628D5" w:rsidP="00555637">
      <w:pPr>
        <w:rPr>
          <w:rFonts w:ascii="Arial" w:hAnsi="Arial" w:cs="Arial"/>
          <w:sz w:val="22"/>
          <w:szCs w:val="22"/>
        </w:rPr>
      </w:pPr>
      <w:r w:rsidRPr="00A628D5">
        <w:rPr>
          <w:rFonts w:ascii="Arial" w:hAnsi="Arial" w:cs="Arial"/>
          <w:sz w:val="22"/>
          <w:szCs w:val="22"/>
        </w:rPr>
        <w:t xml:space="preserve">Organizarea de șantier se va </w:t>
      </w:r>
      <w:r>
        <w:rPr>
          <w:rFonts w:ascii="Arial" w:hAnsi="Arial" w:cs="Arial"/>
          <w:sz w:val="22"/>
          <w:szCs w:val="22"/>
        </w:rPr>
        <w:t>amenaja strict în interiorul limitei de proprietate a</w:t>
      </w:r>
      <w:r w:rsidRPr="00A628D5">
        <w:rPr>
          <w:rFonts w:ascii="Arial" w:hAnsi="Arial" w:cs="Arial"/>
          <w:sz w:val="22"/>
          <w:szCs w:val="22"/>
        </w:rPr>
        <w:t xml:space="preserve"> </w:t>
      </w:r>
      <w:r>
        <w:rPr>
          <w:rFonts w:ascii="Arial" w:hAnsi="Arial" w:cs="Arial"/>
          <w:sz w:val="22"/>
          <w:szCs w:val="22"/>
        </w:rPr>
        <w:t>p</w:t>
      </w:r>
      <w:r w:rsidRPr="00362A6C">
        <w:rPr>
          <w:rFonts w:ascii="Arial" w:hAnsi="Arial" w:cs="Arial"/>
          <w:sz w:val="22"/>
          <w:szCs w:val="22"/>
          <w:lang w:val="ro-RO"/>
        </w:rPr>
        <w:t>arcel</w:t>
      </w:r>
      <w:r>
        <w:rPr>
          <w:rFonts w:ascii="Arial" w:hAnsi="Arial" w:cs="Arial"/>
          <w:sz w:val="22"/>
          <w:szCs w:val="22"/>
          <w:lang w:val="ro-RO"/>
        </w:rPr>
        <w:t>ei</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w:t>
      </w:r>
      <w:r w:rsidRPr="00A628D5">
        <w:rPr>
          <w:rFonts w:ascii="Arial" w:hAnsi="Arial" w:cs="Arial"/>
          <w:sz w:val="22"/>
          <w:szCs w:val="22"/>
        </w:rPr>
        <w:t xml:space="preserve"> și nu va afecta domeniul public.</w:t>
      </w:r>
    </w:p>
    <w:p w14:paraId="6E934C6E" w14:textId="77777777" w:rsidR="00555637" w:rsidRDefault="00555637" w:rsidP="00555637">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26941FA1" w14:textId="264360AA" w:rsidR="00A628D5" w:rsidRPr="00455ACC" w:rsidRDefault="00455ACC" w:rsidP="00555637">
      <w:pPr>
        <w:rPr>
          <w:rFonts w:ascii="Arial" w:hAnsi="Arial" w:cs="Arial"/>
          <w:sz w:val="22"/>
          <w:szCs w:val="22"/>
        </w:rPr>
      </w:pPr>
      <w:r w:rsidRPr="00455ACC">
        <w:rPr>
          <w:rFonts w:ascii="Arial" w:hAnsi="Arial" w:cs="Arial"/>
          <w:sz w:val="22"/>
          <w:szCs w:val="22"/>
        </w:rPr>
        <w:t>Acesta a</w:t>
      </w:r>
      <w:r>
        <w:rPr>
          <w:rFonts w:ascii="Arial" w:hAnsi="Arial" w:cs="Arial"/>
          <w:sz w:val="22"/>
          <w:szCs w:val="22"/>
        </w:rPr>
        <w:t xml:space="preserve"> fost descris</w:t>
      </w:r>
      <w:r w:rsidRPr="00455ACC">
        <w:rPr>
          <w:rFonts w:ascii="Arial" w:hAnsi="Arial" w:cs="Arial"/>
          <w:sz w:val="22"/>
          <w:szCs w:val="22"/>
        </w:rPr>
        <w:t xml:space="preserv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23E80BCD" w14:textId="77777777" w:rsidR="00555637" w:rsidRDefault="00555637" w:rsidP="00555637">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322B6BD5" w14:textId="77777777" w:rsidR="00455ACC" w:rsidRPr="00455ACC" w:rsidRDefault="00455ACC" w:rsidP="00455ACC">
      <w:pPr>
        <w:rPr>
          <w:rFonts w:ascii="Arial" w:hAnsi="Arial" w:cs="Arial"/>
          <w:sz w:val="22"/>
          <w:szCs w:val="22"/>
        </w:rPr>
      </w:pPr>
      <w:r w:rsidRPr="00455ACC">
        <w:rPr>
          <w:rFonts w:ascii="Arial" w:hAnsi="Arial" w:cs="Arial"/>
          <w:sz w:val="22"/>
          <w:szCs w:val="22"/>
        </w:rPr>
        <w:t xml:space="preserve">Acestea au fost descrise,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18198A45" w14:textId="77777777" w:rsidR="00555637" w:rsidRDefault="00555637" w:rsidP="00555637">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51473573"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Alegerea amplasamentului astfel încât să se minimizeze distanţele parcurse de utilajele de construcţii; </w:t>
      </w:r>
    </w:p>
    <w:p w14:paraId="56B05662"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Asigurarea utilităţilor necesare pentru desfăşurarea lucrărilor în bune condiţiii (sursa de alimentare cu apă, loc special amenajat pentru servirea mesei, facilităţi igienico-sanitare, containere pentru depozitarea deseurilor, punct sanitar); </w:t>
      </w:r>
    </w:p>
    <w:p w14:paraId="769C523E"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Schimburile de ulei de la utilaje se vor efectua în staţii speciale pentru astfel de operaţii; - Revizii periodice ale utilajelor conform cărţii tehnice; </w:t>
      </w:r>
    </w:p>
    <w:p w14:paraId="778420C0"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Nu vor fi admise utilaje care să prezinte scurgeri sau a căror stare tehnică să nu corespundă normelor legale; </w:t>
      </w:r>
    </w:p>
    <w:p w14:paraId="46D49682" w14:textId="22E954A5" w:rsidR="00455ACC" w:rsidRPr="00455ACC" w:rsidRDefault="00455ACC" w:rsidP="00455ACC">
      <w:pPr>
        <w:ind w:firstLine="720"/>
        <w:rPr>
          <w:rFonts w:ascii="Arial" w:hAnsi="Arial" w:cs="Arial"/>
          <w:sz w:val="22"/>
          <w:szCs w:val="22"/>
        </w:rPr>
      </w:pPr>
      <w:r w:rsidRPr="00455ACC">
        <w:rPr>
          <w:rFonts w:ascii="Arial" w:hAnsi="Arial" w:cs="Arial"/>
          <w:sz w:val="22"/>
          <w:szCs w:val="22"/>
        </w:rPr>
        <w:t>- Colectare şi depozitare selectivă a deşeurilor.</w:t>
      </w:r>
    </w:p>
    <w:p w14:paraId="2DC748F9" w14:textId="77777777" w:rsidR="00455ACC" w:rsidRPr="00555637" w:rsidRDefault="00455ACC" w:rsidP="00555637">
      <w:pPr>
        <w:rPr>
          <w:rFonts w:ascii="Arial" w:hAnsi="Arial" w:cs="Arial"/>
          <w:b/>
          <w:sz w:val="22"/>
          <w:szCs w:val="22"/>
        </w:rPr>
      </w:pPr>
    </w:p>
    <w:p w14:paraId="26DA47E5" w14:textId="77777777" w:rsidR="00555637" w:rsidRPr="00555637" w:rsidRDefault="00555637" w:rsidP="00555637">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04D2F7" w14:textId="77777777" w:rsidR="00555637" w:rsidRDefault="00555637" w:rsidP="00555637">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002A154" w14:textId="77777777" w:rsidR="007461AC" w:rsidRDefault="007461AC" w:rsidP="00555637">
      <w:pPr>
        <w:rPr>
          <w:rFonts w:ascii="Arial" w:hAnsi="Arial" w:cs="Arial"/>
          <w:b/>
          <w:sz w:val="22"/>
          <w:szCs w:val="22"/>
        </w:rPr>
      </w:pPr>
    </w:p>
    <w:p w14:paraId="2018068E" w14:textId="77777777" w:rsidR="007461AC" w:rsidRPr="00455ACC" w:rsidRDefault="007461AC" w:rsidP="007461AC">
      <w:pPr>
        <w:ind w:firstLine="720"/>
        <w:rPr>
          <w:rFonts w:ascii="Arial" w:hAnsi="Arial" w:cs="Arial"/>
          <w:sz w:val="22"/>
          <w:szCs w:val="22"/>
        </w:rPr>
      </w:pPr>
      <w:r w:rsidRPr="00455ACC">
        <w:rPr>
          <w:rFonts w:ascii="Arial" w:hAnsi="Arial" w:cs="Arial"/>
          <w:sz w:val="22"/>
          <w:szCs w:val="22"/>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54C04097" w14:textId="77777777" w:rsidR="007461AC" w:rsidRDefault="007461AC" w:rsidP="007461AC">
      <w:pPr>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74537C1A" w14:textId="77777777" w:rsidR="007461AC" w:rsidRPr="00455ACC" w:rsidRDefault="007461AC" w:rsidP="007461AC">
      <w:pPr>
        <w:rPr>
          <w:rFonts w:ascii="Arial" w:hAnsi="Arial" w:cs="Arial"/>
          <w:sz w:val="22"/>
          <w:szCs w:val="22"/>
        </w:rPr>
      </w:pPr>
    </w:p>
    <w:p w14:paraId="171E1F1B"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6E7AB3E0" w14:textId="77777777" w:rsidR="007461AC" w:rsidRDefault="007461AC" w:rsidP="00555637">
      <w:pPr>
        <w:rPr>
          <w:rFonts w:ascii="Arial" w:hAnsi="Arial" w:cs="Arial"/>
          <w:b/>
          <w:sz w:val="22"/>
          <w:szCs w:val="22"/>
        </w:rPr>
      </w:pPr>
    </w:p>
    <w:p w14:paraId="5BDEE9D1" w14:textId="4AF9A041" w:rsidR="007461AC" w:rsidRPr="007461AC" w:rsidRDefault="007461AC" w:rsidP="00555637">
      <w:pPr>
        <w:rPr>
          <w:rFonts w:ascii="Arial" w:hAnsi="Arial" w:cs="Arial"/>
          <w:sz w:val="22"/>
          <w:szCs w:val="22"/>
        </w:rPr>
      </w:pPr>
      <w:r w:rsidRPr="007461AC">
        <w:rPr>
          <w:rFonts w:ascii="Arial" w:hAnsi="Arial" w:cs="Arial"/>
          <w:sz w:val="22"/>
          <w:szCs w:val="22"/>
        </w:rPr>
        <w:tab/>
        <w:t>Se vor respecta prevederile legale.</w:t>
      </w:r>
    </w:p>
    <w:p w14:paraId="124A7567" w14:textId="3026CEF9" w:rsidR="007461AC" w:rsidRPr="000E1CBC" w:rsidRDefault="007461AC" w:rsidP="007461AC">
      <w:pPr>
        <w:ind w:firstLine="720"/>
        <w:jc w:val="both"/>
        <w:rPr>
          <w:rFonts w:ascii="Arial" w:hAnsi="Arial" w:cs="Arial"/>
          <w:sz w:val="22"/>
          <w:szCs w:val="22"/>
          <w:lang w:val="ro-RO"/>
        </w:rPr>
      </w:pPr>
      <w:r>
        <w:rPr>
          <w:rFonts w:ascii="Arial" w:hAnsi="Arial" w:cs="Arial"/>
          <w:sz w:val="22"/>
          <w:szCs w:val="22"/>
          <w:lang w:val="ro-RO"/>
        </w:rPr>
        <w:t>De asemenea, p</w:t>
      </w:r>
      <w:r w:rsidRPr="000E1CBC">
        <w:rPr>
          <w:rFonts w:ascii="Arial" w:hAnsi="Arial" w:cs="Arial"/>
          <w:sz w:val="22"/>
          <w:szCs w:val="22"/>
          <w:lang w:val="ro-RO"/>
        </w:rPr>
        <w:t>e şantier se vor prevede dotări pentru intervenţie în caz de poluări accidentale (exemplu -</w:t>
      </w:r>
      <w:r>
        <w:rPr>
          <w:rFonts w:ascii="Arial" w:hAnsi="Arial" w:cs="Arial"/>
          <w:sz w:val="22"/>
          <w:szCs w:val="22"/>
          <w:lang w:val="ro-RO"/>
        </w:rPr>
        <w:t xml:space="preserve"> materiale absorbante adecvate).</w:t>
      </w:r>
    </w:p>
    <w:p w14:paraId="41CCE8A8" w14:textId="77777777" w:rsidR="007461AC" w:rsidRDefault="007461AC" w:rsidP="00555637">
      <w:pPr>
        <w:rPr>
          <w:rFonts w:ascii="Arial" w:hAnsi="Arial" w:cs="Arial"/>
          <w:b/>
          <w:sz w:val="22"/>
          <w:szCs w:val="22"/>
        </w:rPr>
      </w:pPr>
    </w:p>
    <w:p w14:paraId="799C0C52"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închiderea/dezafectarea/demolarea instalației;</w:t>
      </w:r>
    </w:p>
    <w:p w14:paraId="6E23B56E" w14:textId="57F430CC" w:rsidR="005F0638" w:rsidRDefault="005F0638" w:rsidP="005F0638">
      <w:pPr>
        <w:ind w:firstLine="720"/>
        <w:rPr>
          <w:rFonts w:ascii="Arial" w:hAnsi="Arial" w:cs="Arial"/>
          <w:sz w:val="22"/>
          <w:szCs w:val="22"/>
        </w:rPr>
      </w:pPr>
      <w:r w:rsidRPr="00D02577">
        <w:rPr>
          <w:rFonts w:ascii="Arial" w:hAnsi="Arial" w:cs="Arial"/>
          <w:sz w:val="22"/>
          <w:szCs w:val="22"/>
        </w:rPr>
        <w:t xml:space="preserve">Pentru </w:t>
      </w:r>
      <w:r>
        <w:rPr>
          <w:rFonts w:ascii="Arial" w:hAnsi="Arial" w:cs="Arial"/>
          <w:sz w:val="22"/>
          <w:szCs w:val="22"/>
        </w:rPr>
        <w:t>închiderea/dezafectarea instalației</w:t>
      </w:r>
      <w:r w:rsidRPr="00D02577">
        <w:rPr>
          <w:rFonts w:ascii="Arial" w:hAnsi="Arial" w:cs="Arial"/>
          <w:sz w:val="22"/>
          <w:szCs w:val="22"/>
        </w:rPr>
        <w:t xml:space="preserve"> sunt necesare lucrări de demontare a instalațiilor si echipamentelor propuse precum și a structurilor </w:t>
      </w:r>
      <w:r>
        <w:rPr>
          <w:rFonts w:ascii="Arial" w:hAnsi="Arial" w:cs="Arial"/>
          <w:sz w:val="22"/>
          <w:szCs w:val="22"/>
        </w:rPr>
        <w:t>metalice de susținere ale acestora</w:t>
      </w:r>
      <w:r w:rsidRPr="00D02577">
        <w:rPr>
          <w:rFonts w:ascii="Arial" w:hAnsi="Arial" w:cs="Arial"/>
          <w:sz w:val="22"/>
          <w:szCs w:val="22"/>
        </w:rPr>
        <w:t>.</w:t>
      </w:r>
      <w:r>
        <w:rPr>
          <w:rFonts w:ascii="Arial" w:hAnsi="Arial" w:cs="Arial"/>
          <w:sz w:val="22"/>
          <w:szCs w:val="22"/>
        </w:rPr>
        <w:t xml:space="preserve"> </w:t>
      </w:r>
    </w:p>
    <w:p w14:paraId="6AF4384A" w14:textId="77777777" w:rsidR="005F0638" w:rsidRDefault="005F0638" w:rsidP="005F0638">
      <w:pPr>
        <w:ind w:firstLine="720"/>
        <w:rPr>
          <w:rFonts w:ascii="Arial" w:hAnsi="Arial" w:cs="Arial"/>
          <w:sz w:val="22"/>
          <w:szCs w:val="22"/>
        </w:rPr>
      </w:pPr>
      <w:r>
        <w:rPr>
          <w:rFonts w:ascii="Arial" w:hAnsi="Arial" w:cs="Arial"/>
          <w:sz w:val="22"/>
          <w:szCs w:val="22"/>
        </w:rPr>
        <w:t xml:space="preserve">Lucrările de demolare necesare sunt punctuale și se rezumă la suprafețe mici, aferente platformelor din beton armat pe care se montează anumite echipamentele propuse (transformatoare, invertoare). Cu excepția acestor platforme realizate din beton armat întreaga structură poate fi reutilizată după demontare fiind compusă din elemente metalice montate pe piloti înfipți mecanic în pământ. </w:t>
      </w:r>
    </w:p>
    <w:p w14:paraId="4E00F606" w14:textId="0ED389D1" w:rsidR="005F0638" w:rsidRDefault="005F0638" w:rsidP="005F0638">
      <w:pPr>
        <w:ind w:firstLine="720"/>
        <w:rPr>
          <w:rFonts w:ascii="Arial" w:hAnsi="Arial" w:cs="Arial"/>
          <w:sz w:val="22"/>
          <w:szCs w:val="22"/>
        </w:rPr>
      </w:pPr>
      <w:r>
        <w:rPr>
          <w:rFonts w:ascii="Arial" w:hAnsi="Arial" w:cs="Arial"/>
          <w:sz w:val="22"/>
          <w:szCs w:val="22"/>
        </w:rPr>
        <w:t>Echipamentele propuse sunt de asemenea reutilizabile.</w:t>
      </w:r>
    </w:p>
    <w:p w14:paraId="645ABD83" w14:textId="27B5265A" w:rsidR="005F0638" w:rsidRPr="00D02577" w:rsidRDefault="00574597" w:rsidP="005F0638">
      <w:pPr>
        <w:ind w:firstLine="720"/>
        <w:rPr>
          <w:rFonts w:ascii="Arial" w:hAnsi="Arial" w:cs="Arial"/>
          <w:sz w:val="22"/>
          <w:szCs w:val="22"/>
        </w:rPr>
      </w:pPr>
      <w:r w:rsidRPr="00840890">
        <w:rPr>
          <w:rFonts w:ascii="Arial" w:hAnsi="Arial" w:cs="Arial"/>
          <w:bCs/>
          <w:sz w:val="22"/>
          <w:szCs w:val="22"/>
        </w:rPr>
        <w:t>Pentru realizarea centralei electrice fotovoltaice nu este necesar racordul la retelele de apa, canalizare, gaz sau telefonie</w:t>
      </w:r>
      <w:r>
        <w:rPr>
          <w:rFonts w:ascii="Arial" w:hAnsi="Arial" w:cs="Arial"/>
          <w:sz w:val="22"/>
          <w:szCs w:val="22"/>
        </w:rPr>
        <w:t xml:space="preserve"> și nu este necesară desființarea de racorduri o dată cu închiderea/dezafectarea/demolarea instalației.</w:t>
      </w:r>
    </w:p>
    <w:p w14:paraId="36206E56" w14:textId="77777777" w:rsidR="005F0638" w:rsidRPr="00555637" w:rsidRDefault="005F0638" w:rsidP="005F0638">
      <w:pPr>
        <w:ind w:firstLine="720"/>
        <w:rPr>
          <w:rFonts w:ascii="Arial" w:hAnsi="Arial" w:cs="Arial"/>
          <w:b/>
          <w:sz w:val="22"/>
          <w:szCs w:val="22"/>
        </w:rPr>
      </w:pPr>
    </w:p>
    <w:p w14:paraId="7291AADC" w14:textId="77777777" w:rsidR="00555637" w:rsidRDefault="00555637" w:rsidP="00555637">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45E01227" w14:textId="77777777" w:rsidR="007461AC" w:rsidRDefault="007461AC" w:rsidP="007461AC">
      <w:pPr>
        <w:ind w:firstLine="720"/>
        <w:rPr>
          <w:rFonts w:ascii="Arial" w:hAnsi="Arial" w:cs="Arial"/>
          <w:sz w:val="22"/>
          <w:szCs w:val="22"/>
        </w:rPr>
      </w:pPr>
    </w:p>
    <w:p w14:paraId="1A68A9D4" w14:textId="727CE952" w:rsidR="00574597" w:rsidRDefault="00574597" w:rsidP="00574597">
      <w:pPr>
        <w:ind w:firstLine="720"/>
        <w:rPr>
          <w:rFonts w:ascii="Arial" w:hAnsi="Arial" w:cs="Arial"/>
          <w:sz w:val="22"/>
          <w:szCs w:val="22"/>
        </w:rPr>
      </w:pPr>
      <w:r>
        <w:rPr>
          <w:rFonts w:ascii="Arial" w:hAnsi="Arial" w:cs="Arial"/>
          <w:sz w:val="22"/>
          <w:szCs w:val="22"/>
        </w:rPr>
        <w:t>Nu sunt necesare măsuri suplimentare</w:t>
      </w:r>
      <w:r w:rsidRPr="00D02577">
        <w:rPr>
          <w:rFonts w:ascii="Arial" w:hAnsi="Arial" w:cs="Arial"/>
          <w:sz w:val="22"/>
          <w:szCs w:val="22"/>
        </w:rPr>
        <w:t xml:space="preserve"> </w:t>
      </w:r>
      <w:r w:rsidR="00B9379F">
        <w:rPr>
          <w:rFonts w:ascii="Arial" w:hAnsi="Arial" w:cs="Arial"/>
          <w:sz w:val="22"/>
          <w:szCs w:val="22"/>
        </w:rPr>
        <w:t>fa</w:t>
      </w:r>
      <w:r w:rsidR="00B9379F">
        <w:rPr>
          <w:rFonts w:ascii="Arial" w:hAnsi="Arial" w:cs="Arial"/>
          <w:sz w:val="22"/>
          <w:szCs w:val="22"/>
          <w:lang w:val="ro-RO"/>
        </w:rPr>
        <w:t xml:space="preserve">ță de desființarea construcțiilor (descrisă anterior) </w:t>
      </w:r>
      <w:r>
        <w:rPr>
          <w:rFonts w:ascii="Arial" w:hAnsi="Arial" w:cs="Arial"/>
          <w:sz w:val="22"/>
          <w:szCs w:val="22"/>
        </w:rPr>
        <w:t>p</w:t>
      </w:r>
      <w:r w:rsidR="007461AC" w:rsidRPr="00D02577">
        <w:rPr>
          <w:rFonts w:ascii="Arial" w:hAnsi="Arial" w:cs="Arial"/>
          <w:sz w:val="22"/>
          <w:szCs w:val="22"/>
        </w:rPr>
        <w:t>entru refacerea stării inițiale a terenului în vederea utilizării ulterioare</w:t>
      </w:r>
      <w:r>
        <w:rPr>
          <w:rFonts w:ascii="Arial" w:hAnsi="Arial" w:cs="Arial"/>
          <w:sz w:val="22"/>
          <w:szCs w:val="22"/>
        </w:rPr>
        <w:t>.</w:t>
      </w:r>
      <w:r w:rsidR="007461AC" w:rsidRPr="00D02577">
        <w:rPr>
          <w:rFonts w:ascii="Arial" w:hAnsi="Arial" w:cs="Arial"/>
          <w:sz w:val="22"/>
          <w:szCs w:val="22"/>
        </w:rPr>
        <w:t xml:space="preserve"> </w:t>
      </w:r>
    </w:p>
    <w:p w14:paraId="3B28F7AF" w14:textId="77777777" w:rsidR="00574597" w:rsidRDefault="00574597" w:rsidP="00574597">
      <w:pPr>
        <w:ind w:firstLine="720"/>
        <w:rPr>
          <w:rFonts w:ascii="Arial" w:hAnsi="Arial" w:cs="Arial"/>
          <w:sz w:val="22"/>
          <w:szCs w:val="22"/>
        </w:rPr>
      </w:pPr>
      <w:r>
        <w:rPr>
          <w:rFonts w:ascii="Arial" w:hAnsi="Arial" w:cs="Arial"/>
          <w:sz w:val="22"/>
          <w:szCs w:val="22"/>
        </w:rPr>
        <w:t>În urma lucrărilor de desființare descrise anterior se va realiza:</w:t>
      </w:r>
    </w:p>
    <w:p w14:paraId="33037744" w14:textId="77777777" w:rsidR="00574597" w:rsidRDefault="00574597" w:rsidP="00574597">
      <w:pPr>
        <w:ind w:firstLine="720"/>
        <w:rPr>
          <w:rFonts w:ascii="Arial" w:hAnsi="Arial" w:cs="Arial"/>
          <w:sz w:val="22"/>
          <w:szCs w:val="22"/>
        </w:rPr>
      </w:pPr>
      <w:r>
        <w:rPr>
          <w:rFonts w:ascii="Arial" w:hAnsi="Arial" w:cs="Arial"/>
          <w:sz w:val="22"/>
          <w:szCs w:val="22"/>
        </w:rPr>
        <w:t xml:space="preserve">- </w:t>
      </w:r>
      <w:r w:rsidRPr="00455ACC">
        <w:rPr>
          <w:rFonts w:ascii="Arial" w:hAnsi="Arial" w:cs="Arial"/>
          <w:sz w:val="22"/>
          <w:szCs w:val="22"/>
        </w:rPr>
        <w:t>dezafectarea organizării de șantier</w:t>
      </w:r>
      <w:r>
        <w:rPr>
          <w:rFonts w:ascii="Arial" w:hAnsi="Arial" w:cs="Arial"/>
          <w:sz w:val="22"/>
          <w:szCs w:val="22"/>
        </w:rPr>
        <w:t xml:space="preserve"> amenajată pentru lucrările de desființare</w:t>
      </w:r>
    </w:p>
    <w:p w14:paraId="6A50ED4C" w14:textId="420E887F" w:rsidR="00574597" w:rsidRPr="00455ACC" w:rsidRDefault="00574597" w:rsidP="00B9379F">
      <w:pPr>
        <w:ind w:left="720"/>
        <w:rPr>
          <w:rFonts w:ascii="Arial" w:hAnsi="Arial" w:cs="Arial"/>
          <w:sz w:val="22"/>
          <w:szCs w:val="22"/>
        </w:rPr>
      </w:pPr>
      <w:r>
        <w:rPr>
          <w:rFonts w:ascii="Arial" w:hAnsi="Arial" w:cs="Arial"/>
          <w:sz w:val="22"/>
          <w:szCs w:val="22"/>
        </w:rPr>
        <w:t>-</w:t>
      </w:r>
      <w:r w:rsidRPr="00455ACC">
        <w:rPr>
          <w:rFonts w:ascii="Arial" w:hAnsi="Arial" w:cs="Arial"/>
          <w:sz w:val="22"/>
          <w:szCs w:val="22"/>
        </w:rPr>
        <w:t xml:space="preserve"> evacuarea deșeurilor de orice fel aflate pe amplasament, cu respectarea măsurilor de eliminare specifice fiecărui tip de deșeu. </w:t>
      </w:r>
    </w:p>
    <w:p w14:paraId="1999C8EF" w14:textId="77777777" w:rsidR="00B9379F" w:rsidRDefault="00B9379F" w:rsidP="00574597">
      <w:pPr>
        <w:ind w:firstLine="720"/>
        <w:rPr>
          <w:rFonts w:ascii="Arial" w:hAnsi="Arial" w:cs="Arial"/>
          <w:sz w:val="22"/>
          <w:szCs w:val="22"/>
        </w:rPr>
      </w:pPr>
    </w:p>
    <w:p w14:paraId="35164E83" w14:textId="3DAC69EE" w:rsidR="00D02577" w:rsidRPr="00D02577" w:rsidRDefault="00574597" w:rsidP="00574597">
      <w:pPr>
        <w:ind w:firstLine="720"/>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112F1CFD" w14:textId="77777777" w:rsidR="007461AC" w:rsidRPr="00555637" w:rsidRDefault="007461AC" w:rsidP="007461AC">
      <w:pPr>
        <w:ind w:firstLine="720"/>
        <w:rPr>
          <w:rFonts w:ascii="Arial" w:hAnsi="Arial" w:cs="Arial"/>
          <w:b/>
          <w:sz w:val="22"/>
          <w:szCs w:val="22"/>
        </w:rPr>
      </w:pPr>
    </w:p>
    <w:p w14:paraId="5954AA8A" w14:textId="77777777" w:rsidR="00555637" w:rsidRDefault="00555637" w:rsidP="00555637">
      <w:pPr>
        <w:rPr>
          <w:rFonts w:ascii="Arial" w:hAnsi="Arial" w:cs="Arial"/>
          <w:b/>
          <w:sz w:val="22"/>
          <w:szCs w:val="22"/>
        </w:rPr>
      </w:pPr>
      <w:r w:rsidRPr="00555637">
        <w:rPr>
          <w:rFonts w:ascii="Arial" w:hAnsi="Arial" w:cs="Arial"/>
          <w:b/>
          <w:sz w:val="22"/>
          <w:szCs w:val="22"/>
        </w:rPr>
        <w:t>XII. Anexe - piese desenate:</w:t>
      </w:r>
    </w:p>
    <w:p w14:paraId="69FFCC63" w14:textId="77777777" w:rsidR="000F2719" w:rsidRPr="00555637" w:rsidRDefault="000F2719" w:rsidP="00555637">
      <w:pPr>
        <w:rPr>
          <w:rFonts w:ascii="Arial" w:hAnsi="Arial" w:cs="Arial"/>
          <w:b/>
          <w:sz w:val="22"/>
          <w:szCs w:val="22"/>
        </w:rPr>
      </w:pPr>
    </w:p>
    <w:p w14:paraId="1A60BA65" w14:textId="77777777" w:rsidR="000F2719" w:rsidRPr="000F2719" w:rsidRDefault="000F2719" w:rsidP="000F2719">
      <w:pPr>
        <w:rPr>
          <w:rFonts w:ascii="Arial" w:hAnsi="Arial" w:cs="Arial"/>
          <w:sz w:val="22"/>
          <w:szCs w:val="22"/>
        </w:rPr>
      </w:pPr>
      <w:r w:rsidRPr="000F2719">
        <w:rPr>
          <w:rFonts w:ascii="Arial" w:hAnsi="Arial" w:cs="Arial"/>
          <w:sz w:val="22"/>
          <w:szCs w:val="22"/>
        </w:rPr>
        <w:t>A01.1</w:t>
      </w:r>
      <w:r w:rsidRPr="000F2719">
        <w:rPr>
          <w:rFonts w:ascii="Arial" w:hAnsi="Arial" w:cs="Arial"/>
          <w:sz w:val="22"/>
          <w:szCs w:val="22"/>
        </w:rPr>
        <w:tab/>
        <w:t xml:space="preserve">- </w:t>
      </w:r>
      <w:r w:rsidRPr="000F2719">
        <w:rPr>
          <w:rFonts w:ascii="Arial" w:hAnsi="Arial" w:cs="Arial"/>
          <w:sz w:val="22"/>
          <w:szCs w:val="22"/>
        </w:rPr>
        <w:tab/>
        <w:t xml:space="preserve">PLAN DE ÎNCADRARE ÎN TERITORIU (PUG) </w:t>
      </w:r>
      <w:r w:rsidRPr="000F2719">
        <w:rPr>
          <w:rFonts w:ascii="Arial" w:hAnsi="Arial" w:cs="Arial"/>
          <w:sz w:val="22"/>
          <w:szCs w:val="22"/>
        </w:rPr>
        <w:tab/>
        <w:t>– SCARA 1:10.000</w:t>
      </w:r>
    </w:p>
    <w:p w14:paraId="0BDB7E93" w14:textId="77777777" w:rsidR="000F2719" w:rsidRPr="000F2719" w:rsidRDefault="000F2719" w:rsidP="000F2719">
      <w:pPr>
        <w:rPr>
          <w:rFonts w:ascii="Arial" w:hAnsi="Arial" w:cs="Arial"/>
          <w:sz w:val="22"/>
          <w:szCs w:val="22"/>
        </w:rPr>
      </w:pPr>
      <w:r w:rsidRPr="000F2719">
        <w:rPr>
          <w:rFonts w:ascii="Arial" w:hAnsi="Arial" w:cs="Arial"/>
          <w:sz w:val="22"/>
          <w:szCs w:val="22"/>
        </w:rPr>
        <w:t>A01.2  -</w:t>
      </w:r>
      <w:r w:rsidRPr="000F2719">
        <w:rPr>
          <w:rFonts w:ascii="Arial" w:hAnsi="Arial" w:cs="Arial"/>
          <w:sz w:val="22"/>
          <w:szCs w:val="22"/>
        </w:rPr>
        <w:tab/>
        <w:t>ÎNCADRAREA ÎN TERITORIU (R.A.N.)</w:t>
      </w:r>
      <w:r w:rsidRPr="000F2719">
        <w:rPr>
          <w:rFonts w:ascii="Arial" w:hAnsi="Arial" w:cs="Arial"/>
          <w:sz w:val="22"/>
          <w:szCs w:val="22"/>
        </w:rPr>
        <w:tab/>
      </w:r>
      <w:r w:rsidRPr="000F2719">
        <w:rPr>
          <w:rFonts w:ascii="Arial" w:hAnsi="Arial" w:cs="Arial"/>
          <w:sz w:val="22"/>
          <w:szCs w:val="22"/>
        </w:rPr>
        <w:tab/>
        <w:t>- SCARA 1:5.000</w:t>
      </w:r>
    </w:p>
    <w:p w14:paraId="7E93849F" w14:textId="77777777" w:rsidR="000F2719" w:rsidRPr="000F2719" w:rsidRDefault="000F2719" w:rsidP="000F2719">
      <w:pPr>
        <w:rPr>
          <w:rFonts w:ascii="Arial" w:hAnsi="Arial" w:cs="Arial"/>
          <w:sz w:val="22"/>
          <w:szCs w:val="22"/>
        </w:rPr>
      </w:pPr>
      <w:r w:rsidRPr="000F2719">
        <w:rPr>
          <w:rFonts w:ascii="Arial" w:hAnsi="Arial" w:cs="Arial"/>
          <w:sz w:val="22"/>
          <w:szCs w:val="22"/>
        </w:rPr>
        <w:t>A01.3  -</w:t>
      </w:r>
      <w:r w:rsidRPr="000F2719">
        <w:rPr>
          <w:rFonts w:ascii="Arial" w:hAnsi="Arial" w:cs="Arial"/>
          <w:sz w:val="22"/>
          <w:szCs w:val="22"/>
        </w:rPr>
        <w:tab/>
        <w:t xml:space="preserve">PLAN DE ÎNCADRARE ÎN TERITORIU (ZONE PROTEJATE) </w:t>
      </w:r>
    </w:p>
    <w:p w14:paraId="7C53C2F1" w14:textId="77777777" w:rsidR="000F2719" w:rsidRPr="000F2719" w:rsidRDefault="000F2719" w:rsidP="000F2719">
      <w:pPr>
        <w:rPr>
          <w:rFonts w:ascii="Arial" w:hAnsi="Arial" w:cs="Arial"/>
          <w:sz w:val="22"/>
          <w:szCs w:val="22"/>
        </w:rPr>
      </w:pPr>
      <w:r w:rsidRPr="000F2719">
        <w:rPr>
          <w:rFonts w:ascii="Arial" w:hAnsi="Arial" w:cs="Arial"/>
          <w:sz w:val="22"/>
          <w:szCs w:val="22"/>
        </w:rPr>
        <w:t>A02</w:t>
      </w:r>
      <w:r w:rsidRPr="000F2719">
        <w:rPr>
          <w:rFonts w:ascii="Arial" w:hAnsi="Arial" w:cs="Arial"/>
          <w:sz w:val="22"/>
          <w:szCs w:val="22"/>
        </w:rPr>
        <w:tab/>
        <w:t>-</w:t>
      </w:r>
      <w:r w:rsidRPr="000F2719">
        <w:rPr>
          <w:rFonts w:ascii="Arial" w:hAnsi="Arial" w:cs="Arial"/>
          <w:sz w:val="22"/>
          <w:szCs w:val="22"/>
        </w:rPr>
        <w:tab/>
        <w:t>PLAN DE SITUATIE</w:t>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t>- SCARA 1:2000</w:t>
      </w:r>
    </w:p>
    <w:p w14:paraId="346A8911" w14:textId="77777777" w:rsidR="000F2719" w:rsidRPr="000F2719" w:rsidRDefault="000F2719" w:rsidP="000F2719">
      <w:pPr>
        <w:rPr>
          <w:rFonts w:ascii="Arial" w:hAnsi="Arial" w:cs="Arial"/>
          <w:sz w:val="22"/>
          <w:szCs w:val="22"/>
        </w:rPr>
      </w:pPr>
      <w:r w:rsidRPr="000F2719">
        <w:rPr>
          <w:rFonts w:ascii="Arial" w:hAnsi="Arial" w:cs="Arial"/>
          <w:sz w:val="22"/>
          <w:szCs w:val="22"/>
        </w:rPr>
        <w:t>Certificat de urbanism şi planurile - anexă.</w:t>
      </w:r>
    </w:p>
    <w:p w14:paraId="3FA7FDB6" w14:textId="7B3D1699" w:rsidR="000F2719" w:rsidRPr="000F2719" w:rsidRDefault="000F2719" w:rsidP="000F2719">
      <w:pPr>
        <w:rPr>
          <w:rFonts w:ascii="Arial" w:hAnsi="Arial" w:cs="Arial"/>
          <w:b/>
          <w:sz w:val="22"/>
          <w:szCs w:val="22"/>
        </w:rPr>
      </w:pPr>
      <w:r w:rsidRPr="000F2719">
        <w:rPr>
          <w:rFonts w:ascii="Arial" w:hAnsi="Arial" w:cs="Arial"/>
          <w:b/>
          <w:sz w:val="22"/>
          <w:szCs w:val="22"/>
        </w:rPr>
        <w:t>Certificat de urbanism nr. 2</w:t>
      </w:r>
      <w:r w:rsidR="005B6E9C">
        <w:rPr>
          <w:rFonts w:ascii="Arial" w:hAnsi="Arial" w:cs="Arial"/>
          <w:b/>
          <w:sz w:val="22"/>
          <w:szCs w:val="22"/>
        </w:rPr>
        <w:t>6</w:t>
      </w:r>
      <w:r w:rsidRPr="000F2719">
        <w:rPr>
          <w:rFonts w:ascii="Arial" w:hAnsi="Arial" w:cs="Arial"/>
          <w:b/>
          <w:sz w:val="22"/>
          <w:szCs w:val="22"/>
        </w:rPr>
        <w:t xml:space="preserve"> din 1</w:t>
      </w:r>
      <w:r w:rsidR="00F30157">
        <w:rPr>
          <w:rFonts w:ascii="Arial" w:hAnsi="Arial" w:cs="Arial"/>
          <w:b/>
          <w:sz w:val="22"/>
          <w:szCs w:val="22"/>
        </w:rPr>
        <w:t>2</w:t>
      </w:r>
      <w:r w:rsidRPr="000F2719">
        <w:rPr>
          <w:rFonts w:ascii="Arial" w:hAnsi="Arial" w:cs="Arial"/>
          <w:b/>
          <w:sz w:val="22"/>
          <w:szCs w:val="22"/>
        </w:rPr>
        <w:t>.04.2023 emis de Primăria comunei Cornățelu</w:t>
      </w:r>
    </w:p>
    <w:p w14:paraId="2F304625" w14:textId="77777777" w:rsidR="000F2719" w:rsidRDefault="000F2719" w:rsidP="000F2719">
      <w:pPr>
        <w:rPr>
          <w:rFonts w:ascii="Arial" w:hAnsi="Arial" w:cs="Arial"/>
          <w:b/>
          <w:sz w:val="22"/>
          <w:szCs w:val="22"/>
        </w:rPr>
      </w:pPr>
    </w:p>
    <w:p w14:paraId="1EC91F68" w14:textId="2ABCFC85" w:rsidR="00555637" w:rsidRPr="00555637" w:rsidRDefault="00555637" w:rsidP="000F2719">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4C6A1EA" w14:textId="77777777" w:rsidR="00555637" w:rsidRDefault="00555637" w:rsidP="00555637">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92B4140" w14:textId="5FAE7763" w:rsidR="000F2719" w:rsidRPr="000F2719" w:rsidRDefault="000F2719" w:rsidP="00555637">
      <w:pPr>
        <w:rPr>
          <w:rFonts w:ascii="Arial" w:hAnsi="Arial" w:cs="Arial"/>
          <w:sz w:val="22"/>
          <w:szCs w:val="22"/>
        </w:rPr>
      </w:pPr>
      <w:r w:rsidRPr="000F2719">
        <w:rPr>
          <w:rFonts w:ascii="Arial" w:hAnsi="Arial" w:cs="Arial"/>
          <w:sz w:val="22"/>
          <w:szCs w:val="22"/>
        </w:rPr>
        <w:t>Nu este cazul.</w:t>
      </w:r>
    </w:p>
    <w:p w14:paraId="733E4C45" w14:textId="77777777" w:rsidR="00555637" w:rsidRPr="00555637" w:rsidRDefault="00555637" w:rsidP="00555637">
      <w:pPr>
        <w:rPr>
          <w:rFonts w:ascii="Arial" w:hAnsi="Arial" w:cs="Arial"/>
          <w:b/>
          <w:sz w:val="22"/>
          <w:szCs w:val="22"/>
        </w:rPr>
      </w:pPr>
      <w:r w:rsidRPr="00555637">
        <w:rPr>
          <w:rFonts w:ascii="Arial" w:hAnsi="Arial" w:cs="Arial"/>
          <w:b/>
          <w:sz w:val="22"/>
          <w:szCs w:val="22"/>
        </w:rPr>
        <w:t>b) numele și codul ariei naturale protejate de interes comunitar;</w:t>
      </w:r>
    </w:p>
    <w:p w14:paraId="2B2063C5"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3800F119"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60E663A"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172E137E" w14:textId="77777777" w:rsidR="00555637" w:rsidRPr="00555637" w:rsidRDefault="00555637" w:rsidP="00555637">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04BE4A6B"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174B12F" w14:textId="77777777" w:rsidR="000F2719" w:rsidRDefault="000F2719" w:rsidP="00555637">
      <w:pPr>
        <w:rPr>
          <w:rFonts w:ascii="Arial" w:hAnsi="Arial" w:cs="Arial"/>
          <w:b/>
          <w:sz w:val="22"/>
          <w:szCs w:val="22"/>
        </w:rPr>
      </w:pPr>
    </w:p>
    <w:p w14:paraId="5DAE8038" w14:textId="77777777" w:rsidR="00555637" w:rsidRPr="00555637" w:rsidRDefault="00555637" w:rsidP="00555637">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258AC1D9"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0A79CE12" w14:textId="77777777" w:rsidR="00555637" w:rsidRPr="00555637" w:rsidRDefault="00555637" w:rsidP="00555637">
      <w:pPr>
        <w:rPr>
          <w:rFonts w:ascii="Arial" w:hAnsi="Arial" w:cs="Arial"/>
          <w:b/>
          <w:sz w:val="22"/>
          <w:szCs w:val="22"/>
        </w:rPr>
      </w:pPr>
      <w:r w:rsidRPr="00555637">
        <w:rPr>
          <w:rFonts w:ascii="Arial" w:hAnsi="Arial" w:cs="Arial"/>
          <w:b/>
          <w:sz w:val="22"/>
          <w:szCs w:val="22"/>
        </w:rPr>
        <w:t>f) alte informații prevăzute în legislația în vigoare.</w:t>
      </w:r>
    </w:p>
    <w:p w14:paraId="1F634E67"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73B7779" w14:textId="77777777" w:rsidR="000F2719" w:rsidRDefault="000F2719" w:rsidP="00555637">
      <w:pPr>
        <w:rPr>
          <w:rFonts w:ascii="Arial" w:hAnsi="Arial" w:cs="Arial"/>
          <w:b/>
          <w:sz w:val="22"/>
          <w:szCs w:val="22"/>
        </w:rPr>
      </w:pPr>
    </w:p>
    <w:p w14:paraId="7DE34753" w14:textId="77777777" w:rsidR="00555637" w:rsidRPr="00555637" w:rsidRDefault="00555637" w:rsidP="00555637">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334439A" w14:textId="77777777" w:rsidR="00555637" w:rsidRPr="00555637" w:rsidRDefault="00555637" w:rsidP="00555637">
      <w:pPr>
        <w:rPr>
          <w:rFonts w:ascii="Arial" w:hAnsi="Arial" w:cs="Arial"/>
          <w:b/>
          <w:sz w:val="22"/>
          <w:szCs w:val="22"/>
        </w:rPr>
      </w:pPr>
      <w:r w:rsidRPr="00555637">
        <w:rPr>
          <w:rFonts w:ascii="Arial" w:hAnsi="Arial" w:cs="Arial"/>
          <w:b/>
          <w:sz w:val="22"/>
          <w:szCs w:val="22"/>
        </w:rPr>
        <w:t>1. Localizarea proiectului:</w:t>
      </w:r>
    </w:p>
    <w:p w14:paraId="57121594" w14:textId="77777777" w:rsidR="00555637" w:rsidRDefault="00555637" w:rsidP="00555637">
      <w:pPr>
        <w:rPr>
          <w:rFonts w:ascii="Arial" w:hAnsi="Arial" w:cs="Arial"/>
          <w:b/>
          <w:sz w:val="22"/>
          <w:szCs w:val="22"/>
        </w:rPr>
      </w:pPr>
      <w:r w:rsidRPr="00555637">
        <w:rPr>
          <w:rFonts w:ascii="Arial" w:hAnsi="Arial" w:cs="Arial"/>
          <w:b/>
          <w:sz w:val="22"/>
          <w:szCs w:val="22"/>
        </w:rPr>
        <w:t>- bazinul hidrografic;</w:t>
      </w:r>
    </w:p>
    <w:p w14:paraId="0FFF6DC6" w14:textId="77777777" w:rsidR="005B6E9C" w:rsidRPr="000F2719" w:rsidRDefault="005B6E9C" w:rsidP="005B6E9C">
      <w:pPr>
        <w:rPr>
          <w:rFonts w:ascii="Arial" w:hAnsi="Arial" w:cs="Arial"/>
          <w:sz w:val="22"/>
          <w:szCs w:val="22"/>
        </w:rPr>
      </w:pPr>
      <w:r w:rsidRPr="000F2719">
        <w:rPr>
          <w:rFonts w:ascii="Arial" w:hAnsi="Arial" w:cs="Arial"/>
          <w:sz w:val="22"/>
          <w:szCs w:val="22"/>
        </w:rPr>
        <w:t>Nu este cazul.</w:t>
      </w:r>
    </w:p>
    <w:p w14:paraId="6BD2B62A" w14:textId="77777777" w:rsidR="00555637" w:rsidRDefault="00555637" w:rsidP="00555637">
      <w:pPr>
        <w:rPr>
          <w:rFonts w:ascii="Arial" w:hAnsi="Arial" w:cs="Arial"/>
          <w:b/>
          <w:sz w:val="22"/>
          <w:szCs w:val="22"/>
        </w:rPr>
      </w:pPr>
      <w:r w:rsidRPr="00555637">
        <w:rPr>
          <w:rFonts w:ascii="Arial" w:hAnsi="Arial" w:cs="Arial"/>
          <w:b/>
          <w:sz w:val="22"/>
          <w:szCs w:val="22"/>
        </w:rPr>
        <w:t>- cursul de apă: denumirea și codul cadastral;</w:t>
      </w:r>
    </w:p>
    <w:p w14:paraId="5522FC00" w14:textId="77777777" w:rsidR="005B6E9C" w:rsidRPr="000F2719" w:rsidRDefault="005B6E9C" w:rsidP="005B6E9C">
      <w:pPr>
        <w:rPr>
          <w:rFonts w:ascii="Arial" w:hAnsi="Arial" w:cs="Arial"/>
          <w:sz w:val="22"/>
          <w:szCs w:val="22"/>
        </w:rPr>
      </w:pPr>
      <w:r w:rsidRPr="000F2719">
        <w:rPr>
          <w:rFonts w:ascii="Arial" w:hAnsi="Arial" w:cs="Arial"/>
          <w:sz w:val="22"/>
          <w:szCs w:val="22"/>
        </w:rPr>
        <w:t>Nu este cazul.</w:t>
      </w:r>
    </w:p>
    <w:p w14:paraId="6527BAFA" w14:textId="77777777" w:rsidR="007E2E4E" w:rsidRDefault="00555637" w:rsidP="00555637">
      <w:pPr>
        <w:rPr>
          <w:rFonts w:ascii="Arial" w:hAnsi="Arial" w:cs="Arial"/>
          <w:b/>
          <w:sz w:val="22"/>
          <w:szCs w:val="22"/>
        </w:rPr>
      </w:pPr>
      <w:r w:rsidRPr="00555637">
        <w:rPr>
          <w:rFonts w:ascii="Arial" w:hAnsi="Arial" w:cs="Arial"/>
          <w:b/>
          <w:sz w:val="22"/>
          <w:szCs w:val="22"/>
        </w:rPr>
        <w:t>- corpul de apă (de suprafață și/sau subteran): denumire și cod.</w:t>
      </w:r>
      <w:r w:rsidR="007E2E4E">
        <w:rPr>
          <w:rFonts w:ascii="Arial" w:hAnsi="Arial" w:cs="Arial"/>
          <w:b/>
          <w:sz w:val="22"/>
          <w:szCs w:val="22"/>
        </w:rPr>
        <w:t xml:space="preserve"> </w:t>
      </w:r>
    </w:p>
    <w:p w14:paraId="0DA35C93" w14:textId="403D00DB" w:rsidR="00555637" w:rsidRPr="00555637" w:rsidRDefault="007E2E4E" w:rsidP="00555637">
      <w:pPr>
        <w:rPr>
          <w:rFonts w:ascii="Arial" w:hAnsi="Arial" w:cs="Arial"/>
          <w:b/>
          <w:sz w:val="22"/>
          <w:szCs w:val="22"/>
        </w:rPr>
      </w:pPr>
      <w:r w:rsidRPr="007E2E4E">
        <w:rPr>
          <w:rFonts w:ascii="Arial" w:hAnsi="Arial" w:cs="Arial"/>
          <w:sz w:val="22"/>
          <w:szCs w:val="22"/>
        </w:rPr>
        <w:t>Nu este cazul</w:t>
      </w:r>
    </w:p>
    <w:p w14:paraId="4F233BDB" w14:textId="77777777" w:rsidR="00555637" w:rsidRDefault="00555637" w:rsidP="00555637">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3E05A4C3"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15BC3334" w14:textId="77777777" w:rsidR="00555637" w:rsidRDefault="00555637" w:rsidP="00555637">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798E92D2"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700501EB" w14:textId="33CEACA2" w:rsidR="00555637" w:rsidRPr="00555637" w:rsidRDefault="00555637" w:rsidP="00555637">
      <w:pPr>
        <w:rPr>
          <w:rFonts w:ascii="Arial" w:hAnsi="Arial" w:cs="Arial"/>
          <w:b/>
          <w:sz w:val="22"/>
          <w:szCs w:val="22"/>
        </w:rPr>
      </w:pPr>
      <w:r w:rsidRPr="00555637">
        <w:rPr>
          <w:rFonts w:ascii="Arial" w:hAnsi="Arial" w:cs="Arial"/>
          <w:b/>
          <w:sz w:val="22"/>
          <w:szCs w:val="22"/>
        </w:rPr>
        <w:t xml:space="preserve">XV. Criteriile prevăzute în anexa nr. 3 la Legea nr. </w:t>
      </w:r>
      <w:r w:rsidR="00F123F9">
        <w:rPr>
          <w:rFonts w:ascii="Arial" w:hAnsi="Arial" w:cs="Arial"/>
          <w:b/>
          <w:sz w:val="22"/>
          <w:szCs w:val="22"/>
        </w:rPr>
        <w:t>............</w:t>
      </w:r>
      <w:r w:rsidR="00727533" w:rsidRPr="00727533">
        <w:rPr>
          <w:rFonts w:ascii="Arial" w:hAnsi="Arial" w:cs="Arial"/>
          <w:b/>
          <w:sz w:val="22"/>
          <w:szCs w:val="22"/>
        </w:rPr>
        <w:t xml:space="preserve"> </w:t>
      </w:r>
      <w:r w:rsidRPr="00555637">
        <w:rPr>
          <w:rFonts w:ascii="Arial" w:hAnsi="Arial" w:cs="Arial"/>
          <w:b/>
          <w:sz w:val="22"/>
          <w:szCs w:val="22"/>
        </w:rPr>
        <w:t>privind evaluarea impactului anumitor proiecte publice și private asupra mediului se iau în considerare, dacă este cazul, în momentul compilării informațiilor în conformitate cu punctele III-XIV.</w:t>
      </w:r>
    </w:p>
    <w:p w14:paraId="1AC19B6B" w14:textId="77777777" w:rsidR="00F123F9" w:rsidRPr="000F2719" w:rsidRDefault="00F123F9" w:rsidP="00F123F9">
      <w:pPr>
        <w:rPr>
          <w:rFonts w:ascii="Arial" w:hAnsi="Arial" w:cs="Arial"/>
          <w:sz w:val="22"/>
          <w:szCs w:val="22"/>
        </w:rPr>
      </w:pPr>
      <w:r w:rsidRPr="000F2719">
        <w:rPr>
          <w:rFonts w:ascii="Arial" w:hAnsi="Arial" w:cs="Arial"/>
          <w:sz w:val="22"/>
          <w:szCs w:val="22"/>
        </w:rPr>
        <w:t>Nu este cazul.</w:t>
      </w:r>
    </w:p>
    <w:p w14:paraId="22050C2D" w14:textId="77777777" w:rsidR="00727533" w:rsidRDefault="00727533" w:rsidP="00727533">
      <w:pPr>
        <w:rPr>
          <w:rFonts w:ascii="Arial" w:hAnsi="Arial" w:cs="Arial"/>
          <w:sz w:val="22"/>
          <w:szCs w:val="22"/>
        </w:rPr>
      </w:pPr>
    </w:p>
    <w:p w14:paraId="36B0D4A5" w14:textId="77777777" w:rsidR="00727533" w:rsidRDefault="00727533" w:rsidP="00727533">
      <w:pPr>
        <w:rPr>
          <w:rFonts w:ascii="Arial" w:hAnsi="Arial" w:cs="Arial"/>
          <w:sz w:val="22"/>
          <w:szCs w:val="22"/>
        </w:rPr>
      </w:pPr>
    </w:p>
    <w:p w14:paraId="08C1CF57" w14:textId="77777777" w:rsidR="00727533" w:rsidRDefault="00727533" w:rsidP="00727533">
      <w:pPr>
        <w:rPr>
          <w:rFonts w:ascii="Arial" w:hAnsi="Arial" w:cs="Arial"/>
          <w:sz w:val="22"/>
          <w:szCs w:val="22"/>
        </w:rPr>
      </w:pPr>
    </w:p>
    <w:p w14:paraId="14CB8BB8" w14:textId="77777777" w:rsidR="00727533" w:rsidRDefault="00727533" w:rsidP="00727533">
      <w:pPr>
        <w:jc w:val="both"/>
        <w:rPr>
          <w:rFonts w:ascii="Arial" w:hAnsi="Arial" w:cs="Arial"/>
          <w:sz w:val="22"/>
          <w:szCs w:val="22"/>
        </w:rPr>
      </w:pPr>
    </w:p>
    <w:p w14:paraId="5FBBD221" w14:textId="77777777" w:rsidR="00727533" w:rsidRDefault="00727533" w:rsidP="00727533">
      <w:pPr>
        <w:jc w:val="both"/>
        <w:rPr>
          <w:rFonts w:ascii="Arial" w:hAnsi="Arial" w:cs="Arial"/>
          <w:sz w:val="22"/>
          <w:szCs w:val="22"/>
        </w:rPr>
      </w:pPr>
    </w:p>
    <w:p w14:paraId="3088CB8A" w14:textId="0F995796" w:rsidR="00727533" w:rsidRPr="00C12A74" w:rsidRDefault="00727533" w:rsidP="00727533">
      <w:pPr>
        <w:jc w:val="both"/>
        <w:rPr>
          <w:rFonts w:ascii="Arial" w:hAnsi="Arial" w:cs="Arial"/>
          <w:sz w:val="22"/>
          <w:szCs w:val="22"/>
        </w:rPr>
      </w:pPr>
      <w:r>
        <w:rPr>
          <w:rFonts w:ascii="Arial" w:hAnsi="Arial" w:cs="Arial"/>
          <w:sz w:val="22"/>
          <w:szCs w:val="22"/>
        </w:rPr>
        <w:t>Întocmit</w:t>
      </w:r>
      <w:r w:rsidRPr="00C12A74">
        <w:rPr>
          <w:rFonts w:ascii="Arial" w:hAnsi="Arial" w:cs="Arial"/>
          <w:sz w:val="22"/>
          <w:szCs w:val="22"/>
        </w:rPr>
        <w:t xml:space="preserve">,                                                                                                                              </w:t>
      </w:r>
    </w:p>
    <w:p w14:paraId="1E016DD1" w14:textId="06560CD5" w:rsidR="004A2FEE" w:rsidRDefault="00727533" w:rsidP="00727533">
      <w:r w:rsidRPr="00C12A74">
        <w:rPr>
          <w:rFonts w:ascii="Arial" w:hAnsi="Arial" w:cs="Arial"/>
          <w:sz w:val="22"/>
          <w:szCs w:val="22"/>
        </w:rPr>
        <w:t>arh. C</w:t>
      </w:r>
      <w:r>
        <w:rPr>
          <w:rFonts w:ascii="Arial" w:hAnsi="Arial" w:cs="Arial"/>
          <w:sz w:val="22"/>
          <w:szCs w:val="22"/>
        </w:rPr>
        <w:t>ă</w:t>
      </w:r>
      <w:r w:rsidRPr="00C12A74">
        <w:rPr>
          <w:rFonts w:ascii="Arial" w:hAnsi="Arial" w:cs="Arial"/>
          <w:sz w:val="22"/>
          <w:szCs w:val="22"/>
        </w:rPr>
        <w:t>lin Lambrache</w:t>
      </w:r>
    </w:p>
    <w:p w14:paraId="43793659" w14:textId="77777777" w:rsidR="00727533" w:rsidRDefault="00727533"/>
    <w:p w14:paraId="1C26BF90" w14:textId="77777777" w:rsidR="00727533" w:rsidRDefault="00727533"/>
    <w:p w14:paraId="158FB8E1" w14:textId="77777777" w:rsidR="00727533" w:rsidRDefault="00727533"/>
    <w:p w14:paraId="45B440BE" w14:textId="77777777" w:rsidR="00727533" w:rsidRDefault="00727533"/>
    <w:p w14:paraId="2F248AEC" w14:textId="77777777" w:rsidR="00727533" w:rsidRDefault="00727533"/>
    <w:p w14:paraId="27F247AB" w14:textId="77777777" w:rsidR="00727533" w:rsidRDefault="00727533" w:rsidP="00727533">
      <w:pPr>
        <w:rPr>
          <w:rFonts w:ascii="Arial" w:hAnsi="Arial" w:cs="Arial"/>
          <w:sz w:val="22"/>
          <w:szCs w:val="22"/>
        </w:rPr>
      </w:pPr>
      <w:r w:rsidRPr="00D14DCB">
        <w:rPr>
          <w:rFonts w:ascii="Arial" w:hAnsi="Arial" w:cs="Arial"/>
          <w:b/>
          <w:bCs/>
          <w:color w:val="404040"/>
          <w:sz w:val="22"/>
          <w:szCs w:val="22"/>
        </w:rPr>
        <w:t>GREENWOOD TECH GWT S.R.L.</w:t>
      </w:r>
    </w:p>
    <w:p w14:paraId="4546EDCD" w14:textId="5F2E8C6C" w:rsidR="00727533" w:rsidRDefault="00727533"/>
    <w:sectPr w:rsidR="00727533" w:rsidSect="00C12A74">
      <w:headerReference w:type="default" r:id="rId15"/>
      <w:footerReference w:type="default" r:id="rId16"/>
      <w:pgSz w:w="11906" w:h="16838"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043E4" w14:textId="77777777" w:rsidR="00F0759D" w:rsidRDefault="00F0759D" w:rsidP="00734632">
      <w:r>
        <w:separator/>
      </w:r>
    </w:p>
  </w:endnote>
  <w:endnote w:type="continuationSeparator" w:id="0">
    <w:p w14:paraId="53FD0581" w14:textId="77777777" w:rsidR="00F0759D" w:rsidRDefault="00F0759D" w:rsidP="007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33828"/>
      <w:docPartObj>
        <w:docPartGallery w:val="Page Numbers (Bottom of Page)"/>
        <w:docPartUnique/>
      </w:docPartObj>
    </w:sdtPr>
    <w:sdtContent>
      <w:p w14:paraId="03470C32" w14:textId="18D63B68" w:rsidR="007614C8" w:rsidRPr="002C0959" w:rsidRDefault="007614C8">
        <w:pPr>
          <w:pStyle w:val="Footer"/>
          <w:rPr>
            <w:rFonts w:asciiTheme="minorHAnsi" w:hAnsiTheme="minorHAnsi" w:cstheme="minorHAnsi"/>
          </w:rPr>
        </w:pPr>
        <w:r w:rsidRPr="002C0959">
          <w:rPr>
            <w:rFonts w:asciiTheme="minorHAnsi" w:hAnsiTheme="minorHAnsi" w:cstheme="minorHAnsi"/>
          </w:rPr>
          <w:fldChar w:fldCharType="begin"/>
        </w:r>
        <w:r w:rsidRPr="002C0959">
          <w:rPr>
            <w:rFonts w:asciiTheme="minorHAnsi" w:hAnsiTheme="minorHAnsi" w:cstheme="minorHAnsi"/>
          </w:rPr>
          <w:instrText>PAGE   \* MERGEFORMAT</w:instrText>
        </w:r>
        <w:r w:rsidRPr="002C0959">
          <w:rPr>
            <w:rFonts w:asciiTheme="minorHAnsi" w:hAnsiTheme="minorHAnsi" w:cstheme="minorHAnsi"/>
          </w:rPr>
          <w:fldChar w:fldCharType="separate"/>
        </w:r>
        <w:r w:rsidR="00F0759D" w:rsidRPr="00F0759D">
          <w:rPr>
            <w:rFonts w:asciiTheme="minorHAnsi" w:hAnsiTheme="minorHAnsi" w:cstheme="minorHAnsi"/>
            <w:noProof/>
            <w:lang w:val="ro-RO"/>
          </w:rPr>
          <w:t>1</w:t>
        </w:r>
        <w:r w:rsidRPr="002C0959">
          <w:rPr>
            <w:rFonts w:asciiTheme="minorHAnsi" w:hAnsiTheme="minorHAnsi" w:cstheme="minorHAnsi"/>
          </w:rPr>
          <w:fldChar w:fldCharType="end"/>
        </w:r>
        <w:r w:rsidRPr="002C0959">
          <w:rPr>
            <w:rFonts w:asciiTheme="minorHAnsi" w:hAnsiTheme="minorHAnsi" w:cstheme="minorHAnsi"/>
          </w:rPr>
          <w:t xml:space="preserve"> </w:t>
        </w:r>
      </w:p>
      <w:p w14:paraId="40000316" w14:textId="3CAE7518" w:rsidR="007614C8" w:rsidRDefault="007614C8">
        <w:pPr>
          <w:pStyle w:val="Footer"/>
        </w:pPr>
      </w:p>
      <w:p w14:paraId="63D991EF" w14:textId="77777777" w:rsidR="007614C8" w:rsidRDefault="007614C8">
        <w:pPr>
          <w:pStyle w:val="Footer"/>
        </w:pPr>
      </w:p>
      <w:p w14:paraId="44193F2A" w14:textId="3145F520" w:rsidR="007614C8" w:rsidRDefault="007614C8">
        <w:pPr>
          <w:pStyle w:val="Footer"/>
        </w:pPr>
      </w:p>
    </w:sdtContent>
  </w:sdt>
  <w:p w14:paraId="1D461169" w14:textId="4CDCDC65" w:rsidR="007614C8" w:rsidRDefault="00761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BDF4A" w14:textId="77777777" w:rsidR="00F0759D" w:rsidRDefault="00F0759D" w:rsidP="00734632">
      <w:r>
        <w:separator/>
      </w:r>
    </w:p>
  </w:footnote>
  <w:footnote w:type="continuationSeparator" w:id="0">
    <w:p w14:paraId="6C137EFF" w14:textId="77777777" w:rsidR="00F0759D" w:rsidRDefault="00F0759D" w:rsidP="00734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290"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3113"/>
    </w:tblGrid>
    <w:tr w:rsidR="007614C8" w14:paraId="2B786FA5" w14:textId="77777777" w:rsidTr="00C12A74">
      <w:trPr>
        <w:trHeight w:val="1421"/>
      </w:trPr>
      <w:tc>
        <w:tcPr>
          <w:tcW w:w="3588" w:type="pct"/>
        </w:tcPr>
        <w:p w14:paraId="65BE7971" w14:textId="77777777" w:rsidR="007614C8" w:rsidRDefault="007614C8" w:rsidP="000F0EE1">
          <w:pPr>
            <w:pStyle w:val="Header"/>
          </w:pPr>
          <w:r>
            <w:rPr>
              <w:noProof/>
              <w:lang w:eastAsia="en-US"/>
            </w:rPr>
            <w:drawing>
              <wp:anchor distT="0" distB="0" distL="114300" distR="114300" simplePos="0" relativeHeight="251637760" behindDoc="0" locked="0" layoutInCell="1" allowOverlap="1" wp14:anchorId="465FE069" wp14:editId="41B72A1E">
                <wp:simplePos x="0" y="0"/>
                <wp:positionH relativeFrom="column">
                  <wp:posOffset>0</wp:posOffset>
                </wp:positionH>
                <wp:positionV relativeFrom="paragraph">
                  <wp:posOffset>228600</wp:posOffset>
                </wp:positionV>
                <wp:extent cx="2892160" cy="720000"/>
                <wp:effectExtent l="0" t="0" r="3810" b="4445"/>
                <wp:wrapNone/>
                <wp:docPr id="774809408" name="Picture 77480940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5107" name="Picture 720075107" descr="A picture containing text, fon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160" cy="720000"/>
                        </a:xfrm>
                        <a:prstGeom prst="rect">
                          <a:avLst/>
                        </a:prstGeom>
                        <a:noFill/>
                      </pic:spPr>
                    </pic:pic>
                  </a:graphicData>
                </a:graphic>
              </wp:anchor>
            </w:drawing>
          </w:r>
        </w:p>
      </w:tc>
      <w:tc>
        <w:tcPr>
          <w:tcW w:w="1412" w:type="pct"/>
        </w:tcPr>
        <w:p w14:paraId="5745CA8D" w14:textId="77777777" w:rsidR="007614C8" w:rsidRDefault="007614C8" w:rsidP="000F0EE1">
          <w:pPr>
            <w:pStyle w:val="Header"/>
            <w:jc w:val="right"/>
          </w:pPr>
          <w:r>
            <w:rPr>
              <w:rFonts w:ascii="Arial" w:hAnsi="Arial" w:cs="Arial"/>
              <w:b/>
              <w:noProof/>
              <w:lang w:eastAsia="en-US"/>
            </w:rPr>
            <w:drawing>
              <wp:inline distT="0" distB="0" distL="0" distR="0" wp14:anchorId="5E593F32" wp14:editId="20DA5C46">
                <wp:extent cx="896620" cy="949809"/>
                <wp:effectExtent l="0" t="0" r="0" b="3175"/>
                <wp:docPr id="806109300" name="Picture 80610930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220" name="Picture 2"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86" cy="954116"/>
                        </a:xfrm>
                        <a:prstGeom prst="rect">
                          <a:avLst/>
                        </a:prstGeom>
                        <a:noFill/>
                        <a:ln>
                          <a:noFill/>
                        </a:ln>
                      </pic:spPr>
                    </pic:pic>
                  </a:graphicData>
                </a:graphic>
              </wp:inline>
            </w:drawing>
          </w:r>
          <w:r>
            <w:rPr>
              <w:rFonts w:ascii="Arial" w:hAnsi="Arial" w:cs="Arial"/>
              <w:b/>
              <w:noProof/>
              <w:lang w:eastAsia="en-US"/>
            </w:rPr>
            <w:drawing>
              <wp:inline distT="0" distB="0" distL="0" distR="0" wp14:anchorId="7412AD9D" wp14:editId="0B9B451E">
                <wp:extent cx="842400" cy="900000"/>
                <wp:effectExtent l="0" t="0" r="0" b="0"/>
                <wp:docPr id="126310715" name="Picture 12631071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8031" name="Picture 1" descr="A picture containing text, font, logo, graphic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400" cy="900000"/>
                        </a:xfrm>
                        <a:prstGeom prst="rect">
                          <a:avLst/>
                        </a:prstGeom>
                        <a:noFill/>
                        <a:ln>
                          <a:noFill/>
                        </a:ln>
                      </pic:spPr>
                    </pic:pic>
                  </a:graphicData>
                </a:graphic>
              </wp:inline>
            </w:drawing>
          </w:r>
        </w:p>
      </w:tc>
    </w:tr>
  </w:tbl>
  <w:p w14:paraId="175FE1BA" w14:textId="7068311A" w:rsidR="007614C8" w:rsidRDefault="007614C8" w:rsidP="00006495">
    <w:pPr>
      <w:pStyle w:val="Header"/>
      <w:jc w:val="right"/>
    </w:pPr>
  </w:p>
  <w:p w14:paraId="09C8E0A0" w14:textId="77777777" w:rsidR="007614C8" w:rsidRDefault="007614C8" w:rsidP="0000649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MT" w:hAnsi="ArialMT" w:cs="ArialMT" w:hint="default"/>
        <w:b w:val="0"/>
      </w:rPr>
    </w:lvl>
  </w:abstractNum>
  <w:abstractNum w:abstractNumId="1">
    <w:nsid w:val="00000002"/>
    <w:multiLevelType w:val="multilevel"/>
    <w:tmpl w:val="87402BF4"/>
    <w:name w:val="WW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Num3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multilevel"/>
    <w:tmpl w:val="00000006"/>
    <w:name w:val="WWNum4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07"/>
    <w:multiLevelType w:val="multilevel"/>
    <w:tmpl w:val="00000007"/>
    <w:name w:val="WWNum44"/>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8"/>
    <w:multiLevelType w:val="multilevel"/>
    <w:tmpl w:val="00000008"/>
    <w:name w:val="WWNum45"/>
    <w:lvl w:ilvl="0">
      <w:start w:val="2"/>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A"/>
    <w:multiLevelType w:val="multilevel"/>
    <w:tmpl w:val="0000000A"/>
    <w:name w:val="WWNum47"/>
    <w:lvl w:ilvl="0">
      <w:start w:val="1"/>
      <w:numFmt w:val="decimal"/>
      <w:lvlText w:val="%1."/>
      <w:lvlJc w:val="left"/>
      <w:pPr>
        <w:tabs>
          <w:tab w:val="num" w:pos="0"/>
        </w:tabs>
        <w:ind w:left="933" w:hanging="360"/>
      </w:pPr>
    </w:lvl>
    <w:lvl w:ilvl="1">
      <w:start w:val="1"/>
      <w:numFmt w:val="lowerLetter"/>
      <w:lvlText w:val="%2."/>
      <w:lvlJc w:val="left"/>
      <w:pPr>
        <w:tabs>
          <w:tab w:val="num" w:pos="0"/>
        </w:tabs>
        <w:ind w:left="1653" w:hanging="360"/>
      </w:pPr>
    </w:lvl>
    <w:lvl w:ilvl="2">
      <w:start w:val="1"/>
      <w:numFmt w:val="lowerRoman"/>
      <w:lvlText w:val="%2.%3."/>
      <w:lvlJc w:val="right"/>
      <w:pPr>
        <w:tabs>
          <w:tab w:val="num" w:pos="0"/>
        </w:tabs>
        <w:ind w:left="2373" w:hanging="180"/>
      </w:pPr>
    </w:lvl>
    <w:lvl w:ilvl="3">
      <w:start w:val="1"/>
      <w:numFmt w:val="decimal"/>
      <w:lvlText w:val="%2.%3.%4."/>
      <w:lvlJc w:val="left"/>
      <w:pPr>
        <w:tabs>
          <w:tab w:val="num" w:pos="0"/>
        </w:tabs>
        <w:ind w:left="3093" w:hanging="360"/>
      </w:pPr>
    </w:lvl>
    <w:lvl w:ilvl="4">
      <w:start w:val="1"/>
      <w:numFmt w:val="lowerLetter"/>
      <w:lvlText w:val="%2.%3.%4.%5."/>
      <w:lvlJc w:val="left"/>
      <w:pPr>
        <w:tabs>
          <w:tab w:val="num" w:pos="0"/>
        </w:tabs>
        <w:ind w:left="3813" w:hanging="360"/>
      </w:pPr>
    </w:lvl>
    <w:lvl w:ilvl="5">
      <w:start w:val="1"/>
      <w:numFmt w:val="lowerRoman"/>
      <w:lvlText w:val="%2.%3.%4.%5.%6."/>
      <w:lvlJc w:val="right"/>
      <w:pPr>
        <w:tabs>
          <w:tab w:val="num" w:pos="0"/>
        </w:tabs>
        <w:ind w:left="4533" w:hanging="180"/>
      </w:pPr>
    </w:lvl>
    <w:lvl w:ilvl="6">
      <w:start w:val="1"/>
      <w:numFmt w:val="decimal"/>
      <w:lvlText w:val="%2.%3.%4.%5.%6.%7."/>
      <w:lvlJc w:val="left"/>
      <w:pPr>
        <w:tabs>
          <w:tab w:val="num" w:pos="0"/>
        </w:tabs>
        <w:ind w:left="5253" w:hanging="360"/>
      </w:pPr>
    </w:lvl>
    <w:lvl w:ilvl="7">
      <w:start w:val="1"/>
      <w:numFmt w:val="lowerLetter"/>
      <w:lvlText w:val="%2.%3.%4.%5.%6.%7.%8."/>
      <w:lvlJc w:val="left"/>
      <w:pPr>
        <w:tabs>
          <w:tab w:val="num" w:pos="0"/>
        </w:tabs>
        <w:ind w:left="5973" w:hanging="360"/>
      </w:pPr>
    </w:lvl>
    <w:lvl w:ilvl="8">
      <w:start w:val="1"/>
      <w:numFmt w:val="lowerRoman"/>
      <w:lvlText w:val="%2.%3.%4.%5.%6.%7.%8.%9."/>
      <w:lvlJc w:val="right"/>
      <w:pPr>
        <w:tabs>
          <w:tab w:val="num" w:pos="0"/>
        </w:tabs>
        <w:ind w:left="6693" w:hanging="180"/>
      </w:pPr>
    </w:lvl>
  </w:abstractNum>
  <w:abstractNum w:abstractNumId="7">
    <w:nsid w:val="0000000B"/>
    <w:multiLevelType w:val="singleLevel"/>
    <w:tmpl w:val="0000000B"/>
    <w:name w:val="WW8Num4"/>
    <w:lvl w:ilvl="0">
      <w:start w:val="1"/>
      <w:numFmt w:val="decimal"/>
      <w:lvlText w:val="%1."/>
      <w:lvlJc w:val="left"/>
      <w:pPr>
        <w:tabs>
          <w:tab w:val="num" w:pos="0"/>
        </w:tabs>
        <w:ind w:left="720" w:hanging="360"/>
      </w:pPr>
      <w:rPr>
        <w:rFonts w:ascii="Times New Roman" w:hAnsi="Times New Roman" w:cs="Times New Roman"/>
      </w:rPr>
    </w:lvl>
  </w:abstractNum>
  <w:abstractNum w:abstractNumId="8">
    <w:nsid w:val="0000000C"/>
    <w:multiLevelType w:val="singleLevel"/>
    <w:tmpl w:val="0000000C"/>
    <w:name w:val="WW8Num39"/>
    <w:lvl w:ilvl="0">
      <w:start w:val="1"/>
      <w:numFmt w:val="bullet"/>
      <w:lvlText w:val="-"/>
      <w:lvlJc w:val="left"/>
      <w:pPr>
        <w:tabs>
          <w:tab w:val="num" w:pos="0"/>
        </w:tabs>
        <w:ind w:left="720" w:hanging="360"/>
      </w:pPr>
      <w:rPr>
        <w:rFonts w:ascii="Times New Roman" w:hAnsi="Times New Roman" w:cs="Arial"/>
      </w:rPr>
    </w:lvl>
  </w:abstractNum>
  <w:abstractNum w:abstractNumId="9">
    <w:nsid w:val="0000000D"/>
    <w:multiLevelType w:val="singleLevel"/>
    <w:tmpl w:val="0000000D"/>
    <w:name w:val="WW8Num34"/>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Times New Roman" w:hAnsi="Times New Roman" w:cs="Times New Roman"/>
      </w:rPr>
    </w:lvl>
  </w:abstractNum>
  <w:abstractNum w:abstractNumId="11">
    <w:nsid w:val="0000000F"/>
    <w:multiLevelType w:val="singleLevel"/>
    <w:tmpl w:val="0000000F"/>
    <w:name w:val="WW8Num60"/>
    <w:lvl w:ilvl="0">
      <w:start w:val="1"/>
      <w:numFmt w:val="bullet"/>
      <w:lvlText w:val="-"/>
      <w:lvlJc w:val="left"/>
      <w:pPr>
        <w:tabs>
          <w:tab w:val="num" w:pos="0"/>
        </w:tabs>
        <w:ind w:left="720" w:hanging="360"/>
      </w:pPr>
      <w:rPr>
        <w:rFonts w:ascii="Times New Roman" w:hAnsi="Times New Roman" w:cs="Arial"/>
      </w:rPr>
    </w:lvl>
  </w:abstractNum>
  <w:abstractNum w:abstractNumId="12">
    <w:nsid w:val="00000010"/>
    <w:multiLevelType w:val="singleLevel"/>
    <w:tmpl w:val="00000010"/>
    <w:name w:val="WW8Num31"/>
    <w:lvl w:ilvl="0">
      <w:start w:val="1"/>
      <w:numFmt w:val="bullet"/>
      <w:lvlText w:val="-"/>
      <w:lvlJc w:val="left"/>
      <w:pPr>
        <w:tabs>
          <w:tab w:val="num" w:pos="0"/>
        </w:tabs>
        <w:ind w:left="720" w:hanging="360"/>
      </w:pPr>
      <w:rPr>
        <w:rFonts w:ascii="Times New Roman" w:hAnsi="Times New Roman" w:cs="Arial"/>
      </w:rPr>
    </w:lvl>
  </w:abstractNum>
  <w:abstractNum w:abstractNumId="13">
    <w:nsid w:val="00000011"/>
    <w:multiLevelType w:val="singleLevel"/>
    <w:tmpl w:val="00000011"/>
    <w:name w:val="WW8Num30"/>
    <w:lvl w:ilvl="0">
      <w:start w:val="1"/>
      <w:numFmt w:val="bullet"/>
      <w:lvlText w:val="-"/>
      <w:lvlJc w:val="left"/>
      <w:pPr>
        <w:tabs>
          <w:tab w:val="num" w:pos="0"/>
        </w:tabs>
        <w:ind w:left="720" w:hanging="360"/>
      </w:pPr>
      <w:rPr>
        <w:rFonts w:ascii="Times New Roman" w:hAnsi="Times New Roman" w:cs="Arial"/>
      </w:rPr>
    </w:lvl>
  </w:abstractNum>
  <w:abstractNum w:abstractNumId="14">
    <w:nsid w:val="00000012"/>
    <w:multiLevelType w:val="singleLevel"/>
    <w:tmpl w:val="00000012"/>
    <w:name w:val="WW8Num42"/>
    <w:lvl w:ilvl="0">
      <w:start w:val="1"/>
      <w:numFmt w:val="decimal"/>
      <w:lvlText w:val="%1."/>
      <w:lvlJc w:val="left"/>
      <w:pPr>
        <w:tabs>
          <w:tab w:val="num" w:pos="0"/>
        </w:tabs>
        <w:ind w:left="720" w:hanging="360"/>
      </w:pPr>
      <w:rPr>
        <w:rFonts w:ascii="Times New Roman" w:hAnsi="Times New Roman" w:cs="Times New Roman"/>
        <w:b w:val="0"/>
        <w:bCs/>
      </w:rPr>
    </w:lvl>
  </w:abstractNum>
  <w:abstractNum w:abstractNumId="15">
    <w:nsid w:val="00000013"/>
    <w:multiLevelType w:val="multilevel"/>
    <w:tmpl w:val="00000013"/>
    <w:name w:val="WW8Num11"/>
    <w:lvl w:ilvl="0">
      <w:start w:val="1"/>
      <w:numFmt w:val="bullet"/>
      <w:lvlText w:val="-"/>
      <w:lvlJc w:val="left"/>
      <w:pPr>
        <w:tabs>
          <w:tab w:val="num" w:pos="720"/>
        </w:tabs>
        <w:ind w:left="720" w:hanging="360"/>
      </w:pPr>
      <w:rPr>
        <w:rFonts w:ascii="Times New Roman" w:hAnsi="Times New Roman" w:cs="Aria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6">
    <w:nsid w:val="00000014"/>
    <w:multiLevelType w:val="singleLevel"/>
    <w:tmpl w:val="00000014"/>
    <w:name w:val="WW8Num41"/>
    <w:lvl w:ilvl="0">
      <w:start w:val="1"/>
      <w:numFmt w:val="bullet"/>
      <w:lvlText w:val="-"/>
      <w:lvlJc w:val="left"/>
      <w:pPr>
        <w:tabs>
          <w:tab w:val="num" w:pos="0"/>
        </w:tabs>
        <w:ind w:left="720" w:hanging="360"/>
      </w:pPr>
      <w:rPr>
        <w:rFonts w:ascii="Times New Roman" w:hAnsi="Times New Roman" w:cs="Arial"/>
      </w:rPr>
    </w:lvl>
  </w:abstractNum>
  <w:abstractNum w:abstractNumId="17">
    <w:nsid w:val="00000015"/>
    <w:multiLevelType w:val="singleLevel"/>
    <w:tmpl w:val="00000015"/>
    <w:name w:val="WW8Num25"/>
    <w:lvl w:ilvl="0">
      <w:start w:val="1"/>
      <w:numFmt w:val="decimal"/>
      <w:lvlText w:val="%1."/>
      <w:lvlJc w:val="left"/>
      <w:pPr>
        <w:tabs>
          <w:tab w:val="num" w:pos="0"/>
        </w:tabs>
        <w:ind w:left="720" w:hanging="360"/>
      </w:pPr>
      <w:rPr>
        <w:rFonts w:ascii="Arial" w:hAnsi="Arial" w:cs="Arial"/>
      </w:rPr>
    </w:lvl>
  </w:abstractNum>
  <w:abstractNum w:abstractNumId="18">
    <w:nsid w:val="00000016"/>
    <w:multiLevelType w:val="singleLevel"/>
    <w:tmpl w:val="00000016"/>
    <w:name w:val="WW8Num51"/>
    <w:lvl w:ilvl="0">
      <w:start w:val="1"/>
      <w:numFmt w:val="bullet"/>
      <w:lvlText w:val="-"/>
      <w:lvlJc w:val="left"/>
      <w:pPr>
        <w:tabs>
          <w:tab w:val="num" w:pos="0"/>
        </w:tabs>
        <w:ind w:left="720" w:hanging="360"/>
      </w:pPr>
      <w:rPr>
        <w:rFonts w:ascii="Times New Roman" w:hAnsi="Times New Roman" w:cs="OpenSymbol"/>
      </w:rPr>
    </w:lvl>
  </w:abstractNum>
  <w:abstractNum w:abstractNumId="19">
    <w:nsid w:val="00000017"/>
    <w:multiLevelType w:val="singleLevel"/>
    <w:tmpl w:val="00000017"/>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20">
    <w:nsid w:val="00000018"/>
    <w:multiLevelType w:val="singleLevel"/>
    <w:tmpl w:val="00000018"/>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21">
    <w:nsid w:val="00000019"/>
    <w:multiLevelType w:val="singleLevel"/>
    <w:tmpl w:val="00000019"/>
    <w:name w:val="WW8Num56"/>
    <w:lvl w:ilvl="0">
      <w:start w:val="1"/>
      <w:numFmt w:val="bullet"/>
      <w:lvlText w:val="•"/>
      <w:lvlJc w:val="left"/>
      <w:pPr>
        <w:tabs>
          <w:tab w:val="num" w:pos="0"/>
        </w:tabs>
        <w:ind w:left="720" w:hanging="360"/>
      </w:pPr>
      <w:rPr>
        <w:rFonts w:ascii="Arial" w:hAnsi="Arial" w:cs="Arial"/>
      </w:rPr>
    </w:lvl>
  </w:abstractNum>
  <w:abstractNum w:abstractNumId="22">
    <w:nsid w:val="0000001A"/>
    <w:multiLevelType w:val="singleLevel"/>
    <w:tmpl w:val="0000001A"/>
    <w:name w:val="WW8Num10"/>
    <w:lvl w:ilvl="0">
      <w:start w:val="1"/>
      <w:numFmt w:val="bullet"/>
      <w:lvlText w:val="•"/>
      <w:lvlJc w:val="left"/>
      <w:pPr>
        <w:tabs>
          <w:tab w:val="num" w:pos="0"/>
        </w:tabs>
        <w:ind w:left="720" w:hanging="360"/>
      </w:pPr>
      <w:rPr>
        <w:rFonts w:ascii="Arial" w:hAnsi="Arial" w:cs="Times New Roman"/>
      </w:rPr>
    </w:lvl>
  </w:abstractNum>
  <w:abstractNum w:abstractNumId="23">
    <w:nsid w:val="0000001B"/>
    <w:multiLevelType w:val="singleLevel"/>
    <w:tmpl w:val="0000001B"/>
    <w:name w:val="WW8Num46"/>
    <w:lvl w:ilvl="0">
      <w:start w:val="1"/>
      <w:numFmt w:val="bullet"/>
      <w:lvlText w:val="•"/>
      <w:lvlJc w:val="left"/>
      <w:pPr>
        <w:tabs>
          <w:tab w:val="num" w:pos="0"/>
        </w:tabs>
        <w:ind w:left="720" w:hanging="360"/>
      </w:pPr>
      <w:rPr>
        <w:rFonts w:ascii="Arial" w:hAnsi="Arial" w:cs="Arial"/>
      </w:rPr>
    </w:lvl>
  </w:abstractNum>
  <w:abstractNum w:abstractNumId="24">
    <w:nsid w:val="0000001C"/>
    <w:multiLevelType w:val="singleLevel"/>
    <w:tmpl w:val="0000001C"/>
    <w:name w:val="WW8Num15"/>
    <w:lvl w:ilvl="0">
      <w:start w:val="1"/>
      <w:numFmt w:val="bullet"/>
      <w:lvlText w:val="-"/>
      <w:lvlJc w:val="left"/>
      <w:pPr>
        <w:tabs>
          <w:tab w:val="num" w:pos="0"/>
        </w:tabs>
        <w:ind w:left="720" w:hanging="360"/>
      </w:pPr>
      <w:rPr>
        <w:rFonts w:ascii="Times New Roman" w:hAnsi="Times New Roman" w:cs="Arial"/>
      </w:rPr>
    </w:lvl>
  </w:abstractNum>
  <w:abstractNum w:abstractNumId="25">
    <w:nsid w:val="0000001D"/>
    <w:multiLevelType w:val="singleLevel"/>
    <w:tmpl w:val="0000001D"/>
    <w:name w:val="WW8Num14"/>
    <w:lvl w:ilvl="0">
      <w:start w:val="1"/>
      <w:numFmt w:val="bullet"/>
      <w:lvlText w:val="-"/>
      <w:lvlJc w:val="left"/>
      <w:pPr>
        <w:tabs>
          <w:tab w:val="num" w:pos="0"/>
        </w:tabs>
        <w:ind w:left="720" w:hanging="360"/>
      </w:pPr>
      <w:rPr>
        <w:rFonts w:ascii="Times New Roman" w:hAnsi="Times New Roman" w:cs="Arial"/>
      </w:rPr>
    </w:lvl>
  </w:abstractNum>
  <w:abstractNum w:abstractNumId="26">
    <w:nsid w:val="0000001E"/>
    <w:multiLevelType w:val="singleLevel"/>
    <w:tmpl w:val="0000001E"/>
    <w:name w:val="WW8Num18"/>
    <w:lvl w:ilvl="0">
      <w:start w:val="1"/>
      <w:numFmt w:val="bullet"/>
      <w:lvlText w:val="-"/>
      <w:lvlJc w:val="left"/>
      <w:pPr>
        <w:tabs>
          <w:tab w:val="num" w:pos="0"/>
        </w:tabs>
        <w:ind w:left="720" w:hanging="360"/>
      </w:pPr>
      <w:rPr>
        <w:rFonts w:ascii="Times New Roman" w:hAnsi="Times New Roman" w:cs="Times New Roman"/>
        <w:b w:val="0"/>
        <w:bCs/>
      </w:rPr>
    </w:lvl>
  </w:abstractNum>
  <w:abstractNum w:abstractNumId="27">
    <w:nsid w:val="0000001F"/>
    <w:multiLevelType w:val="singleLevel"/>
    <w:tmpl w:val="0000001F"/>
    <w:name w:val="WW8Num57"/>
    <w:lvl w:ilvl="0">
      <w:start w:val="1"/>
      <w:numFmt w:val="bullet"/>
      <w:lvlText w:val="-"/>
      <w:lvlJc w:val="left"/>
      <w:pPr>
        <w:tabs>
          <w:tab w:val="num" w:pos="0"/>
        </w:tabs>
        <w:ind w:left="720" w:hanging="360"/>
      </w:pPr>
      <w:rPr>
        <w:rFonts w:ascii="Times New Roman" w:hAnsi="Times New Roman" w:cs="Symbol"/>
      </w:rPr>
    </w:lvl>
  </w:abstractNum>
  <w:abstractNum w:abstractNumId="28">
    <w:nsid w:val="00000020"/>
    <w:multiLevelType w:val="singleLevel"/>
    <w:tmpl w:val="00000020"/>
    <w:name w:val="WW8Num43"/>
    <w:lvl w:ilvl="0">
      <w:start w:val="1"/>
      <w:numFmt w:val="bullet"/>
      <w:lvlText w:val="-"/>
      <w:lvlJc w:val="left"/>
      <w:pPr>
        <w:tabs>
          <w:tab w:val="num" w:pos="0"/>
        </w:tabs>
        <w:ind w:left="720" w:hanging="360"/>
      </w:pPr>
      <w:rPr>
        <w:rFonts w:ascii="Times New Roman" w:hAnsi="Times New Roman" w:cs="Arial"/>
      </w:rPr>
    </w:lvl>
  </w:abstractNum>
  <w:abstractNum w:abstractNumId="29">
    <w:nsid w:val="00000021"/>
    <w:multiLevelType w:val="singleLevel"/>
    <w:tmpl w:val="4D460260"/>
    <w:name w:val="WW8Num35"/>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30">
    <w:nsid w:val="00000022"/>
    <w:multiLevelType w:val="singleLevel"/>
    <w:tmpl w:val="00000022"/>
    <w:name w:val="WW8Num8"/>
    <w:lvl w:ilvl="0">
      <w:start w:val="1"/>
      <w:numFmt w:val="bullet"/>
      <w:lvlText w:val="-"/>
      <w:lvlJc w:val="left"/>
      <w:pPr>
        <w:tabs>
          <w:tab w:val="num" w:pos="0"/>
        </w:tabs>
        <w:ind w:left="1440" w:hanging="360"/>
      </w:pPr>
      <w:rPr>
        <w:rFonts w:ascii="Times New Roman" w:hAnsi="Times New Roman" w:cs="Arial"/>
      </w:rPr>
    </w:lvl>
  </w:abstractNum>
  <w:abstractNum w:abstractNumId="31">
    <w:nsid w:val="00000023"/>
    <w:multiLevelType w:val="singleLevel"/>
    <w:tmpl w:val="00000023"/>
    <w:name w:val="WW8Num54"/>
    <w:lvl w:ilvl="0">
      <w:start w:val="1"/>
      <w:numFmt w:val="bullet"/>
      <w:lvlText w:val="•"/>
      <w:lvlJc w:val="left"/>
      <w:pPr>
        <w:tabs>
          <w:tab w:val="num" w:pos="0"/>
        </w:tabs>
        <w:ind w:left="720" w:hanging="360"/>
      </w:pPr>
      <w:rPr>
        <w:rFonts w:ascii="Arial" w:hAnsi="Arial" w:cs="Times New Roman"/>
      </w:rPr>
    </w:lvl>
  </w:abstractNum>
  <w:abstractNum w:abstractNumId="32">
    <w:nsid w:val="00000024"/>
    <w:multiLevelType w:val="singleLevel"/>
    <w:tmpl w:val="00000024"/>
    <w:name w:val="WW8Num32"/>
    <w:lvl w:ilvl="0">
      <w:start w:val="1"/>
      <w:numFmt w:val="bullet"/>
      <w:lvlText w:val="•"/>
      <w:lvlJc w:val="left"/>
      <w:pPr>
        <w:tabs>
          <w:tab w:val="num" w:pos="0"/>
        </w:tabs>
        <w:ind w:left="1440" w:hanging="360"/>
      </w:pPr>
      <w:rPr>
        <w:rFonts w:ascii="Arial" w:hAnsi="Arial" w:cs="Times New Roman"/>
      </w:rPr>
    </w:lvl>
  </w:abstractNum>
  <w:abstractNum w:abstractNumId="33">
    <w:nsid w:val="00000025"/>
    <w:multiLevelType w:val="singleLevel"/>
    <w:tmpl w:val="00000025"/>
    <w:name w:val="WW8Num33"/>
    <w:lvl w:ilvl="0">
      <w:start w:val="1"/>
      <w:numFmt w:val="bullet"/>
      <w:lvlText w:val="•"/>
      <w:lvlJc w:val="left"/>
      <w:pPr>
        <w:tabs>
          <w:tab w:val="num" w:pos="0"/>
        </w:tabs>
        <w:ind w:left="1440" w:hanging="360"/>
      </w:pPr>
      <w:rPr>
        <w:rFonts w:ascii="Arial" w:hAnsi="Arial" w:cs="Arial"/>
      </w:rPr>
    </w:lvl>
  </w:abstractNum>
  <w:abstractNum w:abstractNumId="34">
    <w:nsid w:val="00000026"/>
    <w:multiLevelType w:val="singleLevel"/>
    <w:tmpl w:val="00000026"/>
    <w:name w:val="WW8Num21"/>
    <w:lvl w:ilvl="0">
      <w:start w:val="1"/>
      <w:numFmt w:val="bullet"/>
      <w:lvlText w:val="-"/>
      <w:lvlJc w:val="left"/>
      <w:pPr>
        <w:tabs>
          <w:tab w:val="num" w:pos="0"/>
        </w:tabs>
        <w:ind w:left="720" w:hanging="360"/>
      </w:pPr>
      <w:rPr>
        <w:rFonts w:ascii="Arial" w:hAnsi="Arial" w:cs="Arial"/>
      </w:rPr>
    </w:lvl>
  </w:abstractNum>
  <w:abstractNum w:abstractNumId="35">
    <w:nsid w:val="00000027"/>
    <w:multiLevelType w:val="singleLevel"/>
    <w:tmpl w:val="00000027"/>
    <w:name w:val="WW8Num9"/>
    <w:lvl w:ilvl="0">
      <w:start w:val="1"/>
      <w:numFmt w:val="bullet"/>
      <w:lvlText w:val="-"/>
      <w:lvlJc w:val="left"/>
      <w:pPr>
        <w:tabs>
          <w:tab w:val="num" w:pos="0"/>
        </w:tabs>
        <w:ind w:left="720" w:hanging="360"/>
      </w:pPr>
      <w:rPr>
        <w:rFonts w:ascii="Arial" w:hAnsi="Arial" w:cs="Arial"/>
      </w:rPr>
    </w:lvl>
  </w:abstractNum>
  <w:abstractNum w:abstractNumId="36">
    <w:nsid w:val="00D0544F"/>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01F96CE1"/>
    <w:multiLevelType w:val="hybridMultilevel"/>
    <w:tmpl w:val="72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4432013"/>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13735C87"/>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1A544A18"/>
    <w:multiLevelType w:val="hybridMultilevel"/>
    <w:tmpl w:val="0C9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D8299A"/>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65BF2809"/>
    <w:multiLevelType w:val="hybridMultilevel"/>
    <w:tmpl w:val="16C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A21877"/>
    <w:multiLevelType w:val="multilevel"/>
    <w:tmpl w:val="986291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DDC5962"/>
    <w:multiLevelType w:val="hybridMultilevel"/>
    <w:tmpl w:val="437093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7BA66FBA"/>
    <w:multiLevelType w:val="hybridMultilevel"/>
    <w:tmpl w:val="A97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4"/>
  </w:num>
  <w:num w:numId="19">
    <w:abstractNumId w:val="25"/>
  </w:num>
  <w:num w:numId="20">
    <w:abstractNumId w:val="26"/>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2"/>
  </w:num>
  <w:num w:numId="30">
    <w:abstractNumId w:val="43"/>
  </w:num>
  <w:num w:numId="31">
    <w:abstractNumId w:val="44"/>
  </w:num>
  <w:num w:numId="32">
    <w:abstractNumId w:val="36"/>
  </w:num>
  <w:num w:numId="33">
    <w:abstractNumId w:val="38"/>
  </w:num>
  <w:num w:numId="34">
    <w:abstractNumId w:val="45"/>
  </w:num>
  <w:num w:numId="35">
    <w:abstractNumId w:val="40"/>
  </w:num>
  <w:num w:numId="36">
    <w:abstractNumId w:val="37"/>
  </w:num>
  <w:num w:numId="37">
    <w:abstractNumId w:val="41"/>
  </w:num>
  <w:num w:numId="3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DA"/>
    <w:rsid w:val="00001407"/>
    <w:rsid w:val="000020FF"/>
    <w:rsid w:val="00006495"/>
    <w:rsid w:val="000113CD"/>
    <w:rsid w:val="00041403"/>
    <w:rsid w:val="000454AD"/>
    <w:rsid w:val="00046196"/>
    <w:rsid w:val="00057E6B"/>
    <w:rsid w:val="000651E9"/>
    <w:rsid w:val="0006725D"/>
    <w:rsid w:val="00074FDA"/>
    <w:rsid w:val="000A12F2"/>
    <w:rsid w:val="000A4C09"/>
    <w:rsid w:val="000B1F56"/>
    <w:rsid w:val="000B209F"/>
    <w:rsid w:val="000B222A"/>
    <w:rsid w:val="000C3EB5"/>
    <w:rsid w:val="000D1C7A"/>
    <w:rsid w:val="000E1CBC"/>
    <w:rsid w:val="000F0249"/>
    <w:rsid w:val="000F0EE1"/>
    <w:rsid w:val="000F2719"/>
    <w:rsid w:val="001052F3"/>
    <w:rsid w:val="00107A6C"/>
    <w:rsid w:val="0013171B"/>
    <w:rsid w:val="00135FF4"/>
    <w:rsid w:val="00142075"/>
    <w:rsid w:val="00146FBC"/>
    <w:rsid w:val="00167437"/>
    <w:rsid w:val="00170B7A"/>
    <w:rsid w:val="00173EB6"/>
    <w:rsid w:val="00176E24"/>
    <w:rsid w:val="001852C9"/>
    <w:rsid w:val="001C6EE5"/>
    <w:rsid w:val="001C7759"/>
    <w:rsid w:val="001E5EAC"/>
    <w:rsid w:val="001F4A56"/>
    <w:rsid w:val="0020752E"/>
    <w:rsid w:val="00216480"/>
    <w:rsid w:val="002175AB"/>
    <w:rsid w:val="00232175"/>
    <w:rsid w:val="002336B4"/>
    <w:rsid w:val="002556E5"/>
    <w:rsid w:val="00264EBD"/>
    <w:rsid w:val="00282A7D"/>
    <w:rsid w:val="0028393C"/>
    <w:rsid w:val="0029474A"/>
    <w:rsid w:val="002A640A"/>
    <w:rsid w:val="002B4BDC"/>
    <w:rsid w:val="002C0959"/>
    <w:rsid w:val="002C430D"/>
    <w:rsid w:val="002C466C"/>
    <w:rsid w:val="002C70F6"/>
    <w:rsid w:val="002C78D4"/>
    <w:rsid w:val="002D45E1"/>
    <w:rsid w:val="002E3456"/>
    <w:rsid w:val="002E5F9E"/>
    <w:rsid w:val="002F1D2F"/>
    <w:rsid w:val="00302B4D"/>
    <w:rsid w:val="003056E8"/>
    <w:rsid w:val="00320C84"/>
    <w:rsid w:val="00330D63"/>
    <w:rsid w:val="00331C44"/>
    <w:rsid w:val="003335DA"/>
    <w:rsid w:val="00335B1D"/>
    <w:rsid w:val="00340A71"/>
    <w:rsid w:val="003456EE"/>
    <w:rsid w:val="00362A6C"/>
    <w:rsid w:val="00366A6E"/>
    <w:rsid w:val="00385B3D"/>
    <w:rsid w:val="00386F38"/>
    <w:rsid w:val="003A12C8"/>
    <w:rsid w:val="003A38F7"/>
    <w:rsid w:val="003B58A6"/>
    <w:rsid w:val="003B63D4"/>
    <w:rsid w:val="003C25F0"/>
    <w:rsid w:val="003D352E"/>
    <w:rsid w:val="003E5528"/>
    <w:rsid w:val="00410840"/>
    <w:rsid w:val="004201C9"/>
    <w:rsid w:val="004202BE"/>
    <w:rsid w:val="00455ACC"/>
    <w:rsid w:val="00457218"/>
    <w:rsid w:val="004721A1"/>
    <w:rsid w:val="004729CD"/>
    <w:rsid w:val="00480870"/>
    <w:rsid w:val="00490B05"/>
    <w:rsid w:val="0049303D"/>
    <w:rsid w:val="004A2FEE"/>
    <w:rsid w:val="004B72E9"/>
    <w:rsid w:val="004C1142"/>
    <w:rsid w:val="004C17E2"/>
    <w:rsid w:val="004C2A4B"/>
    <w:rsid w:val="004C35C8"/>
    <w:rsid w:val="004E18BB"/>
    <w:rsid w:val="004E2117"/>
    <w:rsid w:val="004E7771"/>
    <w:rsid w:val="004E77E9"/>
    <w:rsid w:val="00501C7E"/>
    <w:rsid w:val="00501E88"/>
    <w:rsid w:val="005063DC"/>
    <w:rsid w:val="00511BA1"/>
    <w:rsid w:val="005128D4"/>
    <w:rsid w:val="00532017"/>
    <w:rsid w:val="00533B69"/>
    <w:rsid w:val="00555637"/>
    <w:rsid w:val="00574597"/>
    <w:rsid w:val="00583374"/>
    <w:rsid w:val="005866F4"/>
    <w:rsid w:val="00590506"/>
    <w:rsid w:val="005A3D10"/>
    <w:rsid w:val="005A78E1"/>
    <w:rsid w:val="005B2967"/>
    <w:rsid w:val="005B6E9C"/>
    <w:rsid w:val="005C42FC"/>
    <w:rsid w:val="005F0213"/>
    <w:rsid w:val="005F0638"/>
    <w:rsid w:val="006217B4"/>
    <w:rsid w:val="006239E6"/>
    <w:rsid w:val="006243E9"/>
    <w:rsid w:val="006328A2"/>
    <w:rsid w:val="00634CF1"/>
    <w:rsid w:val="006358BB"/>
    <w:rsid w:val="006556D4"/>
    <w:rsid w:val="00663680"/>
    <w:rsid w:val="006640A8"/>
    <w:rsid w:val="00681B6D"/>
    <w:rsid w:val="00695820"/>
    <w:rsid w:val="006B3C51"/>
    <w:rsid w:val="006B5676"/>
    <w:rsid w:val="006C32B3"/>
    <w:rsid w:val="006C7145"/>
    <w:rsid w:val="006D7411"/>
    <w:rsid w:val="006F7330"/>
    <w:rsid w:val="00727533"/>
    <w:rsid w:val="00732134"/>
    <w:rsid w:val="00734632"/>
    <w:rsid w:val="007451AC"/>
    <w:rsid w:val="007461AC"/>
    <w:rsid w:val="00753655"/>
    <w:rsid w:val="007614C8"/>
    <w:rsid w:val="00766418"/>
    <w:rsid w:val="00782228"/>
    <w:rsid w:val="00786C00"/>
    <w:rsid w:val="0079371F"/>
    <w:rsid w:val="007A1575"/>
    <w:rsid w:val="007B1F50"/>
    <w:rsid w:val="007B2616"/>
    <w:rsid w:val="007E2E4E"/>
    <w:rsid w:val="007E40D6"/>
    <w:rsid w:val="00800F09"/>
    <w:rsid w:val="00807E43"/>
    <w:rsid w:val="0083208B"/>
    <w:rsid w:val="00840890"/>
    <w:rsid w:val="0086219C"/>
    <w:rsid w:val="008629C0"/>
    <w:rsid w:val="0087200B"/>
    <w:rsid w:val="00872236"/>
    <w:rsid w:val="00876192"/>
    <w:rsid w:val="00884461"/>
    <w:rsid w:val="008A01E6"/>
    <w:rsid w:val="008A12FE"/>
    <w:rsid w:val="008C6535"/>
    <w:rsid w:val="008E2339"/>
    <w:rsid w:val="009075BE"/>
    <w:rsid w:val="009103FC"/>
    <w:rsid w:val="00913F6A"/>
    <w:rsid w:val="00923AB4"/>
    <w:rsid w:val="0092581C"/>
    <w:rsid w:val="00925B3E"/>
    <w:rsid w:val="009301EE"/>
    <w:rsid w:val="00935147"/>
    <w:rsid w:val="009450D3"/>
    <w:rsid w:val="00947D2B"/>
    <w:rsid w:val="009553FA"/>
    <w:rsid w:val="00955FF2"/>
    <w:rsid w:val="00957B20"/>
    <w:rsid w:val="00984C6F"/>
    <w:rsid w:val="0099621E"/>
    <w:rsid w:val="009A215E"/>
    <w:rsid w:val="009A4B4F"/>
    <w:rsid w:val="009C063E"/>
    <w:rsid w:val="009C7678"/>
    <w:rsid w:val="009C7C8D"/>
    <w:rsid w:val="009E77DB"/>
    <w:rsid w:val="009F0845"/>
    <w:rsid w:val="009F22D6"/>
    <w:rsid w:val="00A03D26"/>
    <w:rsid w:val="00A04454"/>
    <w:rsid w:val="00A13F0B"/>
    <w:rsid w:val="00A27B61"/>
    <w:rsid w:val="00A30537"/>
    <w:rsid w:val="00A43295"/>
    <w:rsid w:val="00A464A4"/>
    <w:rsid w:val="00A52038"/>
    <w:rsid w:val="00A54451"/>
    <w:rsid w:val="00A628D5"/>
    <w:rsid w:val="00A664F0"/>
    <w:rsid w:val="00A7123B"/>
    <w:rsid w:val="00A76CE9"/>
    <w:rsid w:val="00A815DB"/>
    <w:rsid w:val="00A829DB"/>
    <w:rsid w:val="00A83AA0"/>
    <w:rsid w:val="00A86A09"/>
    <w:rsid w:val="00A87BDD"/>
    <w:rsid w:val="00A917E1"/>
    <w:rsid w:val="00A93BF4"/>
    <w:rsid w:val="00A95B0C"/>
    <w:rsid w:val="00A9618F"/>
    <w:rsid w:val="00AA2CF2"/>
    <w:rsid w:val="00AB42E0"/>
    <w:rsid w:val="00AC75B6"/>
    <w:rsid w:val="00AD254C"/>
    <w:rsid w:val="00AD25AE"/>
    <w:rsid w:val="00B03BF7"/>
    <w:rsid w:val="00B45745"/>
    <w:rsid w:val="00B53A28"/>
    <w:rsid w:val="00B67F66"/>
    <w:rsid w:val="00B71344"/>
    <w:rsid w:val="00B74E77"/>
    <w:rsid w:val="00B74F2D"/>
    <w:rsid w:val="00B83199"/>
    <w:rsid w:val="00B870BC"/>
    <w:rsid w:val="00B9379F"/>
    <w:rsid w:val="00BA1D1B"/>
    <w:rsid w:val="00BA7DFD"/>
    <w:rsid w:val="00BC17D9"/>
    <w:rsid w:val="00BC332B"/>
    <w:rsid w:val="00BC5FA9"/>
    <w:rsid w:val="00BD7FF8"/>
    <w:rsid w:val="00BF1C8B"/>
    <w:rsid w:val="00C12A74"/>
    <w:rsid w:val="00C25C52"/>
    <w:rsid w:val="00C322CD"/>
    <w:rsid w:val="00C67B94"/>
    <w:rsid w:val="00C762DF"/>
    <w:rsid w:val="00C81F5C"/>
    <w:rsid w:val="00C81FE0"/>
    <w:rsid w:val="00CA04D3"/>
    <w:rsid w:val="00CC1360"/>
    <w:rsid w:val="00CD6E56"/>
    <w:rsid w:val="00CF330E"/>
    <w:rsid w:val="00CF4A2E"/>
    <w:rsid w:val="00D02577"/>
    <w:rsid w:val="00D074D2"/>
    <w:rsid w:val="00D13B9E"/>
    <w:rsid w:val="00D14DCB"/>
    <w:rsid w:val="00D163E0"/>
    <w:rsid w:val="00D16F09"/>
    <w:rsid w:val="00D417E9"/>
    <w:rsid w:val="00D53BD6"/>
    <w:rsid w:val="00D6261C"/>
    <w:rsid w:val="00D72A61"/>
    <w:rsid w:val="00D743D6"/>
    <w:rsid w:val="00D77358"/>
    <w:rsid w:val="00D86400"/>
    <w:rsid w:val="00DB447F"/>
    <w:rsid w:val="00DB7108"/>
    <w:rsid w:val="00DE0660"/>
    <w:rsid w:val="00DE298B"/>
    <w:rsid w:val="00DF3F43"/>
    <w:rsid w:val="00E0147B"/>
    <w:rsid w:val="00E03E1E"/>
    <w:rsid w:val="00E0452F"/>
    <w:rsid w:val="00E149F6"/>
    <w:rsid w:val="00E24BCC"/>
    <w:rsid w:val="00E251FE"/>
    <w:rsid w:val="00E34086"/>
    <w:rsid w:val="00E34F94"/>
    <w:rsid w:val="00E47A43"/>
    <w:rsid w:val="00E628A6"/>
    <w:rsid w:val="00E6322D"/>
    <w:rsid w:val="00E877B2"/>
    <w:rsid w:val="00E91654"/>
    <w:rsid w:val="00EB68F4"/>
    <w:rsid w:val="00EC4C4A"/>
    <w:rsid w:val="00EE3627"/>
    <w:rsid w:val="00EE59C0"/>
    <w:rsid w:val="00EE7801"/>
    <w:rsid w:val="00F01388"/>
    <w:rsid w:val="00F0759D"/>
    <w:rsid w:val="00F0777F"/>
    <w:rsid w:val="00F123F9"/>
    <w:rsid w:val="00F17F60"/>
    <w:rsid w:val="00F26AC8"/>
    <w:rsid w:val="00F30157"/>
    <w:rsid w:val="00F434C2"/>
    <w:rsid w:val="00F53801"/>
    <w:rsid w:val="00F53FC2"/>
    <w:rsid w:val="00F7696A"/>
    <w:rsid w:val="00F91716"/>
    <w:rsid w:val="00FA308A"/>
    <w:rsid w:val="00FC01E7"/>
    <w:rsid w:val="00FC3C9E"/>
    <w:rsid w:val="00FE46CD"/>
    <w:rsid w:val="00FE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3F9"/>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3F9"/>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5357">
      <w:bodyDiv w:val="1"/>
      <w:marLeft w:val="0"/>
      <w:marRight w:val="0"/>
      <w:marTop w:val="0"/>
      <w:marBottom w:val="0"/>
      <w:divBdr>
        <w:top w:val="none" w:sz="0" w:space="0" w:color="auto"/>
        <w:left w:val="none" w:sz="0" w:space="0" w:color="auto"/>
        <w:bottom w:val="none" w:sz="0" w:space="0" w:color="auto"/>
        <w:right w:val="none" w:sz="0" w:space="0" w:color="auto"/>
      </w:divBdr>
    </w:div>
    <w:div w:id="148254255">
      <w:bodyDiv w:val="1"/>
      <w:marLeft w:val="0"/>
      <w:marRight w:val="0"/>
      <w:marTop w:val="0"/>
      <w:marBottom w:val="0"/>
      <w:divBdr>
        <w:top w:val="none" w:sz="0" w:space="0" w:color="auto"/>
        <w:left w:val="none" w:sz="0" w:space="0" w:color="auto"/>
        <w:bottom w:val="none" w:sz="0" w:space="0" w:color="auto"/>
        <w:right w:val="none" w:sz="0" w:space="0" w:color="auto"/>
      </w:divBdr>
    </w:div>
    <w:div w:id="358047697">
      <w:bodyDiv w:val="1"/>
      <w:marLeft w:val="0"/>
      <w:marRight w:val="0"/>
      <w:marTop w:val="0"/>
      <w:marBottom w:val="0"/>
      <w:divBdr>
        <w:top w:val="none" w:sz="0" w:space="0" w:color="auto"/>
        <w:left w:val="none" w:sz="0" w:space="0" w:color="auto"/>
        <w:bottom w:val="none" w:sz="0" w:space="0" w:color="auto"/>
        <w:right w:val="none" w:sz="0" w:space="0" w:color="auto"/>
      </w:divBdr>
    </w:div>
    <w:div w:id="485055511">
      <w:bodyDiv w:val="1"/>
      <w:marLeft w:val="0"/>
      <w:marRight w:val="0"/>
      <w:marTop w:val="0"/>
      <w:marBottom w:val="0"/>
      <w:divBdr>
        <w:top w:val="none" w:sz="0" w:space="0" w:color="auto"/>
        <w:left w:val="none" w:sz="0" w:space="0" w:color="auto"/>
        <w:bottom w:val="none" w:sz="0" w:space="0" w:color="auto"/>
        <w:right w:val="none" w:sz="0" w:space="0" w:color="auto"/>
      </w:divBdr>
    </w:div>
    <w:div w:id="738869834">
      <w:bodyDiv w:val="1"/>
      <w:marLeft w:val="0"/>
      <w:marRight w:val="0"/>
      <w:marTop w:val="0"/>
      <w:marBottom w:val="0"/>
      <w:divBdr>
        <w:top w:val="none" w:sz="0" w:space="0" w:color="auto"/>
        <w:left w:val="none" w:sz="0" w:space="0" w:color="auto"/>
        <w:bottom w:val="none" w:sz="0" w:space="0" w:color="auto"/>
        <w:right w:val="none" w:sz="0" w:space="0" w:color="auto"/>
      </w:divBdr>
    </w:div>
    <w:div w:id="889222325">
      <w:bodyDiv w:val="1"/>
      <w:marLeft w:val="0"/>
      <w:marRight w:val="0"/>
      <w:marTop w:val="0"/>
      <w:marBottom w:val="0"/>
      <w:divBdr>
        <w:top w:val="none" w:sz="0" w:space="0" w:color="auto"/>
        <w:left w:val="none" w:sz="0" w:space="0" w:color="auto"/>
        <w:bottom w:val="none" w:sz="0" w:space="0" w:color="auto"/>
        <w:right w:val="none" w:sz="0" w:space="0" w:color="auto"/>
      </w:divBdr>
    </w:div>
    <w:div w:id="1004239344">
      <w:bodyDiv w:val="1"/>
      <w:marLeft w:val="0"/>
      <w:marRight w:val="0"/>
      <w:marTop w:val="0"/>
      <w:marBottom w:val="0"/>
      <w:divBdr>
        <w:top w:val="none" w:sz="0" w:space="0" w:color="auto"/>
        <w:left w:val="none" w:sz="0" w:space="0" w:color="auto"/>
        <w:bottom w:val="none" w:sz="0" w:space="0" w:color="auto"/>
        <w:right w:val="none" w:sz="0" w:space="0" w:color="auto"/>
      </w:divBdr>
    </w:div>
    <w:div w:id="1093283905">
      <w:bodyDiv w:val="1"/>
      <w:marLeft w:val="0"/>
      <w:marRight w:val="0"/>
      <w:marTop w:val="0"/>
      <w:marBottom w:val="0"/>
      <w:divBdr>
        <w:top w:val="none" w:sz="0" w:space="0" w:color="auto"/>
        <w:left w:val="none" w:sz="0" w:space="0" w:color="auto"/>
        <w:bottom w:val="none" w:sz="0" w:space="0" w:color="auto"/>
        <w:right w:val="none" w:sz="0" w:space="0" w:color="auto"/>
      </w:divBdr>
    </w:div>
    <w:div w:id="1192494862">
      <w:bodyDiv w:val="1"/>
      <w:marLeft w:val="0"/>
      <w:marRight w:val="0"/>
      <w:marTop w:val="0"/>
      <w:marBottom w:val="0"/>
      <w:divBdr>
        <w:top w:val="none" w:sz="0" w:space="0" w:color="auto"/>
        <w:left w:val="none" w:sz="0" w:space="0" w:color="auto"/>
        <w:bottom w:val="none" w:sz="0" w:space="0" w:color="auto"/>
        <w:right w:val="none" w:sz="0" w:space="0" w:color="auto"/>
      </w:divBdr>
    </w:div>
    <w:div w:id="1284996964">
      <w:bodyDiv w:val="1"/>
      <w:marLeft w:val="0"/>
      <w:marRight w:val="0"/>
      <w:marTop w:val="0"/>
      <w:marBottom w:val="0"/>
      <w:divBdr>
        <w:top w:val="none" w:sz="0" w:space="0" w:color="auto"/>
        <w:left w:val="none" w:sz="0" w:space="0" w:color="auto"/>
        <w:bottom w:val="none" w:sz="0" w:space="0" w:color="auto"/>
        <w:right w:val="none" w:sz="0" w:space="0" w:color="auto"/>
      </w:divBdr>
    </w:div>
    <w:div w:id="1319963883">
      <w:bodyDiv w:val="1"/>
      <w:marLeft w:val="0"/>
      <w:marRight w:val="0"/>
      <w:marTop w:val="0"/>
      <w:marBottom w:val="0"/>
      <w:divBdr>
        <w:top w:val="none" w:sz="0" w:space="0" w:color="auto"/>
        <w:left w:val="none" w:sz="0" w:space="0" w:color="auto"/>
        <w:bottom w:val="none" w:sz="0" w:space="0" w:color="auto"/>
        <w:right w:val="none" w:sz="0" w:space="0" w:color="auto"/>
      </w:divBdr>
    </w:div>
    <w:div w:id="1334838970">
      <w:bodyDiv w:val="1"/>
      <w:marLeft w:val="0"/>
      <w:marRight w:val="0"/>
      <w:marTop w:val="0"/>
      <w:marBottom w:val="0"/>
      <w:divBdr>
        <w:top w:val="none" w:sz="0" w:space="0" w:color="auto"/>
        <w:left w:val="none" w:sz="0" w:space="0" w:color="auto"/>
        <w:bottom w:val="none" w:sz="0" w:space="0" w:color="auto"/>
        <w:right w:val="none" w:sz="0" w:space="0" w:color="auto"/>
      </w:divBdr>
    </w:div>
    <w:div w:id="1498961541">
      <w:bodyDiv w:val="1"/>
      <w:marLeft w:val="0"/>
      <w:marRight w:val="0"/>
      <w:marTop w:val="0"/>
      <w:marBottom w:val="0"/>
      <w:divBdr>
        <w:top w:val="none" w:sz="0" w:space="0" w:color="auto"/>
        <w:left w:val="none" w:sz="0" w:space="0" w:color="auto"/>
        <w:bottom w:val="none" w:sz="0" w:space="0" w:color="auto"/>
        <w:right w:val="none" w:sz="0" w:space="0" w:color="auto"/>
      </w:divBdr>
    </w:div>
    <w:div w:id="1588491316">
      <w:bodyDiv w:val="1"/>
      <w:marLeft w:val="0"/>
      <w:marRight w:val="0"/>
      <w:marTop w:val="0"/>
      <w:marBottom w:val="0"/>
      <w:divBdr>
        <w:top w:val="none" w:sz="0" w:space="0" w:color="auto"/>
        <w:left w:val="none" w:sz="0" w:space="0" w:color="auto"/>
        <w:bottom w:val="none" w:sz="0" w:space="0" w:color="auto"/>
        <w:right w:val="none" w:sz="0" w:space="0" w:color="auto"/>
      </w:divBdr>
    </w:div>
    <w:div w:id="1618634256">
      <w:bodyDiv w:val="1"/>
      <w:marLeft w:val="0"/>
      <w:marRight w:val="0"/>
      <w:marTop w:val="0"/>
      <w:marBottom w:val="0"/>
      <w:divBdr>
        <w:top w:val="none" w:sz="0" w:space="0" w:color="auto"/>
        <w:left w:val="none" w:sz="0" w:space="0" w:color="auto"/>
        <w:bottom w:val="none" w:sz="0" w:space="0" w:color="auto"/>
        <w:right w:val="none" w:sz="0" w:space="0" w:color="auto"/>
      </w:divBdr>
    </w:div>
    <w:div w:id="1710183786">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828814824">
      <w:bodyDiv w:val="1"/>
      <w:marLeft w:val="0"/>
      <w:marRight w:val="0"/>
      <w:marTop w:val="0"/>
      <w:marBottom w:val="0"/>
      <w:divBdr>
        <w:top w:val="none" w:sz="0" w:space="0" w:color="auto"/>
        <w:left w:val="none" w:sz="0" w:space="0" w:color="auto"/>
        <w:bottom w:val="none" w:sz="0" w:space="0" w:color="auto"/>
        <w:right w:val="none" w:sz="0" w:space="0" w:color="auto"/>
      </w:divBdr>
    </w:div>
    <w:div w:id="18550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calinescu@gwtarh.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751D9-8D22-4030-8DFD-48D616AE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44</Pages>
  <Words>16684</Words>
  <Characters>95103</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NEM</cp:lastModifiedBy>
  <cp:revision>5</cp:revision>
  <cp:lastPrinted>2023-06-26T12:43:00Z</cp:lastPrinted>
  <dcterms:created xsi:type="dcterms:W3CDTF">2023-11-09T21:58:00Z</dcterms:created>
  <dcterms:modified xsi:type="dcterms:W3CDTF">2023-11-10T13:19:00Z</dcterms:modified>
</cp:coreProperties>
</file>