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BE" w:rsidRPr="00323A55" w:rsidRDefault="009C5BBE" w:rsidP="009C5BBE">
      <w:pPr>
        <w:spacing w:line="360" w:lineRule="auto"/>
        <w:ind w:left="540" w:hanging="540"/>
        <w:jc w:val="center"/>
        <w:rPr>
          <w:rFonts w:ascii="Times New Roman" w:hAnsi="Times New Roman" w:cs="Times New Roman"/>
          <w:b/>
          <w:sz w:val="36"/>
          <w:szCs w:val="36"/>
        </w:rPr>
      </w:pPr>
      <w:r w:rsidRPr="00323A55">
        <w:rPr>
          <w:rFonts w:ascii="Times New Roman" w:hAnsi="Times New Roman" w:cs="Times New Roman"/>
          <w:b/>
          <w:sz w:val="36"/>
          <w:szCs w:val="36"/>
        </w:rPr>
        <w:t xml:space="preserve">       </w:t>
      </w:r>
      <w:r>
        <w:rPr>
          <w:rFonts w:ascii="Times New Roman" w:hAnsi="Times New Roman" w:cs="Times New Roman"/>
          <w:b/>
          <w:sz w:val="36"/>
          <w:szCs w:val="36"/>
        </w:rPr>
        <w:t xml:space="preserve">STALKER MEDIA  </w:t>
      </w:r>
      <w:r w:rsidRPr="00323A55">
        <w:rPr>
          <w:rFonts w:ascii="Times New Roman" w:hAnsi="Times New Roman" w:cs="Times New Roman"/>
          <w:b/>
          <w:sz w:val="36"/>
          <w:szCs w:val="36"/>
        </w:rPr>
        <w:t>S.R.L.</w:t>
      </w:r>
    </w:p>
    <w:p w:rsidR="009C5BBE" w:rsidRPr="00315B43" w:rsidRDefault="009C5BBE" w:rsidP="009C5BBE">
      <w:pPr>
        <w:ind w:left="540"/>
        <w:jc w:val="center"/>
        <w:rPr>
          <w:rFonts w:ascii="Times New Roman" w:hAnsi="Times New Roman" w:cs="Times New Roman"/>
          <w:b/>
          <w:sz w:val="28"/>
          <w:szCs w:val="28"/>
          <w:lang w:val="it-IT"/>
        </w:rPr>
      </w:pPr>
      <w:r w:rsidRPr="00315B43">
        <w:rPr>
          <w:rFonts w:ascii="Times New Roman" w:hAnsi="Times New Roman" w:cs="Times New Roman"/>
          <w:b/>
          <w:sz w:val="28"/>
          <w:szCs w:val="28"/>
          <w:lang w:val="it-IT"/>
        </w:rPr>
        <w:t xml:space="preserve">mun. Tîrgoviste, B-dul Regele Carol I, bl. K, et. 6, ap. 19, judetul Dâmbovita </w:t>
      </w:r>
    </w:p>
    <w:p w:rsidR="00E37501" w:rsidRPr="00E37501" w:rsidRDefault="00E37501" w:rsidP="00E37501">
      <w:pPr>
        <w:spacing w:after="0" w:line="240" w:lineRule="auto"/>
        <w:jc w:val="center"/>
        <w:rPr>
          <w:rFonts w:ascii="Times New Roman" w:hAnsi="Times New Roman" w:cs="Times New Roman"/>
          <w:b/>
          <w:sz w:val="28"/>
          <w:szCs w:val="28"/>
        </w:rPr>
      </w:pPr>
    </w:p>
    <w:p w:rsidR="00E37501" w:rsidRPr="00E37501" w:rsidRDefault="00E37501" w:rsidP="00E37501">
      <w:pPr>
        <w:spacing w:after="0" w:line="240" w:lineRule="auto"/>
        <w:jc w:val="center"/>
        <w:rPr>
          <w:rFonts w:ascii="Times New Roman" w:hAnsi="Times New Roman" w:cs="Times New Roman"/>
          <w:b/>
          <w:sz w:val="28"/>
          <w:szCs w:val="28"/>
        </w:rPr>
      </w:pPr>
    </w:p>
    <w:p w:rsidR="00E37501" w:rsidRPr="00E37501" w:rsidRDefault="00E37501" w:rsidP="00E37501">
      <w:pPr>
        <w:pStyle w:val="Heading1"/>
        <w:spacing w:before="0" w:after="0"/>
        <w:jc w:val="center"/>
        <w:rPr>
          <w:rFonts w:ascii="Times New Roman" w:hAnsi="Times New Roman" w:cs="Times New Roman"/>
          <w:b w:val="0"/>
          <w:sz w:val="40"/>
          <w:lang w:val="it-IT"/>
        </w:rPr>
      </w:pPr>
    </w:p>
    <w:p w:rsidR="00E37501" w:rsidRDefault="00E37501" w:rsidP="00E37501">
      <w:pPr>
        <w:spacing w:after="0" w:line="240" w:lineRule="auto"/>
        <w:rPr>
          <w:rFonts w:ascii="Times New Roman" w:hAnsi="Times New Roman" w:cs="Times New Roman"/>
          <w:lang w:val="it-IT"/>
        </w:rPr>
      </w:pPr>
    </w:p>
    <w:p w:rsidR="00E37501" w:rsidRPr="00E37501" w:rsidRDefault="00E37501" w:rsidP="00E37501">
      <w:pPr>
        <w:spacing w:after="0" w:line="240" w:lineRule="auto"/>
        <w:rPr>
          <w:rFonts w:ascii="Times New Roman" w:hAnsi="Times New Roman" w:cs="Times New Roman"/>
          <w:lang w:val="it-IT"/>
        </w:rPr>
      </w:pPr>
    </w:p>
    <w:p w:rsidR="00E37501" w:rsidRPr="00E37501" w:rsidRDefault="00E37501" w:rsidP="00E37501">
      <w:pPr>
        <w:spacing w:after="0" w:line="240" w:lineRule="auto"/>
        <w:rPr>
          <w:rFonts w:ascii="Times New Roman" w:hAnsi="Times New Roman" w:cs="Times New Roman"/>
          <w:lang w:val="it-IT"/>
        </w:rPr>
      </w:pPr>
    </w:p>
    <w:p w:rsidR="00E37501" w:rsidRPr="00E37501" w:rsidRDefault="00E37501" w:rsidP="00E37501">
      <w:pPr>
        <w:spacing w:after="0" w:line="240" w:lineRule="auto"/>
        <w:rPr>
          <w:rFonts w:ascii="Times New Roman" w:hAnsi="Times New Roman" w:cs="Times New Roman"/>
          <w:lang w:val="it-IT"/>
        </w:rPr>
      </w:pPr>
    </w:p>
    <w:p w:rsidR="00E37501" w:rsidRPr="00E37501" w:rsidRDefault="00E37501" w:rsidP="00E37501">
      <w:pPr>
        <w:spacing w:after="0" w:line="240" w:lineRule="auto"/>
        <w:ind w:firstLine="540"/>
        <w:jc w:val="center"/>
        <w:rPr>
          <w:rFonts w:ascii="Times New Roman" w:hAnsi="Times New Roman" w:cs="Times New Roman"/>
          <w:sz w:val="28"/>
          <w:szCs w:val="28"/>
        </w:rPr>
      </w:pPr>
      <w:r>
        <w:rPr>
          <w:rFonts w:ascii="Times New Roman" w:hAnsi="Times New Roman" w:cs="Times New Roman"/>
          <w:b/>
          <w:color w:val="000000"/>
          <w:sz w:val="56"/>
          <w:shd w:val="clear" w:color="auto" w:fill="FFFF00"/>
          <w:lang w:val="it-IT"/>
        </w:rPr>
        <w:t>MEMORIU DE PREZENTARE</w:t>
      </w:r>
      <w:r w:rsidRPr="00E37501">
        <w:rPr>
          <w:rFonts w:ascii="Times New Roman" w:hAnsi="Times New Roman" w:cs="Times New Roman"/>
          <w:sz w:val="28"/>
          <w:szCs w:val="28"/>
        </w:rPr>
        <w:t xml:space="preserve"> </w:t>
      </w:r>
    </w:p>
    <w:p w:rsidR="00E37501" w:rsidRPr="00E37501" w:rsidRDefault="00E37501" w:rsidP="00E37501">
      <w:pPr>
        <w:spacing w:after="0" w:line="240" w:lineRule="auto"/>
        <w:ind w:firstLine="540"/>
        <w:jc w:val="center"/>
        <w:rPr>
          <w:rFonts w:ascii="Times New Roman" w:hAnsi="Times New Roman" w:cs="Times New Roman"/>
          <w:sz w:val="28"/>
          <w:szCs w:val="28"/>
        </w:rPr>
      </w:pPr>
    </w:p>
    <w:p w:rsidR="00E37501" w:rsidRPr="00E37501" w:rsidRDefault="00E37501" w:rsidP="00E37501">
      <w:pPr>
        <w:spacing w:after="0" w:line="240" w:lineRule="auto"/>
        <w:jc w:val="center"/>
        <w:rPr>
          <w:rFonts w:ascii="Times New Roman" w:hAnsi="Times New Roman" w:cs="Times New Roman"/>
        </w:rPr>
      </w:pPr>
    </w:p>
    <w:p w:rsidR="00E37501" w:rsidRPr="00E37501" w:rsidRDefault="00E37501" w:rsidP="00E37501">
      <w:pPr>
        <w:spacing w:after="0" w:line="240" w:lineRule="auto"/>
        <w:ind w:left="540"/>
        <w:jc w:val="center"/>
        <w:rPr>
          <w:rFonts w:ascii="Times New Roman" w:hAnsi="Times New Roman" w:cs="Times New Roman"/>
        </w:rPr>
      </w:pPr>
    </w:p>
    <w:p w:rsidR="00E37501" w:rsidRPr="00E37501" w:rsidRDefault="00E37501" w:rsidP="00E37501">
      <w:pPr>
        <w:spacing w:after="0" w:line="240" w:lineRule="auto"/>
        <w:ind w:left="540"/>
        <w:jc w:val="center"/>
        <w:rPr>
          <w:rFonts w:ascii="Times New Roman" w:hAnsi="Times New Roman" w:cs="Times New Roman"/>
        </w:rPr>
      </w:pPr>
    </w:p>
    <w:p w:rsidR="009C5BBE" w:rsidRPr="00FD6B34" w:rsidRDefault="009C5BBE" w:rsidP="009C5BBE">
      <w:pPr>
        <w:jc w:val="center"/>
        <w:rPr>
          <w:rFonts w:ascii="Times New Roman" w:hAnsi="Times New Roman" w:cs="Times New Roman"/>
          <w:b/>
          <w:sz w:val="36"/>
          <w:szCs w:val="36"/>
        </w:rPr>
      </w:pPr>
      <w:r w:rsidRPr="00FD6B34">
        <w:rPr>
          <w:rFonts w:ascii="Times New Roman" w:hAnsi="Times New Roman" w:cs="Times New Roman"/>
          <w:b/>
          <w:sz w:val="36"/>
          <w:szCs w:val="36"/>
        </w:rPr>
        <w:t xml:space="preserve">Executie foraj alimentare cu apa </w:t>
      </w:r>
    </w:p>
    <w:p w:rsidR="009C5BBE" w:rsidRDefault="009C5BBE" w:rsidP="009C5BBE"/>
    <w:p w:rsidR="009C5BBE" w:rsidRDefault="009C5BBE" w:rsidP="009C5BBE"/>
    <w:p w:rsidR="009C5BBE" w:rsidRDefault="009C5BBE" w:rsidP="009C5BBE"/>
    <w:p w:rsidR="009C5BBE" w:rsidRDefault="009C5BBE" w:rsidP="009C5BBE"/>
    <w:p w:rsidR="009C5BBE" w:rsidRDefault="009C5BBE" w:rsidP="009C5BBE"/>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Default="009C5BBE" w:rsidP="009C5BBE">
      <w:pPr>
        <w:autoSpaceDE w:val="0"/>
        <w:autoSpaceDN w:val="0"/>
        <w:adjustRightInd w:val="0"/>
        <w:spacing w:after="0" w:line="240" w:lineRule="auto"/>
        <w:ind w:firstLine="540"/>
        <w:jc w:val="both"/>
        <w:rPr>
          <w:rFonts w:ascii="Times New Roman" w:hAnsi="Times New Roman" w:cs="Times New Roman"/>
          <w:b/>
          <w:sz w:val="24"/>
          <w:szCs w:val="24"/>
        </w:rPr>
      </w:pPr>
    </w:p>
    <w:p w:rsidR="009C5BBE" w:rsidRPr="00315B43" w:rsidRDefault="009C5BBE" w:rsidP="009C5BBE">
      <w:pPr>
        <w:ind w:left="540" w:hanging="540"/>
        <w:jc w:val="both"/>
        <w:rPr>
          <w:rFonts w:ascii="Times New Roman" w:hAnsi="Times New Roman" w:cs="Times New Roman"/>
          <w:b/>
          <w:sz w:val="28"/>
          <w:szCs w:val="28"/>
          <w:lang w:val="it-IT"/>
        </w:rPr>
      </w:pPr>
      <w:r w:rsidRPr="00315B43">
        <w:rPr>
          <w:rFonts w:ascii="Times New Roman" w:hAnsi="Times New Roman" w:cs="Times New Roman"/>
          <w:sz w:val="28"/>
          <w:szCs w:val="28"/>
          <w:lang w:val="it-IT"/>
        </w:rPr>
        <w:t xml:space="preserve">Amplasament: </w:t>
      </w:r>
      <w:r w:rsidRPr="00315B43">
        <w:rPr>
          <w:rFonts w:ascii="Times New Roman" w:hAnsi="Times New Roman" w:cs="Times New Roman"/>
          <w:b/>
          <w:sz w:val="28"/>
          <w:szCs w:val="28"/>
          <w:lang w:val="it-IT"/>
        </w:rPr>
        <w:t xml:space="preserve">mun. Tîrgoviste, B-dul Regele Carol I, nr. 27, judetul Dâmbovita </w:t>
      </w:r>
    </w:p>
    <w:p w:rsidR="007673A5" w:rsidRDefault="007673A5" w:rsidP="007673A5">
      <w:pPr>
        <w:jc w:val="center"/>
        <w:rPr>
          <w:rFonts w:ascii="Times New Roman" w:hAnsi="Times New Roman" w:cs="Times New Roman"/>
          <w:b/>
          <w:sz w:val="32"/>
          <w:szCs w:val="32"/>
        </w:rPr>
      </w:pPr>
    </w:p>
    <w:p w:rsidR="007673A5" w:rsidRDefault="007673A5" w:rsidP="007673A5">
      <w:pPr>
        <w:jc w:val="center"/>
        <w:rPr>
          <w:rFonts w:ascii="Times New Roman" w:hAnsi="Times New Roman" w:cs="Times New Roman"/>
          <w:b/>
          <w:sz w:val="32"/>
          <w:szCs w:val="32"/>
        </w:rPr>
      </w:pPr>
    </w:p>
    <w:p w:rsidR="007673A5" w:rsidRDefault="007673A5" w:rsidP="007673A5"/>
    <w:p w:rsidR="007673A5" w:rsidRDefault="007673A5" w:rsidP="007673A5"/>
    <w:p w:rsidR="007673A5" w:rsidRDefault="007673A5" w:rsidP="007673A5">
      <w:pPr>
        <w:rPr>
          <w:rFonts w:ascii="Times New Roman" w:hAnsi="Times New Roman" w:cs="Times New Roman"/>
          <w:sz w:val="24"/>
          <w:szCs w:val="24"/>
        </w:rPr>
      </w:pPr>
    </w:p>
    <w:p w:rsidR="007673A5" w:rsidRDefault="007673A5" w:rsidP="007673A5">
      <w:pPr>
        <w:rPr>
          <w:rFonts w:ascii="Times New Roman" w:hAnsi="Times New Roman" w:cs="Times New Roman"/>
          <w:sz w:val="24"/>
          <w:szCs w:val="24"/>
        </w:rPr>
      </w:pPr>
    </w:p>
    <w:p w:rsidR="007673A5" w:rsidRDefault="007673A5" w:rsidP="007673A5">
      <w:pPr>
        <w:rPr>
          <w:rFonts w:ascii="Times New Roman" w:hAnsi="Times New Roman" w:cs="Times New Roman"/>
          <w:sz w:val="24"/>
          <w:szCs w:val="24"/>
        </w:rPr>
      </w:pPr>
    </w:p>
    <w:p w:rsidR="007673A5" w:rsidRDefault="007673A5" w:rsidP="007673A5">
      <w:pPr>
        <w:rPr>
          <w:rFonts w:ascii="Times New Roman" w:hAnsi="Times New Roman" w:cs="Times New Roman"/>
          <w:sz w:val="24"/>
          <w:szCs w:val="24"/>
        </w:rPr>
      </w:pPr>
    </w:p>
    <w:p w:rsidR="007673A5" w:rsidRDefault="007673A5" w:rsidP="007673A5">
      <w:pPr>
        <w:ind w:left="375" w:firstLine="345"/>
        <w:rPr>
          <w:rFonts w:ascii="Times New Roman" w:hAnsi="Times New Roman" w:cs="Times New Roman"/>
          <w:b/>
          <w:sz w:val="24"/>
          <w:szCs w:val="24"/>
          <w:lang w:val="pt-BR"/>
        </w:rPr>
      </w:pPr>
    </w:p>
    <w:p w:rsidR="00E37501" w:rsidRPr="00E37501" w:rsidRDefault="00E37501" w:rsidP="00E37501">
      <w:pPr>
        <w:spacing w:after="0" w:line="240" w:lineRule="auto"/>
        <w:ind w:left="540"/>
        <w:jc w:val="center"/>
        <w:rPr>
          <w:rFonts w:ascii="Times New Roman" w:hAnsi="Times New Roman" w:cs="Times New Roman"/>
          <w:i/>
        </w:rPr>
      </w:pPr>
    </w:p>
    <w:p w:rsidR="00E37501" w:rsidRPr="00E37501" w:rsidRDefault="00E37501" w:rsidP="00E37501">
      <w:pPr>
        <w:spacing w:after="0" w:line="240" w:lineRule="auto"/>
        <w:rPr>
          <w:rFonts w:ascii="Times New Roman" w:hAnsi="Times New Roman" w:cs="Times New Roman"/>
          <w:lang w:val="it-IT"/>
        </w:rPr>
      </w:pPr>
    </w:p>
    <w:p w:rsidR="00E37501" w:rsidRDefault="00E37501" w:rsidP="00E37501">
      <w:pPr>
        <w:shd w:val="clear" w:color="auto" w:fill="FFFFFF"/>
        <w:spacing w:after="0" w:line="240" w:lineRule="auto"/>
        <w:jc w:val="both"/>
        <w:rPr>
          <w:rStyle w:val="ax"/>
          <w:rFonts w:ascii="Times New Roman" w:hAnsi="Times New Roman" w:cs="Times New Roman"/>
          <w:b/>
          <w:bCs/>
          <w:color w:val="000000"/>
          <w:sz w:val="24"/>
          <w:szCs w:val="24"/>
        </w:rPr>
      </w:pPr>
    </w:p>
    <w:p w:rsidR="003A2568" w:rsidRDefault="003A2568" w:rsidP="00E37501">
      <w:pPr>
        <w:shd w:val="clear" w:color="auto" w:fill="FFFFFF"/>
        <w:spacing w:after="0" w:line="240" w:lineRule="auto"/>
        <w:jc w:val="both"/>
        <w:rPr>
          <w:rStyle w:val="ax"/>
          <w:rFonts w:ascii="Times New Roman" w:hAnsi="Times New Roman" w:cs="Times New Roman"/>
          <w:b/>
          <w:bCs/>
          <w:color w:val="000000"/>
          <w:sz w:val="24"/>
          <w:szCs w:val="24"/>
        </w:rPr>
      </w:pPr>
    </w:p>
    <w:p w:rsidR="003A2568" w:rsidRDefault="003A2568" w:rsidP="00E37501">
      <w:pPr>
        <w:shd w:val="clear" w:color="auto" w:fill="FFFFFF"/>
        <w:spacing w:after="0" w:line="240" w:lineRule="auto"/>
        <w:jc w:val="both"/>
        <w:rPr>
          <w:rStyle w:val="ax"/>
          <w:rFonts w:ascii="Times New Roman" w:hAnsi="Times New Roman" w:cs="Times New Roman"/>
          <w:b/>
          <w:bCs/>
          <w:color w:val="000000"/>
          <w:sz w:val="24"/>
          <w:szCs w:val="24"/>
        </w:rPr>
      </w:pPr>
    </w:p>
    <w:p w:rsidR="003A2568" w:rsidRPr="000F4907" w:rsidRDefault="003A2568" w:rsidP="003A2568">
      <w:pPr>
        <w:pBdr>
          <w:top w:val="single" w:sz="4" w:space="1" w:color="00FF00"/>
          <w:left w:val="single" w:sz="4" w:space="4" w:color="00FF00"/>
          <w:bottom w:val="single" w:sz="4" w:space="1" w:color="00FF00"/>
          <w:right w:val="single" w:sz="4" w:space="4" w:color="00FF00"/>
        </w:pBdr>
        <w:shd w:val="clear" w:color="auto" w:fill="00FFFF"/>
        <w:spacing w:after="0" w:line="240" w:lineRule="auto"/>
        <w:jc w:val="center"/>
        <w:rPr>
          <w:rFonts w:ascii="Times New Roman" w:hAnsi="Times New Roman" w:cs="Times New Roman"/>
          <w:b/>
          <w:sz w:val="24"/>
          <w:szCs w:val="24"/>
        </w:rPr>
      </w:pPr>
      <w:r w:rsidRPr="003A2568">
        <w:rPr>
          <w:rFonts w:ascii="Times New Roman" w:hAnsi="Times New Roman" w:cs="Times New Roman"/>
          <w:b/>
          <w:sz w:val="24"/>
          <w:szCs w:val="24"/>
        </w:rPr>
        <w:t xml:space="preserve"> </w:t>
      </w:r>
      <w:r w:rsidRPr="000F4907">
        <w:rPr>
          <w:rFonts w:ascii="Times New Roman" w:hAnsi="Times New Roman" w:cs="Times New Roman"/>
          <w:b/>
          <w:sz w:val="24"/>
          <w:szCs w:val="24"/>
        </w:rPr>
        <w:t>PAGINA DE TITLU</w:t>
      </w:r>
    </w:p>
    <w:p w:rsidR="003A2568" w:rsidRPr="000F4907" w:rsidRDefault="003A2568" w:rsidP="003A2568">
      <w:pPr>
        <w:spacing w:after="0" w:line="240" w:lineRule="auto"/>
        <w:ind w:left="180"/>
        <w:jc w:val="center"/>
        <w:rPr>
          <w:rFonts w:ascii="Times New Roman" w:hAnsi="Times New Roman" w:cs="Times New Roman"/>
          <w:b/>
          <w:sz w:val="24"/>
          <w:szCs w:val="24"/>
        </w:rPr>
      </w:pPr>
    </w:p>
    <w:p w:rsidR="003A2568" w:rsidRPr="000F4907" w:rsidRDefault="003A2568" w:rsidP="003A2568">
      <w:pPr>
        <w:spacing w:after="0" w:line="240" w:lineRule="auto"/>
        <w:ind w:left="180"/>
        <w:jc w:val="center"/>
        <w:rPr>
          <w:rFonts w:ascii="Times New Roman" w:hAnsi="Times New Roman" w:cs="Times New Roman"/>
          <w:b/>
          <w:sz w:val="24"/>
          <w:szCs w:val="24"/>
        </w:rPr>
      </w:pPr>
    </w:p>
    <w:p w:rsidR="003A2568" w:rsidRPr="000F4907" w:rsidRDefault="003A2568" w:rsidP="003A2568">
      <w:pPr>
        <w:spacing w:after="0" w:line="240" w:lineRule="auto"/>
        <w:ind w:left="180"/>
        <w:jc w:val="center"/>
        <w:rPr>
          <w:rFonts w:ascii="Times New Roman" w:hAnsi="Times New Roman" w:cs="Times New Roman"/>
          <w:b/>
          <w:sz w:val="24"/>
          <w:szCs w:val="24"/>
        </w:rPr>
      </w:pPr>
    </w:p>
    <w:p w:rsidR="003A2568" w:rsidRPr="000F4907" w:rsidRDefault="003A2568" w:rsidP="003A2568">
      <w:pPr>
        <w:spacing w:after="0" w:line="240" w:lineRule="auto"/>
        <w:ind w:left="180"/>
        <w:jc w:val="center"/>
        <w:rPr>
          <w:rFonts w:ascii="Times New Roman" w:hAnsi="Times New Roman" w:cs="Times New Roman"/>
          <w:b/>
          <w:sz w:val="24"/>
          <w:szCs w:val="24"/>
        </w:rPr>
      </w:pPr>
    </w:p>
    <w:p w:rsidR="00D60944" w:rsidRPr="00D60944" w:rsidRDefault="003A2568" w:rsidP="00D60944">
      <w:pPr>
        <w:spacing w:after="0" w:line="240" w:lineRule="auto"/>
        <w:ind w:left="357" w:hanging="357"/>
        <w:jc w:val="both"/>
        <w:rPr>
          <w:rFonts w:ascii="Times New Roman" w:hAnsi="Times New Roman" w:cs="Times New Roman"/>
          <w:b/>
          <w:sz w:val="24"/>
          <w:szCs w:val="24"/>
        </w:rPr>
      </w:pPr>
      <w:r w:rsidRPr="00D60944">
        <w:rPr>
          <w:rFonts w:ascii="Times New Roman" w:hAnsi="Times New Roman" w:cs="Times New Roman"/>
          <w:b/>
          <w:i/>
          <w:color w:val="808080"/>
          <w:sz w:val="24"/>
          <w:szCs w:val="24"/>
        </w:rPr>
        <w:t>DENUMIRE  LUCRARE:</w:t>
      </w:r>
      <w:r w:rsidRPr="00D60944">
        <w:rPr>
          <w:rFonts w:ascii="Times New Roman" w:hAnsi="Times New Roman" w:cs="Times New Roman"/>
          <w:b/>
          <w:i/>
          <w:color w:val="808080"/>
          <w:sz w:val="24"/>
          <w:szCs w:val="24"/>
        </w:rPr>
        <w:tab/>
      </w:r>
      <w:r w:rsidR="00D60944" w:rsidRPr="00D60944">
        <w:rPr>
          <w:rFonts w:ascii="Times New Roman" w:hAnsi="Times New Roman" w:cs="Times New Roman"/>
          <w:b/>
          <w:i/>
          <w:sz w:val="24"/>
          <w:szCs w:val="24"/>
        </w:rPr>
        <w:t xml:space="preserve">Executie foraj alimentare cu apa </w:t>
      </w:r>
    </w:p>
    <w:p w:rsidR="003A2568" w:rsidRPr="009930F8" w:rsidRDefault="003A2568" w:rsidP="00D60944">
      <w:pPr>
        <w:spacing w:after="0" w:line="240" w:lineRule="auto"/>
        <w:jc w:val="both"/>
        <w:rPr>
          <w:rFonts w:ascii="Times New Roman" w:hAnsi="Times New Roman" w:cs="Times New Roman"/>
          <w:b/>
          <w:i/>
          <w:color w:val="808080"/>
          <w:sz w:val="24"/>
          <w:szCs w:val="24"/>
        </w:rPr>
      </w:pPr>
    </w:p>
    <w:p w:rsidR="003A2568" w:rsidRPr="009930F8" w:rsidRDefault="003A2568" w:rsidP="003A2568">
      <w:pPr>
        <w:spacing w:after="0" w:line="240" w:lineRule="auto"/>
        <w:ind w:left="540"/>
        <w:jc w:val="center"/>
        <w:rPr>
          <w:rFonts w:ascii="Times New Roman" w:hAnsi="Times New Roman" w:cs="Times New Roman"/>
          <w:b/>
          <w:i/>
          <w:sz w:val="24"/>
          <w:szCs w:val="24"/>
        </w:rPr>
      </w:pPr>
    </w:p>
    <w:p w:rsidR="003A2568" w:rsidRPr="009930F8" w:rsidRDefault="003A2568" w:rsidP="003A2568">
      <w:pPr>
        <w:pStyle w:val="BodyTextIndent"/>
        <w:rPr>
          <w:lang w:val="ro-RO"/>
        </w:rPr>
      </w:pPr>
    </w:p>
    <w:p w:rsidR="009C5BBE" w:rsidRPr="00323A55" w:rsidRDefault="009C5BBE" w:rsidP="009C5BBE">
      <w:pPr>
        <w:spacing w:after="0" w:line="240" w:lineRule="auto"/>
        <w:ind w:left="539" w:hanging="539"/>
        <w:jc w:val="both"/>
        <w:rPr>
          <w:rFonts w:ascii="Times New Roman" w:hAnsi="Times New Roman" w:cs="Times New Roman"/>
          <w:b/>
          <w:i/>
          <w:sz w:val="24"/>
          <w:szCs w:val="24"/>
        </w:rPr>
      </w:pPr>
      <w:r w:rsidRPr="000F4907">
        <w:rPr>
          <w:rFonts w:ascii="Times New Roman" w:hAnsi="Times New Roman" w:cs="Times New Roman"/>
          <w:b/>
          <w:i/>
          <w:color w:val="808080"/>
          <w:sz w:val="24"/>
          <w:szCs w:val="24"/>
        </w:rPr>
        <w:t>AMPLASAMENT</w:t>
      </w:r>
      <w:r w:rsidRPr="000F4907">
        <w:rPr>
          <w:rFonts w:ascii="Times New Roman" w:hAnsi="Times New Roman" w:cs="Times New Roman"/>
          <w:b/>
          <w:i/>
          <w:color w:val="808080"/>
          <w:sz w:val="24"/>
          <w:szCs w:val="24"/>
        </w:rPr>
        <w:tab/>
        <w:t xml:space="preserve">         :</w:t>
      </w:r>
      <w:r w:rsidRPr="000F4907">
        <w:rPr>
          <w:rFonts w:ascii="Times New Roman" w:hAnsi="Times New Roman" w:cs="Times New Roman"/>
          <w:b/>
          <w:i/>
          <w:sz w:val="24"/>
          <w:szCs w:val="24"/>
        </w:rPr>
        <w:t xml:space="preserve"> </w:t>
      </w:r>
      <w:r w:rsidRPr="00315B43">
        <w:rPr>
          <w:rFonts w:ascii="Times New Roman" w:hAnsi="Times New Roman" w:cs="Times New Roman"/>
          <w:b/>
          <w:i/>
          <w:sz w:val="24"/>
          <w:szCs w:val="24"/>
        </w:rPr>
        <w:t>mun. Tîrgoviste, B-dul Regele Carol I, nr. 27, judetul Dâmbovita</w:t>
      </w:r>
    </w:p>
    <w:p w:rsidR="00D60944" w:rsidRPr="000F4907" w:rsidRDefault="00D60944" w:rsidP="00D60944">
      <w:pPr>
        <w:spacing w:after="0" w:line="240" w:lineRule="auto"/>
        <w:rPr>
          <w:rFonts w:ascii="Times New Roman" w:hAnsi="Times New Roman" w:cs="Times New Roman"/>
          <w:b/>
          <w:i/>
          <w:sz w:val="24"/>
          <w:szCs w:val="24"/>
        </w:rPr>
      </w:pPr>
    </w:p>
    <w:p w:rsidR="00D60944" w:rsidRPr="000F4907" w:rsidRDefault="00D60944" w:rsidP="00D60944">
      <w:pPr>
        <w:spacing w:after="0" w:line="240" w:lineRule="auto"/>
        <w:ind w:left="180"/>
        <w:jc w:val="both"/>
        <w:rPr>
          <w:rFonts w:ascii="Times New Roman" w:hAnsi="Times New Roman" w:cs="Times New Roman"/>
          <w:b/>
          <w:i/>
          <w:sz w:val="24"/>
          <w:szCs w:val="24"/>
        </w:rPr>
      </w:pPr>
    </w:p>
    <w:p w:rsidR="00D60944" w:rsidRPr="000F4907" w:rsidRDefault="00D60944" w:rsidP="00D60944">
      <w:pPr>
        <w:spacing w:after="0" w:line="240" w:lineRule="auto"/>
        <w:ind w:left="180"/>
        <w:jc w:val="both"/>
        <w:rPr>
          <w:rFonts w:ascii="Times New Roman" w:hAnsi="Times New Roman" w:cs="Times New Roman"/>
          <w:b/>
          <w:i/>
          <w:sz w:val="24"/>
          <w:szCs w:val="24"/>
        </w:rPr>
      </w:pPr>
    </w:p>
    <w:p w:rsidR="00D60944" w:rsidRPr="000F4907" w:rsidRDefault="00D60944" w:rsidP="00D60944">
      <w:pPr>
        <w:spacing w:after="0" w:line="240" w:lineRule="auto"/>
        <w:ind w:left="180" w:hanging="180"/>
        <w:jc w:val="both"/>
        <w:rPr>
          <w:rFonts w:ascii="Times New Roman" w:hAnsi="Times New Roman" w:cs="Times New Roman"/>
          <w:b/>
          <w:i/>
          <w:sz w:val="24"/>
          <w:szCs w:val="24"/>
        </w:rPr>
      </w:pPr>
      <w:r w:rsidRPr="000F4907">
        <w:rPr>
          <w:rFonts w:ascii="Times New Roman" w:hAnsi="Times New Roman" w:cs="Times New Roman"/>
          <w:b/>
          <w:i/>
          <w:color w:val="808080"/>
          <w:sz w:val="24"/>
          <w:szCs w:val="24"/>
        </w:rPr>
        <w:t xml:space="preserve">FAZA DE PROIECTARE    : </w:t>
      </w:r>
      <w:r w:rsidRPr="000F4907">
        <w:rPr>
          <w:rFonts w:ascii="Times New Roman" w:hAnsi="Times New Roman" w:cs="Times New Roman"/>
          <w:b/>
          <w:i/>
          <w:sz w:val="24"/>
          <w:szCs w:val="24"/>
        </w:rPr>
        <w:t xml:space="preserve">Avizare </w:t>
      </w:r>
    </w:p>
    <w:p w:rsidR="00D60944" w:rsidRPr="000F4907" w:rsidRDefault="00D60944" w:rsidP="00D60944">
      <w:pPr>
        <w:spacing w:after="0" w:line="240" w:lineRule="auto"/>
        <w:ind w:left="180"/>
        <w:jc w:val="center"/>
        <w:rPr>
          <w:rFonts w:ascii="Times New Roman" w:hAnsi="Times New Roman" w:cs="Times New Roman"/>
          <w:b/>
          <w:sz w:val="24"/>
          <w:szCs w:val="24"/>
        </w:rPr>
      </w:pPr>
    </w:p>
    <w:p w:rsidR="00D60944" w:rsidRDefault="00D60944" w:rsidP="00D60944">
      <w:pPr>
        <w:spacing w:after="0" w:line="240" w:lineRule="auto"/>
        <w:ind w:left="180"/>
        <w:jc w:val="center"/>
        <w:rPr>
          <w:rFonts w:ascii="Times New Roman" w:hAnsi="Times New Roman" w:cs="Times New Roman"/>
          <w:b/>
          <w:sz w:val="24"/>
          <w:szCs w:val="24"/>
        </w:rPr>
      </w:pPr>
    </w:p>
    <w:p w:rsidR="00D60944" w:rsidRPr="000F4907" w:rsidRDefault="00D60944" w:rsidP="00D60944">
      <w:pPr>
        <w:spacing w:after="0" w:line="240" w:lineRule="auto"/>
        <w:ind w:left="180"/>
        <w:jc w:val="center"/>
        <w:rPr>
          <w:rFonts w:ascii="Times New Roman" w:hAnsi="Times New Roman" w:cs="Times New Roman"/>
          <w:b/>
          <w:sz w:val="24"/>
          <w:szCs w:val="24"/>
        </w:rPr>
      </w:pPr>
    </w:p>
    <w:p w:rsidR="009C5BBE" w:rsidRPr="000F4907" w:rsidRDefault="009C5BBE" w:rsidP="009C5BBE">
      <w:pPr>
        <w:spacing w:after="0" w:line="240" w:lineRule="auto"/>
        <w:ind w:left="540" w:hanging="540"/>
        <w:jc w:val="both"/>
        <w:rPr>
          <w:rFonts w:ascii="Times New Roman" w:hAnsi="Times New Roman" w:cs="Times New Roman"/>
          <w:b/>
          <w:i/>
          <w:sz w:val="24"/>
          <w:szCs w:val="24"/>
        </w:rPr>
      </w:pPr>
      <w:r w:rsidRPr="000F4907">
        <w:rPr>
          <w:rFonts w:ascii="Times New Roman" w:hAnsi="Times New Roman" w:cs="Times New Roman"/>
          <w:b/>
          <w:i/>
          <w:color w:val="808080"/>
          <w:sz w:val="24"/>
          <w:szCs w:val="24"/>
        </w:rPr>
        <w:t>BENEFICIAR</w:t>
      </w:r>
      <w:r w:rsidRPr="000F4907">
        <w:rPr>
          <w:rFonts w:ascii="Times New Roman" w:hAnsi="Times New Roman" w:cs="Times New Roman"/>
          <w:b/>
          <w:i/>
          <w:color w:val="808080"/>
          <w:sz w:val="24"/>
          <w:szCs w:val="24"/>
        </w:rPr>
        <w:tab/>
        <w:t xml:space="preserve">           </w:t>
      </w:r>
      <w:r w:rsidRPr="000F4907">
        <w:rPr>
          <w:rFonts w:ascii="Times New Roman" w:hAnsi="Times New Roman" w:cs="Times New Roman"/>
          <w:b/>
          <w:i/>
          <w:sz w:val="24"/>
          <w:szCs w:val="24"/>
        </w:rPr>
        <w:t xml:space="preserve">:  </w:t>
      </w:r>
      <w:r>
        <w:rPr>
          <w:rFonts w:ascii="Times New Roman" w:hAnsi="Times New Roman" w:cs="Times New Roman"/>
          <w:b/>
          <w:i/>
          <w:sz w:val="24"/>
          <w:szCs w:val="24"/>
        </w:rPr>
        <w:t>STALKER MEDIA  S.R.L.</w:t>
      </w:r>
      <w:r w:rsidRPr="000F4907">
        <w:rPr>
          <w:rFonts w:ascii="Times New Roman" w:hAnsi="Times New Roman" w:cs="Times New Roman"/>
          <w:b/>
          <w:i/>
          <w:sz w:val="24"/>
          <w:szCs w:val="24"/>
        </w:rPr>
        <w:t xml:space="preserve">     </w:t>
      </w:r>
    </w:p>
    <w:p w:rsidR="00D60944" w:rsidRDefault="00D60944" w:rsidP="00D60944">
      <w:pPr>
        <w:spacing w:after="0" w:line="240" w:lineRule="auto"/>
        <w:ind w:left="540" w:hanging="540"/>
        <w:rPr>
          <w:rFonts w:ascii="Times New Roman" w:hAnsi="Times New Roman" w:cs="Times New Roman"/>
          <w:b/>
          <w:i/>
          <w:sz w:val="24"/>
          <w:szCs w:val="24"/>
        </w:rPr>
      </w:pPr>
    </w:p>
    <w:p w:rsidR="00D60944" w:rsidRPr="000F4907" w:rsidRDefault="00D60944" w:rsidP="00D60944">
      <w:pPr>
        <w:spacing w:after="0" w:line="240" w:lineRule="auto"/>
        <w:ind w:left="540" w:hanging="540"/>
        <w:rPr>
          <w:rFonts w:ascii="Times New Roman" w:hAnsi="Times New Roman" w:cs="Times New Roman"/>
          <w:b/>
          <w:i/>
          <w:sz w:val="24"/>
          <w:szCs w:val="24"/>
        </w:rPr>
      </w:pPr>
    </w:p>
    <w:p w:rsidR="00D60944" w:rsidRPr="000F4907" w:rsidRDefault="00D60944" w:rsidP="00D60944">
      <w:pPr>
        <w:spacing w:after="0" w:line="240" w:lineRule="auto"/>
        <w:ind w:left="181"/>
        <w:rPr>
          <w:rFonts w:ascii="Times New Roman" w:hAnsi="Times New Roman" w:cs="Times New Roman"/>
          <w:b/>
          <w:i/>
          <w:sz w:val="24"/>
          <w:szCs w:val="24"/>
        </w:rPr>
      </w:pPr>
    </w:p>
    <w:p w:rsidR="00D60944" w:rsidRPr="00323A55" w:rsidRDefault="00D60944" w:rsidP="00D60944">
      <w:pPr>
        <w:spacing w:after="0" w:line="240" w:lineRule="auto"/>
        <w:ind w:left="180" w:hanging="180"/>
        <w:jc w:val="both"/>
        <w:rPr>
          <w:rFonts w:ascii="Times New Roman" w:hAnsi="Times New Roman" w:cs="Times New Roman"/>
          <w:b/>
          <w:i/>
          <w:color w:val="000000" w:themeColor="text1"/>
          <w:sz w:val="24"/>
          <w:szCs w:val="24"/>
        </w:rPr>
      </w:pPr>
      <w:r w:rsidRPr="000F4907">
        <w:rPr>
          <w:rFonts w:ascii="Times New Roman" w:hAnsi="Times New Roman" w:cs="Times New Roman"/>
          <w:b/>
          <w:i/>
          <w:color w:val="808080"/>
          <w:sz w:val="24"/>
          <w:szCs w:val="24"/>
        </w:rPr>
        <w:t>PROIECTANT</w:t>
      </w:r>
      <w:r w:rsidRPr="000F4907">
        <w:rPr>
          <w:rFonts w:ascii="Times New Roman" w:hAnsi="Times New Roman" w:cs="Times New Roman"/>
          <w:b/>
          <w:i/>
          <w:color w:val="808080"/>
          <w:sz w:val="24"/>
          <w:szCs w:val="24"/>
        </w:rPr>
        <w:tab/>
        <w:t xml:space="preserve">         : </w:t>
      </w:r>
      <w:r>
        <w:rPr>
          <w:rFonts w:ascii="Times New Roman" w:hAnsi="Times New Roman" w:cs="Times New Roman"/>
          <w:b/>
          <w:i/>
          <w:color w:val="000000" w:themeColor="text1"/>
          <w:sz w:val="24"/>
          <w:szCs w:val="24"/>
        </w:rPr>
        <w:t xml:space="preserve"> </w:t>
      </w:r>
      <w:r w:rsidRPr="00323A55">
        <w:rPr>
          <w:rFonts w:ascii="Times New Roman" w:hAnsi="Times New Roman" w:cs="Times New Roman"/>
          <w:b/>
          <w:i/>
          <w:color w:val="000000" w:themeColor="text1"/>
          <w:sz w:val="24"/>
          <w:szCs w:val="24"/>
        </w:rPr>
        <w:t>TEAM PROIECT APA SRL</w:t>
      </w:r>
    </w:p>
    <w:p w:rsidR="00D60944" w:rsidRPr="000F4907" w:rsidRDefault="00D60944" w:rsidP="00D60944">
      <w:pPr>
        <w:spacing w:after="0" w:line="240" w:lineRule="auto"/>
        <w:ind w:left="180"/>
        <w:jc w:val="both"/>
        <w:rPr>
          <w:rFonts w:ascii="Times New Roman" w:hAnsi="Times New Roman" w:cs="Times New Roman"/>
          <w:b/>
          <w:i/>
          <w:sz w:val="24"/>
          <w:szCs w:val="24"/>
        </w:rPr>
      </w:pPr>
    </w:p>
    <w:p w:rsidR="00D60944" w:rsidRPr="000F4907" w:rsidRDefault="00D60944" w:rsidP="00D60944">
      <w:pPr>
        <w:spacing w:after="0" w:line="240" w:lineRule="auto"/>
        <w:ind w:left="180"/>
        <w:jc w:val="both"/>
        <w:rPr>
          <w:rFonts w:ascii="Times New Roman" w:hAnsi="Times New Roman" w:cs="Times New Roman"/>
          <w:b/>
          <w:i/>
          <w:sz w:val="24"/>
          <w:szCs w:val="24"/>
        </w:rPr>
      </w:pPr>
      <w:r w:rsidRPr="000F490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0F4907">
        <w:rPr>
          <w:rFonts w:ascii="Times New Roman" w:hAnsi="Times New Roman" w:cs="Times New Roman"/>
          <w:b/>
          <w:i/>
          <w:sz w:val="24"/>
          <w:szCs w:val="24"/>
        </w:rPr>
        <w:t xml:space="preserve"> ing. Dobre Eugen   </w:t>
      </w:r>
    </w:p>
    <w:p w:rsidR="00D60944" w:rsidRPr="000F4907" w:rsidRDefault="00D60944" w:rsidP="00D60944">
      <w:pPr>
        <w:spacing w:after="0" w:line="240" w:lineRule="auto"/>
        <w:ind w:left="180"/>
        <w:jc w:val="center"/>
        <w:rPr>
          <w:rFonts w:ascii="Times New Roman" w:hAnsi="Times New Roman" w:cs="Times New Roman"/>
          <w:b/>
          <w:sz w:val="24"/>
          <w:szCs w:val="24"/>
        </w:rPr>
      </w:pPr>
    </w:p>
    <w:p w:rsidR="00D60944" w:rsidRPr="000F4907" w:rsidRDefault="00D60944" w:rsidP="00D60944">
      <w:pPr>
        <w:spacing w:after="0" w:line="240" w:lineRule="auto"/>
        <w:ind w:left="180"/>
        <w:jc w:val="center"/>
        <w:rPr>
          <w:rFonts w:ascii="Times New Roman" w:hAnsi="Times New Roman" w:cs="Times New Roman"/>
          <w:b/>
          <w:sz w:val="24"/>
          <w:szCs w:val="24"/>
        </w:rPr>
      </w:pPr>
    </w:p>
    <w:p w:rsidR="00D60944" w:rsidRDefault="00D60944" w:rsidP="00D60944">
      <w:pPr>
        <w:spacing w:after="0" w:line="240" w:lineRule="auto"/>
        <w:ind w:left="180"/>
        <w:jc w:val="center"/>
        <w:rPr>
          <w:rFonts w:ascii="Times New Roman" w:hAnsi="Times New Roman" w:cs="Times New Roman"/>
          <w:b/>
          <w:sz w:val="24"/>
          <w:szCs w:val="24"/>
        </w:rPr>
      </w:pPr>
    </w:p>
    <w:p w:rsidR="00D60944" w:rsidRPr="000F4907" w:rsidRDefault="00D60944" w:rsidP="00D60944">
      <w:pPr>
        <w:spacing w:after="0" w:line="240" w:lineRule="auto"/>
        <w:ind w:left="180"/>
        <w:jc w:val="center"/>
        <w:rPr>
          <w:rFonts w:ascii="Times New Roman" w:hAnsi="Times New Roman" w:cs="Times New Roman"/>
          <w:b/>
          <w:sz w:val="24"/>
          <w:szCs w:val="24"/>
        </w:rPr>
      </w:pPr>
    </w:p>
    <w:p w:rsidR="00D60944" w:rsidRPr="000F4907" w:rsidRDefault="00D60944" w:rsidP="00D60944">
      <w:pPr>
        <w:spacing w:after="0" w:line="240" w:lineRule="auto"/>
        <w:ind w:left="180"/>
        <w:jc w:val="center"/>
        <w:rPr>
          <w:rFonts w:ascii="Times New Roman" w:hAnsi="Times New Roman" w:cs="Times New Roman"/>
          <w:b/>
          <w:sz w:val="24"/>
          <w:szCs w:val="24"/>
        </w:rPr>
      </w:pPr>
    </w:p>
    <w:p w:rsidR="00D60944" w:rsidRPr="000F4907" w:rsidRDefault="00D60944" w:rsidP="00D60944">
      <w:pPr>
        <w:spacing w:after="0" w:line="240" w:lineRule="auto"/>
        <w:ind w:left="180"/>
        <w:jc w:val="both"/>
        <w:rPr>
          <w:rFonts w:ascii="Times New Roman" w:hAnsi="Times New Roman" w:cs="Times New Roman"/>
          <w:b/>
          <w:i/>
          <w:sz w:val="24"/>
          <w:szCs w:val="24"/>
        </w:rPr>
      </w:pPr>
      <w:r w:rsidRPr="000F4907">
        <w:rPr>
          <w:rFonts w:ascii="Times New Roman" w:hAnsi="Times New Roman" w:cs="Times New Roman"/>
          <w:b/>
          <w:i/>
          <w:color w:val="808080"/>
          <w:sz w:val="24"/>
          <w:szCs w:val="24"/>
        </w:rPr>
        <w:t xml:space="preserve">DATA ELABORĂRII     </w:t>
      </w:r>
      <w:r w:rsidRPr="000F4907">
        <w:rPr>
          <w:rFonts w:ascii="Times New Roman" w:hAnsi="Times New Roman" w:cs="Times New Roman"/>
          <w:b/>
          <w:i/>
          <w:sz w:val="24"/>
          <w:szCs w:val="24"/>
        </w:rPr>
        <w:t xml:space="preserve">:  </w:t>
      </w:r>
      <w:r w:rsidR="009C5BBE">
        <w:rPr>
          <w:rFonts w:ascii="Times New Roman" w:hAnsi="Times New Roman" w:cs="Times New Roman"/>
          <w:b/>
          <w:i/>
          <w:sz w:val="24"/>
          <w:szCs w:val="24"/>
        </w:rPr>
        <w:t>septembrie</w:t>
      </w:r>
      <w:r w:rsidRPr="000F4907">
        <w:rPr>
          <w:rFonts w:ascii="Times New Roman" w:hAnsi="Times New Roman" w:cs="Times New Roman"/>
          <w:b/>
          <w:i/>
          <w:sz w:val="24"/>
          <w:szCs w:val="24"/>
        </w:rPr>
        <w:t xml:space="preserve">  202</w:t>
      </w:r>
      <w:r>
        <w:rPr>
          <w:rFonts w:ascii="Times New Roman" w:hAnsi="Times New Roman" w:cs="Times New Roman"/>
          <w:b/>
          <w:i/>
          <w:sz w:val="24"/>
          <w:szCs w:val="24"/>
        </w:rPr>
        <w:t>3</w:t>
      </w: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3A2568"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p>
    <w:p w:rsidR="009049B3" w:rsidRPr="009049B3" w:rsidRDefault="009049B3" w:rsidP="009049B3">
      <w:pPr>
        <w:shd w:val="clear" w:color="auto" w:fill="FFFFFF"/>
        <w:spacing w:after="0" w:line="240" w:lineRule="auto"/>
        <w:jc w:val="both"/>
        <w:rPr>
          <w:rStyle w:val="sp"/>
          <w:rFonts w:ascii="Times New Roman" w:hAnsi="Times New Roman" w:cs="Times New Roman"/>
          <w:b/>
          <w:bCs/>
          <w:sz w:val="24"/>
          <w:szCs w:val="24"/>
        </w:rPr>
      </w:pPr>
      <w:r w:rsidRPr="009049B3">
        <w:rPr>
          <w:rStyle w:val="sp"/>
          <w:rFonts w:ascii="Times New Roman" w:hAnsi="Times New Roman" w:cs="Times New Roman"/>
          <w:b/>
          <w:bCs/>
          <w:sz w:val="24"/>
          <w:szCs w:val="24"/>
        </w:rPr>
        <w:lastRenderedPageBreak/>
        <w:t>BORDEROU DE PIESE SCRISE SI DESENATE</w:t>
      </w:r>
    </w:p>
    <w:p w:rsidR="009049B3" w:rsidRDefault="009049B3" w:rsidP="009049B3">
      <w:pPr>
        <w:shd w:val="clear" w:color="auto" w:fill="FFFFFF"/>
        <w:spacing w:after="0" w:line="240" w:lineRule="auto"/>
        <w:jc w:val="both"/>
        <w:rPr>
          <w:rStyle w:val="sp"/>
          <w:rFonts w:ascii="Times New Roman" w:hAnsi="Times New Roman" w:cs="Times New Roman"/>
          <w:b/>
          <w:bCs/>
          <w:color w:val="8F0000"/>
          <w:sz w:val="24"/>
          <w:szCs w:val="24"/>
        </w:rPr>
      </w:pPr>
    </w:p>
    <w:p w:rsidR="009049B3"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I.</w:t>
      </w:r>
      <w:r>
        <w:rPr>
          <w:rStyle w:val="tsp"/>
          <w:rFonts w:ascii="Times New Roman" w:hAnsi="Times New Roman" w:cs="Times New Roman"/>
          <w:color w:val="000000"/>
          <w:sz w:val="24"/>
          <w:szCs w:val="24"/>
        </w:rPr>
        <w:t>Denumirea proiectului</w:t>
      </w:r>
    </w:p>
    <w:p w:rsidR="009049B3" w:rsidRPr="009049B3" w:rsidRDefault="009049B3" w:rsidP="009049B3">
      <w:pPr>
        <w:shd w:val="clear" w:color="auto" w:fill="FFFFFF"/>
        <w:spacing w:after="0" w:line="240" w:lineRule="auto"/>
        <w:jc w:val="both"/>
        <w:rPr>
          <w:rFonts w:ascii="Times New Roman" w:hAnsi="Times New Roman" w:cs="Times New Roman"/>
          <w:color w:val="000000"/>
          <w:sz w:val="12"/>
          <w:szCs w:val="12"/>
        </w:rPr>
      </w:pPr>
    </w:p>
    <w:p w:rsidR="009049B3"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II.</w:t>
      </w:r>
      <w:r>
        <w:rPr>
          <w:rStyle w:val="tsp"/>
          <w:rFonts w:ascii="Times New Roman" w:hAnsi="Times New Roman" w:cs="Times New Roman"/>
          <w:color w:val="000000"/>
          <w:sz w:val="24"/>
          <w:szCs w:val="24"/>
        </w:rPr>
        <w:t>Titular</w:t>
      </w:r>
    </w:p>
    <w:p w:rsidR="009049B3" w:rsidRPr="009049B3" w:rsidRDefault="009049B3" w:rsidP="009049B3">
      <w:pPr>
        <w:shd w:val="clear" w:color="auto" w:fill="FFFFFF"/>
        <w:spacing w:after="0" w:line="240" w:lineRule="auto"/>
        <w:jc w:val="both"/>
        <w:rPr>
          <w:rFonts w:ascii="Times New Roman" w:hAnsi="Times New Roman" w:cs="Times New Roman"/>
          <w:color w:val="000000"/>
          <w:sz w:val="12"/>
          <w:szCs w:val="12"/>
        </w:rPr>
      </w:pP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III.</w:t>
      </w:r>
      <w:r w:rsidRPr="009049B3">
        <w:rPr>
          <w:rStyle w:val="tsp"/>
          <w:rFonts w:ascii="Times New Roman" w:hAnsi="Times New Roman" w:cs="Times New Roman"/>
          <w:color w:val="000000"/>
          <w:sz w:val="24"/>
          <w:szCs w:val="24"/>
        </w:rPr>
        <w:t>Descrierea caracteristicilor fizice ale întregului proiect:</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tpa"/>
          <w:rFonts w:ascii="Times New Roman" w:hAnsi="Times New Roman" w:cs="Times New Roman"/>
          <w:color w:val="000000"/>
          <w:sz w:val="24"/>
          <w:szCs w:val="24"/>
        </w:rPr>
        <w:t>a)un rezumat al proiectului;</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tpa"/>
          <w:rFonts w:ascii="Times New Roman" w:hAnsi="Times New Roman" w:cs="Times New Roman"/>
          <w:color w:val="000000"/>
          <w:sz w:val="24"/>
          <w:szCs w:val="24"/>
        </w:rPr>
        <w:t>b)justificarea necesităţii proiectului;</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tpa"/>
          <w:rFonts w:ascii="Times New Roman" w:hAnsi="Times New Roman" w:cs="Times New Roman"/>
          <w:color w:val="000000"/>
          <w:sz w:val="24"/>
          <w:szCs w:val="24"/>
        </w:rPr>
        <w:t>c)valoarea investiţiei;</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tpa"/>
          <w:rFonts w:ascii="Times New Roman" w:hAnsi="Times New Roman" w:cs="Times New Roman"/>
          <w:color w:val="000000"/>
          <w:sz w:val="24"/>
          <w:szCs w:val="24"/>
        </w:rPr>
        <w:t>d)perioada de implementare propusă;</w:t>
      </w:r>
    </w:p>
    <w:p w:rsidR="004A117C" w:rsidRDefault="009049B3" w:rsidP="009049B3">
      <w:pPr>
        <w:shd w:val="clear" w:color="auto" w:fill="FFFFFF"/>
        <w:spacing w:after="0" w:line="240" w:lineRule="auto"/>
        <w:jc w:val="both"/>
        <w:rPr>
          <w:rStyle w:val="tpa"/>
          <w:rFonts w:ascii="Times New Roman" w:hAnsi="Times New Roman" w:cs="Times New Roman"/>
          <w:color w:val="000000"/>
          <w:sz w:val="24"/>
          <w:szCs w:val="24"/>
        </w:rPr>
      </w:pPr>
      <w:r w:rsidRPr="009049B3">
        <w:rPr>
          <w:rStyle w:val="tpa"/>
          <w:rFonts w:ascii="Times New Roman" w:hAnsi="Times New Roman" w:cs="Times New Roman"/>
          <w:color w:val="000000"/>
          <w:sz w:val="24"/>
          <w:szCs w:val="24"/>
        </w:rPr>
        <w:t xml:space="preserve">e)planşe reprezentând limitele amplasamentului proiectului, </w:t>
      </w:r>
    </w:p>
    <w:p w:rsidR="009049B3" w:rsidRDefault="009049B3" w:rsidP="009049B3">
      <w:pPr>
        <w:shd w:val="clear" w:color="auto" w:fill="FFFFFF"/>
        <w:spacing w:after="0" w:line="240" w:lineRule="auto"/>
        <w:jc w:val="both"/>
        <w:rPr>
          <w:rStyle w:val="tpa"/>
          <w:rFonts w:ascii="Times New Roman" w:hAnsi="Times New Roman" w:cs="Times New Roman"/>
          <w:color w:val="000000"/>
          <w:sz w:val="24"/>
          <w:szCs w:val="24"/>
        </w:rPr>
      </w:pPr>
      <w:r w:rsidRPr="009049B3">
        <w:rPr>
          <w:rStyle w:val="tpa"/>
          <w:rFonts w:ascii="Times New Roman" w:hAnsi="Times New Roman" w:cs="Times New Roman"/>
          <w:color w:val="000000"/>
          <w:sz w:val="24"/>
          <w:szCs w:val="24"/>
        </w:rPr>
        <w:t xml:space="preserve">f)o descriere a caracteristicilor fizice ale întregului </w:t>
      </w:r>
      <w:r w:rsidR="004A117C">
        <w:rPr>
          <w:rStyle w:val="tpa"/>
          <w:rFonts w:ascii="Times New Roman" w:hAnsi="Times New Roman" w:cs="Times New Roman"/>
          <w:color w:val="000000"/>
          <w:sz w:val="24"/>
          <w:szCs w:val="24"/>
        </w:rPr>
        <w:t>proiect</w:t>
      </w:r>
    </w:p>
    <w:p w:rsidR="004A117C" w:rsidRPr="009049B3" w:rsidRDefault="004A117C" w:rsidP="009049B3">
      <w:pPr>
        <w:shd w:val="clear" w:color="auto" w:fill="FFFFFF"/>
        <w:spacing w:after="0" w:line="240" w:lineRule="auto"/>
        <w:jc w:val="both"/>
        <w:rPr>
          <w:rFonts w:ascii="Times New Roman" w:hAnsi="Times New Roman" w:cs="Times New Roman"/>
          <w:color w:val="000000"/>
          <w:sz w:val="12"/>
          <w:szCs w:val="12"/>
        </w:rPr>
      </w:pPr>
    </w:p>
    <w:p w:rsidR="009049B3"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IV.</w:t>
      </w:r>
      <w:r w:rsidRPr="009049B3">
        <w:rPr>
          <w:rStyle w:val="tsp"/>
          <w:rFonts w:ascii="Times New Roman" w:hAnsi="Times New Roman" w:cs="Times New Roman"/>
          <w:color w:val="000000"/>
          <w:sz w:val="24"/>
          <w:szCs w:val="24"/>
        </w:rPr>
        <w:t xml:space="preserve">Descrierea </w:t>
      </w:r>
      <w:r>
        <w:rPr>
          <w:rStyle w:val="tsp"/>
          <w:rFonts w:ascii="Times New Roman" w:hAnsi="Times New Roman" w:cs="Times New Roman"/>
          <w:color w:val="000000"/>
          <w:sz w:val="24"/>
          <w:szCs w:val="24"/>
        </w:rPr>
        <w:t>lucrărilor de demolare necesare</w:t>
      </w:r>
    </w:p>
    <w:p w:rsidR="009049B3" w:rsidRPr="009049B3" w:rsidRDefault="009049B3" w:rsidP="009049B3">
      <w:pPr>
        <w:shd w:val="clear" w:color="auto" w:fill="FFFFFF"/>
        <w:spacing w:after="0" w:line="240" w:lineRule="auto"/>
        <w:jc w:val="both"/>
        <w:rPr>
          <w:rFonts w:ascii="Times New Roman" w:hAnsi="Times New Roman" w:cs="Times New Roman"/>
          <w:color w:val="000000"/>
          <w:sz w:val="12"/>
          <w:szCs w:val="12"/>
        </w:rPr>
      </w:pP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V.</w:t>
      </w:r>
      <w:r w:rsidRPr="009049B3">
        <w:rPr>
          <w:rStyle w:val="tsp"/>
          <w:rFonts w:ascii="Times New Roman" w:hAnsi="Times New Roman" w:cs="Times New Roman"/>
          <w:color w:val="000000"/>
          <w:sz w:val="24"/>
          <w:szCs w:val="24"/>
        </w:rPr>
        <w:t>De</w:t>
      </w:r>
      <w:r>
        <w:rPr>
          <w:rStyle w:val="tsp"/>
          <w:rFonts w:ascii="Times New Roman" w:hAnsi="Times New Roman" w:cs="Times New Roman"/>
          <w:color w:val="000000"/>
          <w:sz w:val="24"/>
          <w:szCs w:val="24"/>
        </w:rPr>
        <w:t>scrierea amplasării proiectului</w:t>
      </w:r>
    </w:p>
    <w:p w:rsidR="009049B3" w:rsidRPr="009049B3" w:rsidRDefault="009049B3" w:rsidP="009049B3">
      <w:pPr>
        <w:shd w:val="clear" w:color="auto" w:fill="FFFFFF"/>
        <w:spacing w:after="0" w:line="240" w:lineRule="auto"/>
        <w:jc w:val="both"/>
        <w:rPr>
          <w:rStyle w:val="sp"/>
          <w:rFonts w:ascii="Times New Roman" w:hAnsi="Times New Roman" w:cs="Times New Roman"/>
          <w:b/>
          <w:bCs/>
          <w:color w:val="8F0000"/>
          <w:sz w:val="12"/>
          <w:szCs w:val="12"/>
        </w:rPr>
      </w:pPr>
    </w:p>
    <w:p w:rsidR="009049B3"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VI.</w:t>
      </w:r>
      <w:r w:rsidRPr="009049B3">
        <w:rPr>
          <w:rStyle w:val="tsp"/>
          <w:rFonts w:ascii="Times New Roman" w:hAnsi="Times New Roman" w:cs="Times New Roman"/>
          <w:color w:val="000000"/>
          <w:sz w:val="24"/>
          <w:szCs w:val="24"/>
        </w:rPr>
        <w:t>Descrierea tuturor efectelor semnificative posibile asupra mediului ale proiectului, în limita informaţiilor disponibile:</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al"/>
          <w:rFonts w:ascii="Times New Roman" w:hAnsi="Times New Roman" w:cs="Times New Roman"/>
          <w:b/>
          <w:bCs/>
          <w:color w:val="008F00"/>
          <w:sz w:val="24"/>
          <w:szCs w:val="24"/>
        </w:rPr>
        <w:t>(A)</w:t>
      </w:r>
      <w:r w:rsidRPr="009049B3">
        <w:rPr>
          <w:rStyle w:val="tal"/>
          <w:rFonts w:ascii="Times New Roman" w:hAnsi="Times New Roman" w:cs="Times New Roman"/>
          <w:color w:val="000000"/>
          <w:sz w:val="24"/>
          <w:szCs w:val="24"/>
        </w:rPr>
        <w:t>Surse de poluanţi şi instalaţii pentru reţinerea, evacuarea şi dispersia poluanţilor în mediu:</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a)</w:t>
      </w:r>
      <w:r w:rsidRPr="009049B3">
        <w:rPr>
          <w:rStyle w:val="tli"/>
          <w:rFonts w:ascii="Times New Roman" w:hAnsi="Times New Roman" w:cs="Times New Roman"/>
          <w:color w:val="000000"/>
          <w:sz w:val="24"/>
          <w:szCs w:val="24"/>
        </w:rPr>
        <w:t>protecţia calităţii apelor:</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b)</w:t>
      </w:r>
      <w:r w:rsidRPr="009049B3">
        <w:rPr>
          <w:rStyle w:val="tli"/>
          <w:rFonts w:ascii="Times New Roman" w:hAnsi="Times New Roman" w:cs="Times New Roman"/>
          <w:color w:val="000000"/>
          <w:sz w:val="24"/>
          <w:szCs w:val="24"/>
        </w:rPr>
        <w:t>protecţia aerului:</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c)</w:t>
      </w:r>
      <w:r w:rsidRPr="009049B3">
        <w:rPr>
          <w:rStyle w:val="tli"/>
          <w:rFonts w:ascii="Times New Roman" w:hAnsi="Times New Roman" w:cs="Times New Roman"/>
          <w:color w:val="000000"/>
          <w:sz w:val="24"/>
          <w:szCs w:val="24"/>
        </w:rPr>
        <w:t>protecţia împotriva zgomotului şi vibraţiilor:</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d)</w:t>
      </w:r>
      <w:r w:rsidRPr="009049B3">
        <w:rPr>
          <w:rStyle w:val="tli"/>
          <w:rFonts w:ascii="Times New Roman" w:hAnsi="Times New Roman" w:cs="Times New Roman"/>
          <w:color w:val="000000"/>
          <w:sz w:val="24"/>
          <w:szCs w:val="24"/>
        </w:rPr>
        <w:t>protecţia împotriva radiaţiilor:</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e)</w:t>
      </w:r>
      <w:r w:rsidRPr="009049B3">
        <w:rPr>
          <w:rStyle w:val="tli"/>
          <w:rFonts w:ascii="Times New Roman" w:hAnsi="Times New Roman" w:cs="Times New Roman"/>
          <w:color w:val="000000"/>
          <w:sz w:val="24"/>
          <w:szCs w:val="24"/>
        </w:rPr>
        <w:t>protecţia solului şi a subsolului:</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f)</w:t>
      </w:r>
      <w:r w:rsidRPr="009049B3">
        <w:rPr>
          <w:rStyle w:val="tli"/>
          <w:rFonts w:ascii="Times New Roman" w:hAnsi="Times New Roman" w:cs="Times New Roman"/>
          <w:color w:val="000000"/>
          <w:sz w:val="24"/>
          <w:szCs w:val="24"/>
        </w:rPr>
        <w:t>protecţia ecosistemelor terestre şi acvatice:</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g)</w:t>
      </w:r>
      <w:r w:rsidRPr="009049B3">
        <w:rPr>
          <w:rStyle w:val="tli"/>
          <w:rFonts w:ascii="Times New Roman" w:hAnsi="Times New Roman" w:cs="Times New Roman"/>
          <w:color w:val="000000"/>
          <w:sz w:val="24"/>
          <w:szCs w:val="24"/>
        </w:rPr>
        <w:t>protecţia aşezărilor umane şi a altor obiective de interes public:</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h)</w:t>
      </w:r>
      <w:r w:rsidRPr="009049B3">
        <w:rPr>
          <w:rStyle w:val="tli"/>
          <w:rFonts w:ascii="Times New Roman" w:hAnsi="Times New Roman" w:cs="Times New Roman"/>
          <w:color w:val="000000"/>
          <w:sz w:val="24"/>
          <w:szCs w:val="24"/>
        </w:rPr>
        <w:t>prevenirea şi gestionarea deşeurilor generate pe amplasament în timpul realizării proiectului/în timpul exploatării, inclusiv eliminarea:</w:t>
      </w:r>
    </w:p>
    <w:p w:rsidR="009049B3" w:rsidRDefault="009049B3" w:rsidP="009049B3">
      <w:pPr>
        <w:shd w:val="clear" w:color="auto" w:fill="FFFFFF"/>
        <w:spacing w:after="0" w:line="240" w:lineRule="auto"/>
        <w:jc w:val="both"/>
        <w:rPr>
          <w:rStyle w:val="tli"/>
          <w:rFonts w:ascii="Times New Roman" w:hAnsi="Times New Roman" w:cs="Times New Roman"/>
          <w:color w:val="000000"/>
          <w:sz w:val="24"/>
          <w:szCs w:val="24"/>
        </w:rPr>
      </w:pPr>
      <w:r w:rsidRPr="009049B3">
        <w:rPr>
          <w:rStyle w:val="li"/>
          <w:rFonts w:ascii="Times New Roman" w:hAnsi="Times New Roman" w:cs="Times New Roman"/>
          <w:b/>
          <w:bCs/>
          <w:color w:val="8F0000"/>
          <w:sz w:val="24"/>
          <w:szCs w:val="24"/>
        </w:rPr>
        <w:t>i)</w:t>
      </w:r>
      <w:r w:rsidRPr="009049B3">
        <w:rPr>
          <w:rStyle w:val="tli"/>
          <w:rFonts w:ascii="Times New Roman" w:hAnsi="Times New Roman" w:cs="Times New Roman"/>
          <w:color w:val="000000"/>
          <w:sz w:val="24"/>
          <w:szCs w:val="24"/>
        </w:rPr>
        <w:t>gospodărirea substanţelor şi preparatelor chimice periculoase:</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al"/>
          <w:rFonts w:ascii="Times New Roman" w:hAnsi="Times New Roman" w:cs="Times New Roman"/>
          <w:b/>
          <w:bCs/>
          <w:color w:val="008F00"/>
          <w:sz w:val="24"/>
          <w:szCs w:val="24"/>
        </w:rPr>
        <w:t xml:space="preserve"> (B)</w:t>
      </w:r>
      <w:r w:rsidRPr="009049B3">
        <w:rPr>
          <w:rStyle w:val="tal"/>
          <w:rFonts w:ascii="Times New Roman" w:hAnsi="Times New Roman" w:cs="Times New Roman"/>
          <w:color w:val="000000"/>
          <w:sz w:val="24"/>
          <w:szCs w:val="24"/>
        </w:rPr>
        <w:t>Utilizarea resurselor naturale, în special a solului, a terenurilor, a apei şi a biodiversităţii.</w:t>
      </w: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VII.</w:t>
      </w:r>
      <w:r w:rsidRPr="009049B3">
        <w:rPr>
          <w:rStyle w:val="tsp"/>
          <w:rFonts w:ascii="Times New Roman" w:hAnsi="Times New Roman" w:cs="Times New Roman"/>
          <w:color w:val="000000"/>
          <w:sz w:val="24"/>
          <w:szCs w:val="24"/>
        </w:rPr>
        <w:t>Descrierea aspectelor de mediu susceptibile a fi afectate în mod semnificativ de proiect:</w:t>
      </w:r>
    </w:p>
    <w:p w:rsidR="009049B3" w:rsidRPr="009049B3" w:rsidRDefault="009049B3" w:rsidP="009049B3">
      <w:pPr>
        <w:shd w:val="clear" w:color="auto" w:fill="FFFFFF"/>
        <w:spacing w:after="0" w:line="240" w:lineRule="auto"/>
        <w:jc w:val="both"/>
        <w:rPr>
          <w:rStyle w:val="sp"/>
          <w:rFonts w:ascii="Times New Roman" w:hAnsi="Times New Roman" w:cs="Times New Roman"/>
          <w:b/>
          <w:bCs/>
          <w:color w:val="8F0000"/>
          <w:sz w:val="12"/>
          <w:szCs w:val="12"/>
        </w:rPr>
      </w:pPr>
    </w:p>
    <w:p w:rsidR="009049B3"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VIII.</w:t>
      </w:r>
      <w:r w:rsidRPr="009049B3">
        <w:rPr>
          <w:rStyle w:val="tsp"/>
          <w:rFonts w:ascii="Times New Roman" w:hAnsi="Times New Roman" w:cs="Times New Roman"/>
          <w:color w:val="000000"/>
          <w:sz w:val="24"/>
          <w:szCs w:val="24"/>
        </w:rPr>
        <w:t xml:space="preserve">Prevederi pentru monitorizarea mediului </w:t>
      </w:r>
    </w:p>
    <w:p w:rsidR="009049B3" w:rsidRPr="009049B3" w:rsidRDefault="009049B3" w:rsidP="009049B3">
      <w:pPr>
        <w:shd w:val="clear" w:color="auto" w:fill="FFFFFF"/>
        <w:spacing w:after="0" w:line="240" w:lineRule="auto"/>
        <w:jc w:val="both"/>
        <w:rPr>
          <w:rStyle w:val="sp"/>
          <w:rFonts w:ascii="Times New Roman" w:hAnsi="Times New Roman" w:cs="Times New Roman"/>
          <w:b/>
          <w:bCs/>
          <w:color w:val="8F0000"/>
          <w:sz w:val="12"/>
          <w:szCs w:val="12"/>
        </w:rPr>
      </w:pPr>
    </w:p>
    <w:p w:rsidR="009049B3" w:rsidRPr="009049B3" w:rsidRDefault="009049B3" w:rsidP="009049B3">
      <w:pPr>
        <w:shd w:val="clear" w:color="auto" w:fill="FFFFFF"/>
        <w:spacing w:after="0" w:line="240" w:lineRule="auto"/>
        <w:jc w:val="both"/>
        <w:rPr>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IX.</w:t>
      </w:r>
      <w:r w:rsidRPr="009049B3">
        <w:rPr>
          <w:rStyle w:val="tsp"/>
          <w:rFonts w:ascii="Times New Roman" w:hAnsi="Times New Roman" w:cs="Times New Roman"/>
          <w:color w:val="000000"/>
          <w:sz w:val="24"/>
          <w:szCs w:val="24"/>
        </w:rPr>
        <w:t>Legătura cu alte acte normative şi/sau planuri/programe/strategii/documente de planificare:</w:t>
      </w:r>
    </w:p>
    <w:p w:rsidR="004A117C" w:rsidRDefault="009049B3" w:rsidP="009049B3">
      <w:pPr>
        <w:shd w:val="clear" w:color="auto" w:fill="FFFFFF"/>
        <w:spacing w:after="0" w:line="240" w:lineRule="auto"/>
        <w:jc w:val="both"/>
        <w:rPr>
          <w:rStyle w:val="tal"/>
          <w:rFonts w:ascii="Times New Roman" w:hAnsi="Times New Roman" w:cs="Times New Roman"/>
          <w:color w:val="000000"/>
          <w:sz w:val="24"/>
          <w:szCs w:val="24"/>
        </w:rPr>
      </w:pPr>
      <w:r w:rsidRPr="009049B3">
        <w:rPr>
          <w:rStyle w:val="al"/>
          <w:rFonts w:ascii="Times New Roman" w:hAnsi="Times New Roman" w:cs="Times New Roman"/>
          <w:b/>
          <w:bCs/>
          <w:color w:val="008F00"/>
          <w:sz w:val="24"/>
          <w:szCs w:val="24"/>
        </w:rPr>
        <w:t>(A)</w:t>
      </w:r>
      <w:r w:rsidRPr="009049B3">
        <w:rPr>
          <w:rStyle w:val="tal"/>
          <w:rFonts w:ascii="Times New Roman" w:hAnsi="Times New Roman" w:cs="Times New Roman"/>
          <w:color w:val="000000"/>
          <w:sz w:val="24"/>
          <w:szCs w:val="24"/>
        </w:rPr>
        <w:t xml:space="preserve">Justificarea încadrării proiectului, după caz, în prevederile altor acte normative naţionale care transpun legislaţia Uniunii Europene: </w:t>
      </w:r>
    </w:p>
    <w:p w:rsidR="004A117C" w:rsidRDefault="004A117C" w:rsidP="009049B3">
      <w:pPr>
        <w:shd w:val="clear" w:color="auto" w:fill="FFFFFF"/>
        <w:spacing w:after="0" w:line="240" w:lineRule="auto"/>
        <w:jc w:val="both"/>
        <w:rPr>
          <w:rStyle w:val="tal"/>
          <w:rFonts w:ascii="Times New Roman" w:hAnsi="Times New Roman" w:cs="Times New Roman"/>
          <w:color w:val="000000"/>
          <w:sz w:val="24"/>
          <w:szCs w:val="24"/>
        </w:rPr>
      </w:pPr>
    </w:p>
    <w:p w:rsidR="009049B3" w:rsidRDefault="009049B3" w:rsidP="009049B3">
      <w:pPr>
        <w:shd w:val="clear" w:color="auto" w:fill="FFFFFF"/>
        <w:spacing w:after="0" w:line="240" w:lineRule="auto"/>
        <w:jc w:val="both"/>
        <w:rPr>
          <w:rStyle w:val="tal"/>
          <w:rFonts w:ascii="Times New Roman" w:hAnsi="Times New Roman" w:cs="Times New Roman"/>
          <w:color w:val="000000"/>
          <w:sz w:val="24"/>
          <w:szCs w:val="24"/>
        </w:rPr>
      </w:pPr>
      <w:r w:rsidRPr="009049B3">
        <w:rPr>
          <w:rStyle w:val="al"/>
          <w:rFonts w:ascii="Times New Roman" w:hAnsi="Times New Roman" w:cs="Times New Roman"/>
          <w:b/>
          <w:bCs/>
          <w:color w:val="008F00"/>
          <w:sz w:val="24"/>
          <w:szCs w:val="24"/>
        </w:rPr>
        <w:t>(B)</w:t>
      </w:r>
      <w:r w:rsidRPr="009049B3">
        <w:rPr>
          <w:rStyle w:val="tal"/>
          <w:rFonts w:ascii="Times New Roman" w:hAnsi="Times New Roman" w:cs="Times New Roman"/>
          <w:color w:val="000000"/>
          <w:sz w:val="24"/>
          <w:szCs w:val="24"/>
        </w:rPr>
        <w:t>Se va menţiona planul/programul/strategia/documentul de programare/planificare din care face proiectul, cu indicarea actului normativ prin care a fost aprobat.</w:t>
      </w:r>
    </w:p>
    <w:p w:rsidR="004A117C" w:rsidRPr="009049B3" w:rsidRDefault="004A117C" w:rsidP="009049B3">
      <w:pPr>
        <w:shd w:val="clear" w:color="auto" w:fill="FFFFFF"/>
        <w:spacing w:after="0" w:line="240" w:lineRule="auto"/>
        <w:jc w:val="both"/>
        <w:rPr>
          <w:rFonts w:ascii="Times New Roman" w:hAnsi="Times New Roman" w:cs="Times New Roman"/>
          <w:color w:val="000000"/>
          <w:sz w:val="24"/>
          <w:szCs w:val="24"/>
        </w:rPr>
      </w:pPr>
    </w:p>
    <w:p w:rsidR="009049B3"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X.</w:t>
      </w:r>
      <w:r w:rsidRPr="009049B3">
        <w:rPr>
          <w:rStyle w:val="tsp"/>
          <w:rFonts w:ascii="Times New Roman" w:hAnsi="Times New Roman" w:cs="Times New Roman"/>
          <w:color w:val="000000"/>
          <w:sz w:val="24"/>
          <w:szCs w:val="24"/>
        </w:rPr>
        <w:t>Lucrări necesare organizării de şantier:</w:t>
      </w:r>
    </w:p>
    <w:p w:rsidR="004A117C" w:rsidRPr="004A117C" w:rsidRDefault="004A117C" w:rsidP="009049B3">
      <w:pPr>
        <w:shd w:val="clear" w:color="auto" w:fill="FFFFFF"/>
        <w:spacing w:after="0" w:line="240" w:lineRule="auto"/>
        <w:jc w:val="both"/>
        <w:rPr>
          <w:rFonts w:ascii="Times New Roman" w:hAnsi="Times New Roman" w:cs="Times New Roman"/>
          <w:color w:val="000000"/>
          <w:sz w:val="12"/>
          <w:szCs w:val="12"/>
        </w:rPr>
      </w:pPr>
    </w:p>
    <w:p w:rsidR="009049B3"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XI.</w:t>
      </w:r>
      <w:r w:rsidRPr="009049B3">
        <w:rPr>
          <w:rStyle w:val="tsp"/>
          <w:rFonts w:ascii="Times New Roman" w:hAnsi="Times New Roman" w:cs="Times New Roman"/>
          <w:color w:val="000000"/>
          <w:sz w:val="24"/>
          <w:szCs w:val="24"/>
        </w:rPr>
        <w:t>Lucrări de refacere a amplasamentului la finalizarea investiţiei, în caz de accidente şi/sau la încetarea activităţii, în măsura în care aceste informaţii sunt disponibile:</w:t>
      </w:r>
    </w:p>
    <w:p w:rsidR="004A117C" w:rsidRPr="004A117C" w:rsidRDefault="004A117C" w:rsidP="009049B3">
      <w:pPr>
        <w:shd w:val="clear" w:color="auto" w:fill="FFFFFF"/>
        <w:spacing w:after="0" w:line="240" w:lineRule="auto"/>
        <w:jc w:val="both"/>
        <w:rPr>
          <w:rFonts w:ascii="Times New Roman" w:hAnsi="Times New Roman" w:cs="Times New Roman"/>
          <w:color w:val="000000"/>
          <w:sz w:val="12"/>
          <w:szCs w:val="12"/>
        </w:rPr>
      </w:pPr>
    </w:p>
    <w:p w:rsidR="004A117C" w:rsidRDefault="009049B3" w:rsidP="009049B3">
      <w:pPr>
        <w:shd w:val="clear" w:color="auto" w:fill="FFFFFF"/>
        <w:spacing w:after="0" w:line="240" w:lineRule="auto"/>
        <w:jc w:val="both"/>
        <w:rPr>
          <w:rStyle w:val="tsp"/>
          <w:rFonts w:ascii="Times New Roman" w:hAnsi="Times New Roman" w:cs="Times New Roman"/>
          <w:color w:val="000000"/>
          <w:sz w:val="24"/>
          <w:szCs w:val="24"/>
        </w:rPr>
      </w:pPr>
      <w:r w:rsidRPr="009049B3">
        <w:rPr>
          <w:rStyle w:val="sp"/>
          <w:rFonts w:ascii="Times New Roman" w:hAnsi="Times New Roman" w:cs="Times New Roman"/>
          <w:b/>
          <w:bCs/>
          <w:color w:val="8F0000"/>
          <w:sz w:val="24"/>
          <w:szCs w:val="24"/>
        </w:rPr>
        <w:t>XII.</w:t>
      </w:r>
      <w:r w:rsidRPr="009049B3">
        <w:rPr>
          <w:rStyle w:val="tsp"/>
          <w:rFonts w:ascii="Times New Roman" w:hAnsi="Times New Roman" w:cs="Times New Roman"/>
          <w:color w:val="000000"/>
          <w:sz w:val="24"/>
          <w:szCs w:val="24"/>
        </w:rPr>
        <w:t xml:space="preserve">Anexe </w:t>
      </w:r>
    </w:p>
    <w:p w:rsidR="009C5BBE" w:rsidRPr="00323A55" w:rsidRDefault="009C5BBE" w:rsidP="009C5BBE">
      <w:pPr>
        <w:spacing w:after="0" w:line="240" w:lineRule="auto"/>
        <w:jc w:val="both"/>
        <w:rPr>
          <w:rFonts w:ascii="Times New Roman" w:hAnsi="Times New Roman" w:cs="Times New Roman"/>
          <w:sz w:val="24"/>
          <w:szCs w:val="24"/>
        </w:rPr>
      </w:pPr>
      <w:r w:rsidRPr="00323A55">
        <w:rPr>
          <w:rFonts w:ascii="Times New Roman" w:hAnsi="Times New Roman" w:cs="Times New Roman"/>
          <w:sz w:val="24"/>
          <w:szCs w:val="24"/>
        </w:rPr>
        <w:t>- Certificat de înregistrare</w:t>
      </w:r>
      <w:r>
        <w:rPr>
          <w:rFonts w:ascii="Times New Roman" w:hAnsi="Times New Roman" w:cs="Times New Roman"/>
          <w:sz w:val="24"/>
          <w:szCs w:val="24"/>
        </w:rPr>
        <w:t xml:space="preserve"> sria B nr. 3347844</w:t>
      </w:r>
    </w:p>
    <w:p w:rsidR="009C5BBE" w:rsidRPr="00315B43" w:rsidRDefault="009C5BBE" w:rsidP="009C5BBE">
      <w:pPr>
        <w:numPr>
          <w:ilvl w:val="0"/>
          <w:numId w:val="7"/>
        </w:numPr>
        <w:spacing w:after="0" w:line="240" w:lineRule="auto"/>
        <w:ind w:left="142" w:hanging="142"/>
        <w:jc w:val="both"/>
        <w:rPr>
          <w:rStyle w:val="tsp1"/>
          <w:rFonts w:ascii="Times New Roman" w:hAnsi="Times New Roman" w:cs="Times New Roman"/>
          <w:sz w:val="24"/>
          <w:szCs w:val="24"/>
        </w:rPr>
      </w:pPr>
      <w:r w:rsidRPr="00315B43">
        <w:rPr>
          <w:rStyle w:val="tsp1"/>
          <w:rFonts w:ascii="Times New Roman" w:hAnsi="Times New Roman" w:cs="Times New Roman"/>
          <w:sz w:val="24"/>
          <w:szCs w:val="24"/>
        </w:rPr>
        <w:t>Contract de vanzare cumparare, încheiere de autentificare nr. 2622 din 22.11.2021, BNP Aurelian Daniel Closca, licenta de functionare nr.160/3682/24.06.2016</w:t>
      </w:r>
    </w:p>
    <w:p w:rsidR="009C5BBE" w:rsidRPr="00315B43" w:rsidRDefault="009C5BBE" w:rsidP="009C5BBE">
      <w:pPr>
        <w:numPr>
          <w:ilvl w:val="0"/>
          <w:numId w:val="7"/>
        </w:numPr>
        <w:spacing w:after="0" w:line="240" w:lineRule="auto"/>
        <w:ind w:left="142" w:hanging="142"/>
        <w:rPr>
          <w:rFonts w:ascii="Times New Roman" w:hAnsi="Times New Roman" w:cs="Times New Roman"/>
          <w:sz w:val="24"/>
          <w:szCs w:val="24"/>
        </w:rPr>
      </w:pPr>
      <w:r w:rsidRPr="00315B43">
        <w:rPr>
          <w:rFonts w:ascii="Times New Roman" w:hAnsi="Times New Roman" w:cs="Times New Roman"/>
          <w:sz w:val="24"/>
          <w:szCs w:val="24"/>
        </w:rPr>
        <w:t xml:space="preserve">Certificatului de urbanism nr. 377 din 09.05.2023  emitent Primaria mun. Târgoviste, jud. Dâmbovita </w:t>
      </w:r>
    </w:p>
    <w:p w:rsidR="009C5BBE" w:rsidRDefault="009C5BBE" w:rsidP="009C5BBE">
      <w:pPr>
        <w:autoSpaceDE w:val="0"/>
        <w:autoSpaceDN w:val="0"/>
        <w:adjustRightInd w:val="0"/>
        <w:spacing w:after="0" w:line="240" w:lineRule="auto"/>
        <w:jc w:val="both"/>
        <w:rPr>
          <w:rFonts w:ascii="Times New Roman" w:hAnsi="Times New Roman" w:cs="Times New Roman"/>
          <w:sz w:val="24"/>
          <w:szCs w:val="24"/>
        </w:rPr>
      </w:pPr>
      <w:r w:rsidRPr="00AE1356">
        <w:rPr>
          <w:rFonts w:ascii="Times New Roman" w:hAnsi="Times New Roman" w:cs="Times New Roman"/>
          <w:sz w:val="24"/>
          <w:szCs w:val="24"/>
        </w:rPr>
        <w:t>- Decizia etapei de evaluare initiala</w:t>
      </w:r>
      <w:r>
        <w:rPr>
          <w:rFonts w:ascii="Times New Roman" w:hAnsi="Times New Roman" w:cs="Times New Roman"/>
          <w:sz w:val="24"/>
          <w:szCs w:val="24"/>
        </w:rPr>
        <w:t xml:space="preserve"> nr. 260 din 06.06.2023 </w:t>
      </w:r>
      <w:r w:rsidRPr="00AE1356">
        <w:rPr>
          <w:rFonts w:ascii="Times New Roman" w:hAnsi="Times New Roman" w:cs="Times New Roman"/>
          <w:sz w:val="24"/>
          <w:szCs w:val="24"/>
        </w:rPr>
        <w:t>APM Dîmbovita</w:t>
      </w:r>
    </w:p>
    <w:p w:rsidR="004A117C" w:rsidRDefault="004A117C" w:rsidP="004A117C">
      <w:pPr>
        <w:autoSpaceDE w:val="0"/>
        <w:autoSpaceDN w:val="0"/>
        <w:adjustRightInd w:val="0"/>
        <w:spacing w:after="0" w:line="240" w:lineRule="auto"/>
        <w:ind w:firstLine="540"/>
        <w:jc w:val="both"/>
        <w:rPr>
          <w:rFonts w:ascii="Times New Roman" w:hAnsi="Times New Roman" w:cs="Times New Roman"/>
          <w:b/>
          <w:sz w:val="24"/>
          <w:szCs w:val="24"/>
        </w:rPr>
      </w:pPr>
    </w:p>
    <w:p w:rsidR="004A117C" w:rsidRPr="004A117C" w:rsidRDefault="004A117C" w:rsidP="004A117C">
      <w:pPr>
        <w:autoSpaceDE w:val="0"/>
        <w:autoSpaceDN w:val="0"/>
        <w:adjustRightInd w:val="0"/>
        <w:spacing w:after="0" w:line="240" w:lineRule="auto"/>
        <w:ind w:firstLine="426"/>
        <w:jc w:val="both"/>
        <w:rPr>
          <w:rFonts w:ascii="Times New Roman" w:hAnsi="Times New Roman" w:cs="Times New Roman"/>
          <w:sz w:val="24"/>
          <w:szCs w:val="24"/>
        </w:rPr>
      </w:pPr>
      <w:r w:rsidRPr="004A117C">
        <w:rPr>
          <w:rFonts w:ascii="Times New Roman" w:hAnsi="Times New Roman" w:cs="Times New Roman"/>
          <w:sz w:val="24"/>
          <w:szCs w:val="24"/>
        </w:rPr>
        <w:t>Parte desenata</w:t>
      </w:r>
    </w:p>
    <w:p w:rsidR="004A117C" w:rsidRPr="004A117C" w:rsidRDefault="004A117C" w:rsidP="004A117C">
      <w:pPr>
        <w:pStyle w:val="ListParagraph"/>
        <w:numPr>
          <w:ilvl w:val="0"/>
          <w:numId w:val="4"/>
        </w:numPr>
        <w:autoSpaceDE w:val="0"/>
        <w:autoSpaceDN w:val="0"/>
        <w:adjustRightInd w:val="0"/>
        <w:spacing w:after="0" w:line="240" w:lineRule="auto"/>
        <w:ind w:left="142" w:hanging="142"/>
        <w:jc w:val="both"/>
        <w:rPr>
          <w:rFonts w:ascii="Times New Roman" w:hAnsi="Times New Roman" w:cs="Times New Roman"/>
          <w:sz w:val="24"/>
          <w:szCs w:val="24"/>
        </w:rPr>
      </w:pPr>
      <w:r w:rsidRPr="004A117C">
        <w:rPr>
          <w:rFonts w:ascii="Times New Roman" w:hAnsi="Times New Roman" w:cs="Times New Roman"/>
          <w:sz w:val="24"/>
          <w:szCs w:val="24"/>
        </w:rPr>
        <w:t>Plan de incadrare in zona</w:t>
      </w:r>
    </w:p>
    <w:p w:rsidR="00E37501" w:rsidRPr="00E37501" w:rsidRDefault="003A2568" w:rsidP="00E37501">
      <w:pPr>
        <w:shd w:val="clear" w:color="auto" w:fill="FFFFFF"/>
        <w:spacing w:after="0" w:line="240" w:lineRule="auto"/>
        <w:jc w:val="center"/>
        <w:rPr>
          <w:rStyle w:val="ax"/>
          <w:rFonts w:ascii="Times New Roman" w:hAnsi="Times New Roman" w:cs="Times New Roman"/>
          <w:b/>
          <w:bCs/>
          <w:color w:val="000000"/>
          <w:sz w:val="28"/>
          <w:szCs w:val="28"/>
        </w:rPr>
      </w:pPr>
      <w:r>
        <w:rPr>
          <w:rStyle w:val="ax"/>
          <w:rFonts w:ascii="Times New Roman" w:hAnsi="Times New Roman" w:cs="Times New Roman"/>
          <w:b/>
          <w:bCs/>
          <w:color w:val="000000"/>
          <w:sz w:val="28"/>
          <w:szCs w:val="28"/>
        </w:rPr>
        <w:lastRenderedPageBreak/>
        <w:t>M</w:t>
      </w:r>
      <w:r w:rsidR="00E37501" w:rsidRPr="00E37501">
        <w:rPr>
          <w:rStyle w:val="ax"/>
          <w:rFonts w:ascii="Times New Roman" w:hAnsi="Times New Roman" w:cs="Times New Roman"/>
          <w:b/>
          <w:bCs/>
          <w:color w:val="000000"/>
          <w:sz w:val="28"/>
          <w:szCs w:val="28"/>
        </w:rPr>
        <w:t>emoriu de prezentare</w:t>
      </w:r>
    </w:p>
    <w:p w:rsidR="00E37501" w:rsidRDefault="00E37501" w:rsidP="00E37501">
      <w:pPr>
        <w:shd w:val="clear" w:color="auto" w:fill="FFFFFF"/>
        <w:spacing w:after="0" w:line="240" w:lineRule="auto"/>
        <w:jc w:val="both"/>
        <w:rPr>
          <w:rStyle w:val="ax"/>
          <w:rFonts w:ascii="Times New Roman" w:hAnsi="Times New Roman" w:cs="Times New Roman"/>
          <w:b/>
          <w:bCs/>
          <w:color w:val="000000"/>
          <w:sz w:val="24"/>
          <w:szCs w:val="24"/>
        </w:rPr>
      </w:pPr>
    </w:p>
    <w:p w:rsidR="009F3BBF" w:rsidRDefault="009F3BBF" w:rsidP="00E37501">
      <w:pPr>
        <w:shd w:val="clear" w:color="auto" w:fill="FFFFFF"/>
        <w:spacing w:after="0" w:line="240" w:lineRule="auto"/>
        <w:jc w:val="both"/>
        <w:rPr>
          <w:rStyle w:val="tsp"/>
          <w:rFonts w:ascii="Times New Roman" w:hAnsi="Times New Roman" w:cs="Times New Roman"/>
          <w:color w:val="000000"/>
          <w:sz w:val="24"/>
          <w:szCs w:val="24"/>
        </w:rPr>
      </w:pPr>
      <w:bookmarkStart w:id="0" w:name="do|ax5^E|spI."/>
      <w:bookmarkEnd w:id="0"/>
      <w:r w:rsidRPr="00E37501">
        <w:rPr>
          <w:rStyle w:val="sp"/>
          <w:rFonts w:ascii="Times New Roman" w:hAnsi="Times New Roman" w:cs="Times New Roman"/>
          <w:b/>
          <w:bCs/>
          <w:color w:val="8F0000"/>
          <w:sz w:val="24"/>
          <w:szCs w:val="24"/>
        </w:rPr>
        <w:t>I.</w:t>
      </w:r>
      <w:r w:rsidR="00804D2A">
        <w:rPr>
          <w:rStyle w:val="sp"/>
          <w:rFonts w:ascii="Times New Roman" w:hAnsi="Times New Roman" w:cs="Times New Roman"/>
          <w:b/>
          <w:bCs/>
          <w:color w:val="8F0000"/>
          <w:sz w:val="24"/>
          <w:szCs w:val="24"/>
        </w:rPr>
        <w:t xml:space="preserve"> </w:t>
      </w:r>
      <w:r w:rsidRPr="00E37501">
        <w:rPr>
          <w:rStyle w:val="tsp"/>
          <w:rFonts w:ascii="Times New Roman" w:hAnsi="Times New Roman" w:cs="Times New Roman"/>
          <w:color w:val="000000"/>
          <w:sz w:val="24"/>
          <w:szCs w:val="24"/>
        </w:rPr>
        <w:t>Denumirea proiectului:</w:t>
      </w:r>
    </w:p>
    <w:p w:rsidR="00D60944" w:rsidRPr="00D60944" w:rsidRDefault="00D60944" w:rsidP="00D60944">
      <w:pPr>
        <w:spacing w:after="0" w:line="240" w:lineRule="auto"/>
        <w:ind w:left="357"/>
        <w:jc w:val="center"/>
        <w:rPr>
          <w:rFonts w:ascii="Times New Roman" w:hAnsi="Times New Roman" w:cs="Times New Roman"/>
          <w:b/>
          <w:sz w:val="24"/>
          <w:szCs w:val="24"/>
        </w:rPr>
      </w:pPr>
      <w:r w:rsidRPr="00D60944">
        <w:rPr>
          <w:rFonts w:ascii="Times New Roman" w:hAnsi="Times New Roman" w:cs="Times New Roman"/>
          <w:b/>
          <w:sz w:val="24"/>
          <w:szCs w:val="24"/>
        </w:rPr>
        <w:t xml:space="preserve">Executie foraj alimentare cu apa </w:t>
      </w:r>
    </w:p>
    <w:p w:rsidR="00E37501" w:rsidRPr="00E37501" w:rsidRDefault="00E37501" w:rsidP="00E37501">
      <w:pPr>
        <w:shd w:val="clear" w:color="auto" w:fill="FFFFFF"/>
        <w:spacing w:after="0" w:line="240" w:lineRule="auto"/>
        <w:jc w:val="both"/>
        <w:rPr>
          <w:rFonts w:ascii="Times New Roman" w:hAnsi="Times New Roman" w:cs="Times New Roman"/>
          <w:color w:val="000000"/>
          <w:sz w:val="24"/>
          <w:szCs w:val="24"/>
        </w:rPr>
      </w:pPr>
    </w:p>
    <w:p w:rsidR="009F3BBF" w:rsidRDefault="009F3BBF" w:rsidP="00E37501">
      <w:pPr>
        <w:shd w:val="clear" w:color="auto" w:fill="FFFFFF"/>
        <w:spacing w:after="0" w:line="240" w:lineRule="auto"/>
        <w:jc w:val="both"/>
        <w:rPr>
          <w:rStyle w:val="tsp"/>
          <w:rFonts w:ascii="Times New Roman" w:hAnsi="Times New Roman" w:cs="Times New Roman"/>
          <w:color w:val="000000"/>
          <w:sz w:val="24"/>
          <w:szCs w:val="24"/>
        </w:rPr>
      </w:pPr>
      <w:bookmarkStart w:id="1" w:name="do|ax5^E|spII."/>
      <w:bookmarkEnd w:id="1"/>
      <w:r w:rsidRPr="00E37501">
        <w:rPr>
          <w:rStyle w:val="sp"/>
          <w:rFonts w:ascii="Times New Roman" w:hAnsi="Times New Roman" w:cs="Times New Roman"/>
          <w:b/>
          <w:bCs/>
          <w:color w:val="8F0000"/>
          <w:sz w:val="24"/>
          <w:szCs w:val="24"/>
        </w:rPr>
        <w:t>II.</w:t>
      </w:r>
      <w:r w:rsidRPr="00E37501">
        <w:rPr>
          <w:rStyle w:val="tsp"/>
          <w:rFonts w:ascii="Times New Roman" w:hAnsi="Times New Roman" w:cs="Times New Roman"/>
          <w:color w:val="000000"/>
          <w:sz w:val="24"/>
          <w:szCs w:val="24"/>
        </w:rPr>
        <w:t>Titular:</w:t>
      </w:r>
    </w:p>
    <w:p w:rsidR="009C5BBE" w:rsidRPr="009C5BBE" w:rsidRDefault="009C5BBE" w:rsidP="009C5BBE">
      <w:pPr>
        <w:pStyle w:val="ListParagraph"/>
        <w:spacing w:after="0" w:line="240" w:lineRule="auto"/>
        <w:ind w:left="375"/>
        <w:jc w:val="both"/>
        <w:rPr>
          <w:rFonts w:ascii="Times New Roman" w:hAnsi="Times New Roman"/>
          <w:b/>
          <w:sz w:val="24"/>
          <w:szCs w:val="24"/>
        </w:rPr>
      </w:pPr>
      <w:r w:rsidRPr="009C5BBE">
        <w:rPr>
          <w:rFonts w:ascii="Times New Roman" w:hAnsi="Times New Roman"/>
          <w:b/>
          <w:sz w:val="24"/>
          <w:szCs w:val="24"/>
        </w:rPr>
        <w:t xml:space="preserve">STALKER MEDIA S.R.L. </w:t>
      </w:r>
    </w:p>
    <w:p w:rsidR="009C5BBE" w:rsidRPr="00EA29D5" w:rsidRDefault="009C5BBE" w:rsidP="009C5BBE">
      <w:pPr>
        <w:spacing w:after="0" w:line="240" w:lineRule="auto"/>
        <w:ind w:left="425"/>
        <w:jc w:val="both"/>
        <w:rPr>
          <w:rFonts w:ascii="Times New Roman" w:hAnsi="Times New Roman" w:cs="Times New Roman"/>
          <w:sz w:val="24"/>
          <w:szCs w:val="24"/>
          <w:lang w:val="it-IT"/>
        </w:rPr>
      </w:pPr>
      <w:r w:rsidRPr="00EA29D5">
        <w:rPr>
          <w:rFonts w:ascii="Times New Roman" w:hAnsi="Times New Roman" w:cs="Times New Roman"/>
          <w:sz w:val="24"/>
          <w:szCs w:val="24"/>
        </w:rPr>
        <w:t xml:space="preserve">Adresa: </w:t>
      </w:r>
      <w:r w:rsidRPr="00EA29D5">
        <w:rPr>
          <w:rFonts w:ascii="Times New Roman" w:hAnsi="Times New Roman" w:cs="Times New Roman"/>
          <w:sz w:val="24"/>
          <w:szCs w:val="24"/>
          <w:lang w:val="it-IT"/>
        </w:rPr>
        <w:t xml:space="preserve">mun. Tîrgoviste, B-dul Regele Carol I, bl. K, et. 6, ap. 19, judetul Dâmbovita </w:t>
      </w:r>
    </w:p>
    <w:p w:rsidR="009C5BBE" w:rsidRPr="00BF5403" w:rsidRDefault="009C5BBE" w:rsidP="009C5BBE">
      <w:pPr>
        <w:pStyle w:val="ListParagraph"/>
        <w:spacing w:after="0" w:line="240" w:lineRule="auto"/>
        <w:ind w:left="375"/>
        <w:jc w:val="both"/>
        <w:rPr>
          <w:rFonts w:ascii="Times New Roman" w:hAnsi="Times New Roman"/>
          <w:sz w:val="24"/>
          <w:szCs w:val="24"/>
        </w:rPr>
      </w:pPr>
      <w:r w:rsidRPr="00BF5403">
        <w:rPr>
          <w:rFonts w:ascii="Times New Roman" w:hAnsi="Times New Roman"/>
          <w:sz w:val="24"/>
          <w:szCs w:val="24"/>
        </w:rPr>
        <w:t xml:space="preserve">Activitatea principala: </w:t>
      </w:r>
      <w:r>
        <w:rPr>
          <w:rFonts w:ascii="Times New Roman" w:hAnsi="Times New Roman"/>
          <w:sz w:val="24"/>
          <w:szCs w:val="24"/>
        </w:rPr>
        <w:t xml:space="preserve">Comert cu ridicata al metalelor si minereurilor metalice </w:t>
      </w:r>
      <w:r w:rsidRPr="00BF5403">
        <w:rPr>
          <w:rFonts w:ascii="Times New Roman" w:hAnsi="Times New Roman"/>
          <w:sz w:val="24"/>
          <w:szCs w:val="24"/>
        </w:rPr>
        <w:t xml:space="preserve"> cod CAEN </w:t>
      </w:r>
      <w:r>
        <w:rPr>
          <w:rFonts w:ascii="Times New Roman" w:hAnsi="Times New Roman"/>
          <w:sz w:val="24"/>
          <w:szCs w:val="24"/>
        </w:rPr>
        <w:t>4672</w:t>
      </w:r>
    </w:p>
    <w:p w:rsidR="009C5BBE" w:rsidRPr="00BF5403" w:rsidRDefault="009C5BBE" w:rsidP="009C5BBE">
      <w:pPr>
        <w:pStyle w:val="ListParagraph"/>
        <w:spacing w:after="0" w:line="240" w:lineRule="auto"/>
        <w:ind w:left="375"/>
        <w:jc w:val="both"/>
        <w:rPr>
          <w:rFonts w:ascii="Times New Roman" w:hAnsi="Times New Roman"/>
          <w:sz w:val="24"/>
          <w:szCs w:val="24"/>
        </w:rPr>
      </w:pPr>
      <w:r w:rsidRPr="00BF5403">
        <w:rPr>
          <w:rFonts w:ascii="Times New Roman" w:hAnsi="Times New Roman"/>
          <w:sz w:val="24"/>
          <w:szCs w:val="24"/>
        </w:rPr>
        <w:t xml:space="preserve">Cod unic de înregistrare </w:t>
      </w:r>
      <w:r>
        <w:rPr>
          <w:rFonts w:ascii="Times New Roman" w:hAnsi="Times New Roman"/>
          <w:sz w:val="24"/>
          <w:szCs w:val="24"/>
        </w:rPr>
        <w:t>17146214</w:t>
      </w:r>
      <w:r w:rsidRPr="00BF5403">
        <w:rPr>
          <w:rFonts w:ascii="Times New Roman" w:hAnsi="Times New Roman"/>
          <w:sz w:val="24"/>
          <w:szCs w:val="24"/>
        </w:rPr>
        <w:t xml:space="preserve"> din </w:t>
      </w:r>
      <w:r>
        <w:rPr>
          <w:rFonts w:ascii="Times New Roman" w:hAnsi="Times New Roman"/>
          <w:sz w:val="24"/>
          <w:szCs w:val="24"/>
        </w:rPr>
        <w:t>24.01.2005</w:t>
      </w:r>
    </w:p>
    <w:p w:rsidR="009C5BBE" w:rsidRPr="00BF5403" w:rsidRDefault="009C5BBE" w:rsidP="009C5BBE">
      <w:pPr>
        <w:pStyle w:val="ListParagraph"/>
        <w:spacing w:after="0" w:line="240" w:lineRule="auto"/>
        <w:ind w:left="375"/>
        <w:jc w:val="both"/>
        <w:rPr>
          <w:rFonts w:ascii="Times New Roman" w:hAnsi="Times New Roman"/>
          <w:sz w:val="24"/>
          <w:szCs w:val="24"/>
        </w:rPr>
      </w:pPr>
      <w:r w:rsidRPr="00BF5403">
        <w:rPr>
          <w:rFonts w:ascii="Times New Roman" w:hAnsi="Times New Roman"/>
          <w:sz w:val="24"/>
          <w:szCs w:val="24"/>
        </w:rPr>
        <w:t>Nr de ordine în reg comertului: J15/</w:t>
      </w:r>
      <w:r>
        <w:rPr>
          <w:rFonts w:ascii="Times New Roman" w:hAnsi="Times New Roman"/>
          <w:sz w:val="24"/>
          <w:szCs w:val="24"/>
        </w:rPr>
        <w:t>68</w:t>
      </w:r>
      <w:r w:rsidRPr="00BF5403">
        <w:rPr>
          <w:rFonts w:ascii="Times New Roman" w:hAnsi="Times New Roman"/>
          <w:sz w:val="24"/>
          <w:szCs w:val="24"/>
        </w:rPr>
        <w:t>/</w:t>
      </w:r>
      <w:r>
        <w:rPr>
          <w:rFonts w:ascii="Times New Roman" w:hAnsi="Times New Roman"/>
          <w:sz w:val="24"/>
          <w:szCs w:val="24"/>
        </w:rPr>
        <w:t>21.01.2005</w:t>
      </w:r>
    </w:p>
    <w:p w:rsidR="009C5BBE" w:rsidRDefault="009C5BBE" w:rsidP="009C5BBE">
      <w:pPr>
        <w:pStyle w:val="ListParagraph"/>
        <w:spacing w:after="0" w:line="240" w:lineRule="auto"/>
        <w:ind w:left="375"/>
        <w:jc w:val="both"/>
        <w:rPr>
          <w:rFonts w:ascii="Times New Roman" w:hAnsi="Times New Roman"/>
          <w:sz w:val="24"/>
          <w:szCs w:val="24"/>
        </w:rPr>
      </w:pPr>
      <w:r w:rsidRPr="00BF5403">
        <w:rPr>
          <w:rFonts w:ascii="Times New Roman" w:hAnsi="Times New Roman"/>
          <w:sz w:val="24"/>
          <w:szCs w:val="24"/>
        </w:rPr>
        <w:t xml:space="preserve">Persoana de contact: </w:t>
      </w:r>
      <w:r>
        <w:rPr>
          <w:rFonts w:ascii="Times New Roman" w:hAnsi="Times New Roman"/>
          <w:sz w:val="24"/>
          <w:szCs w:val="24"/>
        </w:rPr>
        <w:t>Dobre Eugen</w:t>
      </w:r>
      <w:r w:rsidRPr="00BF5403">
        <w:rPr>
          <w:rFonts w:ascii="Times New Roman" w:hAnsi="Times New Roman"/>
          <w:sz w:val="24"/>
          <w:szCs w:val="24"/>
        </w:rPr>
        <w:t>, tel</w:t>
      </w:r>
      <w:r>
        <w:rPr>
          <w:rFonts w:ascii="Times New Roman" w:hAnsi="Times New Roman"/>
          <w:sz w:val="24"/>
          <w:szCs w:val="24"/>
        </w:rPr>
        <w:t>efon:</w:t>
      </w:r>
      <w:r w:rsidRPr="00BF5403">
        <w:rPr>
          <w:rFonts w:ascii="Times New Roman" w:hAnsi="Times New Roman"/>
          <w:sz w:val="24"/>
          <w:szCs w:val="24"/>
        </w:rPr>
        <w:t xml:space="preserve"> 07</w:t>
      </w:r>
      <w:r>
        <w:rPr>
          <w:rFonts w:ascii="Times New Roman" w:hAnsi="Times New Roman"/>
          <w:sz w:val="24"/>
          <w:szCs w:val="24"/>
        </w:rPr>
        <w:t>35</w:t>
      </w:r>
      <w:r w:rsidRPr="00BF5403">
        <w:rPr>
          <w:rFonts w:ascii="Times New Roman" w:hAnsi="Times New Roman"/>
          <w:sz w:val="24"/>
          <w:szCs w:val="24"/>
        </w:rPr>
        <w:t xml:space="preserve"> </w:t>
      </w:r>
      <w:r>
        <w:rPr>
          <w:rFonts w:ascii="Times New Roman" w:hAnsi="Times New Roman"/>
          <w:sz w:val="24"/>
          <w:szCs w:val="24"/>
        </w:rPr>
        <w:t>844734</w:t>
      </w:r>
    </w:p>
    <w:p w:rsidR="009C5BBE" w:rsidRDefault="009C5BBE" w:rsidP="009C5BBE">
      <w:pPr>
        <w:pStyle w:val="ListParagraph"/>
        <w:spacing w:after="0" w:line="240" w:lineRule="auto"/>
        <w:ind w:left="375"/>
        <w:jc w:val="both"/>
        <w:rPr>
          <w:rFonts w:ascii="Times New Roman" w:hAnsi="Times New Roman"/>
          <w:sz w:val="24"/>
          <w:szCs w:val="24"/>
        </w:rPr>
      </w:pPr>
      <w:r>
        <w:rPr>
          <w:rFonts w:ascii="Times New Roman" w:hAnsi="Times New Roman"/>
          <w:sz w:val="24"/>
          <w:szCs w:val="24"/>
        </w:rPr>
        <w:t xml:space="preserve">                                                        e-mail: </w:t>
      </w:r>
      <w:hyperlink r:id="rId8" w:history="1">
        <w:r w:rsidRPr="00713D89">
          <w:rPr>
            <w:rStyle w:val="Hyperlink"/>
            <w:rFonts w:ascii="Times New Roman" w:hAnsi="Times New Roman"/>
            <w:sz w:val="24"/>
            <w:szCs w:val="24"/>
          </w:rPr>
          <w:t>eugendobre63@yahoo.com</w:t>
        </w:r>
      </w:hyperlink>
    </w:p>
    <w:p w:rsidR="009C5BBE" w:rsidRPr="00BF5403" w:rsidRDefault="009C5BBE" w:rsidP="009C5BBE">
      <w:pPr>
        <w:pStyle w:val="ListParagraph"/>
        <w:spacing w:after="0" w:line="240" w:lineRule="auto"/>
        <w:ind w:left="375"/>
        <w:jc w:val="both"/>
        <w:rPr>
          <w:rFonts w:ascii="Times New Roman" w:hAnsi="Times New Roman"/>
          <w:sz w:val="24"/>
          <w:szCs w:val="24"/>
        </w:rPr>
      </w:pPr>
    </w:p>
    <w:p w:rsidR="009F3BBF" w:rsidRDefault="009F3BBF" w:rsidP="00E37501">
      <w:pPr>
        <w:shd w:val="clear" w:color="auto" w:fill="FFFFFF"/>
        <w:spacing w:after="0" w:line="240" w:lineRule="auto"/>
        <w:jc w:val="both"/>
        <w:rPr>
          <w:rStyle w:val="tsp"/>
          <w:rFonts w:ascii="Times New Roman" w:hAnsi="Times New Roman" w:cs="Times New Roman"/>
          <w:color w:val="000000"/>
          <w:sz w:val="24"/>
          <w:szCs w:val="24"/>
        </w:rPr>
      </w:pPr>
      <w:bookmarkStart w:id="2" w:name="do|ax5^E|spII.|pa1"/>
      <w:bookmarkStart w:id="3" w:name="do|ax5^E|spIII."/>
      <w:bookmarkEnd w:id="2"/>
      <w:bookmarkEnd w:id="3"/>
      <w:r w:rsidRPr="00E37501">
        <w:rPr>
          <w:rStyle w:val="sp"/>
          <w:rFonts w:ascii="Times New Roman" w:hAnsi="Times New Roman" w:cs="Times New Roman"/>
          <w:b/>
          <w:bCs/>
          <w:color w:val="8F0000"/>
          <w:sz w:val="24"/>
          <w:szCs w:val="24"/>
        </w:rPr>
        <w:t>III.</w:t>
      </w:r>
      <w:r w:rsidRPr="00E37501">
        <w:rPr>
          <w:rStyle w:val="tsp"/>
          <w:rFonts w:ascii="Times New Roman" w:hAnsi="Times New Roman" w:cs="Times New Roman"/>
          <w:color w:val="000000"/>
          <w:sz w:val="24"/>
          <w:szCs w:val="24"/>
        </w:rPr>
        <w:t>Descrierea caracteristicilor fizice ale întregului proiect:</w:t>
      </w:r>
    </w:p>
    <w:p w:rsidR="009F3BBF" w:rsidRPr="00804D2A" w:rsidRDefault="009F3BBF" w:rsidP="00804D2A">
      <w:pPr>
        <w:pStyle w:val="ListParagraph"/>
        <w:numPr>
          <w:ilvl w:val="0"/>
          <w:numId w:val="8"/>
        </w:numPr>
        <w:shd w:val="clear" w:color="auto" w:fill="FFFFFF"/>
        <w:spacing w:after="0" w:line="240" w:lineRule="auto"/>
        <w:jc w:val="both"/>
        <w:rPr>
          <w:rStyle w:val="tpa"/>
          <w:rFonts w:ascii="Times New Roman" w:hAnsi="Times New Roman" w:cs="Times New Roman"/>
          <w:color w:val="000000"/>
          <w:sz w:val="24"/>
          <w:szCs w:val="24"/>
        </w:rPr>
      </w:pPr>
      <w:bookmarkStart w:id="4" w:name="do|ax5^E|spIII.|pa1"/>
      <w:bookmarkEnd w:id="4"/>
      <w:r w:rsidRPr="00804D2A">
        <w:rPr>
          <w:rStyle w:val="tpa"/>
          <w:rFonts w:ascii="Times New Roman" w:hAnsi="Times New Roman" w:cs="Times New Roman"/>
          <w:color w:val="000000"/>
          <w:sz w:val="24"/>
          <w:szCs w:val="24"/>
        </w:rPr>
        <w:t>un rezumat al proiectului;</w:t>
      </w:r>
    </w:p>
    <w:p w:rsidR="009C5BBE" w:rsidRPr="003A240C" w:rsidRDefault="009C5BBE" w:rsidP="009C5BBE">
      <w:pPr>
        <w:pStyle w:val="PlainText"/>
        <w:ind w:firstLine="720"/>
        <w:jc w:val="both"/>
        <w:rPr>
          <w:rFonts w:ascii="Times New Roman" w:hAnsi="Times New Roman"/>
          <w:b/>
          <w:sz w:val="24"/>
          <w:szCs w:val="24"/>
        </w:rPr>
      </w:pPr>
      <w:r w:rsidRPr="003A240C">
        <w:rPr>
          <w:rFonts w:ascii="Times New Roman" w:hAnsi="Times New Roman"/>
          <w:b/>
          <w:sz w:val="24"/>
          <w:szCs w:val="24"/>
        </w:rPr>
        <w:t xml:space="preserve">Executie foraj </w:t>
      </w:r>
      <w:r>
        <w:rPr>
          <w:rFonts w:ascii="Times New Roman" w:hAnsi="Times New Roman"/>
          <w:b/>
          <w:sz w:val="24"/>
          <w:szCs w:val="24"/>
        </w:rPr>
        <w:t>alimenatre cu apa. Alimentare cu apa î</w:t>
      </w:r>
      <w:r w:rsidRPr="003A240C">
        <w:rPr>
          <w:rFonts w:ascii="Times New Roman" w:hAnsi="Times New Roman"/>
          <w:b/>
          <w:sz w:val="24"/>
          <w:szCs w:val="24"/>
        </w:rPr>
        <w:t xml:space="preserve">n scop </w:t>
      </w:r>
      <w:r>
        <w:rPr>
          <w:rFonts w:ascii="Times New Roman" w:hAnsi="Times New Roman"/>
          <w:b/>
          <w:sz w:val="24"/>
          <w:szCs w:val="24"/>
        </w:rPr>
        <w:t>nepotabil</w:t>
      </w:r>
      <w:r w:rsidRPr="003A240C">
        <w:rPr>
          <w:rFonts w:ascii="Times New Roman" w:hAnsi="Times New Roman"/>
          <w:b/>
          <w:sz w:val="24"/>
          <w:szCs w:val="24"/>
        </w:rPr>
        <w:t xml:space="preserve"> </w:t>
      </w:r>
    </w:p>
    <w:p w:rsidR="009C5BBE" w:rsidRPr="003A240C" w:rsidRDefault="009C5BBE" w:rsidP="009C5BBE">
      <w:pPr>
        <w:shd w:val="clear" w:color="auto" w:fill="FFFFFF"/>
        <w:spacing w:after="0" w:line="240" w:lineRule="auto"/>
        <w:ind w:left="14" w:right="14" w:firstLine="694"/>
        <w:jc w:val="both"/>
        <w:rPr>
          <w:rFonts w:ascii="Times New Roman" w:hAnsi="Times New Roman" w:cs="Times New Roman"/>
          <w:sz w:val="24"/>
          <w:szCs w:val="24"/>
          <w:lang w:val="fr-FR"/>
        </w:rPr>
      </w:pPr>
      <w:r w:rsidRPr="003A240C">
        <w:rPr>
          <w:rFonts w:ascii="Times New Roman" w:hAnsi="Times New Roman" w:cs="Times New Roman"/>
          <w:sz w:val="24"/>
          <w:szCs w:val="24"/>
        </w:rPr>
        <w:t xml:space="preserve">Forajul va capta în mod singular stratele acvifere interceptate pana la adâncimea de </w:t>
      </w:r>
      <w:r>
        <w:rPr>
          <w:rFonts w:ascii="Times New Roman" w:hAnsi="Times New Roman" w:cs="Times New Roman"/>
          <w:sz w:val="24"/>
          <w:szCs w:val="24"/>
        </w:rPr>
        <w:t>4</w:t>
      </w:r>
      <w:r w:rsidRPr="003A240C">
        <w:rPr>
          <w:rFonts w:ascii="Times New Roman" w:hAnsi="Times New Roman" w:cs="Times New Roman"/>
          <w:sz w:val="24"/>
          <w:szCs w:val="24"/>
        </w:rPr>
        <w:t>0.0 m.</w:t>
      </w:r>
    </w:p>
    <w:p w:rsidR="009C5BBE" w:rsidRPr="00AE0083" w:rsidRDefault="009C5BBE" w:rsidP="009C5BBE">
      <w:pPr>
        <w:shd w:val="clear" w:color="auto" w:fill="FFFFFF"/>
        <w:spacing w:line="240" w:lineRule="auto"/>
        <w:ind w:left="17" w:right="17" w:firstLine="550"/>
        <w:jc w:val="both"/>
        <w:rPr>
          <w:rFonts w:ascii="Times New Roman" w:hAnsi="Times New Roman" w:cs="Times New Roman"/>
          <w:sz w:val="24"/>
          <w:szCs w:val="24"/>
        </w:rPr>
      </w:pPr>
      <w:r>
        <w:rPr>
          <w:rFonts w:ascii="Times New Roman" w:hAnsi="Times New Roman" w:cs="Times New Roman"/>
          <w:sz w:val="24"/>
          <w:szCs w:val="24"/>
        </w:rPr>
        <w:tab/>
      </w:r>
      <w:r w:rsidRPr="00AE0083">
        <w:rPr>
          <w:rFonts w:ascii="Times New Roman" w:hAnsi="Times New Roman" w:cs="Times New Roman"/>
          <w:sz w:val="24"/>
          <w:szCs w:val="24"/>
        </w:rPr>
        <w:t>Forajul va fi săpat în sistem hidraulic cu circulaţie inversă, cu instalatie tip FA, diametrul recomandat al sapei fiind minim 311 mm, sau 444,5 mm şi va fi definitivat la adâncimea proiectată, după traversarea ultimului strat de nisip.</w:t>
      </w:r>
    </w:p>
    <w:p w:rsidR="009C5BBE" w:rsidRPr="00CF0336" w:rsidRDefault="009C5BBE" w:rsidP="009C5BBE">
      <w:pPr>
        <w:spacing w:after="0" w:line="240" w:lineRule="auto"/>
        <w:ind w:firstLine="709"/>
        <w:jc w:val="both"/>
        <w:rPr>
          <w:rFonts w:ascii="Times New Roman" w:hAnsi="Times New Roman" w:cs="Times New Roman"/>
          <w:sz w:val="24"/>
          <w:szCs w:val="24"/>
        </w:rPr>
      </w:pPr>
      <w:r w:rsidRPr="00CF0336">
        <w:rPr>
          <w:rFonts w:ascii="Times New Roman" w:hAnsi="Times New Roman" w:cs="Times New Roman"/>
          <w:sz w:val="24"/>
          <w:szCs w:val="24"/>
        </w:rPr>
        <w:t>In functie de litologia întalnita, de analizele granulometrice si de carotajul geofizic se va stabili de catre executantul forajului solutia de definitivare a acestuia (stratele acvifere deschise cu filtre, tipul filtrelor).</w:t>
      </w:r>
    </w:p>
    <w:p w:rsidR="009C5BBE" w:rsidRPr="00CF0336" w:rsidRDefault="009C5BBE" w:rsidP="009C5BBE">
      <w:pPr>
        <w:spacing w:after="0" w:line="240" w:lineRule="auto"/>
        <w:ind w:firstLine="708"/>
        <w:jc w:val="both"/>
        <w:rPr>
          <w:rFonts w:ascii="Times New Roman" w:hAnsi="Times New Roman" w:cs="Times New Roman"/>
          <w:sz w:val="24"/>
          <w:szCs w:val="24"/>
        </w:rPr>
      </w:pPr>
      <w:r w:rsidRPr="00CF0336">
        <w:rPr>
          <w:rFonts w:ascii="Times New Roman" w:hAnsi="Times New Roman" w:cs="Times New Roman"/>
          <w:sz w:val="24"/>
          <w:szCs w:val="24"/>
        </w:rPr>
        <w:t>Propunem o posibila solutie de definitivare ( pentru intocmirea devizul estimativ):</w:t>
      </w:r>
    </w:p>
    <w:p w:rsidR="009C5BBE" w:rsidRPr="00CF0336" w:rsidRDefault="009C5BBE" w:rsidP="009C5BBE">
      <w:pPr>
        <w:numPr>
          <w:ilvl w:val="0"/>
          <w:numId w:val="13"/>
        </w:numPr>
        <w:tabs>
          <w:tab w:val="left" w:pos="720"/>
        </w:tabs>
        <w:suppressAutoHyphens/>
        <w:spacing w:after="0" w:line="240" w:lineRule="auto"/>
        <w:ind w:left="0" w:firstLine="720"/>
        <w:jc w:val="both"/>
        <w:rPr>
          <w:rFonts w:ascii="Times New Roman" w:hAnsi="Times New Roman" w:cs="Times New Roman"/>
          <w:sz w:val="24"/>
          <w:szCs w:val="24"/>
        </w:rPr>
      </w:pPr>
      <w:r w:rsidRPr="00CF0336">
        <w:rPr>
          <w:rFonts w:ascii="Times New Roman" w:hAnsi="Times New Roman" w:cs="Times New Roman"/>
          <w:sz w:val="24"/>
          <w:szCs w:val="24"/>
        </w:rPr>
        <w:t xml:space="preserve">se va tuba cu coloana din </w:t>
      </w:r>
      <w:r w:rsidRPr="00CF0336">
        <w:rPr>
          <w:rFonts w:ascii="Times New Roman" w:hAnsi="Times New Roman" w:cs="Times New Roman"/>
          <w:sz w:val="24"/>
          <w:szCs w:val="24"/>
          <w:lang w:val="es-ES"/>
        </w:rPr>
        <w:t xml:space="preserve">PVC – VALROM  </w:t>
      </w:r>
      <w:proofErr w:type="spellStart"/>
      <w:r w:rsidRPr="00CF0336">
        <w:rPr>
          <w:rFonts w:ascii="Times New Roman" w:hAnsi="Times New Roman" w:cs="Times New Roman"/>
          <w:sz w:val="24"/>
          <w:szCs w:val="24"/>
          <w:lang w:val="es-ES"/>
        </w:rPr>
        <w:t>tip</w:t>
      </w:r>
      <w:proofErr w:type="spellEnd"/>
      <w:r w:rsidRPr="00CF0336">
        <w:rPr>
          <w:rFonts w:ascii="Times New Roman" w:hAnsi="Times New Roman" w:cs="Times New Roman"/>
          <w:sz w:val="24"/>
          <w:szCs w:val="24"/>
          <w:lang w:val="es-ES"/>
        </w:rPr>
        <w:t xml:space="preserve"> R10 </w:t>
      </w:r>
      <w:proofErr w:type="spellStart"/>
      <w:r w:rsidRPr="00CF0336">
        <w:rPr>
          <w:rFonts w:ascii="Times New Roman" w:hAnsi="Times New Roman" w:cs="Times New Roman"/>
          <w:sz w:val="24"/>
          <w:szCs w:val="24"/>
          <w:lang w:val="es-ES"/>
        </w:rPr>
        <w:t>avand</w:t>
      </w:r>
      <w:proofErr w:type="spellEnd"/>
      <w:r w:rsidRPr="00CF0336">
        <w:rPr>
          <w:rFonts w:ascii="Times New Roman" w:hAnsi="Times New Roman" w:cs="Times New Roman"/>
          <w:sz w:val="24"/>
          <w:szCs w:val="24"/>
          <w:lang w:val="es-ES"/>
        </w:rPr>
        <w:t xml:space="preserve"> </w:t>
      </w:r>
      <w:proofErr w:type="spellStart"/>
      <w:r w:rsidRPr="00CF0336">
        <w:rPr>
          <w:rFonts w:ascii="Times New Roman" w:hAnsi="Times New Roman" w:cs="Times New Roman"/>
          <w:sz w:val="24"/>
          <w:szCs w:val="24"/>
          <w:lang w:val="es-ES"/>
        </w:rPr>
        <w:t>diametrul</w:t>
      </w:r>
      <w:proofErr w:type="spellEnd"/>
      <w:r w:rsidRPr="00CF0336">
        <w:rPr>
          <w:rFonts w:ascii="Times New Roman" w:hAnsi="Times New Roman" w:cs="Times New Roman"/>
          <w:sz w:val="24"/>
          <w:szCs w:val="24"/>
          <w:lang w:val="es-ES"/>
        </w:rPr>
        <w:t xml:space="preserve"> </w:t>
      </w:r>
      <w:r>
        <w:rPr>
          <w:rFonts w:ascii="Times New Roman" w:hAnsi="Times New Roman" w:cs="Times New Roman"/>
          <w:sz w:val="24"/>
          <w:szCs w:val="24"/>
          <w:lang w:val="es-ES"/>
        </w:rPr>
        <w:t>180</w:t>
      </w:r>
      <w:r w:rsidRPr="00CF0336">
        <w:rPr>
          <w:rFonts w:ascii="Times New Roman" w:hAnsi="Times New Roman" w:cs="Times New Roman"/>
          <w:sz w:val="24"/>
          <w:szCs w:val="24"/>
          <w:lang w:val="es-ES"/>
        </w:rPr>
        <w:t>mm,</w:t>
      </w:r>
      <w:r w:rsidRPr="00CF0336">
        <w:rPr>
          <w:rFonts w:ascii="Times New Roman" w:hAnsi="Times New Roman" w:cs="Times New Roman"/>
          <w:b/>
          <w:sz w:val="24"/>
          <w:szCs w:val="24"/>
          <w:lang w:val="es-ES"/>
        </w:rPr>
        <w:t xml:space="preserve"> </w:t>
      </w:r>
      <w:r w:rsidRPr="00CF0336">
        <w:rPr>
          <w:rFonts w:ascii="Times New Roman" w:hAnsi="Times New Roman" w:cs="Times New Roman"/>
          <w:sz w:val="24"/>
          <w:szCs w:val="24"/>
        </w:rPr>
        <w:t xml:space="preserve">cu centroli si piesa de fund la </w:t>
      </w:r>
      <w:r>
        <w:rPr>
          <w:rFonts w:ascii="Times New Roman" w:hAnsi="Times New Roman" w:cs="Times New Roman"/>
          <w:sz w:val="24"/>
          <w:szCs w:val="24"/>
        </w:rPr>
        <w:t>4</w:t>
      </w:r>
      <w:r w:rsidRPr="00CF0336">
        <w:rPr>
          <w:rFonts w:ascii="Times New Roman" w:hAnsi="Times New Roman" w:cs="Times New Roman"/>
          <w:sz w:val="24"/>
          <w:szCs w:val="24"/>
        </w:rPr>
        <w:t>0 m;</w:t>
      </w:r>
    </w:p>
    <w:p w:rsidR="009C5BBE" w:rsidRDefault="009C5BBE" w:rsidP="009C5BBE">
      <w:pPr>
        <w:spacing w:after="0" w:line="240" w:lineRule="auto"/>
        <w:ind w:firstLine="708"/>
        <w:jc w:val="both"/>
        <w:rPr>
          <w:rFonts w:ascii="Times New Roman" w:hAnsi="Times New Roman" w:cs="Times New Roman"/>
          <w:sz w:val="24"/>
          <w:szCs w:val="24"/>
        </w:rPr>
      </w:pPr>
      <w:r w:rsidRPr="00CF0336">
        <w:rPr>
          <w:rFonts w:ascii="Times New Roman" w:hAnsi="Times New Roman" w:cs="Times New Roman"/>
          <w:sz w:val="24"/>
          <w:szCs w:val="24"/>
        </w:rPr>
        <w:t>Dupa corelarea carotajului electric cu litologia si in functie de granulometrie se vor alege stratele acvifere ce vor fi deschise cu filtre si tipul filtrelor.</w:t>
      </w:r>
    </w:p>
    <w:p w:rsidR="009C5BBE" w:rsidRPr="00CF0336" w:rsidRDefault="009C5BBE" w:rsidP="009C5BBE">
      <w:pPr>
        <w:spacing w:after="0" w:line="240" w:lineRule="auto"/>
        <w:ind w:firstLine="708"/>
        <w:jc w:val="both"/>
        <w:rPr>
          <w:rFonts w:ascii="Times New Roman" w:hAnsi="Times New Roman" w:cs="Times New Roman"/>
          <w:sz w:val="24"/>
          <w:szCs w:val="24"/>
        </w:rPr>
      </w:pPr>
    </w:p>
    <w:p w:rsidR="009C5BBE" w:rsidRPr="003A240C" w:rsidRDefault="009C5BBE" w:rsidP="009C5BBE">
      <w:pPr>
        <w:spacing w:after="0" w:line="240" w:lineRule="auto"/>
        <w:ind w:left="-15"/>
        <w:rPr>
          <w:rFonts w:ascii="Times New Roman" w:hAnsi="Times New Roman" w:cs="Times New Roman"/>
          <w:b/>
          <w:sz w:val="24"/>
          <w:szCs w:val="24"/>
        </w:rPr>
      </w:pPr>
      <w:r w:rsidRPr="003A240C">
        <w:rPr>
          <w:rFonts w:ascii="Times New Roman" w:hAnsi="Times New Roman" w:cs="Times New Roman"/>
          <w:sz w:val="24"/>
          <w:szCs w:val="24"/>
        </w:rPr>
        <w:tab/>
      </w:r>
      <w:r w:rsidRPr="003A240C">
        <w:rPr>
          <w:rFonts w:ascii="Times New Roman" w:hAnsi="Times New Roman" w:cs="Times New Roman"/>
          <w:sz w:val="24"/>
          <w:szCs w:val="24"/>
        </w:rPr>
        <w:tab/>
      </w:r>
      <w:r w:rsidRPr="003A240C">
        <w:rPr>
          <w:rFonts w:ascii="Times New Roman" w:hAnsi="Times New Roman" w:cs="Times New Roman"/>
          <w:b/>
          <w:bCs/>
          <w:iCs/>
          <w:sz w:val="24"/>
          <w:szCs w:val="24"/>
          <w:u w:val="single"/>
        </w:rPr>
        <w:t xml:space="preserve">Intervale acvifere estimate a fi captate </w:t>
      </w:r>
      <w:r w:rsidRPr="003A240C">
        <w:rPr>
          <w:rFonts w:ascii="Times New Roman" w:hAnsi="Times New Roman" w:cs="Times New Roman"/>
          <w:b/>
          <w:bCs/>
          <w:iCs/>
          <w:sz w:val="24"/>
          <w:szCs w:val="24"/>
        </w:rPr>
        <w:t>:</w:t>
      </w:r>
      <w:r w:rsidRPr="003A240C">
        <w:rPr>
          <w:rFonts w:ascii="Times New Roman" w:hAnsi="Times New Roman" w:cs="Times New Roman"/>
          <w:b/>
          <w:sz w:val="24"/>
          <w:szCs w:val="24"/>
        </w:rPr>
        <w:t xml:space="preserve"> se vor deschide doar strate cu potential acvifer situate pana la adancimea de -</w:t>
      </w:r>
      <w:r>
        <w:rPr>
          <w:rFonts w:ascii="Times New Roman" w:hAnsi="Times New Roman" w:cs="Times New Roman"/>
          <w:b/>
          <w:sz w:val="24"/>
          <w:szCs w:val="24"/>
        </w:rPr>
        <w:t>4</w:t>
      </w:r>
      <w:r w:rsidRPr="003A240C">
        <w:rPr>
          <w:rFonts w:ascii="Times New Roman" w:hAnsi="Times New Roman" w:cs="Times New Roman"/>
          <w:b/>
          <w:sz w:val="24"/>
          <w:szCs w:val="24"/>
        </w:rPr>
        <w:t xml:space="preserve">0.0m </w:t>
      </w:r>
    </w:p>
    <w:p w:rsidR="009C5BBE" w:rsidRPr="00CF0336" w:rsidRDefault="009C5BBE" w:rsidP="009C5BBE">
      <w:pPr>
        <w:spacing w:after="0" w:line="240" w:lineRule="auto"/>
        <w:ind w:firstLine="708"/>
        <w:jc w:val="both"/>
        <w:rPr>
          <w:rFonts w:ascii="Times New Roman" w:hAnsi="Times New Roman" w:cs="Times New Roman"/>
          <w:sz w:val="24"/>
          <w:szCs w:val="24"/>
        </w:rPr>
      </w:pPr>
      <w:r w:rsidRPr="003A240C">
        <w:rPr>
          <w:noProof/>
          <w:lang w:eastAsia="ro-RO"/>
        </w:rPr>
        <w:drawing>
          <wp:anchor distT="0" distB="0" distL="114300" distR="114300" simplePos="0" relativeHeight="251672576" behindDoc="0" locked="0" layoutInCell="1" allowOverlap="1" wp14:anchorId="47A3FC53" wp14:editId="7913D3D1">
            <wp:simplePos x="0" y="0"/>
            <wp:positionH relativeFrom="column">
              <wp:posOffset>5217795</wp:posOffset>
            </wp:positionH>
            <wp:positionV relativeFrom="paragraph">
              <wp:posOffset>161925</wp:posOffset>
            </wp:positionV>
            <wp:extent cx="1333500" cy="3430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3430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336">
        <w:rPr>
          <w:rFonts w:ascii="Times New Roman" w:hAnsi="Times New Roman" w:cs="Times New Roman"/>
          <w:sz w:val="24"/>
          <w:szCs w:val="24"/>
        </w:rPr>
        <w:t xml:space="preserve">Se va introduce pietrisul margaritar Φ 0-4 mm (odata cu subtierea noroiului de foraj) pana la adancimea de </w:t>
      </w:r>
      <w:r>
        <w:rPr>
          <w:rFonts w:ascii="Times New Roman" w:hAnsi="Times New Roman" w:cs="Times New Roman"/>
          <w:sz w:val="24"/>
          <w:szCs w:val="24"/>
        </w:rPr>
        <w:t>4</w:t>
      </w:r>
      <w:r w:rsidRPr="00CF0336">
        <w:rPr>
          <w:rFonts w:ascii="Times New Roman" w:hAnsi="Times New Roman" w:cs="Times New Roman"/>
          <w:sz w:val="24"/>
          <w:szCs w:val="24"/>
        </w:rPr>
        <w:t>0m, apoi  dopuri succesive de argila si balast pe intervalul -40m ÷ -5m  si lapte de ciment, de la  (-5.0m la 0,00m) si se va cimenta in jurul forajului pana la suprafata.</w:t>
      </w:r>
    </w:p>
    <w:p w:rsidR="009C5BBE" w:rsidRPr="00CF0336" w:rsidRDefault="009C5BBE" w:rsidP="009C5BBE">
      <w:pPr>
        <w:spacing w:after="0" w:line="240" w:lineRule="auto"/>
        <w:ind w:firstLine="708"/>
        <w:jc w:val="both"/>
        <w:rPr>
          <w:rFonts w:ascii="Times New Roman" w:hAnsi="Times New Roman" w:cs="Times New Roman"/>
          <w:sz w:val="24"/>
          <w:szCs w:val="24"/>
        </w:rPr>
      </w:pPr>
      <w:r w:rsidRPr="00CF0336">
        <w:rPr>
          <w:rFonts w:ascii="Times New Roman" w:hAnsi="Times New Roman" w:cs="Times New Roman"/>
          <w:sz w:val="24"/>
          <w:szCs w:val="24"/>
        </w:rPr>
        <w:t>Se vor executa în foraj pompari de decolmatare-desnisipare pana la limpezirea apei, dupa care se vor executa pompari experimentale în 3 trepte pentru stabilirea parametrilor hidrogeologici si a debitului maxim de exploatare.</w:t>
      </w:r>
    </w:p>
    <w:p w:rsidR="009C5BBE" w:rsidRPr="00CF0336" w:rsidRDefault="009C5BBE" w:rsidP="009C5BBE">
      <w:pPr>
        <w:spacing w:after="0" w:line="240" w:lineRule="auto"/>
        <w:ind w:firstLine="708"/>
        <w:jc w:val="both"/>
        <w:rPr>
          <w:rFonts w:ascii="Times New Roman" w:hAnsi="Times New Roman" w:cs="Times New Roman"/>
          <w:sz w:val="24"/>
          <w:szCs w:val="24"/>
        </w:rPr>
      </w:pPr>
      <w:r w:rsidRPr="00CF0336">
        <w:rPr>
          <w:rFonts w:ascii="Times New Roman" w:hAnsi="Times New Roman" w:cs="Times New Roman"/>
          <w:sz w:val="24"/>
          <w:szCs w:val="24"/>
        </w:rPr>
        <w:t>Este necesar ca aceste operaţiuni să se efectueze sub asistenţă de specialitate, astfel încât recomandăm ca pentru executarea forajului să se apeleze la o firmă specializată, care să poată oferi servicii de calitate</w:t>
      </w:r>
    </w:p>
    <w:p w:rsidR="009C5BBE" w:rsidRPr="00CF0336" w:rsidRDefault="009C5BBE" w:rsidP="009C5BBE">
      <w:pPr>
        <w:spacing w:after="0" w:line="240" w:lineRule="auto"/>
        <w:jc w:val="both"/>
        <w:rPr>
          <w:rFonts w:ascii="Times New Roman" w:hAnsi="Times New Roman" w:cs="Times New Roman"/>
          <w:sz w:val="24"/>
          <w:szCs w:val="24"/>
        </w:rPr>
      </w:pPr>
      <w:r w:rsidRPr="00CF0336">
        <w:rPr>
          <w:rFonts w:ascii="Times New Roman" w:hAnsi="Times New Roman" w:cs="Times New Roman"/>
          <w:sz w:val="24"/>
          <w:szCs w:val="24"/>
        </w:rPr>
        <w:tab/>
        <w:t>Se va face analiza apei dupa desnisipare, la un laborator acreditat, stabilindu-se atat indicatorii fizico-chimici ai apei</w:t>
      </w:r>
      <w:r w:rsidRPr="00CF0336">
        <w:rPr>
          <w:rStyle w:val="st"/>
          <w:rFonts w:ascii="Times New Roman" w:hAnsi="Times New Roman" w:cs="Times New Roman"/>
          <w:sz w:val="24"/>
          <w:szCs w:val="24"/>
        </w:rPr>
        <w:t xml:space="preserve"> cat si bacteriologici</w:t>
      </w:r>
    </w:p>
    <w:p w:rsidR="009C5BBE" w:rsidRPr="00CF0336" w:rsidRDefault="009C5BBE" w:rsidP="009C5BBE">
      <w:pPr>
        <w:spacing w:after="0" w:line="240" w:lineRule="auto"/>
        <w:ind w:firstLine="540"/>
        <w:jc w:val="both"/>
        <w:rPr>
          <w:rFonts w:ascii="Times New Roman" w:hAnsi="Times New Roman" w:cs="Times New Roman"/>
          <w:bCs/>
          <w:sz w:val="24"/>
          <w:szCs w:val="24"/>
        </w:rPr>
      </w:pPr>
      <w:r w:rsidRPr="00CF0336">
        <w:rPr>
          <w:rFonts w:ascii="Times New Roman" w:hAnsi="Times New Roman" w:cs="Times New Roman"/>
          <w:sz w:val="24"/>
          <w:szCs w:val="24"/>
        </w:rPr>
        <w:tab/>
      </w:r>
      <w:r w:rsidRPr="00CF0336">
        <w:rPr>
          <w:rFonts w:ascii="Times New Roman" w:hAnsi="Times New Roman" w:cs="Times New Roman"/>
          <w:bCs/>
          <w:sz w:val="24"/>
          <w:szCs w:val="24"/>
        </w:rPr>
        <w:t>Se va completa obligatoriu de catre executant “Fisa de inventariere a forajelor hidrogeologice“ cu toate datele (litologie, filtre, analize apa, etc), fisa care va fi preda beneficiarului  (</w:t>
      </w:r>
      <w:r>
        <w:rPr>
          <w:rFonts w:ascii="Times New Roman" w:hAnsi="Times New Roman" w:cs="Times New Roman"/>
          <w:bCs/>
          <w:sz w:val="24"/>
          <w:szCs w:val="24"/>
        </w:rPr>
        <w:t>STALKER MEDIA</w:t>
      </w:r>
      <w:r w:rsidRPr="00CF0336">
        <w:rPr>
          <w:rFonts w:ascii="Times New Roman" w:hAnsi="Times New Roman" w:cs="Times New Roman"/>
          <w:bCs/>
          <w:sz w:val="24"/>
          <w:szCs w:val="24"/>
        </w:rPr>
        <w:t xml:space="preserve"> SRL</w:t>
      </w:r>
      <w:r w:rsidRPr="00CF0336">
        <w:rPr>
          <w:rFonts w:ascii="Times New Roman" w:hAnsi="Times New Roman" w:cs="Times New Roman"/>
          <w:sz w:val="24"/>
          <w:szCs w:val="24"/>
        </w:rPr>
        <w:t xml:space="preserve">) </w:t>
      </w:r>
      <w:r w:rsidRPr="00CF0336">
        <w:rPr>
          <w:rFonts w:ascii="Times New Roman" w:hAnsi="Times New Roman" w:cs="Times New Roman"/>
          <w:bCs/>
          <w:sz w:val="24"/>
          <w:szCs w:val="24"/>
        </w:rPr>
        <w:t>aceasta fiind necesara pentru obtinerea autorizatiei de exploatare a forajului.</w:t>
      </w:r>
    </w:p>
    <w:p w:rsidR="009C5BBE" w:rsidRPr="00CF0336" w:rsidRDefault="009C5BBE" w:rsidP="009C5BBE">
      <w:pPr>
        <w:spacing w:after="0" w:line="240" w:lineRule="auto"/>
        <w:ind w:firstLine="686"/>
        <w:jc w:val="both"/>
        <w:rPr>
          <w:rFonts w:ascii="Times New Roman" w:hAnsi="Times New Roman" w:cs="Times New Roman"/>
          <w:b/>
          <w:bCs/>
          <w:sz w:val="24"/>
          <w:szCs w:val="24"/>
        </w:rPr>
      </w:pPr>
      <w:r w:rsidRPr="00CF0336">
        <w:rPr>
          <w:rFonts w:ascii="Times New Roman" w:hAnsi="Times New Roman" w:cs="Times New Roman"/>
          <w:sz w:val="24"/>
          <w:szCs w:val="24"/>
        </w:rPr>
        <w:t>In conditiile in care se vor respecta metoda de foraj propusa, diametrul sapei de foraj si diametrul coloanei definitive a forajului, p</w:t>
      </w:r>
      <w:r w:rsidRPr="00CF0336">
        <w:rPr>
          <w:rFonts w:ascii="Times New Roman" w:hAnsi="Times New Roman" w:cs="Times New Roman"/>
          <w:bCs/>
          <w:sz w:val="24"/>
          <w:szCs w:val="24"/>
        </w:rPr>
        <w:t>e baza datelor obtinute de la forajele existente din zona estimam ca  s-ar putea obtine  debit Q = 1.</w:t>
      </w:r>
      <w:r>
        <w:rPr>
          <w:rFonts w:ascii="Times New Roman" w:hAnsi="Times New Roman" w:cs="Times New Roman"/>
          <w:bCs/>
          <w:sz w:val="24"/>
          <w:szCs w:val="24"/>
        </w:rPr>
        <w:t>0</w:t>
      </w:r>
      <w:r w:rsidRPr="00CF0336">
        <w:rPr>
          <w:rFonts w:ascii="Times New Roman" w:hAnsi="Times New Roman" w:cs="Times New Roman"/>
          <w:bCs/>
          <w:sz w:val="24"/>
          <w:szCs w:val="24"/>
        </w:rPr>
        <w:t xml:space="preserve"> ÷ </w:t>
      </w:r>
      <w:r>
        <w:rPr>
          <w:rFonts w:ascii="Times New Roman" w:hAnsi="Times New Roman" w:cs="Times New Roman"/>
          <w:bCs/>
          <w:sz w:val="24"/>
          <w:szCs w:val="24"/>
        </w:rPr>
        <w:t>1.50</w:t>
      </w:r>
      <w:r w:rsidRPr="00CF0336">
        <w:rPr>
          <w:rFonts w:ascii="Times New Roman" w:hAnsi="Times New Roman" w:cs="Times New Roman"/>
          <w:bCs/>
          <w:sz w:val="24"/>
          <w:szCs w:val="24"/>
        </w:rPr>
        <w:t>l/s.</w:t>
      </w:r>
    </w:p>
    <w:p w:rsidR="009C5BBE" w:rsidRPr="003A240C" w:rsidRDefault="009C5BBE" w:rsidP="009C5BBE">
      <w:pPr>
        <w:spacing w:after="0" w:line="240" w:lineRule="auto"/>
        <w:ind w:firstLine="539"/>
        <w:jc w:val="both"/>
        <w:rPr>
          <w:rFonts w:ascii="Times New Roman" w:hAnsi="Times New Roman"/>
          <w:sz w:val="24"/>
          <w:szCs w:val="24"/>
          <w:lang w:val="fr-FR"/>
        </w:rPr>
      </w:pPr>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Definitivarea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caracteristicilor</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pompei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din</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foraj</w:t>
      </w:r>
      <w:proofErr w:type="spellEnd"/>
      <w:r w:rsidRPr="003A240C">
        <w:rPr>
          <w:rFonts w:ascii="Times New Roman" w:hAnsi="Times New Roman"/>
          <w:sz w:val="24"/>
          <w:szCs w:val="24"/>
          <w:lang w:val="fr-FR"/>
        </w:rPr>
        <w:t xml:space="preserve"> se va face </w:t>
      </w:r>
      <w:proofErr w:type="spellStart"/>
      <w:r w:rsidRPr="003A240C">
        <w:rPr>
          <w:rFonts w:ascii="Times New Roman" w:hAnsi="Times New Roman"/>
          <w:sz w:val="24"/>
          <w:szCs w:val="24"/>
          <w:lang w:val="fr-FR"/>
        </w:rPr>
        <w:t>după</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executarea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forajului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funcţie</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caracteristicile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obţinute</w:t>
      </w:r>
      <w:proofErr w:type="spellEnd"/>
      <w:r w:rsidRPr="003A240C">
        <w:rPr>
          <w:rFonts w:ascii="Times New Roman" w:hAnsi="Times New Roman"/>
          <w:sz w:val="24"/>
          <w:szCs w:val="24"/>
          <w:lang w:val="fr-FR"/>
        </w:rPr>
        <w:t xml:space="preserve"> la </w:t>
      </w:r>
      <w:proofErr w:type="spellStart"/>
      <w:r w:rsidRPr="003A240C">
        <w:rPr>
          <w:rFonts w:ascii="Times New Roman" w:hAnsi="Times New Roman"/>
          <w:sz w:val="24"/>
          <w:szCs w:val="24"/>
          <w:lang w:val="fr-FR"/>
        </w:rPr>
        <w:t>pompările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experimentale</w:t>
      </w:r>
      <w:proofErr w:type="spellEnd"/>
      <w:r w:rsidRPr="003A240C">
        <w:rPr>
          <w:rFonts w:ascii="Times New Roman" w:hAnsi="Times New Roman"/>
          <w:sz w:val="24"/>
          <w:szCs w:val="24"/>
          <w:lang w:val="fr-FR"/>
        </w:rPr>
        <w:t>.</w:t>
      </w:r>
    </w:p>
    <w:p w:rsidR="009C5BBE" w:rsidRPr="003A240C" w:rsidRDefault="009C5BBE" w:rsidP="009C5BBE">
      <w:pPr>
        <w:spacing w:after="0" w:line="240" w:lineRule="auto"/>
        <w:ind w:firstLine="539"/>
        <w:jc w:val="both"/>
        <w:rPr>
          <w:rFonts w:ascii="Times New Roman" w:hAnsi="Times New Roman"/>
          <w:sz w:val="16"/>
          <w:szCs w:val="16"/>
          <w:lang w:val="fr-FR"/>
        </w:rPr>
      </w:pPr>
    </w:p>
    <w:p w:rsidR="009C5BBE" w:rsidRPr="003A240C" w:rsidRDefault="009C5BBE" w:rsidP="009C5BBE">
      <w:pPr>
        <w:pStyle w:val="Footer"/>
        <w:tabs>
          <w:tab w:val="center" w:pos="709"/>
        </w:tabs>
        <w:jc w:val="both"/>
        <w:rPr>
          <w:rFonts w:ascii="Times New Roman" w:hAnsi="Times New Roman"/>
          <w:sz w:val="24"/>
          <w:szCs w:val="24"/>
          <w:lang w:val="fr-FR"/>
        </w:rPr>
      </w:pPr>
      <w:r w:rsidRPr="003A240C">
        <w:rPr>
          <w:rFonts w:ascii="Times New Roman" w:hAnsi="Times New Roman"/>
          <w:sz w:val="24"/>
          <w:szCs w:val="24"/>
          <w:lang w:val="fr-FR"/>
        </w:rPr>
        <w:lastRenderedPageBreak/>
        <w:tab/>
        <w:t xml:space="preserve">            </w:t>
      </w:r>
      <w:proofErr w:type="spellStart"/>
      <w:r w:rsidRPr="003A240C">
        <w:rPr>
          <w:rFonts w:ascii="Times New Roman" w:hAnsi="Times New Roman"/>
          <w:sz w:val="24"/>
          <w:szCs w:val="24"/>
          <w:lang w:val="fr-FR"/>
        </w:rPr>
        <w:t>Prin</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acordarea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unei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atenţii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deosebite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în</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faza</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definitivare</w:t>
      </w:r>
      <w:proofErr w:type="spellEnd"/>
      <w:r w:rsidRPr="003A240C">
        <w:rPr>
          <w:rFonts w:ascii="Times New Roman" w:hAnsi="Times New Roman"/>
          <w:sz w:val="24"/>
          <w:szCs w:val="24"/>
          <w:lang w:val="fr-FR"/>
        </w:rPr>
        <w:t xml:space="preserve"> a </w:t>
      </w:r>
      <w:proofErr w:type="spellStart"/>
      <w:r w:rsidRPr="003A240C">
        <w:rPr>
          <w:rFonts w:ascii="Times New Roman" w:hAnsi="Times New Roman"/>
          <w:sz w:val="24"/>
          <w:szCs w:val="24"/>
          <w:lang w:val="fr-FR"/>
        </w:rPr>
        <w:t>forajului</w:t>
      </w:r>
      <w:proofErr w:type="spellEnd"/>
      <w:r>
        <w:rPr>
          <w:rFonts w:ascii="Times New Roman" w:hAnsi="Times New Roman"/>
          <w:sz w:val="24"/>
          <w:szCs w:val="24"/>
          <w:lang w:val="fr-FR"/>
        </w:rPr>
        <w:t xml:space="preserve"> </w:t>
      </w:r>
      <w:r w:rsidRPr="003A240C">
        <w:rPr>
          <w:rFonts w:ascii="Times New Roman" w:hAnsi="Times New Roman"/>
          <w:sz w:val="24"/>
          <w:szCs w:val="24"/>
          <w:lang w:val="fr-FR"/>
        </w:rPr>
        <w:t xml:space="preserve">se vor </w:t>
      </w:r>
      <w:proofErr w:type="spellStart"/>
      <w:r w:rsidRPr="003A240C">
        <w:rPr>
          <w:rFonts w:ascii="Times New Roman" w:hAnsi="Times New Roman"/>
          <w:sz w:val="24"/>
          <w:szCs w:val="24"/>
          <w:lang w:val="fr-FR"/>
        </w:rPr>
        <w:t>crea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premisele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necesare</w:t>
      </w:r>
      <w:proofErr w:type="spellEnd"/>
      <w:r w:rsidRPr="003A240C">
        <w:rPr>
          <w:rFonts w:ascii="Times New Roman" w:hAnsi="Times New Roman"/>
          <w:sz w:val="24"/>
          <w:szCs w:val="24"/>
          <w:lang w:val="fr-FR"/>
        </w:rPr>
        <w:t xml:space="preserve"> ca la </w:t>
      </w:r>
      <w:proofErr w:type="spellStart"/>
      <w:r w:rsidRPr="003A240C">
        <w:rPr>
          <w:rFonts w:ascii="Times New Roman" w:hAnsi="Times New Roman"/>
          <w:sz w:val="24"/>
          <w:szCs w:val="24"/>
          <w:lang w:val="fr-FR"/>
        </w:rPr>
        <w:t>dimensionarea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zonelor</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protecţie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sanitară</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regim</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restrictie</w:t>
      </w:r>
      <w:proofErr w:type="spellEnd"/>
      <w:r w:rsidRPr="003A240C">
        <w:rPr>
          <w:rFonts w:ascii="Times New Roman" w:hAnsi="Times New Roman"/>
          <w:sz w:val="24"/>
          <w:szCs w:val="24"/>
          <w:lang w:val="fr-FR"/>
        </w:rPr>
        <w:t xml:space="preserve"> si </w:t>
      </w:r>
      <w:proofErr w:type="spellStart"/>
      <w:r w:rsidRPr="003A240C">
        <w:rPr>
          <w:rFonts w:ascii="Times New Roman" w:hAnsi="Times New Roman"/>
          <w:sz w:val="24"/>
          <w:szCs w:val="24"/>
          <w:lang w:val="fr-FR"/>
        </w:rPr>
        <w:t>cu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regim</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sever</w:t>
      </w:r>
      <w:proofErr w:type="spellEnd"/>
      <w:r w:rsidRPr="003A240C">
        <w:rPr>
          <w:rFonts w:ascii="Times New Roman" w:hAnsi="Times New Roman"/>
          <w:sz w:val="24"/>
          <w:szCs w:val="24"/>
          <w:lang w:val="fr-FR"/>
        </w:rPr>
        <w:t xml:space="preserve"> a </w:t>
      </w:r>
      <w:proofErr w:type="spellStart"/>
      <w:r w:rsidRPr="003A240C">
        <w:rPr>
          <w:rFonts w:ascii="Times New Roman" w:hAnsi="Times New Roman"/>
          <w:sz w:val="24"/>
          <w:szCs w:val="24"/>
          <w:lang w:val="fr-FR"/>
        </w:rPr>
        <w:t>forajului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conform</w:t>
      </w:r>
      <w:proofErr w:type="spellEnd"/>
      <w:r w:rsidRPr="003A240C">
        <w:rPr>
          <w:rFonts w:ascii="Times New Roman" w:hAnsi="Times New Roman"/>
          <w:sz w:val="24"/>
          <w:szCs w:val="24"/>
          <w:lang w:val="fr-FR"/>
        </w:rPr>
        <w:t xml:space="preserve"> HG 930/2005 si O.M.P. 1278/2011, </w:t>
      </w:r>
      <w:proofErr w:type="spellStart"/>
      <w:r w:rsidRPr="003A240C">
        <w:rPr>
          <w:rFonts w:ascii="Times New Roman" w:hAnsi="Times New Roman"/>
          <w:sz w:val="24"/>
          <w:szCs w:val="24"/>
          <w:lang w:val="fr-FR"/>
        </w:rPr>
        <w:t>acestea</w:t>
      </w:r>
      <w:proofErr w:type="spellEnd"/>
      <w:r w:rsidRPr="003A240C">
        <w:rPr>
          <w:rFonts w:ascii="Times New Roman" w:hAnsi="Times New Roman"/>
          <w:sz w:val="24"/>
          <w:szCs w:val="24"/>
          <w:lang w:val="fr-FR"/>
        </w:rPr>
        <w:t xml:space="preserve"> </w:t>
      </w:r>
      <w:proofErr w:type="gramStart"/>
      <w:r w:rsidRPr="003A240C">
        <w:rPr>
          <w:rFonts w:ascii="Times New Roman" w:hAnsi="Times New Roman"/>
          <w:sz w:val="24"/>
          <w:szCs w:val="24"/>
          <w:lang w:val="fr-FR"/>
        </w:rPr>
        <w:t>sa</w:t>
      </w:r>
      <w:proofErr w:type="gram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ocupe</w:t>
      </w:r>
      <w:proofErr w:type="spellEnd"/>
      <w:r w:rsidRPr="003A240C">
        <w:rPr>
          <w:rFonts w:ascii="Times New Roman" w:hAnsi="Times New Roman"/>
          <w:sz w:val="24"/>
          <w:szCs w:val="24"/>
          <w:lang w:val="fr-FR"/>
        </w:rPr>
        <w:t xml:space="preserve"> o </w:t>
      </w:r>
      <w:proofErr w:type="spellStart"/>
      <w:r w:rsidRPr="003A240C">
        <w:rPr>
          <w:rFonts w:ascii="Times New Roman" w:hAnsi="Times New Roman"/>
          <w:sz w:val="24"/>
          <w:szCs w:val="24"/>
          <w:lang w:val="fr-FR"/>
        </w:rPr>
        <w:t>suprafata</w:t>
      </w:r>
      <w:proofErr w:type="spellEnd"/>
      <w:r w:rsidRPr="003A240C">
        <w:rPr>
          <w:rFonts w:ascii="Times New Roman" w:hAnsi="Times New Roman"/>
          <w:sz w:val="24"/>
          <w:szCs w:val="24"/>
          <w:lang w:val="fr-FR"/>
        </w:rPr>
        <w:t xml:space="preserve"> minima.</w:t>
      </w:r>
    </w:p>
    <w:p w:rsidR="009C5BBE" w:rsidRPr="003A240C" w:rsidRDefault="009C5BBE" w:rsidP="009C5BBE">
      <w:pPr>
        <w:pStyle w:val="ListParagraph"/>
        <w:spacing w:after="0" w:line="240" w:lineRule="auto"/>
        <w:ind w:left="0" w:firstLine="709"/>
        <w:jc w:val="both"/>
        <w:rPr>
          <w:rFonts w:ascii="Times New Roman" w:hAnsi="Times New Roman"/>
          <w:sz w:val="16"/>
          <w:szCs w:val="16"/>
          <w:lang w:val="it-IT"/>
        </w:rPr>
      </w:pPr>
    </w:p>
    <w:p w:rsidR="009C5BBE" w:rsidRPr="003A240C" w:rsidRDefault="009C5BBE" w:rsidP="009C5BBE">
      <w:pPr>
        <w:pStyle w:val="ListParagraph"/>
        <w:spacing w:after="0" w:line="240" w:lineRule="auto"/>
        <w:ind w:left="0" w:firstLine="709"/>
        <w:jc w:val="both"/>
        <w:rPr>
          <w:rFonts w:ascii="Times New Roman" w:hAnsi="Times New Roman"/>
          <w:sz w:val="24"/>
          <w:szCs w:val="24"/>
          <w:lang w:val="it-IT"/>
        </w:rPr>
      </w:pPr>
      <w:r w:rsidRPr="003A240C">
        <w:rPr>
          <w:rFonts w:ascii="Times New Roman" w:hAnsi="Times New Roman"/>
          <w:sz w:val="24"/>
          <w:szCs w:val="24"/>
          <w:lang w:val="it-IT"/>
        </w:rPr>
        <w:t>Forajul va fi prevazut cu cabina îngropata din polietilena, cu diametrul de 1.50 m si înaltimea de 2.50 m prevazuta cu ventilatie si capac cu încuietoare securizata. Cabina va fi prevazuta cu toate instalatiile hidraulice si electrice necesare functionarii forajului.</w:t>
      </w:r>
    </w:p>
    <w:p w:rsidR="009C5BBE" w:rsidRPr="003A240C" w:rsidRDefault="009C5BBE" w:rsidP="009C5BBE">
      <w:pPr>
        <w:pStyle w:val="ListParagraph"/>
        <w:spacing w:after="0" w:line="240" w:lineRule="auto"/>
        <w:ind w:left="0" w:firstLine="709"/>
        <w:jc w:val="both"/>
        <w:rPr>
          <w:rFonts w:ascii="Times New Roman" w:hAnsi="Times New Roman"/>
          <w:sz w:val="24"/>
          <w:szCs w:val="24"/>
          <w:lang w:val="it-IT"/>
        </w:rPr>
      </w:pPr>
      <w:r w:rsidRPr="003A240C">
        <w:rPr>
          <w:rFonts w:ascii="Times New Roman" w:hAnsi="Times New Roman"/>
          <w:sz w:val="24"/>
          <w:szCs w:val="24"/>
          <w:lang w:val="it-IT"/>
        </w:rPr>
        <w:t>Forajul va fi imprejmuit cu gard din plasa de sarma pe rame metalice H=2.00m, pentru asigurarea zonei de protetie sanitara cu regim sever. Imprejmuirea va fi prevazuta cu porti de acces auto avand 2x1.50 m si poarta pietonala avand 1.00 m. Portile vor avea aceeasi structura constructiva ca si imprejmuirea.</w:t>
      </w:r>
    </w:p>
    <w:p w:rsidR="009C5BBE" w:rsidRDefault="009C5BBE" w:rsidP="009C5BBE">
      <w:pPr>
        <w:pStyle w:val="ListParagraph"/>
        <w:ind w:left="0" w:firstLine="1080"/>
        <w:jc w:val="both"/>
        <w:rPr>
          <w:rFonts w:ascii="Times New Roman" w:hAnsi="Times New Roman"/>
          <w:sz w:val="16"/>
          <w:szCs w:val="16"/>
          <w:lang w:val="it-IT"/>
        </w:rPr>
      </w:pPr>
    </w:p>
    <w:p w:rsidR="009C5BBE" w:rsidRPr="003A240C" w:rsidRDefault="009C5BBE" w:rsidP="009C5BBE">
      <w:pPr>
        <w:pStyle w:val="ListParagraph"/>
        <w:spacing w:after="0" w:line="240" w:lineRule="auto"/>
        <w:ind w:left="0" w:firstLine="709"/>
        <w:jc w:val="both"/>
        <w:rPr>
          <w:rFonts w:ascii="Times New Roman" w:hAnsi="Times New Roman"/>
          <w:sz w:val="24"/>
          <w:szCs w:val="24"/>
          <w:lang w:val="it-IT"/>
        </w:rPr>
      </w:pPr>
      <w:r w:rsidRPr="003A240C">
        <w:rPr>
          <w:rFonts w:ascii="Times New Roman" w:hAnsi="Times New Roman"/>
          <w:sz w:val="24"/>
          <w:szCs w:val="24"/>
          <w:lang w:val="it-IT"/>
        </w:rPr>
        <w:t>Alimentarea cu energie electrica a electropompei din foraj se va realiza din tabloul electric TEPF printr-un cablu ingropat pana la intrarea in cabina forajului si apoi prin coloana forajului pana la pompa. Tinand cont de faptul ca pompa din put va functiona in raport direct cu nivelul apei din rezervorul de inmagazinare (pornesc la nivelul minim si se opresc la nivelul maxim), automatizarea va fi realizata prin cabluri ingropate iar comanda va fi asigurata de tabloul de automatizare amplasat in cladirea statiei de hidrofor.</w:t>
      </w:r>
    </w:p>
    <w:p w:rsidR="009C5BBE" w:rsidRPr="003A240C" w:rsidRDefault="009C5BBE" w:rsidP="009C5BBE">
      <w:pPr>
        <w:pStyle w:val="ListParagraph"/>
        <w:spacing w:after="0" w:line="240" w:lineRule="auto"/>
        <w:ind w:left="0" w:firstLine="709"/>
        <w:jc w:val="both"/>
        <w:rPr>
          <w:rFonts w:ascii="Times New Roman" w:hAnsi="Times New Roman"/>
          <w:sz w:val="24"/>
          <w:szCs w:val="24"/>
          <w:lang w:val="it-IT"/>
        </w:rPr>
      </w:pPr>
      <w:r w:rsidRPr="003A240C">
        <w:rPr>
          <w:rFonts w:ascii="Times New Roman" w:hAnsi="Times New Roman"/>
          <w:sz w:val="24"/>
          <w:szCs w:val="24"/>
          <w:lang w:val="it-IT"/>
        </w:rPr>
        <w:t>De asemenea, în cabina forajului se va monta un contor de apa clasa de precizie B, avand Dn = 50 mm, Q</w:t>
      </w:r>
      <w:r w:rsidRPr="003A240C">
        <w:rPr>
          <w:rFonts w:ascii="Times New Roman" w:hAnsi="Times New Roman"/>
          <w:sz w:val="24"/>
          <w:szCs w:val="24"/>
          <w:vertAlign w:val="subscript"/>
          <w:lang w:val="it-IT"/>
        </w:rPr>
        <w:t>n</w:t>
      </w:r>
      <w:r w:rsidRPr="003A240C">
        <w:rPr>
          <w:rFonts w:ascii="Times New Roman" w:hAnsi="Times New Roman"/>
          <w:sz w:val="24"/>
          <w:szCs w:val="24"/>
          <w:lang w:val="it-IT"/>
        </w:rPr>
        <w:t xml:space="preserve"> =</w:t>
      </w:r>
      <w:r>
        <w:rPr>
          <w:rFonts w:ascii="Times New Roman" w:hAnsi="Times New Roman"/>
          <w:sz w:val="24"/>
          <w:szCs w:val="24"/>
          <w:lang w:val="it-IT"/>
        </w:rPr>
        <w:t>5</w:t>
      </w:r>
      <w:r w:rsidRPr="003A240C">
        <w:rPr>
          <w:rFonts w:ascii="Times New Roman" w:hAnsi="Times New Roman"/>
          <w:sz w:val="24"/>
          <w:szCs w:val="24"/>
          <w:lang w:val="it-IT"/>
        </w:rPr>
        <w:t>.00 mc/h, montaj orizontal/vertical cu flanse.</w:t>
      </w:r>
    </w:p>
    <w:p w:rsidR="009C5BBE" w:rsidRPr="003A240C" w:rsidRDefault="009C5BBE" w:rsidP="009C5BBE">
      <w:pPr>
        <w:pStyle w:val="ListParagraph"/>
        <w:spacing w:after="0" w:line="240" w:lineRule="auto"/>
        <w:ind w:left="1080"/>
        <w:jc w:val="both"/>
        <w:rPr>
          <w:rFonts w:ascii="Times New Roman" w:hAnsi="Times New Roman"/>
          <w:sz w:val="16"/>
          <w:szCs w:val="16"/>
          <w:lang w:val="fr-FR"/>
        </w:rPr>
      </w:pPr>
    </w:p>
    <w:p w:rsidR="009C5BBE" w:rsidRPr="003A240C" w:rsidRDefault="009C5BBE" w:rsidP="009C5BBE">
      <w:pPr>
        <w:pStyle w:val="ListParagraph"/>
        <w:spacing w:after="0" w:line="240" w:lineRule="auto"/>
        <w:ind w:left="0" w:firstLine="709"/>
        <w:jc w:val="both"/>
        <w:rPr>
          <w:rFonts w:ascii="Times New Roman" w:hAnsi="Times New Roman"/>
          <w:sz w:val="24"/>
          <w:szCs w:val="24"/>
        </w:rPr>
      </w:pPr>
      <w:r w:rsidRPr="003A240C">
        <w:rPr>
          <w:rFonts w:ascii="Times New Roman" w:hAnsi="Times New Roman"/>
          <w:sz w:val="24"/>
          <w:szCs w:val="24"/>
        </w:rPr>
        <w:t xml:space="preserve">După finalizarea execuţiei se va întocmi documentaţia tehnică a forajului care va cuprinde toate datele privind execuţia şi definitivarea acestora (parametrii tehnici ai lucrării, adâncime, litologie, intervale captate, etc.), rezultatele pompărilor experimentale (niveluri, denivelări, debite specifice, parametrii hidrogeologici ai acviferului), rezultatele analizelor chimice şi date de exploatare (debit exploatabil, raza de influenţă, denivelare la exploatare, regim de funcţionare). </w:t>
      </w:r>
    </w:p>
    <w:p w:rsidR="009C5BBE" w:rsidRPr="003A240C" w:rsidRDefault="009C5BBE" w:rsidP="009C5BBE">
      <w:pPr>
        <w:pStyle w:val="WW-Indentcorptext3"/>
        <w:ind w:firstLine="709"/>
        <w:rPr>
          <w:rFonts w:ascii="Times New Roman" w:hAnsi="Times New Roman"/>
          <w:sz w:val="24"/>
          <w:szCs w:val="24"/>
          <w:lang w:val="fr-FR"/>
        </w:rPr>
      </w:pPr>
      <w:r w:rsidRPr="003A240C">
        <w:rPr>
          <w:rFonts w:ascii="Times New Roman" w:hAnsi="Times New Roman"/>
          <w:sz w:val="24"/>
          <w:szCs w:val="24"/>
          <w:lang w:val="fr-FR"/>
        </w:rPr>
        <w:t xml:space="preserve">In cabina </w:t>
      </w:r>
      <w:proofErr w:type="spellStart"/>
      <w:r w:rsidRPr="003A240C">
        <w:rPr>
          <w:rFonts w:ascii="Times New Roman" w:hAnsi="Times New Roman"/>
          <w:sz w:val="24"/>
          <w:szCs w:val="24"/>
          <w:lang w:val="fr-FR"/>
        </w:rPr>
        <w:t>forajului</w:t>
      </w:r>
      <w:proofErr w:type="spellEnd"/>
      <w:r w:rsidRPr="003A240C">
        <w:rPr>
          <w:rFonts w:ascii="Times New Roman" w:hAnsi="Times New Roman"/>
          <w:sz w:val="24"/>
          <w:szCs w:val="24"/>
          <w:lang w:val="fr-FR"/>
        </w:rPr>
        <w:t xml:space="preserve"> se vor monta </w:t>
      </w:r>
      <w:proofErr w:type="spellStart"/>
      <w:r w:rsidRPr="003A240C">
        <w:rPr>
          <w:rFonts w:ascii="Times New Roman" w:hAnsi="Times New Roman"/>
          <w:sz w:val="24"/>
          <w:szCs w:val="24"/>
          <w:lang w:val="fr-FR"/>
        </w:rPr>
        <w:t>obligatoriu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langa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contorul</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apa</w:t>
      </w:r>
      <w:proofErr w:type="spellEnd"/>
      <w:r w:rsidRPr="003A240C">
        <w:rPr>
          <w:rFonts w:ascii="Times New Roman" w:hAnsi="Times New Roman"/>
          <w:sz w:val="24"/>
          <w:szCs w:val="24"/>
          <w:lang w:val="fr-FR"/>
        </w:rPr>
        <w:t xml:space="preserve">: un robinet de </w:t>
      </w:r>
      <w:proofErr w:type="spellStart"/>
      <w:r w:rsidRPr="003A240C">
        <w:rPr>
          <w:rFonts w:ascii="Times New Roman" w:hAnsi="Times New Roman"/>
          <w:sz w:val="24"/>
          <w:szCs w:val="24"/>
          <w:lang w:val="fr-FR"/>
        </w:rPr>
        <w:t>sectionare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sertar</w:t>
      </w:r>
      <w:proofErr w:type="spellEnd"/>
      <w:r w:rsidRPr="003A240C">
        <w:rPr>
          <w:rFonts w:ascii="Times New Roman" w:hAnsi="Times New Roman"/>
          <w:sz w:val="24"/>
          <w:szCs w:val="24"/>
          <w:lang w:val="fr-FR"/>
        </w:rPr>
        <w:t xml:space="preserve"> pana </w:t>
      </w:r>
      <w:proofErr w:type="spellStart"/>
      <w:r w:rsidRPr="003A240C">
        <w:rPr>
          <w:rFonts w:ascii="Times New Roman" w:hAnsi="Times New Roman"/>
          <w:sz w:val="24"/>
          <w:szCs w:val="24"/>
          <w:lang w:val="fr-FR"/>
        </w:rPr>
        <w:t>Dn</w:t>
      </w:r>
      <w:proofErr w:type="spellEnd"/>
      <w:r w:rsidRPr="003A240C">
        <w:rPr>
          <w:rFonts w:ascii="Times New Roman" w:hAnsi="Times New Roman"/>
          <w:sz w:val="24"/>
          <w:szCs w:val="24"/>
          <w:lang w:val="fr-FR"/>
        </w:rPr>
        <w:t xml:space="preserve"> 50 mm, o </w:t>
      </w:r>
      <w:proofErr w:type="spellStart"/>
      <w:r w:rsidRPr="003A240C">
        <w:rPr>
          <w:rFonts w:ascii="Times New Roman" w:hAnsi="Times New Roman"/>
          <w:sz w:val="24"/>
          <w:szCs w:val="24"/>
          <w:lang w:val="fr-FR"/>
        </w:rPr>
        <w:t>clapetă</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reţinere</w:t>
      </w:r>
      <w:proofErr w:type="spellEnd"/>
      <w:r w:rsidRPr="003A240C">
        <w:rPr>
          <w:rFonts w:ascii="Times New Roman" w:hAnsi="Times New Roman"/>
          <w:sz w:val="24"/>
          <w:szCs w:val="24"/>
          <w:lang w:val="fr-FR"/>
        </w:rPr>
        <w:t xml:space="preserve">, un </w:t>
      </w:r>
      <w:proofErr w:type="spellStart"/>
      <w:r w:rsidRPr="003A240C">
        <w:rPr>
          <w:rFonts w:ascii="Times New Roman" w:hAnsi="Times New Roman"/>
          <w:sz w:val="24"/>
          <w:szCs w:val="24"/>
          <w:lang w:val="fr-FR"/>
        </w:rPr>
        <w:t>dispozitiv</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automat</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aerisire</w:t>
      </w:r>
      <w:proofErr w:type="spellEnd"/>
      <w:r w:rsidRPr="003A240C">
        <w:rPr>
          <w:rFonts w:ascii="Times New Roman" w:hAnsi="Times New Roman"/>
          <w:sz w:val="24"/>
          <w:szCs w:val="24"/>
          <w:lang w:val="fr-FR"/>
        </w:rPr>
        <w:t>/</w:t>
      </w:r>
      <w:proofErr w:type="spellStart"/>
      <w:r w:rsidRPr="003A240C">
        <w:rPr>
          <w:rFonts w:ascii="Times New Roman" w:hAnsi="Times New Roman"/>
          <w:sz w:val="24"/>
          <w:szCs w:val="24"/>
          <w:lang w:val="fr-FR"/>
        </w:rPr>
        <w:t>dezaerisire</w:t>
      </w:r>
      <w:proofErr w:type="spellEnd"/>
      <w:r w:rsidRPr="003A240C">
        <w:rPr>
          <w:rFonts w:ascii="Times New Roman" w:hAnsi="Times New Roman"/>
          <w:sz w:val="24"/>
          <w:szCs w:val="24"/>
          <w:lang w:val="fr-FR"/>
        </w:rPr>
        <w:t xml:space="preserve">, un </w:t>
      </w:r>
      <w:proofErr w:type="spellStart"/>
      <w:r w:rsidRPr="003A240C">
        <w:rPr>
          <w:rFonts w:ascii="Times New Roman" w:hAnsi="Times New Roman"/>
          <w:sz w:val="24"/>
          <w:szCs w:val="24"/>
          <w:lang w:val="fr-FR"/>
        </w:rPr>
        <w:t>manometru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şi</w:t>
      </w:r>
      <w:proofErr w:type="spellEnd"/>
      <w:r w:rsidRPr="003A240C">
        <w:rPr>
          <w:rFonts w:ascii="Times New Roman" w:hAnsi="Times New Roman"/>
          <w:sz w:val="24"/>
          <w:szCs w:val="24"/>
          <w:lang w:val="fr-FR"/>
        </w:rPr>
        <w:t xml:space="preserve"> un robinet </w:t>
      </w:r>
      <w:proofErr w:type="spellStart"/>
      <w:r w:rsidRPr="003A240C">
        <w:rPr>
          <w:rFonts w:ascii="Times New Roman" w:hAnsi="Times New Roman"/>
          <w:sz w:val="24"/>
          <w:szCs w:val="24"/>
          <w:lang w:val="fr-FR"/>
        </w:rPr>
        <w:t>pentru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prelevarea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probelor</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apă</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asemenea</w:t>
      </w:r>
      <w:proofErr w:type="spellEnd"/>
      <w:r w:rsidRPr="003A240C">
        <w:rPr>
          <w:rFonts w:ascii="Times New Roman" w:hAnsi="Times New Roman"/>
          <w:sz w:val="24"/>
          <w:szCs w:val="24"/>
          <w:lang w:val="fr-FR"/>
        </w:rPr>
        <w:t xml:space="preserve"> se vor monta </w:t>
      </w:r>
      <w:proofErr w:type="spellStart"/>
      <w:r w:rsidRPr="003A240C">
        <w:rPr>
          <w:rFonts w:ascii="Times New Roman" w:hAnsi="Times New Roman"/>
          <w:sz w:val="24"/>
          <w:szCs w:val="24"/>
          <w:lang w:val="fr-FR"/>
        </w:rPr>
        <w:t>toate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conductele</w:t>
      </w:r>
      <w:proofErr w:type="spellEnd"/>
      <w:r w:rsidRPr="003A240C">
        <w:rPr>
          <w:rFonts w:ascii="Times New Roman" w:hAnsi="Times New Roman"/>
          <w:sz w:val="24"/>
          <w:szCs w:val="24"/>
          <w:lang w:val="fr-FR"/>
        </w:rPr>
        <w:t xml:space="preserve"> si </w:t>
      </w:r>
      <w:proofErr w:type="spellStart"/>
      <w:r w:rsidRPr="003A240C">
        <w:rPr>
          <w:rFonts w:ascii="Times New Roman" w:hAnsi="Times New Roman"/>
          <w:sz w:val="24"/>
          <w:szCs w:val="24"/>
          <w:lang w:val="fr-FR"/>
        </w:rPr>
        <w:t>fitingurile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necesare</w:t>
      </w:r>
      <w:proofErr w:type="spellEnd"/>
      <w:r w:rsidRPr="003A240C">
        <w:rPr>
          <w:rFonts w:ascii="Times New Roman" w:hAnsi="Times New Roman"/>
          <w:sz w:val="24"/>
          <w:szCs w:val="24"/>
          <w:lang w:val="fr-FR"/>
        </w:rPr>
        <w:t>.</w:t>
      </w:r>
    </w:p>
    <w:p w:rsidR="009C5BBE" w:rsidRPr="003A240C" w:rsidRDefault="009C5BBE" w:rsidP="009C5BBE">
      <w:pPr>
        <w:pStyle w:val="ListParagraph"/>
        <w:spacing w:after="0" w:line="240" w:lineRule="auto"/>
        <w:ind w:left="0" w:firstLine="709"/>
        <w:jc w:val="both"/>
        <w:rPr>
          <w:rFonts w:ascii="Times New Roman" w:hAnsi="Times New Roman"/>
          <w:sz w:val="24"/>
          <w:szCs w:val="24"/>
          <w:lang w:val="it-IT"/>
        </w:rPr>
      </w:pPr>
      <w:r w:rsidRPr="003A240C">
        <w:rPr>
          <w:rFonts w:ascii="Times New Roman" w:hAnsi="Times New Roman"/>
          <w:sz w:val="24"/>
          <w:szCs w:val="24"/>
          <w:lang w:val="it-IT"/>
        </w:rPr>
        <w:t>Legatura intre coloana putului forat si instalatia hidraulica din cabina forajului se va realiza prin casca forajului, care are rolul de a fixa pe pozitie atat conducta de refulare a electropompei submersibile cat si instalatia hidraulica din cabina forajului.</w:t>
      </w:r>
    </w:p>
    <w:p w:rsidR="009C5BBE" w:rsidRPr="003A240C" w:rsidRDefault="009C5BBE" w:rsidP="009C5BBE">
      <w:pPr>
        <w:pStyle w:val="ListParagraph"/>
        <w:spacing w:after="0" w:line="240" w:lineRule="auto"/>
        <w:ind w:left="0" w:firstLine="1080"/>
        <w:jc w:val="both"/>
        <w:rPr>
          <w:rFonts w:ascii="Times New Roman" w:hAnsi="Times New Roman"/>
          <w:sz w:val="16"/>
          <w:szCs w:val="16"/>
          <w:lang w:val="it-IT"/>
        </w:rPr>
      </w:pPr>
    </w:p>
    <w:p w:rsidR="009C5BBE" w:rsidRPr="003A240C" w:rsidRDefault="009C5BBE" w:rsidP="009C5BBE">
      <w:pPr>
        <w:pStyle w:val="BodyTextIndent"/>
        <w:ind w:left="357" w:firstLine="346"/>
      </w:pPr>
      <w:proofErr w:type="spellStart"/>
      <w:r w:rsidRPr="003A240C">
        <w:t>Inainte</w:t>
      </w:r>
      <w:proofErr w:type="spellEnd"/>
      <w:r w:rsidRPr="003A240C">
        <w:t xml:space="preserve"> de </w:t>
      </w:r>
      <w:proofErr w:type="spellStart"/>
      <w:r w:rsidRPr="003A240C">
        <w:t>darea</w:t>
      </w:r>
      <w:proofErr w:type="spellEnd"/>
      <w:r w:rsidRPr="003A240C">
        <w:t xml:space="preserve"> in </w:t>
      </w:r>
      <w:proofErr w:type="spellStart"/>
      <w:r w:rsidRPr="003A240C">
        <w:t>folosinţă</w:t>
      </w:r>
      <w:proofErr w:type="spellEnd"/>
      <w:r w:rsidRPr="003A240C">
        <w:t xml:space="preserve"> a </w:t>
      </w:r>
      <w:proofErr w:type="spellStart"/>
      <w:r w:rsidRPr="003A240C">
        <w:t>captării</w:t>
      </w:r>
      <w:proofErr w:type="spellEnd"/>
      <w:r w:rsidRPr="003A240C">
        <w:t xml:space="preserve"> se </w:t>
      </w:r>
      <w:proofErr w:type="spellStart"/>
      <w:r w:rsidRPr="003A240C">
        <w:t>vor</w:t>
      </w:r>
      <w:proofErr w:type="spellEnd"/>
      <w:r w:rsidRPr="003A240C">
        <w:t xml:space="preserve"> face </w:t>
      </w:r>
      <w:proofErr w:type="spellStart"/>
      <w:r w:rsidRPr="003A240C">
        <w:t>obligatoriu</w:t>
      </w:r>
      <w:proofErr w:type="spellEnd"/>
      <w:r w:rsidRPr="003A240C">
        <w:t xml:space="preserve"> </w:t>
      </w:r>
      <w:proofErr w:type="spellStart"/>
      <w:r w:rsidRPr="003A240C">
        <w:t>urmatoarele</w:t>
      </w:r>
      <w:proofErr w:type="spellEnd"/>
      <w:r w:rsidRPr="003A240C">
        <w:t>:</w:t>
      </w:r>
    </w:p>
    <w:p w:rsidR="009C5BBE" w:rsidRPr="003A240C" w:rsidRDefault="009C5BBE" w:rsidP="009C5BBE">
      <w:pPr>
        <w:widowControl w:val="0"/>
        <w:numPr>
          <w:ilvl w:val="0"/>
          <w:numId w:val="6"/>
        </w:numPr>
        <w:tabs>
          <w:tab w:val="clear" w:pos="432"/>
          <w:tab w:val="num" w:pos="284"/>
        </w:tabs>
        <w:suppressAutoHyphens/>
        <w:spacing w:after="0" w:line="240" w:lineRule="auto"/>
        <w:ind w:left="284" w:firstLine="283"/>
        <w:jc w:val="both"/>
        <w:rPr>
          <w:rFonts w:ascii="Times New Roman" w:hAnsi="Times New Roman"/>
          <w:sz w:val="24"/>
          <w:szCs w:val="24"/>
          <w:lang w:val="fr-FR"/>
        </w:rPr>
      </w:pPr>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verificarea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modului</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instituire</w:t>
      </w:r>
      <w:proofErr w:type="spellEnd"/>
      <w:r w:rsidRPr="003A240C">
        <w:rPr>
          <w:rFonts w:ascii="Times New Roman" w:hAnsi="Times New Roman"/>
          <w:sz w:val="24"/>
          <w:szCs w:val="24"/>
          <w:lang w:val="fr-FR"/>
        </w:rPr>
        <w:t xml:space="preserve"> </w:t>
      </w:r>
      <w:proofErr w:type="gramStart"/>
      <w:r w:rsidRPr="003A240C">
        <w:rPr>
          <w:rFonts w:ascii="Times New Roman" w:hAnsi="Times New Roman"/>
          <w:sz w:val="24"/>
          <w:szCs w:val="24"/>
          <w:lang w:val="fr-FR"/>
        </w:rPr>
        <w:t>a</w:t>
      </w:r>
      <w:proofErr w:type="gram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zonelor</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protecţie</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sanitară</w:t>
      </w:r>
      <w:proofErr w:type="spellEnd"/>
      <w:r w:rsidRPr="003A240C">
        <w:rPr>
          <w:rFonts w:ascii="Times New Roman" w:hAnsi="Times New Roman"/>
          <w:sz w:val="24"/>
          <w:szCs w:val="24"/>
          <w:lang w:val="fr-FR"/>
        </w:rPr>
        <w:t>;</w:t>
      </w:r>
    </w:p>
    <w:p w:rsidR="009C5BBE" w:rsidRPr="003A240C" w:rsidRDefault="009C5BBE" w:rsidP="009C5BBE">
      <w:pPr>
        <w:widowControl w:val="0"/>
        <w:numPr>
          <w:ilvl w:val="0"/>
          <w:numId w:val="6"/>
        </w:numPr>
        <w:tabs>
          <w:tab w:val="clear" w:pos="432"/>
          <w:tab w:val="num" w:pos="284"/>
        </w:tabs>
        <w:suppressAutoHyphens/>
        <w:spacing w:after="0" w:line="240" w:lineRule="auto"/>
        <w:ind w:left="284" w:firstLine="283"/>
        <w:jc w:val="both"/>
        <w:rPr>
          <w:rFonts w:ascii="Times New Roman" w:hAnsi="Times New Roman"/>
          <w:sz w:val="24"/>
          <w:szCs w:val="24"/>
          <w:lang w:val="fr-FR"/>
        </w:rPr>
      </w:pPr>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obţinerea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autorizaţiei</w:t>
      </w:r>
      <w:proofErr w:type="spellEnd"/>
      <w:r w:rsidRPr="003A240C">
        <w:rPr>
          <w:rFonts w:ascii="Times New Roman" w:hAnsi="Times New Roman"/>
          <w:sz w:val="24"/>
          <w:szCs w:val="24"/>
          <w:lang w:val="fr-FR"/>
        </w:rPr>
        <w:t xml:space="preserve"> de la </w:t>
      </w:r>
      <w:proofErr w:type="spellStart"/>
      <w:r w:rsidRPr="003A240C">
        <w:rPr>
          <w:rFonts w:ascii="Times New Roman" w:hAnsi="Times New Roman"/>
          <w:sz w:val="24"/>
          <w:szCs w:val="24"/>
          <w:lang w:val="fr-FR"/>
        </w:rPr>
        <w:t>organele</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gospodărire</w:t>
      </w:r>
      <w:proofErr w:type="spellEnd"/>
      <w:r w:rsidRPr="003A240C">
        <w:rPr>
          <w:rFonts w:ascii="Times New Roman" w:hAnsi="Times New Roman"/>
          <w:sz w:val="24"/>
          <w:szCs w:val="24"/>
          <w:lang w:val="fr-FR"/>
        </w:rPr>
        <w:t xml:space="preserve"> a </w:t>
      </w:r>
      <w:proofErr w:type="spellStart"/>
      <w:r w:rsidRPr="003A240C">
        <w:rPr>
          <w:rFonts w:ascii="Times New Roman" w:hAnsi="Times New Roman"/>
          <w:sz w:val="24"/>
          <w:szCs w:val="24"/>
          <w:lang w:val="fr-FR"/>
        </w:rPr>
        <w:t>apelor</w:t>
      </w:r>
      <w:proofErr w:type="spellEnd"/>
      <w:r w:rsidRPr="003A240C">
        <w:rPr>
          <w:rFonts w:ascii="Times New Roman" w:hAnsi="Times New Roman"/>
          <w:sz w:val="24"/>
          <w:szCs w:val="24"/>
          <w:lang w:val="fr-FR"/>
        </w:rPr>
        <w:t xml:space="preserve"> si </w:t>
      </w:r>
      <w:proofErr w:type="spellStart"/>
      <w:r w:rsidRPr="003A240C">
        <w:rPr>
          <w:rFonts w:ascii="Times New Roman" w:hAnsi="Times New Roman"/>
          <w:sz w:val="24"/>
          <w:szCs w:val="24"/>
          <w:lang w:val="fr-FR"/>
        </w:rPr>
        <w:t>mediu</w:t>
      </w:r>
      <w:proofErr w:type="spellEnd"/>
      <w:r w:rsidRPr="003A240C">
        <w:rPr>
          <w:rFonts w:ascii="Times New Roman" w:hAnsi="Times New Roman"/>
          <w:sz w:val="24"/>
          <w:szCs w:val="24"/>
          <w:lang w:val="fr-FR"/>
        </w:rPr>
        <w:t>;</w:t>
      </w:r>
    </w:p>
    <w:p w:rsidR="009C5BBE" w:rsidRPr="003A240C" w:rsidRDefault="009C5BBE" w:rsidP="009C5BBE">
      <w:pPr>
        <w:widowControl w:val="0"/>
        <w:numPr>
          <w:ilvl w:val="0"/>
          <w:numId w:val="6"/>
        </w:numPr>
        <w:tabs>
          <w:tab w:val="clear" w:pos="432"/>
          <w:tab w:val="num" w:pos="284"/>
        </w:tabs>
        <w:suppressAutoHyphens/>
        <w:spacing w:after="0" w:line="240" w:lineRule="auto"/>
        <w:ind w:left="284" w:firstLine="283"/>
        <w:jc w:val="both"/>
        <w:rPr>
          <w:rFonts w:ascii="Times New Roman" w:hAnsi="Times New Roman"/>
          <w:sz w:val="24"/>
          <w:szCs w:val="24"/>
          <w:lang w:val="fr-FR"/>
        </w:rPr>
      </w:pPr>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verificarea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dispozitivelor</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măsurare</w:t>
      </w:r>
      <w:proofErr w:type="spellEnd"/>
      <w:r w:rsidRPr="003A240C">
        <w:rPr>
          <w:rFonts w:ascii="Times New Roman" w:hAnsi="Times New Roman"/>
          <w:sz w:val="24"/>
          <w:szCs w:val="24"/>
          <w:lang w:val="fr-FR"/>
        </w:rPr>
        <w:t xml:space="preserve"> </w:t>
      </w:r>
      <w:proofErr w:type="gramStart"/>
      <w:r w:rsidRPr="003A240C">
        <w:rPr>
          <w:rFonts w:ascii="Times New Roman" w:hAnsi="Times New Roman"/>
          <w:sz w:val="24"/>
          <w:szCs w:val="24"/>
          <w:lang w:val="fr-FR"/>
        </w:rPr>
        <w:t>a</w:t>
      </w:r>
      <w:proofErr w:type="gram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debitelor</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nivelelor</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precum</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şi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cele</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prelevare</w:t>
      </w:r>
      <w:proofErr w:type="spellEnd"/>
      <w:r w:rsidRPr="003A240C">
        <w:rPr>
          <w:rFonts w:ascii="Times New Roman" w:hAnsi="Times New Roman"/>
          <w:sz w:val="24"/>
          <w:szCs w:val="24"/>
          <w:lang w:val="fr-FR"/>
        </w:rPr>
        <w:t xml:space="preserve"> a </w:t>
      </w:r>
      <w:proofErr w:type="spellStart"/>
      <w:r w:rsidRPr="003A240C">
        <w:rPr>
          <w:rFonts w:ascii="Times New Roman" w:hAnsi="Times New Roman"/>
          <w:sz w:val="24"/>
          <w:szCs w:val="24"/>
          <w:lang w:val="fr-FR"/>
        </w:rPr>
        <w:t>probelor</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pentru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analiza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calităţii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apei</w:t>
      </w:r>
      <w:proofErr w:type="spellEnd"/>
      <w:r w:rsidRPr="003A240C">
        <w:rPr>
          <w:rFonts w:ascii="Times New Roman" w:hAnsi="Times New Roman"/>
          <w:sz w:val="24"/>
          <w:szCs w:val="24"/>
          <w:lang w:val="fr-FR"/>
        </w:rPr>
        <w:t>;</w:t>
      </w:r>
    </w:p>
    <w:p w:rsidR="009C5BBE" w:rsidRPr="003A240C" w:rsidRDefault="009C5BBE" w:rsidP="009C5BBE">
      <w:pPr>
        <w:widowControl w:val="0"/>
        <w:numPr>
          <w:ilvl w:val="0"/>
          <w:numId w:val="6"/>
        </w:numPr>
        <w:tabs>
          <w:tab w:val="clear" w:pos="432"/>
          <w:tab w:val="num" w:pos="284"/>
        </w:tabs>
        <w:suppressAutoHyphens/>
        <w:spacing w:after="0" w:line="240" w:lineRule="auto"/>
        <w:ind w:left="284" w:firstLine="283"/>
        <w:jc w:val="both"/>
        <w:rPr>
          <w:rFonts w:ascii="Times New Roman" w:hAnsi="Times New Roman"/>
          <w:sz w:val="24"/>
          <w:szCs w:val="24"/>
          <w:lang w:val="fr-FR"/>
        </w:rPr>
      </w:pPr>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spălarea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şi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dezinfectarea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captării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cu</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doze</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clor</w:t>
      </w:r>
      <w:proofErr w:type="spellEnd"/>
      <w:r w:rsidRPr="003A240C">
        <w:rPr>
          <w:rFonts w:ascii="Times New Roman" w:hAnsi="Times New Roman"/>
          <w:sz w:val="24"/>
          <w:szCs w:val="24"/>
          <w:lang w:val="fr-FR"/>
        </w:rPr>
        <w:t xml:space="preserve"> de 20 – 30 mg/l </w:t>
      </w:r>
      <w:proofErr w:type="spellStart"/>
      <w:r w:rsidRPr="003A240C">
        <w:rPr>
          <w:rFonts w:ascii="Times New Roman" w:hAnsi="Times New Roman"/>
          <w:sz w:val="24"/>
          <w:szCs w:val="24"/>
          <w:lang w:val="fr-FR"/>
        </w:rPr>
        <w:t>timp</w:t>
      </w:r>
      <w:proofErr w:type="spellEnd"/>
      <w:r w:rsidRPr="003A240C">
        <w:rPr>
          <w:rFonts w:ascii="Times New Roman" w:hAnsi="Times New Roman"/>
          <w:sz w:val="24"/>
          <w:szCs w:val="24"/>
          <w:lang w:val="fr-FR"/>
        </w:rPr>
        <w:t xml:space="preserve"> de 24 ore;</w:t>
      </w:r>
    </w:p>
    <w:p w:rsidR="009C5BBE" w:rsidRPr="003A240C" w:rsidRDefault="009C5BBE" w:rsidP="009C5BBE">
      <w:pPr>
        <w:widowControl w:val="0"/>
        <w:numPr>
          <w:ilvl w:val="0"/>
          <w:numId w:val="6"/>
        </w:numPr>
        <w:tabs>
          <w:tab w:val="clear" w:pos="432"/>
          <w:tab w:val="num" w:pos="284"/>
        </w:tabs>
        <w:suppressAutoHyphens/>
        <w:spacing w:after="0" w:line="240" w:lineRule="auto"/>
        <w:ind w:left="284" w:firstLine="283"/>
        <w:jc w:val="both"/>
        <w:rPr>
          <w:rFonts w:ascii="Times New Roman" w:hAnsi="Times New Roman"/>
          <w:sz w:val="24"/>
          <w:szCs w:val="24"/>
          <w:lang w:val="fr-FR"/>
        </w:rPr>
      </w:pPr>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obţinerea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autorizaţiei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sanitare</w:t>
      </w:r>
      <w:proofErr w:type="spellEnd"/>
      <w:r w:rsidRPr="003A240C">
        <w:rPr>
          <w:rFonts w:ascii="Times New Roman" w:hAnsi="Times New Roman"/>
          <w:sz w:val="24"/>
          <w:szCs w:val="24"/>
          <w:lang w:val="fr-FR"/>
        </w:rPr>
        <w:t>.</w:t>
      </w:r>
    </w:p>
    <w:p w:rsidR="009C5BBE" w:rsidRPr="003A240C" w:rsidRDefault="009C5BBE" w:rsidP="009C5BBE">
      <w:pPr>
        <w:shd w:val="clear" w:color="auto" w:fill="FFFFFF"/>
        <w:spacing w:after="0" w:line="240" w:lineRule="auto"/>
        <w:ind w:firstLine="720"/>
        <w:jc w:val="both"/>
        <w:rPr>
          <w:rFonts w:ascii="Times New Roman" w:hAnsi="Times New Roman"/>
          <w:sz w:val="24"/>
          <w:szCs w:val="24"/>
          <w:lang w:val="fr-FR"/>
        </w:rPr>
      </w:pPr>
    </w:p>
    <w:p w:rsidR="009C5BBE" w:rsidRPr="003A240C" w:rsidRDefault="009C5BBE" w:rsidP="009C5BBE">
      <w:pPr>
        <w:shd w:val="clear" w:color="auto" w:fill="FFFFFF"/>
        <w:ind w:firstLine="720"/>
        <w:jc w:val="both"/>
        <w:rPr>
          <w:rFonts w:ascii="Times New Roman" w:hAnsi="Times New Roman"/>
          <w:sz w:val="24"/>
          <w:szCs w:val="24"/>
          <w:lang w:val="fr-FR"/>
        </w:rPr>
      </w:pPr>
      <w:r w:rsidRPr="003A240C">
        <w:rPr>
          <w:rFonts w:ascii="Times New Roman" w:hAnsi="Times New Roman"/>
          <w:sz w:val="24"/>
          <w:szCs w:val="24"/>
          <w:lang w:val="fr-FR"/>
        </w:rPr>
        <w:t xml:space="preserve">Este </w:t>
      </w:r>
      <w:proofErr w:type="spellStart"/>
      <w:r w:rsidRPr="003A240C">
        <w:rPr>
          <w:rFonts w:ascii="Times New Roman" w:hAnsi="Times New Roman"/>
          <w:sz w:val="24"/>
          <w:szCs w:val="24"/>
          <w:lang w:val="fr-FR"/>
        </w:rPr>
        <w:t>obligatoriu</w:t>
      </w:r>
      <w:proofErr w:type="spellEnd"/>
      <w:r w:rsidRPr="003A240C">
        <w:rPr>
          <w:rFonts w:ascii="Times New Roman" w:hAnsi="Times New Roman"/>
          <w:sz w:val="24"/>
          <w:szCs w:val="24"/>
          <w:lang w:val="fr-FR"/>
        </w:rPr>
        <w:t xml:space="preserve"> ca </w:t>
      </w:r>
      <w:proofErr w:type="spellStart"/>
      <w:r w:rsidRPr="003A240C">
        <w:rPr>
          <w:rFonts w:ascii="Times New Roman" w:hAnsi="Times New Roman"/>
          <w:sz w:val="24"/>
          <w:szCs w:val="24"/>
          <w:lang w:val="fr-FR"/>
        </w:rPr>
        <w:t>beneficiarul</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lucrărilor</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să</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urmărească</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periodic</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starea</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sanitară</w:t>
      </w:r>
      <w:proofErr w:type="spellEnd"/>
      <w:r w:rsidRPr="003A240C">
        <w:rPr>
          <w:rFonts w:ascii="Times New Roman" w:hAnsi="Times New Roman"/>
          <w:sz w:val="24"/>
          <w:szCs w:val="24"/>
          <w:lang w:val="fr-FR"/>
        </w:rPr>
        <w:t xml:space="preserve"> </w:t>
      </w:r>
      <w:proofErr w:type="gramStart"/>
      <w:r w:rsidRPr="003A240C">
        <w:rPr>
          <w:rFonts w:ascii="Times New Roman" w:hAnsi="Times New Roman"/>
          <w:sz w:val="24"/>
          <w:szCs w:val="24"/>
          <w:lang w:val="fr-FR"/>
        </w:rPr>
        <w:t>a</w:t>
      </w:r>
      <w:proofErr w:type="gram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întregului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bazin</w:t>
      </w:r>
      <w:proofErr w:type="spellEnd"/>
      <w:r w:rsidRPr="003A240C">
        <w:rPr>
          <w:rFonts w:ascii="Times New Roman" w:hAnsi="Times New Roman"/>
          <w:sz w:val="24"/>
          <w:szCs w:val="24"/>
          <w:lang w:val="fr-FR"/>
        </w:rPr>
        <w:t xml:space="preserve"> de </w:t>
      </w:r>
      <w:proofErr w:type="spellStart"/>
      <w:r w:rsidRPr="003A240C">
        <w:rPr>
          <w:rFonts w:ascii="Times New Roman" w:hAnsi="Times New Roman"/>
          <w:sz w:val="24"/>
          <w:szCs w:val="24"/>
          <w:lang w:val="fr-FR"/>
        </w:rPr>
        <w:t>alimentare</w:t>
      </w:r>
      <w:proofErr w:type="spellEnd"/>
      <w:r w:rsidRPr="003A240C">
        <w:rPr>
          <w:rFonts w:ascii="Times New Roman" w:hAnsi="Times New Roman"/>
          <w:sz w:val="24"/>
          <w:szCs w:val="24"/>
          <w:lang w:val="fr-FR"/>
        </w:rPr>
        <w:t xml:space="preserve"> a </w:t>
      </w:r>
      <w:proofErr w:type="spellStart"/>
      <w:r w:rsidRPr="003A240C">
        <w:rPr>
          <w:rFonts w:ascii="Times New Roman" w:hAnsi="Times New Roman"/>
          <w:sz w:val="24"/>
          <w:szCs w:val="24"/>
          <w:lang w:val="fr-FR"/>
        </w:rPr>
        <w:t>stratului</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acvifer</w:t>
      </w:r>
      <w:proofErr w:type="spellEnd"/>
      <w:r w:rsidRPr="003A240C">
        <w:rPr>
          <w:rFonts w:ascii="Times New Roman" w:hAnsi="Times New Roman"/>
          <w:sz w:val="24"/>
          <w:szCs w:val="24"/>
          <w:lang w:val="fr-FR"/>
        </w:rPr>
        <w:t xml:space="preserve"> </w:t>
      </w:r>
      <w:proofErr w:type="spellStart"/>
      <w:r w:rsidRPr="003A240C">
        <w:rPr>
          <w:rFonts w:ascii="Times New Roman" w:hAnsi="Times New Roman"/>
          <w:sz w:val="24"/>
          <w:szCs w:val="24"/>
          <w:lang w:val="fr-FR"/>
        </w:rPr>
        <w:t>captat</w:t>
      </w:r>
      <w:proofErr w:type="spellEnd"/>
      <w:r w:rsidRPr="003A240C">
        <w:rPr>
          <w:rFonts w:ascii="Times New Roman" w:hAnsi="Times New Roman"/>
          <w:sz w:val="24"/>
          <w:szCs w:val="24"/>
          <w:lang w:val="fr-FR"/>
        </w:rPr>
        <w:t>.</w:t>
      </w:r>
    </w:p>
    <w:p w:rsidR="009C5BBE" w:rsidRPr="003A240C" w:rsidRDefault="009C5BBE" w:rsidP="009C5BBE">
      <w:pPr>
        <w:spacing w:after="0" w:line="240" w:lineRule="auto"/>
        <w:ind w:firstLine="686"/>
        <w:jc w:val="both"/>
        <w:rPr>
          <w:rFonts w:ascii="Times New Roman" w:hAnsi="Times New Roman" w:cs="Times New Roman"/>
          <w:sz w:val="24"/>
          <w:szCs w:val="24"/>
          <w:lang w:val="it-IT" w:eastAsia="ar-SA"/>
        </w:rPr>
      </w:pPr>
      <w:r w:rsidRPr="003A240C">
        <w:rPr>
          <w:rFonts w:ascii="Times New Roman" w:hAnsi="Times New Roman" w:cs="Times New Roman"/>
          <w:sz w:val="24"/>
          <w:szCs w:val="24"/>
          <w:lang w:val="it-IT" w:eastAsia="ar-SA"/>
        </w:rPr>
        <w:t xml:space="preserve">Caracteristicile tehnico-funcţionale ale forajului vor fi:  </w:t>
      </w:r>
    </w:p>
    <w:p w:rsidR="009C5BBE" w:rsidRPr="003A240C" w:rsidRDefault="009C5BBE" w:rsidP="009C5BBE">
      <w:pPr>
        <w:spacing w:after="0" w:line="240" w:lineRule="auto"/>
        <w:jc w:val="both"/>
        <w:rPr>
          <w:rFonts w:ascii="Times New Roman" w:hAnsi="Times New Roman" w:cs="Times New Roman"/>
          <w:sz w:val="24"/>
          <w:szCs w:val="24"/>
          <w:lang w:val="it-IT" w:eastAsia="ar-SA"/>
        </w:rPr>
      </w:pPr>
    </w:p>
    <w:tbl>
      <w:tblPr>
        <w:tblW w:w="9601" w:type="dxa"/>
        <w:tblInd w:w="288" w:type="dxa"/>
        <w:tblLayout w:type="fixed"/>
        <w:tblLook w:val="0000" w:firstRow="0" w:lastRow="0" w:firstColumn="0" w:lastColumn="0" w:noHBand="0" w:noVBand="0"/>
      </w:tblPr>
      <w:tblGrid>
        <w:gridCol w:w="844"/>
        <w:gridCol w:w="2576"/>
        <w:gridCol w:w="1440"/>
        <w:gridCol w:w="1530"/>
        <w:gridCol w:w="1530"/>
        <w:gridCol w:w="1681"/>
      </w:tblGrid>
      <w:tr w:rsidR="009C5BBE" w:rsidRPr="00DD461C" w:rsidTr="00812294">
        <w:trPr>
          <w:cantSplit/>
          <w:trHeight w:hRule="exact" w:val="302"/>
        </w:trPr>
        <w:tc>
          <w:tcPr>
            <w:tcW w:w="844" w:type="dxa"/>
            <w:vMerge w:val="restart"/>
            <w:tcBorders>
              <w:top w:val="single" w:sz="4" w:space="0" w:color="000000"/>
              <w:left w:val="single" w:sz="4" w:space="0" w:color="000000"/>
              <w:bottom w:val="single" w:sz="4" w:space="0" w:color="000000"/>
            </w:tcBorders>
          </w:tcPr>
          <w:p w:rsidR="009C5BBE" w:rsidRPr="00DD461C" w:rsidRDefault="009C5BBE" w:rsidP="00812294">
            <w:pPr>
              <w:snapToGrid w:val="0"/>
              <w:spacing w:after="0" w:line="240" w:lineRule="auto"/>
              <w:jc w:val="center"/>
              <w:rPr>
                <w:rFonts w:ascii="Times New Roman" w:hAnsi="Times New Roman" w:cs="Times New Roman"/>
                <w:sz w:val="24"/>
                <w:szCs w:val="24"/>
                <w:lang w:val="it-IT" w:eastAsia="ar-SA"/>
              </w:rPr>
            </w:pPr>
          </w:p>
          <w:p w:rsidR="009C5BBE" w:rsidRPr="00DD461C" w:rsidRDefault="009C5BBE" w:rsidP="00812294">
            <w:pPr>
              <w:spacing w:after="0" w:line="240" w:lineRule="auto"/>
              <w:jc w:val="center"/>
              <w:rPr>
                <w:rFonts w:ascii="Times New Roman" w:hAnsi="Times New Roman" w:cs="Times New Roman"/>
                <w:sz w:val="24"/>
                <w:szCs w:val="24"/>
                <w:lang w:val="en-AU" w:eastAsia="ar-SA"/>
              </w:rPr>
            </w:pPr>
            <w:proofErr w:type="spellStart"/>
            <w:r w:rsidRPr="00DD461C">
              <w:rPr>
                <w:rFonts w:ascii="Times New Roman" w:hAnsi="Times New Roman" w:cs="Times New Roman"/>
                <w:sz w:val="24"/>
                <w:szCs w:val="24"/>
                <w:lang w:val="en-AU" w:eastAsia="ar-SA"/>
              </w:rPr>
              <w:t>Foraj</w:t>
            </w:r>
            <w:proofErr w:type="spellEnd"/>
          </w:p>
        </w:tc>
        <w:tc>
          <w:tcPr>
            <w:tcW w:w="2576" w:type="dxa"/>
            <w:vMerge w:val="restart"/>
            <w:tcBorders>
              <w:top w:val="single" w:sz="4" w:space="0" w:color="000000"/>
              <w:left w:val="single" w:sz="4" w:space="0" w:color="000000"/>
              <w:bottom w:val="single" w:sz="4" w:space="0" w:color="000000"/>
            </w:tcBorders>
          </w:tcPr>
          <w:p w:rsidR="009C5BBE" w:rsidRPr="009C5BBE" w:rsidRDefault="009C5BBE" w:rsidP="009C5BBE">
            <w:pPr>
              <w:pStyle w:val="Heading7"/>
              <w:keepLines w:val="0"/>
              <w:numPr>
                <w:ilvl w:val="6"/>
                <w:numId w:val="5"/>
              </w:numPr>
              <w:tabs>
                <w:tab w:val="left" w:pos="0"/>
              </w:tabs>
              <w:suppressAutoHyphens/>
              <w:snapToGrid w:val="0"/>
              <w:spacing w:before="0" w:line="240" w:lineRule="auto"/>
              <w:jc w:val="center"/>
              <w:rPr>
                <w:rFonts w:ascii="Times New Roman" w:hAnsi="Times New Roman" w:cs="Times New Roman"/>
                <w:i w:val="0"/>
                <w:color w:val="auto"/>
                <w:sz w:val="24"/>
                <w:lang w:val="en-AU" w:eastAsia="ar-SA"/>
              </w:rPr>
            </w:pPr>
            <w:proofErr w:type="spellStart"/>
            <w:r w:rsidRPr="009C5BBE">
              <w:rPr>
                <w:rFonts w:ascii="Times New Roman" w:hAnsi="Times New Roman" w:cs="Times New Roman"/>
                <w:i w:val="0"/>
                <w:color w:val="auto"/>
                <w:sz w:val="24"/>
                <w:lang w:val="en-AU" w:eastAsia="ar-SA"/>
              </w:rPr>
              <w:t>Diametrul</w:t>
            </w:r>
            <w:proofErr w:type="spellEnd"/>
          </w:p>
          <w:p w:rsidR="009C5BBE" w:rsidRPr="009C5BBE" w:rsidRDefault="009C5BBE" w:rsidP="00812294">
            <w:pPr>
              <w:spacing w:after="0" w:line="240" w:lineRule="auto"/>
              <w:jc w:val="center"/>
              <w:rPr>
                <w:rFonts w:ascii="Times New Roman" w:hAnsi="Times New Roman" w:cs="Times New Roman"/>
                <w:sz w:val="24"/>
                <w:szCs w:val="24"/>
                <w:lang w:val="en-AU" w:eastAsia="ar-SA"/>
              </w:rPr>
            </w:pPr>
            <w:r w:rsidRPr="009C5BBE">
              <w:rPr>
                <w:rFonts w:ascii="Times New Roman" w:hAnsi="Times New Roman" w:cs="Times New Roman"/>
                <w:sz w:val="24"/>
                <w:szCs w:val="24"/>
                <w:lang w:val="en-AU" w:eastAsia="ar-SA"/>
              </w:rPr>
              <w:t>( mm )</w:t>
            </w:r>
          </w:p>
        </w:tc>
        <w:tc>
          <w:tcPr>
            <w:tcW w:w="1440" w:type="dxa"/>
            <w:vMerge w:val="restart"/>
            <w:tcBorders>
              <w:top w:val="single" w:sz="4" w:space="0" w:color="000000"/>
              <w:left w:val="single" w:sz="4" w:space="0" w:color="000000"/>
              <w:bottom w:val="single" w:sz="4" w:space="0" w:color="000000"/>
            </w:tcBorders>
          </w:tcPr>
          <w:p w:rsidR="009C5BBE" w:rsidRPr="009C5BBE" w:rsidRDefault="009C5BBE" w:rsidP="009C5BBE">
            <w:pPr>
              <w:pStyle w:val="Heading7"/>
              <w:keepLines w:val="0"/>
              <w:numPr>
                <w:ilvl w:val="6"/>
                <w:numId w:val="5"/>
              </w:numPr>
              <w:tabs>
                <w:tab w:val="left" w:pos="0"/>
              </w:tabs>
              <w:suppressAutoHyphens/>
              <w:snapToGrid w:val="0"/>
              <w:spacing w:before="0" w:line="240" w:lineRule="auto"/>
              <w:jc w:val="center"/>
              <w:rPr>
                <w:rFonts w:ascii="Times New Roman" w:hAnsi="Times New Roman" w:cs="Times New Roman"/>
                <w:i w:val="0"/>
                <w:color w:val="auto"/>
                <w:sz w:val="24"/>
                <w:lang w:val="en-AU" w:eastAsia="ar-SA"/>
              </w:rPr>
            </w:pPr>
            <w:proofErr w:type="spellStart"/>
            <w:r w:rsidRPr="009C5BBE">
              <w:rPr>
                <w:rFonts w:ascii="Times New Roman" w:hAnsi="Times New Roman" w:cs="Times New Roman"/>
                <w:i w:val="0"/>
                <w:color w:val="auto"/>
                <w:sz w:val="24"/>
                <w:lang w:val="en-AU" w:eastAsia="ar-SA"/>
              </w:rPr>
              <w:t>Adâncime</w:t>
            </w:r>
            <w:proofErr w:type="spellEnd"/>
          </w:p>
          <w:p w:rsidR="009C5BBE" w:rsidRPr="009C5BBE" w:rsidRDefault="009C5BBE" w:rsidP="00812294">
            <w:pPr>
              <w:spacing w:after="0" w:line="240" w:lineRule="auto"/>
              <w:jc w:val="center"/>
              <w:rPr>
                <w:rFonts w:ascii="Times New Roman" w:hAnsi="Times New Roman" w:cs="Times New Roman"/>
                <w:sz w:val="24"/>
                <w:szCs w:val="24"/>
                <w:lang w:val="en-AU" w:eastAsia="ar-SA"/>
              </w:rPr>
            </w:pPr>
            <w:r w:rsidRPr="009C5BBE">
              <w:rPr>
                <w:rFonts w:ascii="Times New Roman" w:hAnsi="Times New Roman" w:cs="Times New Roman"/>
                <w:sz w:val="24"/>
                <w:szCs w:val="24"/>
                <w:lang w:val="en-AU" w:eastAsia="ar-SA"/>
              </w:rPr>
              <w:t>(m)</w:t>
            </w:r>
          </w:p>
        </w:tc>
        <w:tc>
          <w:tcPr>
            <w:tcW w:w="3060" w:type="dxa"/>
            <w:gridSpan w:val="2"/>
            <w:tcBorders>
              <w:top w:val="single" w:sz="4" w:space="0" w:color="000000"/>
              <w:left w:val="single" w:sz="4" w:space="0" w:color="000000"/>
              <w:bottom w:val="single" w:sz="4" w:space="0" w:color="000000"/>
            </w:tcBorders>
          </w:tcPr>
          <w:p w:rsidR="009C5BBE" w:rsidRPr="009C5BBE" w:rsidRDefault="009C5BBE" w:rsidP="00812294">
            <w:pPr>
              <w:snapToGrid w:val="0"/>
              <w:spacing w:after="0" w:line="240" w:lineRule="auto"/>
              <w:jc w:val="center"/>
              <w:rPr>
                <w:rFonts w:ascii="Times New Roman" w:hAnsi="Times New Roman" w:cs="Times New Roman"/>
                <w:sz w:val="24"/>
                <w:szCs w:val="24"/>
                <w:lang w:val="it-IT" w:eastAsia="ar-SA"/>
              </w:rPr>
            </w:pPr>
            <w:r w:rsidRPr="009C5BBE">
              <w:rPr>
                <w:rFonts w:ascii="Times New Roman" w:hAnsi="Times New Roman" w:cs="Times New Roman"/>
                <w:sz w:val="24"/>
                <w:szCs w:val="24"/>
                <w:lang w:val="it-IT" w:eastAsia="ar-SA"/>
              </w:rPr>
              <w:t>Nivele ale apei în foraj (m)</w:t>
            </w:r>
          </w:p>
        </w:tc>
        <w:tc>
          <w:tcPr>
            <w:tcW w:w="1681" w:type="dxa"/>
            <w:vMerge w:val="restart"/>
            <w:tcBorders>
              <w:top w:val="single" w:sz="4" w:space="0" w:color="000000"/>
              <w:left w:val="single" w:sz="4" w:space="0" w:color="000000"/>
              <w:bottom w:val="single" w:sz="4" w:space="0" w:color="000000"/>
              <w:right w:val="single" w:sz="4" w:space="0" w:color="000000"/>
            </w:tcBorders>
          </w:tcPr>
          <w:p w:rsidR="009C5BBE" w:rsidRPr="009C5BBE" w:rsidRDefault="009C5BBE" w:rsidP="009C5BBE">
            <w:pPr>
              <w:pStyle w:val="Heading7"/>
              <w:keepLines w:val="0"/>
              <w:numPr>
                <w:ilvl w:val="6"/>
                <w:numId w:val="5"/>
              </w:numPr>
              <w:tabs>
                <w:tab w:val="left" w:pos="0"/>
              </w:tabs>
              <w:suppressAutoHyphens/>
              <w:snapToGrid w:val="0"/>
              <w:spacing w:before="0" w:line="240" w:lineRule="auto"/>
              <w:jc w:val="center"/>
              <w:rPr>
                <w:rFonts w:ascii="Times New Roman" w:hAnsi="Times New Roman" w:cs="Times New Roman"/>
                <w:i w:val="0"/>
                <w:color w:val="auto"/>
                <w:sz w:val="24"/>
                <w:lang w:val="en-AU" w:eastAsia="ar-SA"/>
              </w:rPr>
            </w:pPr>
            <w:r w:rsidRPr="009C5BBE">
              <w:rPr>
                <w:rFonts w:ascii="Times New Roman" w:hAnsi="Times New Roman" w:cs="Times New Roman"/>
                <w:i w:val="0"/>
                <w:color w:val="auto"/>
                <w:sz w:val="24"/>
                <w:lang w:val="en-AU" w:eastAsia="ar-SA"/>
              </w:rPr>
              <w:t xml:space="preserve">Debit </w:t>
            </w:r>
            <w:proofErr w:type="spellStart"/>
            <w:r w:rsidRPr="009C5BBE">
              <w:rPr>
                <w:rFonts w:ascii="Times New Roman" w:hAnsi="Times New Roman" w:cs="Times New Roman"/>
                <w:i w:val="0"/>
                <w:color w:val="auto"/>
                <w:sz w:val="24"/>
                <w:lang w:val="en-AU" w:eastAsia="ar-SA"/>
              </w:rPr>
              <w:t>exploatabil</w:t>
            </w:r>
            <w:proofErr w:type="spellEnd"/>
          </w:p>
          <w:p w:rsidR="009C5BBE" w:rsidRPr="009C5BBE" w:rsidRDefault="009C5BBE" w:rsidP="00812294">
            <w:pPr>
              <w:spacing w:after="0" w:line="240" w:lineRule="auto"/>
              <w:rPr>
                <w:rFonts w:ascii="Times New Roman" w:hAnsi="Times New Roman" w:cs="Times New Roman"/>
                <w:sz w:val="24"/>
                <w:szCs w:val="24"/>
                <w:lang w:val="en-AU" w:eastAsia="ar-SA"/>
              </w:rPr>
            </w:pPr>
          </w:p>
        </w:tc>
      </w:tr>
      <w:tr w:rsidR="009C5BBE" w:rsidRPr="00DD461C" w:rsidTr="00812294">
        <w:trPr>
          <w:cantSplit/>
          <w:trHeight w:hRule="exact" w:val="358"/>
        </w:trPr>
        <w:tc>
          <w:tcPr>
            <w:tcW w:w="844" w:type="dxa"/>
            <w:vMerge/>
            <w:tcBorders>
              <w:top w:val="single" w:sz="4" w:space="0" w:color="000000"/>
              <w:left w:val="single" w:sz="4" w:space="0" w:color="000000"/>
              <w:bottom w:val="single" w:sz="4" w:space="0" w:color="000000"/>
            </w:tcBorders>
          </w:tcPr>
          <w:p w:rsidR="009C5BBE" w:rsidRPr="00DD461C" w:rsidRDefault="009C5BBE" w:rsidP="00812294">
            <w:pPr>
              <w:spacing w:after="0" w:line="240" w:lineRule="auto"/>
              <w:rPr>
                <w:rFonts w:ascii="Times New Roman" w:hAnsi="Times New Roman" w:cs="Times New Roman"/>
                <w:sz w:val="24"/>
                <w:szCs w:val="24"/>
              </w:rPr>
            </w:pPr>
          </w:p>
        </w:tc>
        <w:tc>
          <w:tcPr>
            <w:tcW w:w="2576" w:type="dxa"/>
            <w:vMerge/>
            <w:tcBorders>
              <w:top w:val="single" w:sz="4" w:space="0" w:color="000000"/>
              <w:left w:val="single" w:sz="4" w:space="0" w:color="000000"/>
              <w:bottom w:val="single" w:sz="4" w:space="0" w:color="000000"/>
            </w:tcBorders>
          </w:tcPr>
          <w:p w:rsidR="009C5BBE" w:rsidRPr="00DD461C" w:rsidRDefault="009C5BBE" w:rsidP="00812294">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tcBorders>
          </w:tcPr>
          <w:p w:rsidR="009C5BBE" w:rsidRPr="00DD461C" w:rsidRDefault="009C5BBE" w:rsidP="00812294">
            <w:pPr>
              <w:spacing w:after="0" w:line="240" w:lineRule="auto"/>
              <w:rPr>
                <w:rFonts w:ascii="Times New Roman" w:hAnsi="Times New Roman" w:cs="Times New Roman"/>
                <w:sz w:val="24"/>
                <w:szCs w:val="24"/>
              </w:rPr>
            </w:pPr>
          </w:p>
        </w:tc>
        <w:tc>
          <w:tcPr>
            <w:tcW w:w="1530" w:type="dxa"/>
            <w:tcBorders>
              <w:left w:val="single" w:sz="4" w:space="0" w:color="000000"/>
              <w:bottom w:val="single" w:sz="4" w:space="0" w:color="000000"/>
            </w:tcBorders>
          </w:tcPr>
          <w:p w:rsidR="009C5BBE" w:rsidRPr="00DD461C" w:rsidRDefault="009C5BBE" w:rsidP="00812294">
            <w:pPr>
              <w:snapToGrid w:val="0"/>
              <w:spacing w:after="0" w:line="240" w:lineRule="auto"/>
              <w:jc w:val="center"/>
              <w:rPr>
                <w:rFonts w:ascii="Times New Roman" w:hAnsi="Times New Roman" w:cs="Times New Roman"/>
                <w:sz w:val="24"/>
                <w:szCs w:val="24"/>
                <w:lang w:val="en-AU" w:eastAsia="ar-SA"/>
              </w:rPr>
            </w:pPr>
            <w:proofErr w:type="spellStart"/>
            <w:r w:rsidRPr="00DD461C">
              <w:rPr>
                <w:rFonts w:ascii="Times New Roman" w:hAnsi="Times New Roman" w:cs="Times New Roman"/>
                <w:sz w:val="24"/>
                <w:szCs w:val="24"/>
                <w:lang w:val="en-AU" w:eastAsia="ar-SA"/>
              </w:rPr>
              <w:t>hidrostatic</w:t>
            </w:r>
            <w:proofErr w:type="spellEnd"/>
          </w:p>
        </w:tc>
        <w:tc>
          <w:tcPr>
            <w:tcW w:w="1530" w:type="dxa"/>
            <w:tcBorders>
              <w:left w:val="single" w:sz="4" w:space="0" w:color="000000"/>
              <w:bottom w:val="single" w:sz="4" w:space="0" w:color="000000"/>
            </w:tcBorders>
          </w:tcPr>
          <w:p w:rsidR="009C5BBE" w:rsidRPr="00DD461C" w:rsidRDefault="009C5BBE" w:rsidP="00812294">
            <w:pPr>
              <w:snapToGrid w:val="0"/>
              <w:spacing w:after="0" w:line="240" w:lineRule="auto"/>
              <w:jc w:val="center"/>
              <w:rPr>
                <w:rFonts w:ascii="Times New Roman" w:hAnsi="Times New Roman" w:cs="Times New Roman"/>
                <w:sz w:val="24"/>
                <w:szCs w:val="24"/>
                <w:lang w:val="en-AU" w:eastAsia="ar-SA"/>
              </w:rPr>
            </w:pPr>
            <w:proofErr w:type="spellStart"/>
            <w:r w:rsidRPr="00DD461C">
              <w:rPr>
                <w:rFonts w:ascii="Times New Roman" w:hAnsi="Times New Roman" w:cs="Times New Roman"/>
                <w:sz w:val="24"/>
                <w:szCs w:val="24"/>
                <w:lang w:val="en-AU" w:eastAsia="ar-SA"/>
              </w:rPr>
              <w:t>hidrodinamic</w:t>
            </w:r>
            <w:proofErr w:type="spellEnd"/>
          </w:p>
        </w:tc>
        <w:tc>
          <w:tcPr>
            <w:tcW w:w="1681" w:type="dxa"/>
            <w:vMerge/>
            <w:tcBorders>
              <w:top w:val="single" w:sz="4" w:space="0" w:color="000000"/>
              <w:left w:val="single" w:sz="4" w:space="0" w:color="000000"/>
              <w:bottom w:val="single" w:sz="4" w:space="0" w:color="000000"/>
              <w:right w:val="single" w:sz="4" w:space="0" w:color="000000"/>
            </w:tcBorders>
          </w:tcPr>
          <w:p w:rsidR="009C5BBE" w:rsidRPr="00DD461C" w:rsidRDefault="009C5BBE" w:rsidP="00812294">
            <w:pPr>
              <w:spacing w:after="0" w:line="240" w:lineRule="auto"/>
              <w:rPr>
                <w:rFonts w:ascii="Times New Roman" w:hAnsi="Times New Roman" w:cs="Times New Roman"/>
                <w:sz w:val="24"/>
                <w:szCs w:val="24"/>
              </w:rPr>
            </w:pPr>
          </w:p>
        </w:tc>
      </w:tr>
      <w:tr w:rsidR="009C5BBE" w:rsidRPr="00DD461C" w:rsidTr="00812294">
        <w:tc>
          <w:tcPr>
            <w:tcW w:w="844" w:type="dxa"/>
            <w:tcBorders>
              <w:left w:val="single" w:sz="4" w:space="0" w:color="000000"/>
              <w:bottom w:val="single" w:sz="4" w:space="0" w:color="000000"/>
            </w:tcBorders>
          </w:tcPr>
          <w:p w:rsidR="009C5BBE" w:rsidRPr="00DD461C" w:rsidRDefault="009C5BBE" w:rsidP="00812294">
            <w:pPr>
              <w:snapToGrid w:val="0"/>
              <w:spacing w:after="0" w:line="240" w:lineRule="auto"/>
              <w:jc w:val="center"/>
              <w:rPr>
                <w:rFonts w:ascii="Times New Roman" w:hAnsi="Times New Roman" w:cs="Times New Roman"/>
                <w:sz w:val="24"/>
                <w:szCs w:val="24"/>
                <w:lang w:val="en-AU" w:eastAsia="ar-SA"/>
              </w:rPr>
            </w:pPr>
            <w:r w:rsidRPr="00DD461C">
              <w:rPr>
                <w:rFonts w:ascii="Times New Roman" w:hAnsi="Times New Roman" w:cs="Times New Roman"/>
                <w:sz w:val="24"/>
                <w:szCs w:val="24"/>
                <w:lang w:val="en-AU" w:eastAsia="ar-SA"/>
              </w:rPr>
              <w:t>F1</w:t>
            </w:r>
          </w:p>
        </w:tc>
        <w:tc>
          <w:tcPr>
            <w:tcW w:w="2576" w:type="dxa"/>
            <w:tcBorders>
              <w:left w:val="single" w:sz="4" w:space="0" w:color="000000"/>
              <w:bottom w:val="single" w:sz="4" w:space="0" w:color="000000"/>
            </w:tcBorders>
          </w:tcPr>
          <w:p w:rsidR="009C5BBE" w:rsidRPr="00DD461C" w:rsidRDefault="009C5BBE" w:rsidP="00812294">
            <w:pPr>
              <w:snapToGrid w:val="0"/>
              <w:spacing w:after="0" w:line="240" w:lineRule="auto"/>
              <w:jc w:val="center"/>
              <w:rPr>
                <w:rFonts w:ascii="Times New Roman" w:hAnsi="Times New Roman" w:cs="Times New Roman"/>
                <w:sz w:val="24"/>
                <w:szCs w:val="24"/>
                <w:lang w:val="it-IT" w:eastAsia="ar-SA"/>
              </w:rPr>
            </w:pPr>
            <w:r w:rsidRPr="00DD461C">
              <w:rPr>
                <w:rFonts w:ascii="Times New Roman" w:hAnsi="Times New Roman" w:cs="Times New Roman"/>
                <w:sz w:val="24"/>
                <w:szCs w:val="24"/>
                <w:lang w:val="it-IT" w:eastAsia="ar-SA"/>
              </w:rPr>
              <w:t xml:space="preserve">Tubat cu coloana tuburi PVC   </w:t>
            </w:r>
            <w:r w:rsidRPr="00DD461C">
              <w:rPr>
                <w:rFonts w:ascii="Times New Roman" w:hAnsi="Times New Roman" w:cs="Times New Roman"/>
                <w:sz w:val="24"/>
                <w:szCs w:val="24"/>
                <w:lang w:val="en-AU" w:eastAsia="ar-SA"/>
              </w:rPr>
              <w:t>Φ</w:t>
            </w:r>
            <w:r w:rsidRPr="00DD461C">
              <w:rPr>
                <w:rFonts w:ascii="Times New Roman" w:hAnsi="Times New Roman" w:cs="Times New Roman"/>
                <w:sz w:val="24"/>
                <w:szCs w:val="24"/>
                <w:lang w:val="it-IT" w:eastAsia="ar-SA"/>
              </w:rPr>
              <w:t xml:space="preserve"> </w:t>
            </w:r>
            <w:r>
              <w:rPr>
                <w:rFonts w:ascii="Times New Roman" w:hAnsi="Times New Roman" w:cs="Times New Roman"/>
                <w:sz w:val="24"/>
                <w:szCs w:val="24"/>
                <w:lang w:val="it-IT" w:eastAsia="ar-SA"/>
              </w:rPr>
              <w:t>180</w:t>
            </w:r>
            <w:r w:rsidRPr="00DD461C">
              <w:rPr>
                <w:rFonts w:ascii="Times New Roman" w:hAnsi="Times New Roman" w:cs="Times New Roman"/>
                <w:sz w:val="24"/>
                <w:szCs w:val="24"/>
                <w:lang w:val="it-IT" w:eastAsia="ar-SA"/>
              </w:rPr>
              <w:t>mm</w:t>
            </w:r>
          </w:p>
        </w:tc>
        <w:tc>
          <w:tcPr>
            <w:tcW w:w="1440" w:type="dxa"/>
            <w:tcBorders>
              <w:left w:val="single" w:sz="4" w:space="0" w:color="000000"/>
              <w:bottom w:val="single" w:sz="4" w:space="0" w:color="000000"/>
            </w:tcBorders>
            <w:vAlign w:val="bottom"/>
          </w:tcPr>
          <w:p w:rsidR="009C5BBE" w:rsidRPr="00DD461C" w:rsidRDefault="009C5BBE" w:rsidP="00812294">
            <w:pPr>
              <w:snapToGrid w:val="0"/>
              <w:spacing w:after="0" w:line="240" w:lineRule="auto"/>
              <w:jc w:val="center"/>
              <w:rPr>
                <w:rFonts w:ascii="Times New Roman" w:hAnsi="Times New Roman" w:cs="Times New Roman"/>
                <w:sz w:val="24"/>
                <w:szCs w:val="24"/>
                <w:lang w:val="en-AU" w:eastAsia="ar-SA"/>
              </w:rPr>
            </w:pPr>
            <w:r>
              <w:rPr>
                <w:rFonts w:ascii="Times New Roman" w:hAnsi="Times New Roman" w:cs="Times New Roman"/>
                <w:sz w:val="24"/>
                <w:szCs w:val="24"/>
                <w:lang w:val="en-AU" w:eastAsia="ar-SA"/>
              </w:rPr>
              <w:t>4</w:t>
            </w:r>
            <w:r w:rsidRPr="00DD461C">
              <w:rPr>
                <w:rFonts w:ascii="Times New Roman" w:hAnsi="Times New Roman" w:cs="Times New Roman"/>
                <w:sz w:val="24"/>
                <w:szCs w:val="24"/>
                <w:lang w:val="en-AU" w:eastAsia="ar-SA"/>
              </w:rPr>
              <w:t>0</w:t>
            </w:r>
          </w:p>
        </w:tc>
        <w:tc>
          <w:tcPr>
            <w:tcW w:w="1530" w:type="dxa"/>
            <w:tcBorders>
              <w:left w:val="single" w:sz="4" w:space="0" w:color="000000"/>
              <w:bottom w:val="single" w:sz="4" w:space="0" w:color="000000"/>
            </w:tcBorders>
            <w:vAlign w:val="bottom"/>
          </w:tcPr>
          <w:p w:rsidR="009C5BBE" w:rsidRPr="00CF0336" w:rsidRDefault="009C5BBE" w:rsidP="00812294">
            <w:pPr>
              <w:snapToGrid w:val="0"/>
              <w:spacing w:after="0" w:line="240" w:lineRule="auto"/>
              <w:jc w:val="center"/>
              <w:rPr>
                <w:rFonts w:ascii="Times New Roman" w:hAnsi="Times New Roman" w:cs="Times New Roman"/>
                <w:sz w:val="24"/>
                <w:szCs w:val="24"/>
                <w:lang w:val="en-AU" w:eastAsia="ar-SA"/>
              </w:rPr>
            </w:pPr>
            <w:r w:rsidRPr="00CF0336">
              <w:rPr>
                <w:rFonts w:ascii="Times New Roman" w:hAnsi="Times New Roman" w:cs="Times New Roman"/>
                <w:sz w:val="24"/>
                <w:szCs w:val="24"/>
                <w:lang w:val="en-AU" w:eastAsia="ar-SA"/>
              </w:rPr>
              <w:t>-20</w:t>
            </w:r>
          </w:p>
        </w:tc>
        <w:tc>
          <w:tcPr>
            <w:tcW w:w="1530" w:type="dxa"/>
            <w:tcBorders>
              <w:left w:val="single" w:sz="4" w:space="0" w:color="000000"/>
              <w:bottom w:val="single" w:sz="4" w:space="0" w:color="000000"/>
            </w:tcBorders>
            <w:vAlign w:val="bottom"/>
          </w:tcPr>
          <w:p w:rsidR="009C5BBE" w:rsidRPr="00CF0336" w:rsidRDefault="009C5BBE" w:rsidP="00812294">
            <w:pPr>
              <w:snapToGrid w:val="0"/>
              <w:spacing w:after="0" w:line="240" w:lineRule="auto"/>
              <w:jc w:val="center"/>
              <w:rPr>
                <w:rFonts w:ascii="Times New Roman" w:hAnsi="Times New Roman" w:cs="Times New Roman"/>
                <w:sz w:val="24"/>
                <w:szCs w:val="24"/>
                <w:lang w:val="en-AU" w:eastAsia="ar-SA"/>
              </w:rPr>
            </w:pPr>
            <w:r w:rsidRPr="00CF0336">
              <w:rPr>
                <w:rFonts w:ascii="Times New Roman" w:hAnsi="Times New Roman" w:cs="Times New Roman"/>
                <w:sz w:val="24"/>
                <w:szCs w:val="24"/>
                <w:lang w:val="en-AU" w:eastAsia="ar-SA"/>
              </w:rPr>
              <w:t>-30</w:t>
            </w:r>
          </w:p>
        </w:tc>
        <w:tc>
          <w:tcPr>
            <w:tcW w:w="1681" w:type="dxa"/>
            <w:tcBorders>
              <w:left w:val="single" w:sz="4" w:space="0" w:color="000000"/>
              <w:bottom w:val="single" w:sz="4" w:space="0" w:color="000000"/>
              <w:right w:val="single" w:sz="4" w:space="0" w:color="000000"/>
            </w:tcBorders>
            <w:vAlign w:val="bottom"/>
          </w:tcPr>
          <w:p w:rsidR="009C5BBE" w:rsidRPr="00CF0336" w:rsidRDefault="009C5BBE" w:rsidP="00812294">
            <w:pPr>
              <w:snapToGrid w:val="0"/>
              <w:spacing w:after="0" w:line="240" w:lineRule="auto"/>
              <w:jc w:val="center"/>
              <w:rPr>
                <w:rFonts w:ascii="Times New Roman" w:hAnsi="Times New Roman" w:cs="Times New Roman"/>
                <w:sz w:val="24"/>
                <w:szCs w:val="24"/>
                <w:lang w:val="fr-FR" w:eastAsia="ar-SA"/>
              </w:rPr>
            </w:pPr>
            <w:r w:rsidRPr="00CF0336">
              <w:rPr>
                <w:rFonts w:ascii="Times New Roman" w:hAnsi="Times New Roman" w:cs="Times New Roman"/>
                <w:sz w:val="24"/>
                <w:szCs w:val="24"/>
                <w:lang w:val="fr-FR"/>
              </w:rPr>
              <w:t>1.</w:t>
            </w:r>
            <w:r>
              <w:rPr>
                <w:rFonts w:ascii="Times New Roman" w:hAnsi="Times New Roman" w:cs="Times New Roman"/>
                <w:sz w:val="24"/>
                <w:szCs w:val="24"/>
                <w:lang w:val="fr-FR"/>
              </w:rPr>
              <w:t>0</w:t>
            </w:r>
            <w:r w:rsidRPr="00CF0336">
              <w:rPr>
                <w:rFonts w:ascii="Times New Roman" w:hAnsi="Times New Roman" w:cs="Times New Roman"/>
                <w:sz w:val="24"/>
                <w:szCs w:val="24"/>
                <w:lang w:val="fr-FR"/>
              </w:rPr>
              <w:t>0 l/s</w:t>
            </w:r>
          </w:p>
        </w:tc>
      </w:tr>
    </w:tbl>
    <w:p w:rsidR="009C5BBE" w:rsidRDefault="009C5BBE" w:rsidP="009C5BBE">
      <w:pPr>
        <w:spacing w:after="0" w:line="240" w:lineRule="auto"/>
        <w:ind w:firstLine="360"/>
        <w:jc w:val="both"/>
        <w:rPr>
          <w:rFonts w:ascii="Times New Roman" w:hAnsi="Times New Roman" w:cs="Times New Roman"/>
          <w:sz w:val="24"/>
          <w:szCs w:val="24"/>
          <w:lang w:val="pt-BR"/>
        </w:rPr>
      </w:pPr>
    </w:p>
    <w:p w:rsidR="009C5BBE" w:rsidRPr="00C77002" w:rsidRDefault="009C5BBE" w:rsidP="009C5BBE">
      <w:pPr>
        <w:pStyle w:val="PlainText"/>
        <w:ind w:firstLine="720"/>
        <w:jc w:val="both"/>
        <w:rPr>
          <w:rFonts w:ascii="Times New Roman" w:hAnsi="Times New Roman"/>
          <w:sz w:val="24"/>
          <w:szCs w:val="24"/>
        </w:rPr>
      </w:pPr>
      <w:r w:rsidRPr="00DD461C">
        <w:rPr>
          <w:rFonts w:ascii="Times New Roman" w:hAnsi="Times New Roman"/>
          <w:sz w:val="24"/>
          <w:szCs w:val="24"/>
          <w:lang w:val="pt-BR"/>
        </w:rPr>
        <w:t xml:space="preserve">     </w:t>
      </w:r>
      <w:r w:rsidRPr="00C77002">
        <w:rPr>
          <w:rFonts w:ascii="Times New Roman" w:hAnsi="Times New Roman"/>
          <w:sz w:val="24"/>
          <w:szCs w:val="24"/>
        </w:rPr>
        <w:t xml:space="preserve">Coordonatele STEREO 70 ale </w:t>
      </w:r>
      <w:r>
        <w:rPr>
          <w:rFonts w:ascii="Times New Roman" w:hAnsi="Times New Roman"/>
          <w:sz w:val="24"/>
          <w:szCs w:val="24"/>
        </w:rPr>
        <w:t xml:space="preserve">forajului propus sunt; </w:t>
      </w:r>
      <w:r w:rsidRPr="00C77002">
        <w:rPr>
          <w:rFonts w:ascii="Times New Roman" w:hAnsi="Times New Roman"/>
          <w:sz w:val="24"/>
          <w:szCs w:val="24"/>
        </w:rPr>
        <w:t>:</w:t>
      </w:r>
    </w:p>
    <w:tbl>
      <w:tblPr>
        <w:tblpPr w:leftFromText="180" w:rightFromText="180" w:vertAnchor="text" w:horzAnchor="page" w:tblpX="2685"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1560"/>
        <w:gridCol w:w="1560"/>
      </w:tblGrid>
      <w:tr w:rsidR="009C5BBE" w:rsidRPr="00D2020F" w:rsidTr="009C5BBE">
        <w:tc>
          <w:tcPr>
            <w:tcW w:w="912" w:type="dxa"/>
          </w:tcPr>
          <w:p w:rsidR="009C5BBE" w:rsidRPr="00C77002" w:rsidRDefault="009C5BBE" w:rsidP="009C5BBE">
            <w:pPr>
              <w:pStyle w:val="PlainText"/>
              <w:jc w:val="center"/>
              <w:rPr>
                <w:rFonts w:ascii="Times New Roman" w:hAnsi="Times New Roman"/>
                <w:sz w:val="24"/>
                <w:szCs w:val="24"/>
              </w:rPr>
            </w:pPr>
            <w:r>
              <w:rPr>
                <w:rFonts w:ascii="Times New Roman" w:hAnsi="Times New Roman"/>
                <w:sz w:val="24"/>
                <w:szCs w:val="24"/>
              </w:rPr>
              <w:t>Foraj</w:t>
            </w:r>
          </w:p>
        </w:tc>
        <w:tc>
          <w:tcPr>
            <w:tcW w:w="1560" w:type="dxa"/>
          </w:tcPr>
          <w:p w:rsidR="009C5BBE" w:rsidRPr="00C77002" w:rsidRDefault="009C5BBE" w:rsidP="009C5BBE">
            <w:pPr>
              <w:pStyle w:val="PlainText"/>
              <w:jc w:val="center"/>
              <w:rPr>
                <w:rFonts w:ascii="Times New Roman" w:hAnsi="Times New Roman"/>
                <w:sz w:val="24"/>
                <w:szCs w:val="24"/>
              </w:rPr>
            </w:pPr>
            <w:r>
              <w:rPr>
                <w:rFonts w:ascii="Times New Roman" w:hAnsi="Times New Roman"/>
                <w:sz w:val="24"/>
                <w:szCs w:val="24"/>
              </w:rPr>
              <w:t>Y</w:t>
            </w:r>
          </w:p>
        </w:tc>
        <w:tc>
          <w:tcPr>
            <w:tcW w:w="1560" w:type="dxa"/>
          </w:tcPr>
          <w:p w:rsidR="009C5BBE" w:rsidRPr="00C77002" w:rsidRDefault="009C5BBE" w:rsidP="009C5BBE">
            <w:pPr>
              <w:pStyle w:val="PlainText"/>
              <w:jc w:val="center"/>
              <w:rPr>
                <w:rFonts w:ascii="Times New Roman" w:hAnsi="Times New Roman"/>
                <w:sz w:val="24"/>
                <w:szCs w:val="24"/>
              </w:rPr>
            </w:pPr>
            <w:r>
              <w:rPr>
                <w:rFonts w:ascii="Times New Roman" w:hAnsi="Times New Roman"/>
                <w:sz w:val="24"/>
                <w:szCs w:val="24"/>
              </w:rPr>
              <w:t>X</w:t>
            </w:r>
          </w:p>
        </w:tc>
      </w:tr>
      <w:tr w:rsidR="009C5BBE" w:rsidRPr="008C7764" w:rsidTr="009C5BBE">
        <w:tc>
          <w:tcPr>
            <w:tcW w:w="912" w:type="dxa"/>
          </w:tcPr>
          <w:p w:rsidR="009C5BBE" w:rsidRPr="008C7764" w:rsidRDefault="009C5BBE" w:rsidP="009C5BBE">
            <w:pPr>
              <w:pStyle w:val="PlainText"/>
              <w:jc w:val="center"/>
              <w:rPr>
                <w:rFonts w:ascii="Times New Roman" w:hAnsi="Times New Roman"/>
                <w:sz w:val="24"/>
                <w:szCs w:val="24"/>
              </w:rPr>
            </w:pPr>
            <w:r w:rsidRPr="008C7764">
              <w:rPr>
                <w:rFonts w:ascii="Times New Roman" w:hAnsi="Times New Roman"/>
                <w:sz w:val="24"/>
                <w:szCs w:val="24"/>
              </w:rPr>
              <w:t>H1</w:t>
            </w:r>
          </w:p>
        </w:tc>
        <w:tc>
          <w:tcPr>
            <w:tcW w:w="1560" w:type="dxa"/>
          </w:tcPr>
          <w:p w:rsidR="009C5BBE" w:rsidRPr="001B594D" w:rsidRDefault="009C5BBE" w:rsidP="009C5B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536207.50</w:t>
            </w:r>
          </w:p>
        </w:tc>
        <w:tc>
          <w:tcPr>
            <w:tcW w:w="1560" w:type="dxa"/>
          </w:tcPr>
          <w:p w:rsidR="009C5BBE" w:rsidRPr="001B594D" w:rsidRDefault="009C5BBE" w:rsidP="009C5B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380240.00</w:t>
            </w:r>
          </w:p>
        </w:tc>
      </w:tr>
    </w:tbl>
    <w:p w:rsidR="009C5BBE" w:rsidRPr="008C7764" w:rsidRDefault="009C5BBE" w:rsidP="009C5BBE">
      <w:pPr>
        <w:rPr>
          <w:sz w:val="24"/>
          <w:szCs w:val="24"/>
          <w:lang w:val="pt-BR"/>
        </w:rPr>
      </w:pPr>
    </w:p>
    <w:p w:rsidR="009C5BBE" w:rsidRDefault="009C5BBE" w:rsidP="009C5BBE">
      <w:pPr>
        <w:spacing w:after="0" w:line="240" w:lineRule="auto"/>
        <w:ind w:firstLine="360"/>
        <w:jc w:val="both"/>
        <w:rPr>
          <w:rFonts w:ascii="Times New Roman" w:hAnsi="Times New Roman" w:cs="Times New Roman"/>
          <w:sz w:val="24"/>
          <w:szCs w:val="24"/>
          <w:lang w:val="pt-BR"/>
        </w:rPr>
      </w:pPr>
    </w:p>
    <w:p w:rsidR="009C5BBE" w:rsidRPr="00DD461C" w:rsidRDefault="009C5BBE" w:rsidP="009C5BBE">
      <w:pPr>
        <w:spacing w:after="0" w:line="240" w:lineRule="auto"/>
        <w:ind w:firstLine="360"/>
        <w:jc w:val="both"/>
        <w:rPr>
          <w:rFonts w:ascii="Times New Roman" w:hAnsi="Times New Roman" w:cs="Times New Roman"/>
          <w:sz w:val="24"/>
          <w:szCs w:val="24"/>
          <w:lang w:val="it-IT"/>
        </w:rPr>
      </w:pPr>
      <w:r w:rsidRPr="00DD461C">
        <w:rPr>
          <w:rFonts w:ascii="Times New Roman" w:hAnsi="Times New Roman" w:cs="Times New Roman"/>
          <w:sz w:val="24"/>
          <w:szCs w:val="24"/>
          <w:lang w:val="pt-BR"/>
        </w:rPr>
        <w:lastRenderedPageBreak/>
        <w:tab/>
        <w:t xml:space="preserve">Forajul se va  afla într-un  perimetru închis,  constructie din zidarie special amenajata, protectie a forajului cu capac metalic. </w:t>
      </w:r>
    </w:p>
    <w:p w:rsidR="009C5BBE" w:rsidRPr="00DD461C" w:rsidRDefault="009C5BBE" w:rsidP="009C5BBE">
      <w:pPr>
        <w:spacing w:after="0" w:line="240" w:lineRule="auto"/>
        <w:jc w:val="both"/>
        <w:rPr>
          <w:rFonts w:ascii="Times New Roman" w:hAnsi="Times New Roman" w:cs="Times New Roman"/>
          <w:sz w:val="24"/>
          <w:szCs w:val="24"/>
          <w:lang w:val="pt-BR"/>
        </w:rPr>
      </w:pPr>
      <w:r w:rsidRPr="00DD461C">
        <w:rPr>
          <w:rFonts w:ascii="Times New Roman" w:hAnsi="Times New Roman" w:cs="Times New Roman"/>
          <w:sz w:val="24"/>
          <w:szCs w:val="24"/>
          <w:lang w:val="pt-BR"/>
        </w:rPr>
        <w:tab/>
        <w:t>Zona de protectie hidrogeologica va fi data de imprejmuirea ce se va realiza din plasa de sarma legata de stalpi metalici cu dimensiunile in plan 10x10m.</w:t>
      </w:r>
    </w:p>
    <w:p w:rsidR="009C5BBE" w:rsidRPr="00DD461C" w:rsidRDefault="009C5BBE" w:rsidP="009C5BBE">
      <w:pPr>
        <w:spacing w:after="0" w:line="240" w:lineRule="auto"/>
        <w:jc w:val="both"/>
        <w:rPr>
          <w:rFonts w:ascii="Times New Roman" w:hAnsi="Times New Roman" w:cs="Times New Roman"/>
          <w:sz w:val="24"/>
          <w:szCs w:val="24"/>
          <w:lang w:val="pt-BR"/>
        </w:rPr>
      </w:pPr>
      <w:r w:rsidRPr="00D2020F">
        <w:rPr>
          <w:sz w:val="24"/>
          <w:szCs w:val="24"/>
          <w:lang w:val="pt-BR"/>
        </w:rPr>
        <w:tab/>
      </w:r>
      <w:r w:rsidRPr="00DD461C">
        <w:rPr>
          <w:rFonts w:ascii="Times New Roman" w:hAnsi="Times New Roman" w:cs="Times New Roman"/>
          <w:sz w:val="24"/>
          <w:szCs w:val="24"/>
          <w:lang w:val="pt-BR"/>
        </w:rPr>
        <w:t>Aceste dotari vor permite exploatarea forajului fara riscul de infiltratii si contaminari din scurgerile de suprafata în apele subterane.</w:t>
      </w:r>
    </w:p>
    <w:p w:rsidR="009C5BBE" w:rsidRPr="00F8432B" w:rsidRDefault="009C5BBE" w:rsidP="009C5BBE">
      <w:pPr>
        <w:spacing w:after="0" w:line="240" w:lineRule="auto"/>
        <w:ind w:firstLine="360"/>
        <w:rPr>
          <w:rFonts w:ascii="Times New Roman" w:hAnsi="Times New Roman" w:cs="Times New Roman"/>
          <w:sz w:val="12"/>
          <w:szCs w:val="12"/>
          <w:lang w:val="it-IT"/>
        </w:rPr>
      </w:pPr>
    </w:p>
    <w:p w:rsidR="009C5BBE" w:rsidRPr="00CF0336" w:rsidRDefault="009C5BBE" w:rsidP="009C5BBE">
      <w:pPr>
        <w:spacing w:after="0" w:line="240" w:lineRule="auto"/>
        <w:ind w:firstLine="686"/>
        <w:jc w:val="both"/>
        <w:rPr>
          <w:rFonts w:ascii="Times New Roman" w:hAnsi="Times New Roman" w:cs="Times New Roman"/>
          <w:sz w:val="24"/>
          <w:szCs w:val="24"/>
          <w:lang w:val="it-IT"/>
        </w:rPr>
      </w:pPr>
      <w:r w:rsidRPr="00CF0336">
        <w:rPr>
          <w:rFonts w:ascii="Times New Roman" w:hAnsi="Times New Roman" w:cs="Times New Roman"/>
          <w:sz w:val="24"/>
          <w:szCs w:val="24"/>
          <w:lang w:val="it-IT"/>
        </w:rPr>
        <w:t>Dotari propuse dupa executia forajului:</w:t>
      </w:r>
    </w:p>
    <w:p w:rsidR="009C5BBE" w:rsidRPr="00CF0336" w:rsidRDefault="009C5BBE" w:rsidP="009C5BBE">
      <w:pPr>
        <w:pStyle w:val="ListParagraph"/>
        <w:spacing w:after="0" w:line="240" w:lineRule="auto"/>
        <w:ind w:left="0" w:firstLine="284"/>
        <w:jc w:val="both"/>
        <w:rPr>
          <w:rFonts w:ascii="Times New Roman" w:hAnsi="Times New Roman" w:cs="Times New Roman"/>
          <w:sz w:val="24"/>
          <w:szCs w:val="24"/>
          <w:lang w:val="it-IT"/>
        </w:rPr>
      </w:pPr>
      <w:r w:rsidRPr="00CF0336">
        <w:rPr>
          <w:rFonts w:ascii="Times New Roman" w:hAnsi="Times New Roman" w:cs="Times New Roman"/>
          <w:sz w:val="24"/>
          <w:szCs w:val="24"/>
          <w:lang w:val="it-IT"/>
        </w:rPr>
        <w:t xml:space="preserve">Forajul va fi echipat cu o pompa imersata ce va alimenta rezervoarul tampon al grupului de pompare </w:t>
      </w:r>
    </w:p>
    <w:p w:rsidR="009C5BBE" w:rsidRPr="00CF0336" w:rsidRDefault="009C5BBE" w:rsidP="009C5BBE">
      <w:pPr>
        <w:shd w:val="clear" w:color="auto" w:fill="FFFFFF"/>
        <w:spacing w:after="0" w:line="240" w:lineRule="auto"/>
        <w:ind w:left="1068" w:hanging="784"/>
        <w:jc w:val="both"/>
        <w:rPr>
          <w:rFonts w:ascii="Times New Roman" w:hAnsi="Times New Roman" w:cs="Times New Roman"/>
          <w:sz w:val="24"/>
          <w:szCs w:val="24"/>
        </w:rPr>
      </w:pPr>
      <w:r w:rsidRPr="00CF0336">
        <w:rPr>
          <w:rFonts w:ascii="Times New Roman" w:hAnsi="Times New Roman" w:cs="Times New Roman"/>
          <w:sz w:val="24"/>
          <w:szCs w:val="24"/>
        </w:rPr>
        <w:t>Caracteristici :</w:t>
      </w:r>
    </w:p>
    <w:p w:rsidR="009C5BBE" w:rsidRPr="00CF0336" w:rsidRDefault="009C5BBE" w:rsidP="009C5BBE">
      <w:pPr>
        <w:shd w:val="clear" w:color="auto" w:fill="FFFFFF"/>
        <w:spacing w:after="0" w:line="240" w:lineRule="auto"/>
        <w:ind w:left="1068" w:hanging="784"/>
        <w:jc w:val="both"/>
        <w:rPr>
          <w:rFonts w:ascii="Times New Roman" w:hAnsi="Times New Roman" w:cs="Times New Roman"/>
          <w:sz w:val="24"/>
          <w:szCs w:val="24"/>
        </w:rPr>
      </w:pPr>
      <w:r w:rsidRPr="00CF0336">
        <w:rPr>
          <w:rFonts w:ascii="Times New Roman" w:hAnsi="Times New Roman" w:cs="Times New Roman"/>
          <w:sz w:val="24"/>
          <w:szCs w:val="24"/>
        </w:rPr>
        <w:t>- Pompa integral din otel inox cu diam. ext. 101mm</w:t>
      </w:r>
    </w:p>
    <w:p w:rsidR="009C5BBE" w:rsidRPr="00CF0336" w:rsidRDefault="009C5BBE" w:rsidP="009C5BBE">
      <w:pPr>
        <w:shd w:val="clear" w:color="auto" w:fill="FFFFFF"/>
        <w:spacing w:after="0" w:line="240" w:lineRule="auto"/>
        <w:ind w:left="1068" w:hanging="784"/>
        <w:jc w:val="both"/>
        <w:rPr>
          <w:rFonts w:ascii="Times New Roman" w:hAnsi="Times New Roman" w:cs="Times New Roman"/>
          <w:sz w:val="24"/>
          <w:szCs w:val="24"/>
        </w:rPr>
      </w:pPr>
      <w:r w:rsidRPr="00CF0336">
        <w:rPr>
          <w:rFonts w:ascii="Times New Roman" w:hAnsi="Times New Roman" w:cs="Times New Roman"/>
          <w:sz w:val="24"/>
          <w:szCs w:val="24"/>
        </w:rPr>
        <w:t xml:space="preserve">- debit  </w:t>
      </w:r>
      <w:r>
        <w:rPr>
          <w:rFonts w:ascii="Times New Roman" w:hAnsi="Times New Roman" w:cs="Times New Roman"/>
          <w:sz w:val="24"/>
          <w:szCs w:val="24"/>
        </w:rPr>
        <w:t>3</w:t>
      </w:r>
      <w:r w:rsidRPr="00CF0336">
        <w:rPr>
          <w:rFonts w:ascii="Times New Roman" w:hAnsi="Times New Roman" w:cs="Times New Roman"/>
          <w:sz w:val="24"/>
          <w:szCs w:val="24"/>
        </w:rPr>
        <w:t xml:space="preserve">mc/h </w:t>
      </w:r>
    </w:p>
    <w:p w:rsidR="009C5BBE" w:rsidRPr="00CF0336" w:rsidRDefault="009C5BBE" w:rsidP="009C5BBE">
      <w:pPr>
        <w:shd w:val="clear" w:color="auto" w:fill="FFFFFF"/>
        <w:spacing w:after="0" w:line="240" w:lineRule="auto"/>
        <w:ind w:left="1068" w:hanging="784"/>
        <w:jc w:val="both"/>
        <w:rPr>
          <w:rFonts w:ascii="Times New Roman" w:hAnsi="Times New Roman" w:cs="Times New Roman"/>
          <w:sz w:val="24"/>
          <w:szCs w:val="24"/>
        </w:rPr>
      </w:pPr>
      <w:r w:rsidRPr="00CF0336">
        <w:rPr>
          <w:rFonts w:ascii="Times New Roman" w:hAnsi="Times New Roman" w:cs="Times New Roman"/>
          <w:sz w:val="24"/>
          <w:szCs w:val="24"/>
        </w:rPr>
        <w:t>- Echipat cu motor monofazic / trifazic</w:t>
      </w:r>
    </w:p>
    <w:p w:rsidR="009C5BBE" w:rsidRPr="00CF0336" w:rsidRDefault="009C5BBE" w:rsidP="009C5BBE">
      <w:pPr>
        <w:shd w:val="clear" w:color="auto" w:fill="FFFFFF"/>
        <w:spacing w:after="0" w:line="240" w:lineRule="auto"/>
        <w:ind w:left="1068" w:hanging="784"/>
        <w:jc w:val="both"/>
        <w:rPr>
          <w:rFonts w:ascii="Times New Roman" w:hAnsi="Times New Roman" w:cs="Times New Roman"/>
          <w:sz w:val="24"/>
          <w:szCs w:val="24"/>
        </w:rPr>
      </w:pPr>
      <w:r w:rsidRPr="00CF0336">
        <w:rPr>
          <w:rFonts w:ascii="Times New Roman" w:hAnsi="Times New Roman" w:cs="Times New Roman"/>
          <w:sz w:val="24"/>
          <w:szCs w:val="24"/>
        </w:rPr>
        <w:t>- Putere maxima consumata: 1.2 kW </w:t>
      </w:r>
    </w:p>
    <w:p w:rsidR="009C5BBE" w:rsidRPr="00CF0336" w:rsidRDefault="009C5BBE" w:rsidP="009C5BBE">
      <w:pPr>
        <w:shd w:val="clear" w:color="auto" w:fill="FFFFFF"/>
        <w:spacing w:after="0" w:line="240" w:lineRule="auto"/>
        <w:ind w:left="1068" w:hanging="784"/>
        <w:jc w:val="both"/>
        <w:rPr>
          <w:rFonts w:ascii="Times New Roman" w:hAnsi="Times New Roman" w:cs="Times New Roman"/>
          <w:sz w:val="24"/>
          <w:szCs w:val="24"/>
        </w:rPr>
      </w:pPr>
      <w:r w:rsidRPr="00CF0336">
        <w:rPr>
          <w:rFonts w:ascii="Times New Roman" w:hAnsi="Times New Roman" w:cs="Times New Roman"/>
          <w:sz w:val="24"/>
          <w:szCs w:val="24"/>
        </w:rPr>
        <w:t>- Clapeta de sens incorporate</w:t>
      </w:r>
    </w:p>
    <w:p w:rsidR="009C5BBE" w:rsidRPr="00F8432B" w:rsidRDefault="009C5BBE" w:rsidP="009C5BBE">
      <w:pPr>
        <w:shd w:val="clear" w:color="auto" w:fill="FFFFFF"/>
        <w:spacing w:after="0" w:line="240" w:lineRule="auto"/>
        <w:ind w:left="1068" w:hanging="784"/>
        <w:jc w:val="both"/>
        <w:rPr>
          <w:rFonts w:ascii="Times New Roman" w:hAnsi="Times New Roman" w:cs="Times New Roman"/>
          <w:sz w:val="12"/>
          <w:szCs w:val="12"/>
        </w:rPr>
      </w:pPr>
    </w:p>
    <w:p w:rsidR="009C5BBE" w:rsidRPr="00CF0336" w:rsidRDefault="009C5BBE" w:rsidP="009C5BBE">
      <w:pPr>
        <w:pStyle w:val="ListParagraph"/>
        <w:numPr>
          <w:ilvl w:val="0"/>
          <w:numId w:val="7"/>
        </w:numPr>
        <w:spacing w:after="0" w:line="240" w:lineRule="auto"/>
        <w:ind w:left="0" w:firstLine="360"/>
        <w:jc w:val="both"/>
        <w:rPr>
          <w:rFonts w:ascii="Times New Roman" w:hAnsi="Times New Roman" w:cs="Times New Roman"/>
          <w:sz w:val="24"/>
          <w:szCs w:val="24"/>
          <w:lang w:val="it-IT"/>
        </w:rPr>
      </w:pPr>
      <w:r w:rsidRPr="00CF0336">
        <w:rPr>
          <w:rFonts w:ascii="Times New Roman" w:hAnsi="Times New Roman" w:cs="Times New Roman"/>
          <w:sz w:val="24"/>
          <w:szCs w:val="24"/>
          <w:u w:val="single"/>
          <w:lang w:val="it-IT"/>
        </w:rPr>
        <w:t>Aductiunea apei</w:t>
      </w:r>
      <w:r w:rsidRPr="00CF0336">
        <w:rPr>
          <w:rFonts w:ascii="Times New Roman" w:hAnsi="Times New Roman" w:cs="Times New Roman"/>
          <w:sz w:val="24"/>
          <w:szCs w:val="24"/>
          <w:lang w:val="it-IT"/>
        </w:rPr>
        <w:t xml:space="preserve"> (pompa submersibilaa – hidrofor) se va realiza prin intermediul unei conducte din PEDH </w:t>
      </w:r>
      <w:r w:rsidRPr="00CF0336">
        <w:rPr>
          <w:rFonts w:ascii="Times New Roman" w:hAnsi="Times New Roman" w:cs="Times New Roman"/>
          <w:sz w:val="24"/>
          <w:szCs w:val="24"/>
        </w:rPr>
        <w:t>Φ</w:t>
      </w:r>
      <w:r w:rsidRPr="00CF0336">
        <w:rPr>
          <w:rFonts w:ascii="Times New Roman" w:hAnsi="Times New Roman" w:cs="Times New Roman"/>
          <w:sz w:val="24"/>
          <w:szCs w:val="24"/>
          <w:lang w:val="it-IT"/>
        </w:rPr>
        <w:t xml:space="preserve"> 32 mm,   Lungime=</w:t>
      </w:r>
      <w:r>
        <w:rPr>
          <w:rFonts w:ascii="Times New Roman" w:hAnsi="Times New Roman" w:cs="Times New Roman"/>
          <w:sz w:val="24"/>
          <w:szCs w:val="24"/>
          <w:lang w:val="it-IT"/>
        </w:rPr>
        <w:t>30</w:t>
      </w:r>
      <w:r w:rsidRPr="00CF0336">
        <w:rPr>
          <w:rFonts w:ascii="Times New Roman" w:hAnsi="Times New Roman" w:cs="Times New Roman"/>
          <w:sz w:val="24"/>
          <w:szCs w:val="24"/>
          <w:lang w:val="it-IT"/>
        </w:rPr>
        <w:t>,00 m.</w:t>
      </w:r>
    </w:p>
    <w:p w:rsidR="009C5BBE" w:rsidRPr="00F8432B" w:rsidRDefault="009C5BBE" w:rsidP="009C5BBE">
      <w:pPr>
        <w:pStyle w:val="ListParagraph"/>
        <w:spacing w:after="0" w:line="240" w:lineRule="auto"/>
        <w:jc w:val="both"/>
        <w:rPr>
          <w:rFonts w:ascii="Times New Roman" w:hAnsi="Times New Roman" w:cs="Times New Roman"/>
          <w:sz w:val="12"/>
          <w:szCs w:val="12"/>
          <w:lang w:val="it-IT"/>
        </w:rPr>
      </w:pPr>
    </w:p>
    <w:p w:rsidR="009C5BBE" w:rsidRPr="00CF0336" w:rsidRDefault="009C5BBE" w:rsidP="009C5BBE">
      <w:pPr>
        <w:pStyle w:val="ListParagraph"/>
        <w:numPr>
          <w:ilvl w:val="0"/>
          <w:numId w:val="7"/>
        </w:numPr>
        <w:spacing w:after="0" w:line="240" w:lineRule="auto"/>
        <w:jc w:val="both"/>
        <w:rPr>
          <w:rFonts w:ascii="Times New Roman" w:hAnsi="Times New Roman" w:cs="Times New Roman"/>
          <w:sz w:val="24"/>
          <w:szCs w:val="24"/>
          <w:lang w:val="it-IT"/>
        </w:rPr>
      </w:pPr>
      <w:r w:rsidRPr="00CF0336">
        <w:rPr>
          <w:rFonts w:ascii="Times New Roman" w:hAnsi="Times New Roman" w:cs="Times New Roman"/>
          <w:sz w:val="24"/>
          <w:szCs w:val="24"/>
          <w:lang w:val="it-IT"/>
        </w:rPr>
        <w:t xml:space="preserve">Statie de tratare a apei, </w:t>
      </w:r>
      <w:r w:rsidRPr="00CF0336">
        <w:rPr>
          <w:rFonts w:ascii="Times New Roman" w:hAnsi="Times New Roman" w:cs="Times New Roman"/>
          <w:bCs/>
          <w:sz w:val="24"/>
          <w:szCs w:val="24"/>
        </w:rPr>
        <w:t>configurată  funcție de analizele de laborator ale apei brute</w:t>
      </w:r>
    </w:p>
    <w:p w:rsidR="009C5BBE" w:rsidRPr="00F8432B" w:rsidRDefault="009C5BBE" w:rsidP="009C5BBE">
      <w:pPr>
        <w:pStyle w:val="ListParagraph"/>
        <w:spacing w:after="0" w:line="240" w:lineRule="auto"/>
        <w:rPr>
          <w:rFonts w:ascii="Times New Roman" w:hAnsi="Times New Roman" w:cs="Times New Roman"/>
          <w:sz w:val="12"/>
          <w:szCs w:val="12"/>
          <w:lang w:val="it-IT"/>
        </w:rPr>
      </w:pPr>
    </w:p>
    <w:p w:rsidR="009C5BBE" w:rsidRPr="00CF0336" w:rsidRDefault="009C5BBE" w:rsidP="009C5BBE">
      <w:pPr>
        <w:numPr>
          <w:ilvl w:val="0"/>
          <w:numId w:val="7"/>
        </w:numPr>
        <w:spacing w:after="0" w:line="240" w:lineRule="auto"/>
        <w:ind w:left="0" w:firstLine="360"/>
        <w:jc w:val="both"/>
        <w:rPr>
          <w:rFonts w:ascii="Times New Roman" w:hAnsi="Times New Roman" w:cs="Times New Roman"/>
          <w:sz w:val="24"/>
          <w:szCs w:val="24"/>
        </w:rPr>
      </w:pPr>
      <w:r w:rsidRPr="00CF0336">
        <w:rPr>
          <w:rFonts w:ascii="Times New Roman" w:hAnsi="Times New Roman" w:cs="Times New Roman"/>
          <w:sz w:val="24"/>
          <w:szCs w:val="24"/>
          <w:u w:val="single"/>
          <w:lang w:val="it-IT"/>
        </w:rPr>
        <w:t>Distributia apei.</w:t>
      </w:r>
      <w:r w:rsidRPr="00CF0336">
        <w:rPr>
          <w:rFonts w:ascii="Times New Roman" w:hAnsi="Times New Roman" w:cs="Times New Roman"/>
          <w:sz w:val="24"/>
          <w:szCs w:val="24"/>
          <w:lang w:val="it-IT"/>
        </w:rPr>
        <w:t xml:space="preserve">  Reteaua de distributie a apei urmeaza a fi racordata la reteaua de distributie apa existenta pe amplasament.</w:t>
      </w:r>
    </w:p>
    <w:p w:rsidR="00874696" w:rsidRPr="00E37501" w:rsidRDefault="00874696" w:rsidP="00E37501">
      <w:pPr>
        <w:shd w:val="clear" w:color="auto" w:fill="FFFFFF"/>
        <w:spacing w:after="0" w:line="240" w:lineRule="auto"/>
        <w:jc w:val="both"/>
        <w:rPr>
          <w:rFonts w:ascii="Times New Roman" w:hAnsi="Times New Roman" w:cs="Times New Roman"/>
          <w:color w:val="000000"/>
          <w:sz w:val="24"/>
          <w:szCs w:val="24"/>
        </w:rPr>
      </w:pPr>
    </w:p>
    <w:p w:rsidR="009F3BBF" w:rsidRDefault="009F3BBF" w:rsidP="00E37501">
      <w:pPr>
        <w:shd w:val="clear" w:color="auto" w:fill="FFFFFF"/>
        <w:spacing w:after="0" w:line="240" w:lineRule="auto"/>
        <w:jc w:val="both"/>
        <w:rPr>
          <w:rStyle w:val="tpa"/>
          <w:rFonts w:ascii="Times New Roman" w:hAnsi="Times New Roman" w:cs="Times New Roman"/>
          <w:color w:val="000000"/>
          <w:sz w:val="24"/>
          <w:szCs w:val="24"/>
        </w:rPr>
      </w:pPr>
      <w:bookmarkStart w:id="5" w:name="do|ax5^E|spIII.|pa2"/>
      <w:bookmarkEnd w:id="5"/>
      <w:r w:rsidRPr="00E37501">
        <w:rPr>
          <w:rStyle w:val="tpa"/>
          <w:rFonts w:ascii="Times New Roman" w:hAnsi="Times New Roman" w:cs="Times New Roman"/>
          <w:color w:val="000000"/>
          <w:sz w:val="24"/>
          <w:szCs w:val="24"/>
        </w:rPr>
        <w:t>b)</w:t>
      </w:r>
      <w:r w:rsidR="00804D2A">
        <w:rPr>
          <w:rStyle w:val="tpa"/>
          <w:rFonts w:ascii="Times New Roman" w:hAnsi="Times New Roman" w:cs="Times New Roman"/>
          <w:color w:val="000000"/>
          <w:sz w:val="24"/>
          <w:szCs w:val="24"/>
        </w:rPr>
        <w:t xml:space="preserve"> </w:t>
      </w:r>
      <w:r w:rsidRPr="00E37501">
        <w:rPr>
          <w:rStyle w:val="tpa"/>
          <w:rFonts w:ascii="Times New Roman" w:hAnsi="Times New Roman" w:cs="Times New Roman"/>
          <w:color w:val="000000"/>
          <w:sz w:val="24"/>
          <w:szCs w:val="24"/>
        </w:rPr>
        <w:t>justificarea necesităţii proiectului;</w:t>
      </w:r>
    </w:p>
    <w:p w:rsidR="009C5BBE" w:rsidRDefault="009C5BBE" w:rsidP="009C5B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 doreste executarea unui foraj de medie adancime in scopul alimentarii cu apa in scop nepotabil: alimentare cu apa pentru întretinerea spatiului verde, stropirea betoanelor din incinta, apa in scop menajer.</w:t>
      </w:r>
    </w:p>
    <w:p w:rsidR="009C5BBE" w:rsidRDefault="009C5BBE" w:rsidP="009C5B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Alimentarea cu apa in scop de potabilitate se realizeza din reteaua stradala în baza contractului încheiat cu Compania de Apa </w:t>
      </w:r>
    </w:p>
    <w:p w:rsidR="009C5BBE" w:rsidRPr="000D28A3" w:rsidRDefault="009C5BBE" w:rsidP="009C5BBE">
      <w:pPr>
        <w:spacing w:after="0" w:line="240" w:lineRule="auto"/>
        <w:ind w:firstLine="708"/>
        <w:jc w:val="both"/>
        <w:rPr>
          <w:rFonts w:ascii="Times New Roman" w:hAnsi="Times New Roman" w:cs="Times New Roman"/>
          <w:sz w:val="12"/>
          <w:szCs w:val="12"/>
        </w:rPr>
      </w:pPr>
      <w:r w:rsidRPr="000D28A3">
        <w:rPr>
          <w:rFonts w:ascii="Times New Roman" w:hAnsi="Times New Roman" w:cs="Times New Roman"/>
          <w:sz w:val="12"/>
          <w:szCs w:val="12"/>
        </w:rPr>
        <w:t xml:space="preserve"> </w:t>
      </w:r>
    </w:p>
    <w:p w:rsidR="009C5BBE" w:rsidRPr="00A22F1E" w:rsidRDefault="009C5BBE" w:rsidP="009C5BBE">
      <w:pPr>
        <w:spacing w:after="0" w:line="240" w:lineRule="auto"/>
        <w:ind w:firstLine="708"/>
        <w:jc w:val="both"/>
        <w:rPr>
          <w:rFonts w:ascii="Times New Roman" w:hAnsi="Times New Roman" w:cs="Times New Roman"/>
          <w:sz w:val="24"/>
          <w:szCs w:val="24"/>
        </w:rPr>
      </w:pPr>
      <w:r w:rsidRPr="00A22F1E">
        <w:rPr>
          <w:rFonts w:ascii="Times New Roman" w:hAnsi="Times New Roman" w:cs="Times New Roman"/>
          <w:sz w:val="24"/>
          <w:szCs w:val="24"/>
        </w:rPr>
        <w:t>Din toate punctele de vedere, realizarea obiectivului de investii propus este benefica, acesta nu are consecinte negative asupra mediului, sau a obiectivelor invecinate.</w:t>
      </w:r>
    </w:p>
    <w:p w:rsidR="009C5BBE" w:rsidRPr="00A22F1E" w:rsidRDefault="009C5BBE" w:rsidP="009C5BBE">
      <w:pPr>
        <w:spacing w:after="0" w:line="240" w:lineRule="auto"/>
        <w:jc w:val="both"/>
        <w:rPr>
          <w:rFonts w:ascii="Times New Roman" w:hAnsi="Times New Roman" w:cs="Times New Roman"/>
          <w:sz w:val="24"/>
          <w:szCs w:val="24"/>
        </w:rPr>
      </w:pPr>
      <w:r w:rsidRPr="00A22F1E">
        <w:rPr>
          <w:rFonts w:ascii="Times New Roman" w:hAnsi="Times New Roman" w:cs="Times New Roman"/>
          <w:sz w:val="24"/>
          <w:szCs w:val="24"/>
        </w:rPr>
        <w:tab/>
        <w:t>Avand in vedere scopul investitiei si functiunile aferente, nu se pune problema protejarii ecosistemelor.</w:t>
      </w:r>
    </w:p>
    <w:p w:rsidR="009C5BBE" w:rsidRPr="00BA0D26" w:rsidRDefault="009C5BBE" w:rsidP="009C5BBE">
      <w:pPr>
        <w:autoSpaceDE w:val="0"/>
        <w:autoSpaceDN w:val="0"/>
        <w:adjustRightInd w:val="0"/>
        <w:spacing w:after="0" w:line="240" w:lineRule="auto"/>
        <w:ind w:firstLine="540"/>
        <w:jc w:val="both"/>
        <w:rPr>
          <w:rFonts w:ascii="Times New Roman" w:hAnsi="Times New Roman" w:cs="Times New Roman"/>
          <w:sz w:val="12"/>
          <w:szCs w:val="12"/>
        </w:rPr>
      </w:pPr>
    </w:p>
    <w:p w:rsidR="009C5BBE" w:rsidRPr="00BF113D" w:rsidRDefault="009C5BBE" w:rsidP="009C5BBE">
      <w:pPr>
        <w:spacing w:after="0" w:line="240" w:lineRule="auto"/>
        <w:ind w:firstLine="562"/>
        <w:jc w:val="both"/>
        <w:rPr>
          <w:rFonts w:ascii="Times New Roman" w:hAnsi="Times New Roman" w:cs="Times New Roman"/>
          <w:sz w:val="24"/>
          <w:szCs w:val="24"/>
        </w:rPr>
      </w:pPr>
      <w:r w:rsidRPr="00BF113D">
        <w:rPr>
          <w:rFonts w:ascii="Times New Roman" w:hAnsi="Times New Roman" w:cs="Times New Roman"/>
          <w:sz w:val="24"/>
          <w:szCs w:val="24"/>
          <w:lang w:val="it-IT"/>
        </w:rPr>
        <w:tab/>
      </w:r>
      <w:r w:rsidRPr="00BF113D">
        <w:rPr>
          <w:rFonts w:ascii="Times New Roman" w:eastAsia="Times New Roman" w:hAnsi="Times New Roman" w:cs="Times New Roman"/>
          <w:sz w:val="24"/>
          <w:szCs w:val="24"/>
        </w:rPr>
        <w:t xml:space="preserve">Amplasarea forajului propus se va face respectand legislatia in vigoare cu emiterea Certificatului de Urbanism si cu obtinerea avizelor si autorizatiilor legale. </w:t>
      </w:r>
    </w:p>
    <w:p w:rsidR="009C5BBE" w:rsidRPr="00BF113D" w:rsidRDefault="009C5BBE" w:rsidP="009C5BBE">
      <w:pPr>
        <w:spacing w:after="0" w:line="240" w:lineRule="auto"/>
        <w:ind w:firstLine="568"/>
        <w:jc w:val="both"/>
        <w:rPr>
          <w:rFonts w:ascii="Times New Roman" w:hAnsi="Times New Roman" w:cs="Times New Roman"/>
          <w:sz w:val="24"/>
          <w:szCs w:val="24"/>
        </w:rPr>
      </w:pPr>
      <w:r w:rsidRPr="00BF113D">
        <w:rPr>
          <w:rFonts w:ascii="Times New Roman" w:hAnsi="Times New Roman" w:cs="Times New Roman"/>
          <w:sz w:val="24"/>
          <w:szCs w:val="24"/>
        </w:rPr>
        <w:t xml:space="preserve">  Lucrările ce fac obiectul prezentei documentaţii sunt lucrări de constructii montaj si nu afecteaza reţelele de utilităţi din zonă </w:t>
      </w:r>
    </w:p>
    <w:p w:rsidR="009C5BBE" w:rsidRPr="00BF113D" w:rsidRDefault="009C5BBE" w:rsidP="009C5BBE">
      <w:pPr>
        <w:spacing w:after="0" w:line="240" w:lineRule="auto"/>
        <w:jc w:val="both"/>
        <w:rPr>
          <w:rFonts w:ascii="Times New Roman" w:hAnsi="Times New Roman" w:cs="Times New Roman"/>
          <w:sz w:val="24"/>
          <w:szCs w:val="24"/>
        </w:rPr>
      </w:pPr>
      <w:r w:rsidRPr="00BF113D">
        <w:rPr>
          <w:rFonts w:ascii="Times New Roman" w:hAnsi="Times New Roman" w:cs="Times New Roman"/>
          <w:sz w:val="24"/>
          <w:szCs w:val="24"/>
        </w:rPr>
        <w:tab/>
        <w:t>Lucrarile proiectate nu au legatura directa cu Schema cadru de amenajare a bazinului hidrografic Ialomita .</w:t>
      </w:r>
    </w:p>
    <w:p w:rsidR="00874696" w:rsidRPr="00E37501" w:rsidRDefault="00874696" w:rsidP="00E37501">
      <w:pPr>
        <w:shd w:val="clear" w:color="auto" w:fill="FFFFFF"/>
        <w:spacing w:after="0" w:line="240" w:lineRule="auto"/>
        <w:jc w:val="both"/>
        <w:rPr>
          <w:rFonts w:ascii="Times New Roman" w:hAnsi="Times New Roman" w:cs="Times New Roman"/>
          <w:color w:val="000000"/>
          <w:sz w:val="24"/>
          <w:szCs w:val="24"/>
        </w:rPr>
      </w:pPr>
    </w:p>
    <w:p w:rsidR="009F3BBF" w:rsidRDefault="009F3BBF" w:rsidP="00E37501">
      <w:pPr>
        <w:shd w:val="clear" w:color="auto" w:fill="FFFFFF"/>
        <w:spacing w:after="0" w:line="240" w:lineRule="auto"/>
        <w:jc w:val="both"/>
        <w:rPr>
          <w:rStyle w:val="tpa"/>
          <w:rFonts w:ascii="Times New Roman" w:hAnsi="Times New Roman" w:cs="Times New Roman"/>
          <w:color w:val="000000"/>
          <w:sz w:val="24"/>
          <w:szCs w:val="24"/>
        </w:rPr>
      </w:pPr>
      <w:bookmarkStart w:id="6" w:name="do|ax5^E|spIII.|pa3"/>
      <w:bookmarkEnd w:id="6"/>
      <w:r w:rsidRPr="00E37501">
        <w:rPr>
          <w:rStyle w:val="tpa"/>
          <w:rFonts w:ascii="Times New Roman" w:hAnsi="Times New Roman" w:cs="Times New Roman"/>
          <w:color w:val="000000"/>
          <w:sz w:val="24"/>
          <w:szCs w:val="24"/>
        </w:rPr>
        <w:t>c)</w:t>
      </w:r>
      <w:r w:rsidR="00804D2A">
        <w:rPr>
          <w:rStyle w:val="tpa"/>
          <w:rFonts w:ascii="Times New Roman" w:hAnsi="Times New Roman" w:cs="Times New Roman"/>
          <w:color w:val="000000"/>
          <w:sz w:val="24"/>
          <w:szCs w:val="24"/>
        </w:rPr>
        <w:t xml:space="preserve"> </w:t>
      </w:r>
      <w:r w:rsidRPr="00E37501">
        <w:rPr>
          <w:rStyle w:val="tpa"/>
          <w:rFonts w:ascii="Times New Roman" w:hAnsi="Times New Roman" w:cs="Times New Roman"/>
          <w:color w:val="000000"/>
          <w:sz w:val="24"/>
          <w:szCs w:val="24"/>
        </w:rPr>
        <w:t>valoarea investiţiei;</w:t>
      </w:r>
    </w:p>
    <w:p w:rsidR="00874696" w:rsidRDefault="00874696" w:rsidP="00E37501">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se estimeaza la  </w:t>
      </w:r>
      <w:r w:rsidR="009C5BBE">
        <w:rPr>
          <w:rStyle w:val="tpa"/>
          <w:rFonts w:ascii="Times New Roman" w:hAnsi="Times New Roman" w:cs="Times New Roman"/>
          <w:color w:val="000000"/>
          <w:sz w:val="24"/>
          <w:szCs w:val="24"/>
        </w:rPr>
        <w:t>3</w:t>
      </w:r>
      <w:r w:rsidR="00D60944">
        <w:rPr>
          <w:rStyle w:val="tpa"/>
          <w:rFonts w:ascii="Times New Roman" w:hAnsi="Times New Roman" w:cs="Times New Roman"/>
          <w:color w:val="000000"/>
          <w:sz w:val="24"/>
          <w:szCs w:val="24"/>
        </w:rPr>
        <w:t>75</w:t>
      </w:r>
      <w:r w:rsidR="00804D2A">
        <w:rPr>
          <w:rStyle w:val="tpa"/>
          <w:rFonts w:ascii="Times New Roman" w:hAnsi="Times New Roman" w:cs="Times New Roman"/>
          <w:color w:val="000000"/>
          <w:sz w:val="24"/>
          <w:szCs w:val="24"/>
        </w:rPr>
        <w:t>0</w:t>
      </w:r>
      <w:r>
        <w:rPr>
          <w:rStyle w:val="tpa"/>
          <w:rFonts w:ascii="Times New Roman" w:hAnsi="Times New Roman" w:cs="Times New Roman"/>
          <w:color w:val="000000"/>
          <w:sz w:val="24"/>
          <w:szCs w:val="24"/>
        </w:rPr>
        <w:t>0lei</w:t>
      </w:r>
    </w:p>
    <w:p w:rsidR="00874696" w:rsidRPr="00E37501" w:rsidRDefault="00874696" w:rsidP="00E37501">
      <w:pPr>
        <w:shd w:val="clear" w:color="auto" w:fill="FFFFFF"/>
        <w:spacing w:after="0" w:line="240" w:lineRule="auto"/>
        <w:jc w:val="both"/>
        <w:rPr>
          <w:rFonts w:ascii="Times New Roman" w:hAnsi="Times New Roman" w:cs="Times New Roman"/>
          <w:color w:val="000000"/>
          <w:sz w:val="24"/>
          <w:szCs w:val="24"/>
        </w:rPr>
      </w:pPr>
    </w:p>
    <w:p w:rsidR="009F3BBF" w:rsidRDefault="009F3BBF" w:rsidP="00E37501">
      <w:pPr>
        <w:shd w:val="clear" w:color="auto" w:fill="FFFFFF"/>
        <w:spacing w:after="0" w:line="240" w:lineRule="auto"/>
        <w:jc w:val="both"/>
        <w:rPr>
          <w:rStyle w:val="tpa"/>
          <w:rFonts w:ascii="Times New Roman" w:hAnsi="Times New Roman" w:cs="Times New Roman"/>
          <w:color w:val="000000"/>
          <w:sz w:val="24"/>
          <w:szCs w:val="24"/>
        </w:rPr>
      </w:pPr>
      <w:bookmarkStart w:id="7" w:name="do|ax5^E|spIII.|pa4"/>
      <w:bookmarkEnd w:id="7"/>
      <w:r w:rsidRPr="00E37501">
        <w:rPr>
          <w:rStyle w:val="tpa"/>
          <w:rFonts w:ascii="Times New Roman" w:hAnsi="Times New Roman" w:cs="Times New Roman"/>
          <w:color w:val="000000"/>
          <w:sz w:val="24"/>
          <w:szCs w:val="24"/>
        </w:rPr>
        <w:t>d)</w:t>
      </w:r>
      <w:r w:rsidR="00804D2A">
        <w:rPr>
          <w:rStyle w:val="tpa"/>
          <w:rFonts w:ascii="Times New Roman" w:hAnsi="Times New Roman" w:cs="Times New Roman"/>
          <w:color w:val="000000"/>
          <w:sz w:val="24"/>
          <w:szCs w:val="24"/>
        </w:rPr>
        <w:t xml:space="preserve"> </w:t>
      </w:r>
      <w:r w:rsidRPr="00E37501">
        <w:rPr>
          <w:rStyle w:val="tpa"/>
          <w:rFonts w:ascii="Times New Roman" w:hAnsi="Times New Roman" w:cs="Times New Roman"/>
          <w:color w:val="000000"/>
          <w:sz w:val="24"/>
          <w:szCs w:val="24"/>
        </w:rPr>
        <w:t>perioada de implementare propusă;</w:t>
      </w:r>
    </w:p>
    <w:p w:rsidR="00874696" w:rsidRDefault="00874696" w:rsidP="00E37501">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1(una) luna de zile dupa obtinearea autorizatiei de construire</w:t>
      </w:r>
    </w:p>
    <w:p w:rsidR="00874696" w:rsidRPr="00E37501" w:rsidRDefault="00874696" w:rsidP="00E37501">
      <w:pPr>
        <w:shd w:val="clear" w:color="auto" w:fill="FFFFFF"/>
        <w:spacing w:after="0" w:line="240" w:lineRule="auto"/>
        <w:jc w:val="both"/>
        <w:rPr>
          <w:rFonts w:ascii="Times New Roman" w:hAnsi="Times New Roman" w:cs="Times New Roman"/>
          <w:color w:val="000000"/>
          <w:sz w:val="24"/>
          <w:szCs w:val="24"/>
        </w:rPr>
      </w:pPr>
    </w:p>
    <w:p w:rsidR="009F3BBF" w:rsidRDefault="009F3BBF" w:rsidP="00E37501">
      <w:pPr>
        <w:shd w:val="clear" w:color="auto" w:fill="FFFFFF"/>
        <w:spacing w:after="0" w:line="240" w:lineRule="auto"/>
        <w:jc w:val="both"/>
        <w:rPr>
          <w:rStyle w:val="tpa"/>
          <w:rFonts w:ascii="Times New Roman" w:hAnsi="Times New Roman" w:cs="Times New Roman"/>
          <w:color w:val="000000"/>
          <w:sz w:val="24"/>
          <w:szCs w:val="24"/>
        </w:rPr>
      </w:pPr>
      <w:bookmarkStart w:id="8" w:name="do|ax5^E|spIII.|pa5"/>
      <w:bookmarkEnd w:id="8"/>
      <w:r w:rsidRPr="00E37501">
        <w:rPr>
          <w:rStyle w:val="tpa"/>
          <w:rFonts w:ascii="Times New Roman" w:hAnsi="Times New Roman" w:cs="Times New Roman"/>
          <w:color w:val="000000"/>
          <w:sz w:val="24"/>
          <w:szCs w:val="24"/>
        </w:rPr>
        <w:t>e)</w:t>
      </w:r>
      <w:r w:rsidR="00804D2A">
        <w:rPr>
          <w:rStyle w:val="tpa"/>
          <w:rFonts w:ascii="Times New Roman" w:hAnsi="Times New Roman" w:cs="Times New Roman"/>
          <w:color w:val="000000"/>
          <w:sz w:val="24"/>
          <w:szCs w:val="24"/>
        </w:rPr>
        <w:t xml:space="preserve"> </w:t>
      </w:r>
      <w:r w:rsidRPr="00E37501">
        <w:rPr>
          <w:rStyle w:val="tpa"/>
          <w:rFonts w:ascii="Times New Roman" w:hAnsi="Times New Roman" w:cs="Times New Roman"/>
          <w:color w:val="000000"/>
          <w:sz w:val="24"/>
          <w:szCs w:val="24"/>
        </w:rPr>
        <w:t>planşe reprezentând limitele amplasamentului proiectului, inclusiv orice suprafaţă de teren solicitată pentru a fi folosită temporar (planuri de situaţie şi amplasamente);</w:t>
      </w:r>
    </w:p>
    <w:p w:rsidR="00874696" w:rsidRDefault="00874696" w:rsidP="00E37501">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plan de incadrare in zona</w:t>
      </w:r>
    </w:p>
    <w:p w:rsidR="00874696" w:rsidRDefault="00804D2A" w:rsidP="00E3750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plan de situatie</w:t>
      </w:r>
    </w:p>
    <w:p w:rsidR="00804D2A" w:rsidRDefault="00804D2A" w:rsidP="00E3750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schema circuitului apei</w:t>
      </w:r>
    </w:p>
    <w:p w:rsidR="004A117C" w:rsidRDefault="004A117C" w:rsidP="00E37501">
      <w:pPr>
        <w:shd w:val="clear" w:color="auto" w:fill="FFFFFF"/>
        <w:spacing w:after="0" w:line="240" w:lineRule="auto"/>
        <w:jc w:val="both"/>
        <w:rPr>
          <w:rFonts w:ascii="Times New Roman" w:hAnsi="Times New Roman" w:cs="Times New Roman"/>
          <w:color w:val="000000"/>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bookmarkStart w:id="9" w:name="do|ax5^E|spIII.|pa6"/>
      <w:bookmarkEnd w:id="9"/>
      <w:r w:rsidRPr="00E37501">
        <w:rPr>
          <w:rStyle w:val="tpa"/>
          <w:rFonts w:ascii="Times New Roman" w:hAnsi="Times New Roman" w:cs="Times New Roman"/>
          <w:color w:val="000000"/>
          <w:sz w:val="24"/>
          <w:szCs w:val="24"/>
        </w:rPr>
        <w:t>f)</w:t>
      </w:r>
      <w:r w:rsidR="00804D2A">
        <w:rPr>
          <w:rStyle w:val="tpa"/>
          <w:rFonts w:ascii="Times New Roman" w:hAnsi="Times New Roman" w:cs="Times New Roman"/>
          <w:color w:val="000000"/>
          <w:sz w:val="24"/>
          <w:szCs w:val="24"/>
        </w:rPr>
        <w:t xml:space="preserve"> </w:t>
      </w:r>
      <w:r w:rsidRPr="00E37501">
        <w:rPr>
          <w:rStyle w:val="tpa"/>
          <w:rFonts w:ascii="Times New Roman" w:hAnsi="Times New Roman" w:cs="Times New Roman"/>
          <w:color w:val="000000"/>
          <w:sz w:val="24"/>
          <w:szCs w:val="24"/>
        </w:rPr>
        <w:t>o descriere a caracteristicilor fizice ale întregului proiect, formele fizice ale proiectului (planuri, clădiri, alte structuri, materiale de construcţie şi altele).</w:t>
      </w:r>
    </w:p>
    <w:p w:rsidR="009F3BBF" w:rsidRDefault="00874696" w:rsidP="00E37501">
      <w:pPr>
        <w:shd w:val="clear" w:color="auto" w:fill="FFFFFF"/>
        <w:spacing w:after="0" w:line="240" w:lineRule="auto"/>
        <w:jc w:val="both"/>
        <w:rPr>
          <w:rStyle w:val="tpa"/>
          <w:rFonts w:ascii="Times New Roman" w:hAnsi="Times New Roman" w:cs="Times New Roman"/>
          <w:color w:val="000000"/>
          <w:sz w:val="24"/>
          <w:szCs w:val="24"/>
        </w:rPr>
      </w:pPr>
      <w:bookmarkStart w:id="10" w:name="do|ax5^E|spIII.|pa7"/>
      <w:bookmarkStart w:id="11" w:name="do|ax5^E|spIII.|pa9"/>
      <w:bookmarkEnd w:id="10"/>
      <w:bookmarkEnd w:id="11"/>
      <w:r>
        <w:rPr>
          <w:rStyle w:val="tpa"/>
          <w:rFonts w:ascii="Times New Roman" w:hAnsi="Times New Roman" w:cs="Times New Roman"/>
          <w:color w:val="000000"/>
          <w:sz w:val="24"/>
          <w:szCs w:val="24"/>
        </w:rPr>
        <w:t>Nu este cazul</w:t>
      </w:r>
    </w:p>
    <w:p w:rsidR="009F3BBF" w:rsidRPr="00874696" w:rsidRDefault="009F3BBF" w:rsidP="00874696">
      <w:pPr>
        <w:pStyle w:val="ListParagraph"/>
        <w:numPr>
          <w:ilvl w:val="0"/>
          <w:numId w:val="1"/>
        </w:numPr>
        <w:shd w:val="clear" w:color="auto" w:fill="FFFFFF"/>
        <w:spacing w:after="0" w:line="240" w:lineRule="auto"/>
        <w:jc w:val="both"/>
        <w:rPr>
          <w:rStyle w:val="tpa"/>
          <w:rFonts w:ascii="Times New Roman" w:hAnsi="Times New Roman" w:cs="Times New Roman"/>
          <w:color w:val="000000"/>
          <w:sz w:val="24"/>
          <w:szCs w:val="24"/>
        </w:rPr>
      </w:pPr>
      <w:bookmarkStart w:id="12" w:name="do|ax5^E|spIII.|pa10"/>
      <w:bookmarkStart w:id="13" w:name="do|ax5^E|spIII.|pa21"/>
      <w:bookmarkEnd w:id="12"/>
      <w:bookmarkEnd w:id="13"/>
      <w:r w:rsidRPr="00874696">
        <w:rPr>
          <w:rStyle w:val="tpa"/>
          <w:rFonts w:ascii="Times New Roman" w:hAnsi="Times New Roman" w:cs="Times New Roman"/>
          <w:color w:val="000000"/>
          <w:sz w:val="24"/>
          <w:szCs w:val="24"/>
        </w:rPr>
        <w:lastRenderedPageBreak/>
        <w:t>alte autorizaţii cerute pentru proiect.</w:t>
      </w:r>
    </w:p>
    <w:p w:rsidR="00874696" w:rsidRDefault="00874696" w:rsidP="00E37501">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aviz de gospodarire a apelor</w:t>
      </w:r>
    </w:p>
    <w:p w:rsidR="00874696" w:rsidRDefault="00874696" w:rsidP="00E37501">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studiu hidrogeologic preliminar</w:t>
      </w:r>
    </w:p>
    <w:p w:rsidR="00874696" w:rsidRPr="00E37501" w:rsidRDefault="00874696" w:rsidP="00E37501">
      <w:pPr>
        <w:shd w:val="clear" w:color="auto" w:fill="FFFFFF"/>
        <w:spacing w:after="0" w:line="240" w:lineRule="auto"/>
        <w:jc w:val="both"/>
        <w:rPr>
          <w:rFonts w:ascii="Times New Roman" w:hAnsi="Times New Roman" w:cs="Times New Roman"/>
          <w:color w:val="000000"/>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bookmarkStart w:id="14" w:name="do|ax5^E|spIV."/>
      <w:bookmarkEnd w:id="14"/>
      <w:r w:rsidRPr="00E37501">
        <w:rPr>
          <w:rStyle w:val="sp"/>
          <w:rFonts w:ascii="Times New Roman" w:hAnsi="Times New Roman" w:cs="Times New Roman"/>
          <w:b/>
          <w:bCs/>
          <w:color w:val="8F0000"/>
          <w:sz w:val="24"/>
          <w:szCs w:val="24"/>
        </w:rPr>
        <w:t>IV.</w:t>
      </w:r>
      <w:r w:rsidRPr="00E37501">
        <w:rPr>
          <w:rStyle w:val="tsp"/>
          <w:rFonts w:ascii="Times New Roman" w:hAnsi="Times New Roman" w:cs="Times New Roman"/>
          <w:color w:val="000000"/>
          <w:sz w:val="24"/>
          <w:szCs w:val="24"/>
        </w:rPr>
        <w:t>Descrierea lucrărilor de demolare necesare:</w:t>
      </w:r>
    </w:p>
    <w:p w:rsidR="003478AF" w:rsidRDefault="00874696" w:rsidP="00E37501">
      <w:pPr>
        <w:shd w:val="clear" w:color="auto" w:fill="FFFFFF"/>
        <w:spacing w:after="0" w:line="240" w:lineRule="auto"/>
        <w:jc w:val="both"/>
        <w:rPr>
          <w:rStyle w:val="sp"/>
          <w:rFonts w:ascii="Times New Roman" w:hAnsi="Times New Roman" w:cs="Times New Roman"/>
          <w:bCs/>
          <w:color w:val="000000" w:themeColor="text1"/>
          <w:sz w:val="24"/>
          <w:szCs w:val="24"/>
        </w:rPr>
      </w:pPr>
      <w:bookmarkStart w:id="15" w:name="do|ax5^E|spIV.|pa1"/>
      <w:bookmarkStart w:id="16" w:name="do|ax5^E|spV."/>
      <w:bookmarkEnd w:id="15"/>
      <w:bookmarkEnd w:id="16"/>
      <w:r w:rsidRPr="00874696">
        <w:rPr>
          <w:rStyle w:val="sp"/>
          <w:rFonts w:ascii="Times New Roman" w:hAnsi="Times New Roman" w:cs="Times New Roman"/>
          <w:bCs/>
          <w:color w:val="000000" w:themeColor="text1"/>
          <w:sz w:val="24"/>
          <w:szCs w:val="24"/>
        </w:rPr>
        <w:t>NU este cazul</w:t>
      </w:r>
    </w:p>
    <w:p w:rsidR="00D60944" w:rsidRPr="00874696" w:rsidRDefault="00D60944" w:rsidP="00E37501">
      <w:pPr>
        <w:shd w:val="clear" w:color="auto" w:fill="FFFFFF"/>
        <w:spacing w:after="0" w:line="240" w:lineRule="auto"/>
        <w:jc w:val="both"/>
        <w:rPr>
          <w:rStyle w:val="sp"/>
          <w:rFonts w:ascii="Times New Roman" w:hAnsi="Times New Roman" w:cs="Times New Roman"/>
          <w:bCs/>
          <w:color w:val="000000" w:themeColor="text1"/>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sp"/>
          <w:rFonts w:ascii="Times New Roman" w:hAnsi="Times New Roman" w:cs="Times New Roman"/>
          <w:b/>
          <w:bCs/>
          <w:color w:val="8F0000"/>
          <w:sz w:val="24"/>
          <w:szCs w:val="24"/>
        </w:rPr>
        <w:t>V.</w:t>
      </w:r>
      <w:r w:rsidRPr="00E37501">
        <w:rPr>
          <w:rStyle w:val="tsp"/>
          <w:rFonts w:ascii="Times New Roman" w:hAnsi="Times New Roman" w:cs="Times New Roman"/>
          <w:color w:val="000000"/>
          <w:sz w:val="24"/>
          <w:szCs w:val="24"/>
        </w:rPr>
        <w:t>Descrierea amplasării proiectului:</w:t>
      </w:r>
    </w:p>
    <w:p w:rsidR="004A117C" w:rsidRDefault="004A117C" w:rsidP="00D60944">
      <w:pPr>
        <w:widowControl w:val="0"/>
        <w:spacing w:after="0" w:line="240" w:lineRule="auto"/>
        <w:ind w:left="144" w:right="40" w:firstLine="565"/>
        <w:jc w:val="both"/>
        <w:rPr>
          <w:rFonts w:ascii="Times New Roman" w:eastAsia="Consolas" w:hAnsi="Times New Roman" w:cs="Times New Roman"/>
          <w:color w:val="000000"/>
          <w:sz w:val="24"/>
          <w:szCs w:val="24"/>
        </w:rPr>
      </w:pPr>
      <w:bookmarkStart w:id="17" w:name="do|ax5^E|spV.|pa1"/>
      <w:bookmarkStart w:id="18" w:name="do|ax5^E|spVI."/>
      <w:bookmarkEnd w:id="17"/>
      <w:bookmarkEnd w:id="18"/>
    </w:p>
    <w:p w:rsidR="009C5BBE" w:rsidRPr="007C65AA" w:rsidRDefault="009C5BBE" w:rsidP="009C5BBE">
      <w:pPr>
        <w:spacing w:after="0" w:line="240" w:lineRule="auto"/>
        <w:jc w:val="both"/>
        <w:rPr>
          <w:rFonts w:ascii="Times New Roman" w:hAnsi="Times New Roman" w:cs="Times New Roman"/>
          <w:sz w:val="24"/>
          <w:szCs w:val="24"/>
        </w:rPr>
      </w:pPr>
      <w:r w:rsidRPr="007C65AA">
        <w:rPr>
          <w:rFonts w:ascii="Times New Roman" w:hAnsi="Times New Roman" w:cs="Times New Roman"/>
          <w:sz w:val="24"/>
          <w:szCs w:val="24"/>
        </w:rPr>
        <w:t xml:space="preserve">          - </w:t>
      </w:r>
      <w:r w:rsidRPr="007C65AA">
        <w:rPr>
          <w:rFonts w:ascii="Times New Roman" w:hAnsi="Times New Roman" w:cs="Times New Roman"/>
          <w:b/>
          <w:sz w:val="24"/>
          <w:szCs w:val="24"/>
        </w:rPr>
        <w:t>Bazin hidrografic</w:t>
      </w:r>
      <w:r w:rsidRPr="007C65AA">
        <w:rPr>
          <w:rFonts w:ascii="Times New Roman" w:hAnsi="Times New Roman" w:cs="Times New Roman"/>
          <w:sz w:val="24"/>
          <w:szCs w:val="24"/>
        </w:rPr>
        <w:t>: Ialomita</w:t>
      </w:r>
    </w:p>
    <w:p w:rsidR="009C5BBE" w:rsidRPr="007C65AA" w:rsidRDefault="009C5BBE" w:rsidP="009C5BBE">
      <w:pPr>
        <w:spacing w:after="0" w:line="240" w:lineRule="auto"/>
        <w:jc w:val="both"/>
        <w:rPr>
          <w:rFonts w:ascii="Times New Roman" w:hAnsi="Times New Roman" w:cs="Times New Roman"/>
          <w:sz w:val="24"/>
          <w:szCs w:val="24"/>
        </w:rPr>
      </w:pPr>
      <w:r w:rsidRPr="007C65AA">
        <w:rPr>
          <w:rFonts w:ascii="Times New Roman" w:hAnsi="Times New Roman" w:cs="Times New Roman"/>
          <w:sz w:val="24"/>
          <w:szCs w:val="24"/>
        </w:rPr>
        <w:t xml:space="preserve">          - curs de apa cel mai apropiat: raul Ialomita cod cadastral XI-1.000.00.00.00.0 </w:t>
      </w:r>
    </w:p>
    <w:p w:rsidR="009C5BBE" w:rsidRPr="004E6959" w:rsidRDefault="009C5BBE" w:rsidP="009C5BBE">
      <w:pPr>
        <w:spacing w:after="0" w:line="240" w:lineRule="auto"/>
        <w:jc w:val="both"/>
        <w:rPr>
          <w:rFonts w:ascii="Times New Roman" w:hAnsi="Times New Roman" w:cs="Times New Roman"/>
          <w:sz w:val="24"/>
          <w:szCs w:val="24"/>
        </w:rPr>
      </w:pPr>
      <w:r w:rsidRPr="004E6959">
        <w:rPr>
          <w:rFonts w:ascii="Times New Roman" w:hAnsi="Times New Roman" w:cs="Times New Roman"/>
          <w:sz w:val="24"/>
          <w:szCs w:val="24"/>
        </w:rPr>
        <w:t xml:space="preserve">                                                        mal drept, la o distanta de 2000m,</w:t>
      </w:r>
    </w:p>
    <w:p w:rsidR="009C5BBE" w:rsidRPr="004E6959" w:rsidRDefault="009C5BBE" w:rsidP="009C5BBE">
      <w:pPr>
        <w:spacing w:after="0" w:line="240" w:lineRule="auto"/>
        <w:jc w:val="both"/>
        <w:rPr>
          <w:rFonts w:ascii="Times New Roman" w:hAnsi="Times New Roman" w:cs="Times New Roman"/>
          <w:sz w:val="24"/>
          <w:szCs w:val="24"/>
          <w:lang w:val="it-IT"/>
        </w:rPr>
      </w:pPr>
      <w:r w:rsidRPr="004E6959">
        <w:rPr>
          <w:rFonts w:ascii="Times New Roman" w:hAnsi="Times New Roman" w:cs="Times New Roman"/>
          <w:sz w:val="24"/>
          <w:szCs w:val="24"/>
        </w:rPr>
        <w:t xml:space="preserve"> </w:t>
      </w:r>
      <w:r w:rsidRPr="004E6959">
        <w:rPr>
          <w:rFonts w:ascii="Times New Roman" w:hAnsi="Times New Roman" w:cs="Times New Roman"/>
          <w:sz w:val="24"/>
          <w:szCs w:val="24"/>
          <w:lang w:val="pt-BR"/>
        </w:rPr>
        <w:tab/>
        <w:t>- a</w:t>
      </w:r>
      <w:r w:rsidRPr="004E6959">
        <w:rPr>
          <w:rFonts w:ascii="Times New Roman" w:hAnsi="Times New Roman" w:cs="Times New Roman"/>
          <w:sz w:val="24"/>
          <w:szCs w:val="24"/>
          <w:lang w:val="it-IT"/>
        </w:rPr>
        <w:t>mplasamentul se afla in afara zonei de inundabilitate a raului Ialomita</w:t>
      </w:r>
    </w:p>
    <w:p w:rsidR="009C5BBE" w:rsidRPr="004E6959" w:rsidRDefault="009C5BBE" w:rsidP="009C5BBE">
      <w:pPr>
        <w:spacing w:after="0" w:line="240" w:lineRule="auto"/>
        <w:ind w:firstLine="374"/>
        <w:jc w:val="both"/>
        <w:rPr>
          <w:rStyle w:val="Strong"/>
          <w:rFonts w:ascii="Times New Roman" w:hAnsi="Times New Roman" w:cs="Times New Roman"/>
          <w:sz w:val="24"/>
          <w:szCs w:val="24"/>
          <w:lang w:val="fr-FR"/>
        </w:rPr>
      </w:pPr>
    </w:p>
    <w:p w:rsidR="009C5BBE" w:rsidRPr="004E6959" w:rsidRDefault="009C5BBE" w:rsidP="009C5BBE">
      <w:pPr>
        <w:spacing w:after="0" w:line="240" w:lineRule="auto"/>
        <w:jc w:val="both"/>
        <w:rPr>
          <w:rFonts w:ascii="Times New Roman" w:hAnsi="Times New Roman" w:cs="Times New Roman"/>
          <w:sz w:val="24"/>
          <w:szCs w:val="24"/>
        </w:rPr>
      </w:pPr>
      <w:r w:rsidRPr="004E6959">
        <w:rPr>
          <w:rFonts w:ascii="Times New Roman" w:hAnsi="Times New Roman" w:cs="Times New Roman"/>
          <w:sz w:val="24"/>
          <w:szCs w:val="24"/>
        </w:rPr>
        <w:tab/>
        <w:t xml:space="preserve">Terenul este situat in intravilanul municipiului Targoviste. Accesul in incinta se realizeaza din       </w:t>
      </w:r>
      <w:r w:rsidRPr="004E6959">
        <w:rPr>
          <w:rFonts w:ascii="Times New Roman" w:hAnsi="Times New Roman" w:cs="Times New Roman"/>
          <w:sz w:val="24"/>
          <w:szCs w:val="24"/>
          <w:lang w:val="it-IT"/>
        </w:rPr>
        <w:t>B-dul Regele Carol I, nr. 27</w:t>
      </w:r>
      <w:r w:rsidRPr="004E6959">
        <w:rPr>
          <w:rFonts w:ascii="Times New Roman" w:hAnsi="Times New Roman" w:cs="Times New Roman"/>
          <w:sz w:val="24"/>
          <w:szCs w:val="24"/>
        </w:rPr>
        <w:t>.</w:t>
      </w:r>
    </w:p>
    <w:p w:rsidR="009C5BBE" w:rsidRPr="00EA29D5" w:rsidRDefault="009C5BBE" w:rsidP="009C5BBE">
      <w:pPr>
        <w:spacing w:after="0" w:line="240" w:lineRule="auto"/>
        <w:ind w:firstLine="360"/>
        <w:rPr>
          <w:rFonts w:ascii="Times New Roman" w:hAnsi="Times New Roman" w:cs="Times New Roman"/>
          <w:b/>
          <w:sz w:val="12"/>
          <w:szCs w:val="12"/>
          <w:lang w:val="it-IT"/>
        </w:rPr>
      </w:pPr>
    </w:p>
    <w:p w:rsidR="009C5BBE" w:rsidRDefault="009C5BBE" w:rsidP="009C5BBE">
      <w:pPr>
        <w:pStyle w:val="ListParagraph"/>
        <w:spacing w:after="0" w:line="240" w:lineRule="auto"/>
        <w:ind w:left="360"/>
        <w:jc w:val="both"/>
        <w:rPr>
          <w:rFonts w:ascii="Times New Roman" w:hAnsi="Times New Roman" w:cs="Times New Roman"/>
          <w:sz w:val="24"/>
          <w:szCs w:val="24"/>
        </w:rPr>
      </w:pPr>
      <w:r w:rsidRPr="00EA29D5">
        <w:rPr>
          <w:rFonts w:ascii="Times New Roman" w:hAnsi="Times New Roman" w:cs="Times New Roman"/>
          <w:b/>
          <w:sz w:val="24"/>
          <w:szCs w:val="24"/>
        </w:rPr>
        <w:t>Vecinatatile amplasamentului</w:t>
      </w:r>
      <w:r>
        <w:rPr>
          <w:rFonts w:ascii="Times New Roman" w:hAnsi="Times New Roman" w:cs="Times New Roman"/>
          <w:sz w:val="24"/>
          <w:szCs w:val="24"/>
        </w:rPr>
        <w:t xml:space="preserve"> sunt:</w:t>
      </w:r>
    </w:p>
    <w:p w:rsidR="009C5BBE" w:rsidRDefault="009C5BBE" w:rsidP="009C5B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Nord: NC 81237 proprietate privata</w:t>
      </w:r>
    </w:p>
    <w:p w:rsidR="009C5BBE" w:rsidRDefault="009C5BBE" w:rsidP="009C5B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Est   : NC 80912 proprietate privata</w:t>
      </w:r>
    </w:p>
    <w:p w:rsidR="009C5BBE" w:rsidRDefault="009C5BBE" w:rsidP="009C5B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Sud  : NC 74059 proprietate privata</w:t>
      </w:r>
    </w:p>
    <w:p w:rsidR="009C5BBE" w:rsidRDefault="009C5BBE" w:rsidP="009C5B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Vest : NC 84024 B-dul Carol I, </w:t>
      </w:r>
    </w:p>
    <w:p w:rsidR="009C5BBE" w:rsidRPr="00EA29D5" w:rsidRDefault="009C5BBE" w:rsidP="009C5BBE">
      <w:pPr>
        <w:pStyle w:val="ListParagraph"/>
        <w:spacing w:after="0" w:line="240" w:lineRule="auto"/>
        <w:ind w:left="360"/>
        <w:jc w:val="both"/>
        <w:rPr>
          <w:rFonts w:ascii="Times New Roman" w:hAnsi="Times New Roman" w:cs="Times New Roman"/>
          <w:sz w:val="12"/>
          <w:szCs w:val="12"/>
        </w:rPr>
      </w:pPr>
    </w:p>
    <w:p w:rsidR="009C5BBE" w:rsidRDefault="009C5BBE" w:rsidP="009C5BBE">
      <w:pPr>
        <w:pStyle w:val="ListParagraph"/>
        <w:spacing w:after="0" w:line="240" w:lineRule="auto"/>
        <w:ind w:left="360"/>
        <w:jc w:val="both"/>
        <w:rPr>
          <w:rFonts w:ascii="Times New Roman" w:hAnsi="Times New Roman" w:cs="Times New Roman"/>
          <w:sz w:val="24"/>
          <w:szCs w:val="24"/>
        </w:rPr>
      </w:pPr>
      <w:r w:rsidRPr="00EA29D5">
        <w:rPr>
          <w:rFonts w:ascii="Times New Roman" w:hAnsi="Times New Roman" w:cs="Times New Roman"/>
          <w:b/>
          <w:sz w:val="24"/>
          <w:szCs w:val="24"/>
        </w:rPr>
        <w:t>Coordonatele stereo 70</w:t>
      </w:r>
      <w:r w:rsidRPr="004E6959">
        <w:rPr>
          <w:rFonts w:ascii="Times New Roman" w:hAnsi="Times New Roman" w:cs="Times New Roman"/>
          <w:sz w:val="24"/>
          <w:szCs w:val="24"/>
        </w:rPr>
        <w:t xml:space="preserve"> ale amplasamentului sunt:</w:t>
      </w:r>
    </w:p>
    <w:p w:rsidR="009C5BBE" w:rsidRPr="00EA29D5" w:rsidRDefault="009C5BBE" w:rsidP="009C5BBE">
      <w:pPr>
        <w:pStyle w:val="ListParagraph"/>
        <w:spacing w:after="0" w:line="240" w:lineRule="auto"/>
        <w:ind w:left="360"/>
        <w:jc w:val="both"/>
        <w:rPr>
          <w:rFonts w:ascii="Times New Roman" w:hAnsi="Times New Roman" w:cs="Times New Roman"/>
          <w:sz w:val="12"/>
          <w:szCs w:val="12"/>
        </w:rPr>
      </w:pPr>
    </w:p>
    <w:tbl>
      <w:tblPr>
        <w:tblpPr w:leftFromText="180" w:rightFromText="180" w:vertAnchor="text" w:tblpY="1"/>
        <w:tblOverlap w:val="neve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561"/>
        <w:gridCol w:w="1561"/>
      </w:tblGrid>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punct</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Y</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X</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1</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536217.260</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380232.579</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2</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536191.801</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380242.811</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536188.172</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380244.339</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4</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536194.718</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380269.255</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536202.519</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380265.355</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6</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536219.340</w:t>
            </w:r>
          </w:p>
        </w:tc>
        <w:tc>
          <w:tcPr>
            <w:tcW w:w="1561" w:type="dxa"/>
            <w:shd w:val="clear" w:color="auto" w:fill="auto"/>
          </w:tcPr>
          <w:p w:rsidR="009C5BBE" w:rsidRPr="004E6959" w:rsidRDefault="009C5BBE" w:rsidP="00812294">
            <w:pPr>
              <w:spacing w:after="0" w:line="240" w:lineRule="auto"/>
              <w:ind w:left="375" w:hanging="395"/>
              <w:jc w:val="center"/>
              <w:rPr>
                <w:rFonts w:ascii="Times New Roman" w:hAnsi="Times New Roman" w:cs="Times New Roman"/>
                <w:sz w:val="24"/>
                <w:szCs w:val="24"/>
              </w:rPr>
            </w:pPr>
            <w:r w:rsidRPr="004E6959">
              <w:rPr>
                <w:rFonts w:ascii="Times New Roman" w:hAnsi="Times New Roman" w:cs="Times New Roman"/>
                <w:sz w:val="24"/>
                <w:szCs w:val="24"/>
              </w:rPr>
              <w:t>380257.758</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7</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536215.746</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380247.863</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8</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536223.287</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w:t>
            </w:r>
            <w:r w:rsidRPr="004E6959">
              <w:rPr>
                <w:rFonts w:ascii="Times New Roman" w:hAnsi="Times New Roman" w:cs="Times New Roman"/>
                <w:sz w:val="24"/>
                <w:szCs w:val="24"/>
                <w:lang w:val="fr-FR"/>
              </w:rPr>
              <w:t>243.901</w:t>
            </w:r>
          </w:p>
        </w:tc>
      </w:tr>
      <w:tr w:rsidR="009C5BBE" w:rsidRPr="004E6959" w:rsidTr="00812294">
        <w:tc>
          <w:tcPr>
            <w:tcW w:w="869"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9</w:t>
            </w:r>
          </w:p>
        </w:tc>
        <w:tc>
          <w:tcPr>
            <w:tcW w:w="1561" w:type="dxa"/>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536221.061</w:t>
            </w:r>
          </w:p>
        </w:tc>
        <w:tc>
          <w:tcPr>
            <w:tcW w:w="1561" w:type="dxa"/>
            <w:shd w:val="clear" w:color="auto" w:fill="auto"/>
          </w:tcPr>
          <w:p w:rsidR="009C5BBE" w:rsidRPr="004E6959" w:rsidRDefault="009C5BBE" w:rsidP="00812294">
            <w:pPr>
              <w:pStyle w:val="ListParagraph"/>
              <w:spacing w:after="0" w:line="240" w:lineRule="auto"/>
              <w:ind w:left="0"/>
              <w:jc w:val="center"/>
              <w:rPr>
                <w:rFonts w:ascii="Times New Roman" w:hAnsi="Times New Roman" w:cs="Times New Roman"/>
                <w:sz w:val="24"/>
                <w:szCs w:val="24"/>
              </w:rPr>
            </w:pPr>
            <w:r w:rsidRPr="004E6959">
              <w:rPr>
                <w:rFonts w:ascii="Times New Roman" w:hAnsi="Times New Roman" w:cs="Times New Roman"/>
                <w:sz w:val="24"/>
                <w:szCs w:val="24"/>
              </w:rPr>
              <w:t>380237.252</w:t>
            </w:r>
          </w:p>
        </w:tc>
      </w:tr>
      <w:tr w:rsidR="009C5BBE" w:rsidRPr="004E6959" w:rsidTr="00812294">
        <w:tc>
          <w:tcPr>
            <w:tcW w:w="3991" w:type="dxa"/>
            <w:gridSpan w:val="3"/>
            <w:shd w:val="clear" w:color="auto" w:fill="auto"/>
          </w:tcPr>
          <w:p w:rsidR="009C5BBE" w:rsidRPr="004E6959" w:rsidRDefault="009C5BBE" w:rsidP="00812294">
            <w:pPr>
              <w:spacing w:after="0" w:line="240" w:lineRule="auto"/>
              <w:jc w:val="center"/>
              <w:rPr>
                <w:rFonts w:ascii="Times New Roman" w:hAnsi="Times New Roman" w:cs="Times New Roman"/>
                <w:sz w:val="24"/>
                <w:szCs w:val="24"/>
              </w:rPr>
            </w:pPr>
            <w:r w:rsidRPr="004E6959">
              <w:rPr>
                <w:rFonts w:ascii="Times New Roman" w:hAnsi="Times New Roman" w:cs="Times New Roman"/>
                <w:sz w:val="24"/>
                <w:szCs w:val="24"/>
              </w:rPr>
              <w:t>Suprafata masurata : 748mp</w:t>
            </w:r>
          </w:p>
        </w:tc>
      </w:tr>
    </w:tbl>
    <w:p w:rsidR="009C5BBE" w:rsidRPr="004E6959" w:rsidRDefault="009C5BBE" w:rsidP="009C5BBE">
      <w:pPr>
        <w:spacing w:after="0" w:line="240" w:lineRule="auto"/>
        <w:ind w:left="375"/>
        <w:rPr>
          <w:rFonts w:ascii="Times New Roman" w:hAnsi="Times New Roman" w:cs="Times New Roman"/>
          <w:sz w:val="24"/>
          <w:szCs w:val="24"/>
        </w:rPr>
      </w:pPr>
      <w:r>
        <w:rPr>
          <w:rFonts w:ascii="Times New Roman" w:hAnsi="Times New Roman" w:cs="Times New Roman"/>
          <w:sz w:val="24"/>
          <w:szCs w:val="24"/>
        </w:rPr>
        <w:br w:type="textWrapping" w:clear="all"/>
      </w:r>
    </w:p>
    <w:p w:rsidR="009C5BBE" w:rsidRPr="004E6959" w:rsidRDefault="009C5BBE" w:rsidP="009C5BBE">
      <w:pPr>
        <w:spacing w:after="0" w:line="240" w:lineRule="auto"/>
        <w:ind w:left="375"/>
        <w:rPr>
          <w:rFonts w:ascii="Times New Roman" w:hAnsi="Times New Roman" w:cs="Times New Roman"/>
          <w:sz w:val="24"/>
          <w:szCs w:val="24"/>
        </w:rPr>
      </w:pPr>
      <w:r w:rsidRPr="004E6959">
        <w:rPr>
          <w:rFonts w:ascii="Times New Roman" w:hAnsi="Times New Roman" w:cs="Times New Roman"/>
          <w:sz w:val="24"/>
          <w:szCs w:val="24"/>
        </w:rPr>
        <w:t>Conform certificatului de urbanism nr. 288 din 04.04.2023 emitent primaria mun. Tîrgoviste:</w:t>
      </w:r>
    </w:p>
    <w:p w:rsidR="009C5BBE" w:rsidRPr="004E6959" w:rsidRDefault="009C5BBE" w:rsidP="009C5BBE">
      <w:pPr>
        <w:pStyle w:val="Header"/>
        <w:tabs>
          <w:tab w:val="left" w:pos="0"/>
          <w:tab w:val="right" w:pos="10490"/>
        </w:tabs>
        <w:rPr>
          <w:rFonts w:ascii="Times New Roman" w:hAnsi="Times New Roman" w:cs="Times New Roman"/>
          <w:b/>
          <w:sz w:val="24"/>
          <w:szCs w:val="24"/>
          <w:lang w:val="fr-FR"/>
        </w:rPr>
      </w:pPr>
      <w:r w:rsidRPr="004E6959">
        <w:rPr>
          <w:rFonts w:ascii="Times New Roman" w:hAnsi="Times New Roman" w:cs="Times New Roman"/>
          <w:b/>
          <w:sz w:val="24"/>
          <w:szCs w:val="24"/>
          <w:lang w:val="fr-FR"/>
        </w:rPr>
        <w:t>1. REGIMUL JURIDIC</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proofErr w:type="spellStart"/>
      <w:r w:rsidRPr="004E6959">
        <w:rPr>
          <w:rFonts w:ascii="Times New Roman" w:hAnsi="Times New Roman" w:cs="Times New Roman"/>
          <w:sz w:val="24"/>
          <w:szCs w:val="24"/>
          <w:lang w:val="fr-FR"/>
        </w:rPr>
        <w:t>Terenul</w:t>
      </w:r>
      <w:proofErr w:type="spellEnd"/>
      <w:r w:rsidRPr="004E6959">
        <w:rPr>
          <w:rFonts w:ascii="Times New Roman" w:hAnsi="Times New Roman" w:cs="Times New Roman"/>
          <w:sz w:val="24"/>
          <w:szCs w:val="24"/>
          <w:lang w:val="fr-FR"/>
        </w:rPr>
        <w:t xml:space="preserve"> este </w:t>
      </w:r>
      <w:proofErr w:type="spellStart"/>
      <w:r w:rsidRPr="004E6959">
        <w:rPr>
          <w:rFonts w:ascii="Times New Roman" w:hAnsi="Times New Roman" w:cs="Times New Roman"/>
          <w:sz w:val="24"/>
          <w:szCs w:val="24"/>
          <w:lang w:val="fr-FR"/>
        </w:rPr>
        <w:t>situat</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intravilanul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municipiului</w:t>
      </w:r>
      <w:proofErr w:type="spellEnd"/>
      <w:r w:rsidRPr="004E6959">
        <w:rPr>
          <w:rFonts w:ascii="Times New Roman" w:hAnsi="Times New Roman" w:cs="Times New Roman"/>
          <w:sz w:val="24"/>
          <w:szCs w:val="24"/>
          <w:lang w:val="fr-FR"/>
        </w:rPr>
        <w:t xml:space="preserve"> Targoviste (</w:t>
      </w:r>
      <w:proofErr w:type="spellStart"/>
      <w:r w:rsidRPr="004E6959">
        <w:rPr>
          <w:rFonts w:ascii="Times New Roman" w:hAnsi="Times New Roman" w:cs="Times New Roman"/>
          <w:sz w:val="24"/>
          <w:szCs w:val="24"/>
          <w:lang w:val="fr-FR"/>
        </w:rPr>
        <w:t>conform</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Planului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Urbanistic</w:t>
      </w:r>
      <w:proofErr w:type="spellEnd"/>
      <w:r w:rsidRPr="004E6959">
        <w:rPr>
          <w:rFonts w:ascii="Times New Roman" w:hAnsi="Times New Roman" w:cs="Times New Roman"/>
          <w:sz w:val="24"/>
          <w:szCs w:val="24"/>
          <w:lang w:val="fr-FR"/>
        </w:rPr>
        <w:t xml:space="preserve"> General </w:t>
      </w:r>
      <w:proofErr w:type="spellStart"/>
      <w:r w:rsidRPr="004E6959">
        <w:rPr>
          <w:rFonts w:ascii="Times New Roman" w:hAnsi="Times New Roman" w:cs="Times New Roman"/>
          <w:sz w:val="24"/>
          <w:szCs w:val="24"/>
          <w:lang w:val="fr-FR"/>
        </w:rPr>
        <w:t>aprobat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prin</w:t>
      </w:r>
      <w:proofErr w:type="spellEnd"/>
      <w:r w:rsidRPr="004E6959">
        <w:rPr>
          <w:rFonts w:ascii="Times New Roman" w:hAnsi="Times New Roman" w:cs="Times New Roman"/>
          <w:sz w:val="24"/>
          <w:szCs w:val="24"/>
          <w:lang w:val="fr-FR"/>
        </w:rPr>
        <w:t xml:space="preserve"> HCL nr. 9 </w:t>
      </w:r>
      <w:proofErr w:type="spellStart"/>
      <w:r w:rsidRPr="004E6959">
        <w:rPr>
          <w:rFonts w:ascii="Times New Roman" w:hAnsi="Times New Roman" w:cs="Times New Roman"/>
          <w:sz w:val="24"/>
          <w:szCs w:val="24"/>
          <w:lang w:val="fr-FR"/>
        </w:rPr>
        <w:t>din</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ianuarie</w:t>
      </w:r>
      <w:proofErr w:type="spellEnd"/>
      <w:r w:rsidRPr="004E6959">
        <w:rPr>
          <w:rFonts w:ascii="Times New Roman" w:hAnsi="Times New Roman" w:cs="Times New Roman"/>
          <w:sz w:val="24"/>
          <w:szCs w:val="24"/>
          <w:lang w:val="fr-FR"/>
        </w:rPr>
        <w:t xml:space="preserve"> 1998 si </w:t>
      </w:r>
      <w:proofErr w:type="spellStart"/>
      <w:r w:rsidRPr="004E6959">
        <w:rPr>
          <w:rFonts w:ascii="Times New Roman" w:hAnsi="Times New Roman" w:cs="Times New Roman"/>
          <w:sz w:val="24"/>
          <w:szCs w:val="24"/>
          <w:lang w:val="fr-FR"/>
        </w:rPr>
        <w:t>prelungit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conform</w:t>
      </w:r>
      <w:proofErr w:type="spellEnd"/>
      <w:r w:rsidRPr="004E6959">
        <w:rPr>
          <w:rFonts w:ascii="Times New Roman" w:hAnsi="Times New Roman" w:cs="Times New Roman"/>
          <w:sz w:val="24"/>
          <w:szCs w:val="24"/>
          <w:lang w:val="fr-FR"/>
        </w:rPr>
        <w:t xml:space="preserve"> O.U.G. nr. 51/21.06.2018 </w:t>
      </w:r>
      <w:proofErr w:type="spellStart"/>
      <w:r w:rsidRPr="004E6959">
        <w:rPr>
          <w:rFonts w:ascii="Times New Roman" w:hAnsi="Times New Roman" w:cs="Times New Roman"/>
          <w:sz w:val="24"/>
          <w:szCs w:val="24"/>
          <w:lang w:val="fr-FR"/>
        </w:rPr>
        <w:t>prin</w:t>
      </w:r>
      <w:proofErr w:type="spellEnd"/>
      <w:r w:rsidRPr="004E6959">
        <w:rPr>
          <w:rFonts w:ascii="Times New Roman" w:hAnsi="Times New Roman" w:cs="Times New Roman"/>
          <w:sz w:val="24"/>
          <w:szCs w:val="24"/>
          <w:lang w:val="fr-FR"/>
        </w:rPr>
        <w:t xml:space="preserve"> HCL nr. 239/29.06.2018).</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4E6959">
        <w:rPr>
          <w:rFonts w:ascii="Times New Roman" w:hAnsi="Times New Roman" w:cs="Times New Roman"/>
          <w:sz w:val="24"/>
          <w:szCs w:val="24"/>
          <w:lang w:val="fr-FR"/>
        </w:rPr>
        <w:t xml:space="preserve">Forma de </w:t>
      </w:r>
      <w:proofErr w:type="spellStart"/>
      <w:r w:rsidRPr="004E6959">
        <w:rPr>
          <w:rFonts w:ascii="Times New Roman" w:hAnsi="Times New Roman" w:cs="Times New Roman"/>
          <w:sz w:val="24"/>
          <w:szCs w:val="24"/>
          <w:lang w:val="fr-FR"/>
        </w:rPr>
        <w:t>proprietate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teren</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proprietate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particulara</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conformitate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Contract</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vanzare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cumparare</w:t>
      </w:r>
      <w:proofErr w:type="spellEnd"/>
      <w:r w:rsidRPr="004E6959">
        <w:rPr>
          <w:rFonts w:ascii="Times New Roman" w:hAnsi="Times New Roman" w:cs="Times New Roman"/>
          <w:sz w:val="24"/>
          <w:szCs w:val="24"/>
          <w:lang w:val="fr-FR"/>
        </w:rPr>
        <w:t xml:space="preserve"> nr. 2622/22.11.2021 si </w:t>
      </w:r>
      <w:proofErr w:type="spellStart"/>
      <w:r w:rsidRPr="004E6959">
        <w:rPr>
          <w:rFonts w:ascii="Times New Roman" w:hAnsi="Times New Roman" w:cs="Times New Roman"/>
          <w:sz w:val="24"/>
          <w:szCs w:val="24"/>
          <w:lang w:val="fr-FR"/>
        </w:rPr>
        <w:t>Extrasul</w:t>
      </w:r>
      <w:proofErr w:type="spellEnd"/>
      <w:r w:rsidRPr="004E6959">
        <w:rPr>
          <w:rFonts w:ascii="Times New Roman" w:hAnsi="Times New Roman" w:cs="Times New Roman"/>
          <w:sz w:val="24"/>
          <w:szCs w:val="24"/>
          <w:lang w:val="fr-FR"/>
        </w:rPr>
        <w:t xml:space="preserve"> de Carte </w:t>
      </w:r>
      <w:proofErr w:type="spellStart"/>
      <w:r w:rsidRPr="004E6959">
        <w:rPr>
          <w:rFonts w:ascii="Times New Roman" w:hAnsi="Times New Roman" w:cs="Times New Roman"/>
          <w:sz w:val="24"/>
          <w:szCs w:val="24"/>
          <w:lang w:val="fr-FR"/>
        </w:rPr>
        <w:t>Funciara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pentru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Informare</w:t>
      </w:r>
      <w:proofErr w:type="spellEnd"/>
      <w:r w:rsidRPr="004E6959">
        <w:rPr>
          <w:rFonts w:ascii="Times New Roman" w:hAnsi="Times New Roman" w:cs="Times New Roman"/>
          <w:sz w:val="24"/>
          <w:szCs w:val="24"/>
          <w:lang w:val="fr-FR"/>
        </w:rPr>
        <w:t xml:space="preserve"> nr. 40210/09.04.2023.</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ab/>
        <w:t xml:space="preserve">In Lista </w:t>
      </w:r>
      <w:proofErr w:type="spellStart"/>
      <w:r w:rsidRPr="004E6959">
        <w:rPr>
          <w:rFonts w:ascii="Times New Roman" w:hAnsi="Times New Roman" w:cs="Times New Roman"/>
          <w:sz w:val="24"/>
          <w:szCs w:val="24"/>
          <w:lang w:val="fr-FR"/>
        </w:rPr>
        <w:t>Monumentelor</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Istorice</w:t>
      </w:r>
      <w:proofErr w:type="spellEnd"/>
      <w:r w:rsidRPr="004E6959">
        <w:rPr>
          <w:rFonts w:ascii="Times New Roman" w:hAnsi="Times New Roman" w:cs="Times New Roman"/>
          <w:sz w:val="24"/>
          <w:szCs w:val="24"/>
          <w:lang w:val="fr-FR"/>
        </w:rPr>
        <w:t xml:space="preserve"> si </w:t>
      </w:r>
      <w:proofErr w:type="spellStart"/>
      <w:r w:rsidRPr="004E6959">
        <w:rPr>
          <w:rFonts w:ascii="Times New Roman" w:hAnsi="Times New Roman" w:cs="Times New Roman"/>
          <w:sz w:val="24"/>
          <w:szCs w:val="24"/>
          <w:lang w:val="fr-FR"/>
        </w:rPr>
        <w:t>Siturilor</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Arheologice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ale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Judetului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Dambovita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figureaza</w:t>
      </w:r>
      <w:proofErr w:type="spellEnd"/>
      <w:r w:rsidRPr="004E6959">
        <w:rPr>
          <w:rFonts w:ascii="Times New Roman" w:hAnsi="Times New Roman" w:cs="Times New Roman"/>
          <w:sz w:val="24"/>
          <w:szCs w:val="24"/>
          <w:lang w:val="fr-FR"/>
        </w:rPr>
        <w:t xml:space="preserve"> ca monument </w:t>
      </w:r>
      <w:proofErr w:type="spellStart"/>
      <w:r w:rsidRPr="004E6959">
        <w:rPr>
          <w:rFonts w:ascii="Times New Roman" w:hAnsi="Times New Roman" w:cs="Times New Roman"/>
          <w:sz w:val="24"/>
          <w:szCs w:val="24"/>
          <w:lang w:val="fr-FR"/>
        </w:rPr>
        <w:t>istoric</w:t>
      </w:r>
      <w:proofErr w:type="spellEnd"/>
      <w:r w:rsidRPr="004E6959">
        <w:rPr>
          <w:rFonts w:ascii="Times New Roman" w:hAnsi="Times New Roman" w:cs="Times New Roman"/>
          <w:sz w:val="24"/>
          <w:szCs w:val="24"/>
          <w:lang w:val="fr-FR"/>
        </w:rPr>
        <w:t xml:space="preserve">, la </w:t>
      </w:r>
      <w:proofErr w:type="spellStart"/>
      <w:r w:rsidRPr="004E6959">
        <w:rPr>
          <w:rFonts w:ascii="Times New Roman" w:hAnsi="Times New Roman" w:cs="Times New Roman"/>
          <w:sz w:val="24"/>
          <w:szCs w:val="24"/>
          <w:lang w:val="fr-FR"/>
        </w:rPr>
        <w:t>poz</w:t>
      </w:r>
      <w:proofErr w:type="spellEnd"/>
      <w:r w:rsidRPr="004E6959">
        <w:rPr>
          <w:rFonts w:ascii="Times New Roman" w:hAnsi="Times New Roman" w:cs="Times New Roman"/>
          <w:sz w:val="24"/>
          <w:szCs w:val="24"/>
          <w:lang w:val="fr-FR"/>
        </w:rPr>
        <w:t xml:space="preserve">. 611, </w:t>
      </w:r>
      <w:proofErr w:type="spellStart"/>
      <w:r w:rsidRPr="004E6959">
        <w:rPr>
          <w:rFonts w:ascii="Times New Roman" w:hAnsi="Times New Roman" w:cs="Times New Roman"/>
          <w:sz w:val="24"/>
          <w:szCs w:val="24"/>
          <w:lang w:val="fr-FR"/>
        </w:rPr>
        <w:t>cod</w:t>
      </w:r>
      <w:proofErr w:type="spellEnd"/>
      <w:r w:rsidRPr="004E6959">
        <w:rPr>
          <w:rFonts w:ascii="Times New Roman" w:hAnsi="Times New Roman" w:cs="Times New Roman"/>
          <w:sz w:val="24"/>
          <w:szCs w:val="24"/>
          <w:lang w:val="fr-FR"/>
        </w:rPr>
        <w:t xml:space="preserve"> LMI DB-Il-a-B-17202, </w:t>
      </w:r>
      <w:proofErr w:type="spellStart"/>
      <w:r w:rsidRPr="004E6959">
        <w:rPr>
          <w:rFonts w:ascii="Times New Roman" w:hAnsi="Times New Roman" w:cs="Times New Roman"/>
          <w:sz w:val="24"/>
          <w:szCs w:val="24"/>
          <w:lang w:val="fr-FR"/>
        </w:rPr>
        <w:t>Ansamblul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urban</w:t>
      </w:r>
      <w:proofErr w:type="spellEnd"/>
      <w:r w:rsidRPr="004E6959">
        <w:rPr>
          <w:rFonts w:ascii="Times New Roman" w:hAnsi="Times New Roman" w:cs="Times New Roman"/>
          <w:sz w:val="24"/>
          <w:szCs w:val="24"/>
          <w:lang w:val="fr-FR"/>
        </w:rPr>
        <w:t xml:space="preserve"> B-</w:t>
      </w:r>
      <w:proofErr w:type="spellStart"/>
      <w:r w:rsidRPr="004E6959">
        <w:rPr>
          <w:rFonts w:ascii="Times New Roman" w:hAnsi="Times New Roman" w:cs="Times New Roman"/>
          <w:sz w:val="24"/>
          <w:szCs w:val="24"/>
          <w:lang w:val="fr-FR"/>
        </w:rPr>
        <w:t>dul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Castanilor</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azi</w:t>
      </w:r>
      <w:proofErr w:type="spellEnd"/>
      <w:r w:rsidRPr="004E6959">
        <w:rPr>
          <w:rFonts w:ascii="Times New Roman" w:hAnsi="Times New Roman" w:cs="Times New Roman"/>
          <w:sz w:val="24"/>
          <w:szCs w:val="24"/>
          <w:lang w:val="fr-FR"/>
        </w:rPr>
        <w:t xml:space="preserve"> B-</w:t>
      </w:r>
      <w:proofErr w:type="spellStart"/>
      <w:r w:rsidRPr="004E6959">
        <w:rPr>
          <w:rFonts w:ascii="Times New Roman" w:hAnsi="Times New Roman" w:cs="Times New Roman"/>
          <w:sz w:val="24"/>
          <w:szCs w:val="24"/>
          <w:lang w:val="fr-FR"/>
        </w:rPr>
        <w:t>dul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Regele</w:t>
      </w:r>
      <w:proofErr w:type="spellEnd"/>
      <w:r w:rsidRPr="004E6959">
        <w:rPr>
          <w:rFonts w:ascii="Times New Roman" w:hAnsi="Times New Roman" w:cs="Times New Roman"/>
          <w:sz w:val="24"/>
          <w:szCs w:val="24"/>
          <w:lang w:val="fr-FR"/>
        </w:rPr>
        <w:t xml:space="preserve"> Carol I), </w:t>
      </w:r>
      <w:proofErr w:type="spellStart"/>
      <w:r w:rsidRPr="004E6959">
        <w:rPr>
          <w:rFonts w:ascii="Times New Roman" w:hAnsi="Times New Roman" w:cs="Times New Roman"/>
          <w:sz w:val="24"/>
          <w:szCs w:val="24"/>
          <w:lang w:val="fr-FR"/>
        </w:rPr>
        <w:t>datat</w:t>
      </w:r>
      <w:proofErr w:type="spellEnd"/>
      <w:r w:rsidRPr="004E6959">
        <w:rPr>
          <w:rFonts w:ascii="Times New Roman" w:hAnsi="Times New Roman" w:cs="Times New Roman"/>
          <w:sz w:val="24"/>
          <w:szCs w:val="24"/>
          <w:lang w:val="fr-FR"/>
        </w:rPr>
        <w:t xml:space="preserve"> sec XIX - XX. </w:t>
      </w:r>
      <w:proofErr w:type="spellStart"/>
      <w:r w:rsidRPr="004E6959">
        <w:rPr>
          <w:rFonts w:ascii="Times New Roman" w:hAnsi="Times New Roman" w:cs="Times New Roman"/>
          <w:sz w:val="24"/>
          <w:szCs w:val="24"/>
          <w:lang w:val="fr-FR"/>
        </w:rPr>
        <w:t>Imobilul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din</w:t>
      </w:r>
      <w:proofErr w:type="spellEnd"/>
      <w:r w:rsidRPr="004E6959">
        <w:rPr>
          <w:rFonts w:ascii="Times New Roman" w:hAnsi="Times New Roman" w:cs="Times New Roman"/>
          <w:sz w:val="24"/>
          <w:szCs w:val="24"/>
          <w:lang w:val="fr-FR"/>
        </w:rPr>
        <w:t xml:space="preserve"> B-</w:t>
      </w:r>
      <w:proofErr w:type="spellStart"/>
      <w:r w:rsidRPr="004E6959">
        <w:rPr>
          <w:rFonts w:ascii="Times New Roman" w:hAnsi="Times New Roman" w:cs="Times New Roman"/>
          <w:sz w:val="24"/>
          <w:szCs w:val="24"/>
          <w:lang w:val="fr-FR"/>
        </w:rPr>
        <w:t>dul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Regele</w:t>
      </w:r>
      <w:proofErr w:type="spellEnd"/>
      <w:r w:rsidRPr="004E6959">
        <w:rPr>
          <w:rFonts w:ascii="Times New Roman" w:hAnsi="Times New Roman" w:cs="Times New Roman"/>
          <w:sz w:val="24"/>
          <w:szCs w:val="24"/>
          <w:lang w:val="fr-FR"/>
        </w:rPr>
        <w:t xml:space="preserve"> Carol I, nr. 27, este </w:t>
      </w:r>
      <w:proofErr w:type="spellStart"/>
      <w:r w:rsidRPr="004E6959">
        <w:rPr>
          <w:rFonts w:ascii="Times New Roman" w:hAnsi="Times New Roman" w:cs="Times New Roman"/>
          <w:sz w:val="24"/>
          <w:szCs w:val="24"/>
          <w:lang w:val="fr-FR"/>
        </w:rPr>
        <w:t>amplasat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în</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situl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Ansamblul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urban</w:t>
      </w:r>
      <w:proofErr w:type="spellEnd"/>
      <w:r w:rsidRPr="004E6959">
        <w:rPr>
          <w:rFonts w:ascii="Times New Roman" w:hAnsi="Times New Roman" w:cs="Times New Roman"/>
          <w:sz w:val="24"/>
          <w:szCs w:val="24"/>
          <w:lang w:val="fr-FR"/>
        </w:rPr>
        <w:t xml:space="preserve"> B-</w:t>
      </w:r>
      <w:proofErr w:type="spellStart"/>
      <w:r w:rsidRPr="004E6959">
        <w:rPr>
          <w:rFonts w:ascii="Times New Roman" w:hAnsi="Times New Roman" w:cs="Times New Roman"/>
          <w:sz w:val="24"/>
          <w:szCs w:val="24"/>
          <w:lang w:val="fr-FR"/>
        </w:rPr>
        <w:t>dul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Castanilor</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azi</w:t>
      </w:r>
      <w:proofErr w:type="spellEnd"/>
      <w:r w:rsidRPr="004E6959">
        <w:rPr>
          <w:rFonts w:ascii="Times New Roman" w:hAnsi="Times New Roman" w:cs="Times New Roman"/>
          <w:sz w:val="24"/>
          <w:szCs w:val="24"/>
          <w:lang w:val="fr-FR"/>
        </w:rPr>
        <w:t xml:space="preserve"> B-</w:t>
      </w:r>
      <w:proofErr w:type="spellStart"/>
      <w:r w:rsidRPr="004E6959">
        <w:rPr>
          <w:rFonts w:ascii="Times New Roman" w:hAnsi="Times New Roman" w:cs="Times New Roman"/>
          <w:sz w:val="24"/>
          <w:szCs w:val="24"/>
          <w:lang w:val="fr-FR"/>
        </w:rPr>
        <w:t>dul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Regele</w:t>
      </w:r>
      <w:proofErr w:type="spellEnd"/>
      <w:r w:rsidRPr="004E6959">
        <w:rPr>
          <w:rFonts w:ascii="Times New Roman" w:hAnsi="Times New Roman" w:cs="Times New Roman"/>
          <w:sz w:val="24"/>
          <w:szCs w:val="24"/>
          <w:lang w:val="fr-FR"/>
        </w:rPr>
        <w:t xml:space="preserve"> Carol I)”</w:t>
      </w:r>
    </w:p>
    <w:p w:rsidR="009C5BBE" w:rsidRPr="00EA29D5"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12"/>
          <w:szCs w:val="12"/>
          <w:lang w:val="fr-FR"/>
        </w:rPr>
      </w:pPr>
    </w:p>
    <w:p w:rsidR="009C5BBE" w:rsidRPr="004E6959" w:rsidRDefault="009C5BBE" w:rsidP="009C5BBE">
      <w:pPr>
        <w:pStyle w:val="Header"/>
        <w:numPr>
          <w:ilvl w:val="0"/>
          <w:numId w:val="14"/>
        </w:numPr>
        <w:tabs>
          <w:tab w:val="clear" w:pos="4536"/>
          <w:tab w:val="clear" w:pos="9072"/>
          <w:tab w:val="left" w:pos="720"/>
          <w:tab w:val="left" w:pos="1440"/>
          <w:tab w:val="left" w:pos="2160"/>
          <w:tab w:val="left" w:pos="2880"/>
          <w:tab w:val="left" w:pos="3600"/>
          <w:tab w:val="left" w:pos="4320"/>
          <w:tab w:val="center" w:pos="4703"/>
          <w:tab w:val="left" w:pos="5040"/>
          <w:tab w:val="left" w:pos="5760"/>
          <w:tab w:val="left" w:pos="6480"/>
          <w:tab w:val="left" w:pos="7200"/>
          <w:tab w:val="left" w:pos="7920"/>
          <w:tab w:val="left" w:pos="8640"/>
          <w:tab w:val="left" w:pos="9204"/>
          <w:tab w:val="right" w:pos="9406"/>
        </w:tabs>
        <w:ind w:left="284" w:hanging="284"/>
        <w:jc w:val="both"/>
        <w:rPr>
          <w:rFonts w:ascii="Times New Roman" w:hAnsi="Times New Roman" w:cs="Times New Roman"/>
          <w:sz w:val="24"/>
          <w:szCs w:val="24"/>
          <w:lang w:val="fr-FR"/>
        </w:rPr>
      </w:pPr>
      <w:r w:rsidRPr="004E6959">
        <w:rPr>
          <w:rFonts w:ascii="Times New Roman" w:hAnsi="Times New Roman" w:cs="Times New Roman"/>
          <w:b/>
          <w:sz w:val="24"/>
          <w:szCs w:val="24"/>
          <w:lang w:val="fr-FR"/>
        </w:rPr>
        <w:t>REGIMUL ECONOMIC</w:t>
      </w:r>
      <w:r w:rsidRPr="004E6959">
        <w:rPr>
          <w:rFonts w:ascii="Times New Roman" w:hAnsi="Times New Roman" w:cs="Times New Roman"/>
          <w:sz w:val="24"/>
          <w:szCs w:val="24"/>
          <w:lang w:val="fr-FR"/>
        </w:rPr>
        <w:t xml:space="preserve"> </w:t>
      </w:r>
    </w:p>
    <w:p w:rsidR="009C5BBE" w:rsidRPr="004E6959" w:rsidRDefault="009C5BBE" w:rsidP="009C5BBE">
      <w:pPr>
        <w:pStyle w:val="Header"/>
        <w:tabs>
          <w:tab w:val="clear" w:pos="4536"/>
          <w:tab w:val="clear" w:pos="9072"/>
          <w:tab w:val="left" w:pos="720"/>
          <w:tab w:val="left" w:pos="1440"/>
          <w:tab w:val="left" w:pos="2160"/>
          <w:tab w:val="left" w:pos="2880"/>
          <w:tab w:val="left" w:pos="3600"/>
          <w:tab w:val="left" w:pos="4320"/>
          <w:tab w:val="center" w:pos="4703"/>
          <w:tab w:val="left" w:pos="5040"/>
          <w:tab w:val="left" w:pos="5760"/>
          <w:tab w:val="left" w:pos="6480"/>
          <w:tab w:val="left" w:pos="7200"/>
          <w:tab w:val="left" w:pos="7920"/>
          <w:tab w:val="left" w:pos="8640"/>
          <w:tab w:val="left" w:pos="9204"/>
          <w:tab w:val="right" w:pos="9406"/>
        </w:tabs>
        <w:ind w:left="360"/>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ab/>
      </w:r>
      <w:proofErr w:type="spellStart"/>
      <w:r w:rsidRPr="004E6959">
        <w:rPr>
          <w:rFonts w:ascii="Times New Roman" w:hAnsi="Times New Roman" w:cs="Times New Roman"/>
          <w:sz w:val="24"/>
          <w:szCs w:val="24"/>
          <w:lang w:val="fr-FR"/>
        </w:rPr>
        <w:t>Terenul</w:t>
      </w:r>
      <w:proofErr w:type="spellEnd"/>
      <w:r w:rsidRPr="004E6959">
        <w:rPr>
          <w:rFonts w:ascii="Times New Roman" w:hAnsi="Times New Roman" w:cs="Times New Roman"/>
          <w:sz w:val="24"/>
          <w:szCs w:val="24"/>
          <w:lang w:val="fr-FR"/>
        </w:rPr>
        <w:t xml:space="preserve"> este </w:t>
      </w:r>
      <w:proofErr w:type="spellStart"/>
      <w:r w:rsidRPr="004E6959">
        <w:rPr>
          <w:rFonts w:ascii="Times New Roman" w:hAnsi="Times New Roman" w:cs="Times New Roman"/>
          <w:sz w:val="24"/>
          <w:szCs w:val="24"/>
          <w:lang w:val="fr-FR"/>
        </w:rPr>
        <w:t>situat</w:t>
      </w:r>
      <w:proofErr w:type="spellEnd"/>
      <w:r w:rsidRPr="004E6959">
        <w:rPr>
          <w:rFonts w:ascii="Times New Roman" w:hAnsi="Times New Roman" w:cs="Times New Roman"/>
          <w:sz w:val="24"/>
          <w:szCs w:val="24"/>
          <w:lang w:val="fr-FR"/>
        </w:rPr>
        <w:t xml:space="preserve"> in : UTR 8.</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ab/>
      </w:r>
      <w:proofErr w:type="spellStart"/>
      <w:r w:rsidRPr="004E6959">
        <w:rPr>
          <w:rFonts w:ascii="Times New Roman" w:hAnsi="Times New Roman" w:cs="Times New Roman"/>
          <w:sz w:val="24"/>
          <w:szCs w:val="24"/>
          <w:lang w:val="fr-FR"/>
        </w:rPr>
        <w:t>Categoria</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folosinta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curti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constructii</w:t>
      </w:r>
      <w:proofErr w:type="spellEnd"/>
      <w:r w:rsidRPr="004E6959">
        <w:rPr>
          <w:rFonts w:ascii="Times New Roman" w:hAnsi="Times New Roman" w:cs="Times New Roman"/>
          <w:sz w:val="24"/>
          <w:szCs w:val="24"/>
          <w:lang w:val="fr-FR"/>
        </w:rPr>
        <w:t>.</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ab/>
      </w:r>
      <w:proofErr w:type="spellStart"/>
      <w:r w:rsidRPr="004E6959">
        <w:rPr>
          <w:rFonts w:ascii="Times New Roman" w:hAnsi="Times New Roman" w:cs="Times New Roman"/>
          <w:sz w:val="24"/>
          <w:szCs w:val="24"/>
          <w:lang w:val="fr-FR"/>
        </w:rPr>
        <w:t>Functiunea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dominanta</w:t>
      </w:r>
      <w:proofErr w:type="spellEnd"/>
      <w:r w:rsidRPr="004E6959">
        <w:rPr>
          <w:rFonts w:ascii="Times New Roman" w:hAnsi="Times New Roman" w:cs="Times New Roman"/>
          <w:sz w:val="24"/>
          <w:szCs w:val="24"/>
          <w:lang w:val="fr-FR"/>
        </w:rPr>
        <w:t xml:space="preserve"> a </w:t>
      </w:r>
      <w:proofErr w:type="spellStart"/>
      <w:r w:rsidRPr="004E6959">
        <w:rPr>
          <w:rFonts w:ascii="Times New Roman" w:hAnsi="Times New Roman" w:cs="Times New Roman"/>
          <w:sz w:val="24"/>
          <w:szCs w:val="24"/>
          <w:lang w:val="fr-FR"/>
        </w:rPr>
        <w:t>zonei</w:t>
      </w:r>
      <w:proofErr w:type="spellEnd"/>
      <w:r w:rsidRPr="004E6959">
        <w:rPr>
          <w:rFonts w:ascii="Times New Roman" w:hAnsi="Times New Roman" w:cs="Times New Roman"/>
          <w:sz w:val="24"/>
          <w:szCs w:val="24"/>
          <w:lang w:val="fr-FR"/>
        </w:rPr>
        <w:t xml:space="preserve"> : </w:t>
      </w:r>
      <w:proofErr w:type="spellStart"/>
      <w:r w:rsidRPr="004E6959">
        <w:rPr>
          <w:rFonts w:ascii="Times New Roman" w:hAnsi="Times New Roman" w:cs="Times New Roman"/>
          <w:sz w:val="24"/>
          <w:szCs w:val="24"/>
          <w:lang w:val="fr-FR"/>
        </w:rPr>
        <w:t>LMu</w:t>
      </w:r>
      <w:proofErr w:type="spellEnd"/>
      <w:r w:rsidRPr="004E6959">
        <w:rPr>
          <w:rFonts w:ascii="Times New Roman" w:hAnsi="Times New Roman" w:cs="Times New Roman"/>
          <w:sz w:val="24"/>
          <w:szCs w:val="24"/>
          <w:lang w:val="fr-FR"/>
        </w:rPr>
        <w:t xml:space="preserve"> -zona </w:t>
      </w:r>
      <w:proofErr w:type="spellStart"/>
      <w:r w:rsidRPr="004E6959">
        <w:rPr>
          <w:rFonts w:ascii="Times New Roman" w:hAnsi="Times New Roman" w:cs="Times New Roman"/>
          <w:sz w:val="24"/>
          <w:szCs w:val="24"/>
          <w:lang w:val="fr-FR"/>
        </w:rPr>
        <w:t>rezidentiala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cladiri</w:t>
      </w:r>
      <w:proofErr w:type="spellEnd"/>
      <w:r w:rsidRPr="004E6959">
        <w:rPr>
          <w:rFonts w:ascii="Times New Roman" w:hAnsi="Times New Roman" w:cs="Times New Roman"/>
          <w:sz w:val="24"/>
          <w:szCs w:val="24"/>
          <w:lang w:val="fr-FR"/>
        </w:rPr>
        <w:t xml:space="preserve"> P, P+1, P+2 (pana la 10,00 m). </w:t>
      </w:r>
      <w:proofErr w:type="spellStart"/>
      <w:r w:rsidRPr="004E6959">
        <w:rPr>
          <w:rFonts w:ascii="Times New Roman" w:hAnsi="Times New Roman" w:cs="Times New Roman"/>
          <w:sz w:val="24"/>
          <w:szCs w:val="24"/>
          <w:lang w:val="fr-FR"/>
        </w:rPr>
        <w:t>Subzone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functionale</w:t>
      </w:r>
      <w:proofErr w:type="spellEnd"/>
      <w:r w:rsidRPr="004E6959">
        <w:rPr>
          <w:rFonts w:ascii="Times New Roman" w:hAnsi="Times New Roman" w:cs="Times New Roman"/>
          <w:sz w:val="24"/>
          <w:szCs w:val="24"/>
          <w:lang w:val="fr-FR"/>
        </w:rPr>
        <w:t xml:space="preserve">: C; LMu1; LMu2; Llu1; Liu2; </w:t>
      </w:r>
      <w:proofErr w:type="spellStart"/>
      <w:r w:rsidRPr="004E6959">
        <w:rPr>
          <w:rFonts w:ascii="Times New Roman" w:hAnsi="Times New Roman" w:cs="Times New Roman"/>
          <w:sz w:val="24"/>
          <w:szCs w:val="24"/>
          <w:lang w:val="fr-FR"/>
        </w:rPr>
        <w:t>Ist</w:t>
      </w:r>
      <w:proofErr w:type="spellEnd"/>
      <w:r w:rsidRPr="004E6959">
        <w:rPr>
          <w:rFonts w:ascii="Times New Roman" w:hAnsi="Times New Roman" w:cs="Times New Roman"/>
          <w:sz w:val="24"/>
          <w:szCs w:val="24"/>
          <w:lang w:val="fr-FR"/>
        </w:rPr>
        <w:t xml:space="preserve">; Sa; </w:t>
      </w:r>
      <w:proofErr w:type="spellStart"/>
      <w:r w:rsidRPr="004E6959">
        <w:rPr>
          <w:rFonts w:ascii="Times New Roman" w:hAnsi="Times New Roman" w:cs="Times New Roman"/>
          <w:sz w:val="24"/>
          <w:szCs w:val="24"/>
          <w:lang w:val="fr-FR"/>
        </w:rPr>
        <w:t>ISc</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IScu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ISct</w:t>
      </w:r>
      <w:proofErr w:type="spellEnd"/>
      <w:r w:rsidRPr="004E6959">
        <w:rPr>
          <w:rFonts w:ascii="Times New Roman" w:hAnsi="Times New Roman" w:cs="Times New Roman"/>
          <w:sz w:val="24"/>
          <w:szCs w:val="24"/>
          <w:lang w:val="fr-FR"/>
        </w:rPr>
        <w:t>; Si; Pp; S.</w:t>
      </w:r>
    </w:p>
    <w:p w:rsidR="009C5BBE"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ab/>
        <w:t xml:space="preserve">Zona </w:t>
      </w:r>
      <w:proofErr w:type="spellStart"/>
      <w:r w:rsidRPr="004E6959">
        <w:rPr>
          <w:rFonts w:ascii="Times New Roman" w:hAnsi="Times New Roman" w:cs="Times New Roman"/>
          <w:sz w:val="24"/>
          <w:szCs w:val="24"/>
          <w:lang w:val="fr-FR"/>
        </w:rPr>
        <w:t>impozitare</w:t>
      </w:r>
      <w:proofErr w:type="spellEnd"/>
      <w:r w:rsidRPr="004E6959">
        <w:rPr>
          <w:rFonts w:ascii="Times New Roman" w:hAnsi="Times New Roman" w:cs="Times New Roman"/>
          <w:sz w:val="24"/>
          <w:szCs w:val="24"/>
          <w:lang w:val="fr-FR"/>
        </w:rPr>
        <w:t xml:space="preserve"> : A.</w:t>
      </w:r>
    </w:p>
    <w:p w:rsidR="009C5BBE" w:rsidRPr="00EA29D5"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12"/>
          <w:szCs w:val="12"/>
          <w:lang w:val="fr-FR"/>
        </w:rPr>
      </w:pP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b/>
          <w:sz w:val="24"/>
          <w:szCs w:val="24"/>
          <w:lang w:val="fr-FR"/>
        </w:rPr>
      </w:pPr>
      <w:r w:rsidRPr="004E6959">
        <w:rPr>
          <w:rFonts w:ascii="Times New Roman" w:hAnsi="Times New Roman" w:cs="Times New Roman"/>
          <w:b/>
          <w:sz w:val="24"/>
          <w:szCs w:val="24"/>
          <w:lang w:val="fr-FR"/>
        </w:rPr>
        <w:lastRenderedPageBreak/>
        <w:t>3. REGIMUL TEHNIC</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proofErr w:type="spellStart"/>
      <w:r w:rsidRPr="004E6959">
        <w:rPr>
          <w:rFonts w:ascii="Times New Roman" w:hAnsi="Times New Roman" w:cs="Times New Roman"/>
          <w:sz w:val="24"/>
          <w:szCs w:val="24"/>
          <w:lang w:val="fr-FR"/>
        </w:rPr>
        <w:t>Teren</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proprietate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particulara</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suprafata</w:t>
      </w:r>
      <w:proofErr w:type="spellEnd"/>
      <w:r w:rsidRPr="004E6959">
        <w:rPr>
          <w:rFonts w:ascii="Times New Roman" w:hAnsi="Times New Roman" w:cs="Times New Roman"/>
          <w:sz w:val="24"/>
          <w:szCs w:val="24"/>
          <w:lang w:val="fr-FR"/>
        </w:rPr>
        <w:t xml:space="preserve"> de 748 </w:t>
      </w:r>
      <w:proofErr w:type="spellStart"/>
      <w:r w:rsidRPr="004E6959">
        <w:rPr>
          <w:rFonts w:ascii="Times New Roman" w:hAnsi="Times New Roman" w:cs="Times New Roman"/>
          <w:sz w:val="24"/>
          <w:szCs w:val="24"/>
          <w:lang w:val="fr-FR"/>
        </w:rPr>
        <w:t>mp</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ocupat</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constructiile</w:t>
      </w:r>
      <w:proofErr w:type="spellEnd"/>
      <w:r w:rsidRPr="004E6959">
        <w:rPr>
          <w:rFonts w:ascii="Times New Roman" w:hAnsi="Times New Roman" w:cs="Times New Roman"/>
          <w:sz w:val="24"/>
          <w:szCs w:val="24"/>
          <w:lang w:val="fr-FR"/>
        </w:rPr>
        <w:t xml:space="preserve"> C1-locuinta P+1+M, in </w:t>
      </w:r>
      <w:proofErr w:type="spellStart"/>
      <w:r w:rsidRPr="004E6959">
        <w:rPr>
          <w:rFonts w:ascii="Times New Roman" w:hAnsi="Times New Roman" w:cs="Times New Roman"/>
          <w:sz w:val="24"/>
          <w:szCs w:val="24"/>
          <w:lang w:val="fr-FR"/>
        </w:rPr>
        <w:t>suprafata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construita</w:t>
      </w:r>
      <w:proofErr w:type="spellEnd"/>
      <w:r w:rsidRPr="004E6959">
        <w:rPr>
          <w:rFonts w:ascii="Times New Roman" w:hAnsi="Times New Roman" w:cs="Times New Roman"/>
          <w:sz w:val="24"/>
          <w:szCs w:val="24"/>
          <w:lang w:val="fr-FR"/>
        </w:rPr>
        <w:t xml:space="preserve"> la sol de 160 </w:t>
      </w:r>
      <w:proofErr w:type="spellStart"/>
      <w:r w:rsidRPr="004E6959">
        <w:rPr>
          <w:rFonts w:ascii="Times New Roman" w:hAnsi="Times New Roman" w:cs="Times New Roman"/>
          <w:sz w:val="24"/>
          <w:szCs w:val="24"/>
          <w:lang w:val="fr-FR"/>
        </w:rPr>
        <w:t>mp</w:t>
      </w:r>
      <w:proofErr w:type="spellEnd"/>
      <w:r w:rsidRPr="004E6959">
        <w:rPr>
          <w:rFonts w:ascii="Times New Roman" w:hAnsi="Times New Roman" w:cs="Times New Roman"/>
          <w:sz w:val="24"/>
          <w:szCs w:val="24"/>
          <w:lang w:val="fr-FR"/>
        </w:rPr>
        <w:t xml:space="preserve"> C2- </w:t>
      </w:r>
      <w:proofErr w:type="spellStart"/>
      <w:r w:rsidRPr="004E6959">
        <w:rPr>
          <w:rFonts w:ascii="Times New Roman" w:hAnsi="Times New Roman" w:cs="Times New Roman"/>
          <w:sz w:val="24"/>
          <w:szCs w:val="24"/>
          <w:lang w:val="fr-FR"/>
        </w:rPr>
        <w:t>terasa</w:t>
      </w:r>
      <w:proofErr w:type="spellEnd"/>
      <w:r w:rsidRPr="004E6959">
        <w:rPr>
          <w:rFonts w:ascii="Times New Roman" w:hAnsi="Times New Roman" w:cs="Times New Roman"/>
          <w:sz w:val="24"/>
          <w:szCs w:val="24"/>
          <w:lang w:val="fr-FR"/>
        </w:rPr>
        <w:t xml:space="preserve"> si </w:t>
      </w:r>
      <w:proofErr w:type="spellStart"/>
      <w:r w:rsidRPr="004E6959">
        <w:rPr>
          <w:rFonts w:ascii="Times New Roman" w:hAnsi="Times New Roman" w:cs="Times New Roman"/>
          <w:sz w:val="24"/>
          <w:szCs w:val="24"/>
          <w:lang w:val="fr-FR"/>
        </w:rPr>
        <w:t>beci</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suprafata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construita</w:t>
      </w:r>
      <w:proofErr w:type="spellEnd"/>
      <w:r w:rsidRPr="004E6959">
        <w:rPr>
          <w:rFonts w:ascii="Times New Roman" w:hAnsi="Times New Roman" w:cs="Times New Roman"/>
          <w:sz w:val="24"/>
          <w:szCs w:val="24"/>
          <w:lang w:val="fr-FR"/>
        </w:rPr>
        <w:t xml:space="preserve"> la sol de 33 </w:t>
      </w:r>
      <w:proofErr w:type="spellStart"/>
      <w:r w:rsidRPr="004E6959">
        <w:rPr>
          <w:rFonts w:ascii="Times New Roman" w:hAnsi="Times New Roman" w:cs="Times New Roman"/>
          <w:sz w:val="24"/>
          <w:szCs w:val="24"/>
          <w:lang w:val="fr-FR"/>
        </w:rPr>
        <w:t>mp</w:t>
      </w:r>
      <w:proofErr w:type="spellEnd"/>
      <w:r w:rsidRPr="004E6959">
        <w:rPr>
          <w:rFonts w:ascii="Times New Roman" w:hAnsi="Times New Roman" w:cs="Times New Roman"/>
          <w:sz w:val="24"/>
          <w:szCs w:val="24"/>
          <w:lang w:val="fr-FR"/>
        </w:rPr>
        <w:t xml:space="preserve"> si C3- </w:t>
      </w:r>
      <w:proofErr w:type="spellStart"/>
      <w:r w:rsidRPr="004E6959">
        <w:rPr>
          <w:rFonts w:ascii="Times New Roman" w:hAnsi="Times New Roman" w:cs="Times New Roman"/>
          <w:sz w:val="24"/>
          <w:szCs w:val="24"/>
          <w:lang w:val="fr-FR"/>
        </w:rPr>
        <w:t>anexa</w:t>
      </w:r>
      <w:proofErr w:type="spellEnd"/>
      <w:r w:rsidRPr="004E6959">
        <w:rPr>
          <w:rFonts w:ascii="Times New Roman" w:hAnsi="Times New Roman" w:cs="Times New Roman"/>
          <w:sz w:val="24"/>
          <w:szCs w:val="24"/>
          <w:lang w:val="fr-FR"/>
        </w:rPr>
        <w:t xml:space="preserve"> P+1, in </w:t>
      </w:r>
      <w:proofErr w:type="spellStart"/>
      <w:r w:rsidRPr="004E6959">
        <w:rPr>
          <w:rFonts w:ascii="Times New Roman" w:hAnsi="Times New Roman" w:cs="Times New Roman"/>
          <w:sz w:val="24"/>
          <w:szCs w:val="24"/>
          <w:lang w:val="fr-FR"/>
        </w:rPr>
        <w:t>suprafata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construita</w:t>
      </w:r>
      <w:proofErr w:type="spellEnd"/>
      <w:r w:rsidRPr="004E6959">
        <w:rPr>
          <w:rFonts w:ascii="Times New Roman" w:hAnsi="Times New Roman" w:cs="Times New Roman"/>
          <w:sz w:val="24"/>
          <w:szCs w:val="24"/>
          <w:lang w:val="fr-FR"/>
        </w:rPr>
        <w:t xml:space="preserve"> </w:t>
      </w:r>
      <w:proofErr w:type="gramStart"/>
      <w:r w:rsidRPr="004E6959">
        <w:rPr>
          <w:rFonts w:ascii="Times New Roman" w:hAnsi="Times New Roman" w:cs="Times New Roman"/>
          <w:sz w:val="24"/>
          <w:szCs w:val="24"/>
          <w:lang w:val="fr-FR"/>
        </w:rPr>
        <w:t>la</w:t>
      </w:r>
      <w:proofErr w:type="gramEnd"/>
      <w:r w:rsidRPr="004E6959">
        <w:rPr>
          <w:rFonts w:ascii="Times New Roman" w:hAnsi="Times New Roman" w:cs="Times New Roman"/>
          <w:sz w:val="24"/>
          <w:szCs w:val="24"/>
          <w:lang w:val="fr-FR"/>
        </w:rPr>
        <w:t xml:space="preserve"> sol de 62 </w:t>
      </w:r>
      <w:proofErr w:type="spellStart"/>
      <w:r w:rsidRPr="004E6959">
        <w:rPr>
          <w:rFonts w:ascii="Times New Roman" w:hAnsi="Times New Roman" w:cs="Times New Roman"/>
          <w:sz w:val="24"/>
          <w:szCs w:val="24"/>
          <w:lang w:val="fr-FR"/>
        </w:rPr>
        <w:t>mp</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conform</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Extrasul</w:t>
      </w:r>
      <w:proofErr w:type="spellEnd"/>
      <w:r w:rsidRPr="004E6959">
        <w:rPr>
          <w:rFonts w:ascii="Times New Roman" w:hAnsi="Times New Roman" w:cs="Times New Roman"/>
          <w:sz w:val="24"/>
          <w:szCs w:val="24"/>
          <w:lang w:val="fr-FR"/>
        </w:rPr>
        <w:t xml:space="preserve"> de Carte </w:t>
      </w:r>
      <w:proofErr w:type="spellStart"/>
      <w:r w:rsidRPr="004E6959">
        <w:rPr>
          <w:rFonts w:ascii="Times New Roman" w:hAnsi="Times New Roman" w:cs="Times New Roman"/>
          <w:sz w:val="24"/>
          <w:szCs w:val="24"/>
          <w:lang w:val="fr-FR"/>
        </w:rPr>
        <w:t>Funciara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pentru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Informare</w:t>
      </w:r>
      <w:proofErr w:type="spellEnd"/>
      <w:r w:rsidRPr="004E6959">
        <w:rPr>
          <w:rFonts w:ascii="Times New Roman" w:hAnsi="Times New Roman" w:cs="Times New Roman"/>
          <w:sz w:val="24"/>
          <w:szCs w:val="24"/>
          <w:lang w:val="fr-FR"/>
        </w:rPr>
        <w:t xml:space="preserve"> nr. 40210/09.04.2023.</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proofErr w:type="spellStart"/>
      <w:r w:rsidRPr="004E6959">
        <w:rPr>
          <w:rFonts w:ascii="Times New Roman" w:hAnsi="Times New Roman" w:cs="Times New Roman"/>
          <w:sz w:val="24"/>
          <w:szCs w:val="24"/>
          <w:lang w:val="fr-FR"/>
        </w:rPr>
        <w:t>Conform</w:t>
      </w:r>
      <w:proofErr w:type="spellEnd"/>
      <w:r w:rsidRPr="004E6959">
        <w:rPr>
          <w:rFonts w:ascii="Times New Roman" w:hAnsi="Times New Roman" w:cs="Times New Roman"/>
          <w:sz w:val="24"/>
          <w:szCs w:val="24"/>
          <w:lang w:val="fr-FR"/>
        </w:rPr>
        <w:t xml:space="preserve"> PUG si RLU </w:t>
      </w:r>
      <w:proofErr w:type="spellStart"/>
      <w:r w:rsidRPr="004E6959">
        <w:rPr>
          <w:rFonts w:ascii="Times New Roman" w:hAnsi="Times New Roman" w:cs="Times New Roman"/>
          <w:sz w:val="24"/>
          <w:szCs w:val="24"/>
          <w:lang w:val="fr-FR"/>
        </w:rPr>
        <w:t>parcela</w:t>
      </w:r>
      <w:proofErr w:type="spellEnd"/>
      <w:r w:rsidRPr="004E6959">
        <w:rPr>
          <w:rFonts w:ascii="Times New Roman" w:hAnsi="Times New Roman" w:cs="Times New Roman"/>
          <w:sz w:val="24"/>
          <w:szCs w:val="24"/>
          <w:lang w:val="fr-FR"/>
        </w:rPr>
        <w:t xml:space="preserve"> este </w:t>
      </w:r>
      <w:proofErr w:type="spellStart"/>
      <w:r w:rsidRPr="004E6959">
        <w:rPr>
          <w:rFonts w:ascii="Times New Roman" w:hAnsi="Times New Roman" w:cs="Times New Roman"/>
          <w:sz w:val="24"/>
          <w:szCs w:val="24"/>
          <w:lang w:val="fr-FR"/>
        </w:rPr>
        <w:t>amplasata</w:t>
      </w:r>
      <w:proofErr w:type="spellEnd"/>
      <w:r w:rsidRPr="004E6959">
        <w:rPr>
          <w:rFonts w:ascii="Times New Roman" w:hAnsi="Times New Roman" w:cs="Times New Roman"/>
          <w:sz w:val="24"/>
          <w:szCs w:val="24"/>
          <w:lang w:val="fr-FR"/>
        </w:rPr>
        <w:t xml:space="preserve"> in zona LMu2 - zona </w:t>
      </w:r>
      <w:proofErr w:type="spellStart"/>
      <w:r w:rsidRPr="004E6959">
        <w:rPr>
          <w:rFonts w:ascii="Times New Roman" w:hAnsi="Times New Roman" w:cs="Times New Roman"/>
          <w:sz w:val="24"/>
          <w:szCs w:val="24"/>
          <w:lang w:val="fr-FR"/>
        </w:rPr>
        <w:t>predominant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rezidentiala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cladiri</w:t>
      </w:r>
      <w:proofErr w:type="spellEnd"/>
      <w:r w:rsidRPr="004E6959">
        <w:rPr>
          <w:rFonts w:ascii="Times New Roman" w:hAnsi="Times New Roman" w:cs="Times New Roman"/>
          <w:sz w:val="24"/>
          <w:szCs w:val="24"/>
          <w:lang w:val="fr-FR"/>
        </w:rPr>
        <w:t xml:space="preserve"> P, P+1, P+2 (pana la 10,0 m) ; </w:t>
      </w:r>
      <w:proofErr w:type="spellStart"/>
      <w:r w:rsidRPr="004E6959">
        <w:rPr>
          <w:rFonts w:ascii="Times New Roman" w:hAnsi="Times New Roman" w:cs="Times New Roman"/>
          <w:sz w:val="24"/>
          <w:szCs w:val="24"/>
          <w:lang w:val="fr-FR"/>
        </w:rPr>
        <w:t>Valorile</w:t>
      </w:r>
      <w:proofErr w:type="spellEnd"/>
      <w:r w:rsidRPr="004E6959">
        <w:rPr>
          <w:rFonts w:ascii="Times New Roman" w:hAnsi="Times New Roman" w:cs="Times New Roman"/>
          <w:sz w:val="24"/>
          <w:szCs w:val="24"/>
          <w:lang w:val="fr-FR"/>
        </w:rPr>
        <w:t xml:space="preserve"> maxime admise ale </w:t>
      </w:r>
      <w:proofErr w:type="spellStart"/>
      <w:r w:rsidRPr="004E6959">
        <w:rPr>
          <w:rFonts w:ascii="Times New Roman" w:hAnsi="Times New Roman" w:cs="Times New Roman"/>
          <w:sz w:val="24"/>
          <w:szCs w:val="24"/>
          <w:lang w:val="fr-FR"/>
        </w:rPr>
        <w:t>indicilor</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densitate</w:t>
      </w:r>
      <w:proofErr w:type="spellEnd"/>
      <w:r w:rsidRPr="004E6959">
        <w:rPr>
          <w:rFonts w:ascii="Times New Roman" w:hAnsi="Times New Roman" w:cs="Times New Roman"/>
          <w:sz w:val="24"/>
          <w:szCs w:val="24"/>
          <w:lang w:val="fr-FR"/>
        </w:rPr>
        <w:t xml:space="preserve"> a </w:t>
      </w:r>
      <w:proofErr w:type="spellStart"/>
      <w:r w:rsidRPr="004E6959">
        <w:rPr>
          <w:rFonts w:ascii="Times New Roman" w:hAnsi="Times New Roman" w:cs="Times New Roman"/>
          <w:sz w:val="24"/>
          <w:szCs w:val="24"/>
          <w:lang w:val="fr-FR"/>
        </w:rPr>
        <w:t>construirii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sunt</w:t>
      </w:r>
      <w:proofErr w:type="spellEnd"/>
      <w:r w:rsidRPr="004E6959">
        <w:rPr>
          <w:rFonts w:ascii="Times New Roman" w:hAnsi="Times New Roman" w:cs="Times New Roman"/>
          <w:sz w:val="24"/>
          <w:szCs w:val="24"/>
          <w:lang w:val="fr-FR"/>
        </w:rPr>
        <w:t xml:space="preserve"> POT=45%; CUT=1,3.</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proofErr w:type="spellStart"/>
      <w:r w:rsidRPr="004E6959">
        <w:rPr>
          <w:rFonts w:ascii="Times New Roman" w:hAnsi="Times New Roman" w:cs="Times New Roman"/>
          <w:sz w:val="24"/>
          <w:szCs w:val="24"/>
          <w:lang w:val="fr-FR"/>
        </w:rPr>
        <w:t>Sunt</w:t>
      </w:r>
      <w:proofErr w:type="spellEnd"/>
      <w:r w:rsidRPr="004E6959">
        <w:rPr>
          <w:rFonts w:ascii="Times New Roman" w:hAnsi="Times New Roman" w:cs="Times New Roman"/>
          <w:sz w:val="24"/>
          <w:szCs w:val="24"/>
          <w:lang w:val="fr-FR"/>
        </w:rPr>
        <w:t xml:space="preserve"> admise </w:t>
      </w:r>
      <w:proofErr w:type="spellStart"/>
      <w:r w:rsidRPr="004E6959">
        <w:rPr>
          <w:rFonts w:ascii="Times New Roman" w:hAnsi="Times New Roman" w:cs="Times New Roman"/>
          <w:sz w:val="24"/>
          <w:szCs w:val="24"/>
          <w:lang w:val="fr-FR"/>
        </w:rPr>
        <w:t>lucrari</w:t>
      </w:r>
      <w:proofErr w:type="spellEnd"/>
      <w:r w:rsidRPr="004E6959">
        <w:rPr>
          <w:rFonts w:ascii="Times New Roman" w:hAnsi="Times New Roman" w:cs="Times New Roman"/>
          <w:sz w:val="24"/>
          <w:szCs w:val="24"/>
          <w:lang w:val="fr-FR"/>
        </w:rPr>
        <w:t xml:space="preserve"> </w:t>
      </w:r>
      <w:proofErr w:type="gramStart"/>
      <w:r w:rsidRPr="004E6959">
        <w:rPr>
          <w:rFonts w:ascii="Times New Roman" w:hAnsi="Times New Roman" w:cs="Times New Roman"/>
          <w:sz w:val="24"/>
          <w:szCs w:val="24"/>
          <w:lang w:val="fr-FR"/>
        </w:rPr>
        <w:t xml:space="preserve">de </w:t>
      </w:r>
      <w:proofErr w:type="spellStart"/>
      <w:r w:rsidRPr="004E6959">
        <w:rPr>
          <w:rFonts w:ascii="Times New Roman" w:hAnsi="Times New Roman" w:cs="Times New Roman"/>
          <w:sz w:val="24"/>
          <w:szCs w:val="24"/>
          <w:lang w:val="fr-FR"/>
        </w:rPr>
        <w:t>executie</w:t>
      </w:r>
      <w:proofErr w:type="spellEnd"/>
      <w:proofErr w:type="gramEnd"/>
      <w:r w:rsidRPr="004E6959">
        <w:rPr>
          <w:rFonts w:ascii="Times New Roman" w:hAnsi="Times New Roman" w:cs="Times New Roman"/>
          <w:sz w:val="24"/>
          <w:szCs w:val="24"/>
          <w:lang w:val="fr-FR"/>
        </w:rPr>
        <w:t xml:space="preserve"> a </w:t>
      </w:r>
      <w:proofErr w:type="spellStart"/>
      <w:r w:rsidRPr="004E6959">
        <w:rPr>
          <w:rFonts w:ascii="Times New Roman" w:hAnsi="Times New Roman" w:cs="Times New Roman"/>
          <w:sz w:val="24"/>
          <w:szCs w:val="24"/>
          <w:lang w:val="fr-FR"/>
        </w:rPr>
        <w:t>unui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foraj</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scopul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suplimentarii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debitului</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apa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furnizata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din</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reteaua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publica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respectarea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urmatoarelor</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conditii</w:t>
      </w:r>
      <w:proofErr w:type="spellEnd"/>
      <w:r w:rsidRPr="004E6959">
        <w:rPr>
          <w:rFonts w:ascii="Times New Roman" w:hAnsi="Times New Roman" w:cs="Times New Roman"/>
          <w:sz w:val="24"/>
          <w:szCs w:val="24"/>
          <w:lang w:val="fr-FR"/>
        </w:rPr>
        <w:t>:</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putul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forat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trebuie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amplasat</w:t>
      </w:r>
      <w:proofErr w:type="spellEnd"/>
      <w:r w:rsidRPr="004E6959">
        <w:rPr>
          <w:rFonts w:ascii="Times New Roman" w:hAnsi="Times New Roman" w:cs="Times New Roman"/>
          <w:sz w:val="24"/>
          <w:szCs w:val="24"/>
          <w:lang w:val="fr-FR"/>
        </w:rPr>
        <w:t xml:space="preserve"> si construit </w:t>
      </w:r>
      <w:proofErr w:type="spellStart"/>
      <w:r w:rsidRPr="004E6959">
        <w:rPr>
          <w:rFonts w:ascii="Times New Roman" w:hAnsi="Times New Roman" w:cs="Times New Roman"/>
          <w:sz w:val="24"/>
          <w:szCs w:val="24"/>
          <w:lang w:val="fr-FR"/>
        </w:rPr>
        <w:t>astfel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incat</w:t>
      </w:r>
      <w:proofErr w:type="spellEnd"/>
      <w:r w:rsidRPr="004E6959">
        <w:rPr>
          <w:rFonts w:ascii="Times New Roman" w:hAnsi="Times New Roman" w:cs="Times New Roman"/>
          <w:sz w:val="24"/>
          <w:szCs w:val="24"/>
          <w:lang w:val="fr-FR"/>
        </w:rPr>
        <w:t xml:space="preserve"> sa fie </w:t>
      </w:r>
      <w:proofErr w:type="spellStart"/>
      <w:r w:rsidRPr="004E6959">
        <w:rPr>
          <w:rFonts w:ascii="Times New Roman" w:hAnsi="Times New Roman" w:cs="Times New Roman"/>
          <w:sz w:val="24"/>
          <w:szCs w:val="24"/>
          <w:lang w:val="fr-FR"/>
        </w:rPr>
        <w:t>protejat</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orice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sursa</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poluare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conform</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normelor</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vigoare</w:t>
      </w:r>
      <w:proofErr w:type="spellEnd"/>
      <w:r w:rsidRPr="004E6959">
        <w:rPr>
          <w:rFonts w:ascii="Times New Roman" w:hAnsi="Times New Roman" w:cs="Times New Roman"/>
          <w:sz w:val="24"/>
          <w:szCs w:val="24"/>
          <w:lang w:val="fr-FR"/>
        </w:rPr>
        <w:t xml:space="preserve"> si </w:t>
      </w:r>
      <w:proofErr w:type="gramStart"/>
      <w:r w:rsidRPr="004E6959">
        <w:rPr>
          <w:rFonts w:ascii="Times New Roman" w:hAnsi="Times New Roman" w:cs="Times New Roman"/>
          <w:sz w:val="24"/>
          <w:szCs w:val="24"/>
          <w:lang w:val="fr-FR"/>
        </w:rPr>
        <w:t>sa</w:t>
      </w:r>
      <w:proofErr w:type="gram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asigure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accesibilitatea</w:t>
      </w:r>
      <w:proofErr w:type="spellEnd"/>
      <w:r w:rsidRPr="004E6959">
        <w:rPr>
          <w:rFonts w:ascii="Times New Roman" w:hAnsi="Times New Roman" w:cs="Times New Roman"/>
          <w:sz w:val="24"/>
          <w:szCs w:val="24"/>
          <w:lang w:val="fr-FR"/>
        </w:rPr>
        <w:t>;</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peretii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putului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forat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trebuie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astfel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amenajali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incat</w:t>
      </w:r>
      <w:proofErr w:type="spellEnd"/>
      <w:r w:rsidRPr="004E6959">
        <w:rPr>
          <w:rFonts w:ascii="Times New Roman" w:hAnsi="Times New Roman" w:cs="Times New Roman"/>
          <w:sz w:val="24"/>
          <w:szCs w:val="24"/>
          <w:lang w:val="fr-FR"/>
        </w:rPr>
        <w:t xml:space="preserve"> sa </w:t>
      </w:r>
      <w:proofErr w:type="spellStart"/>
      <w:r w:rsidRPr="004E6959">
        <w:rPr>
          <w:rFonts w:ascii="Times New Roman" w:hAnsi="Times New Roman" w:cs="Times New Roman"/>
          <w:sz w:val="24"/>
          <w:szCs w:val="24"/>
          <w:lang w:val="fr-FR"/>
        </w:rPr>
        <w:t>previna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orice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contaminare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exterioara</w:t>
      </w:r>
      <w:proofErr w:type="spellEnd"/>
      <w:r w:rsidRPr="004E6959">
        <w:rPr>
          <w:rFonts w:ascii="Times New Roman" w:hAnsi="Times New Roman" w:cs="Times New Roman"/>
          <w:sz w:val="24"/>
          <w:szCs w:val="24"/>
          <w:lang w:val="fr-FR"/>
        </w:rPr>
        <w:t>;</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jurul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putului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forat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trebuie</w:t>
      </w:r>
      <w:proofErr w:type="spellEnd"/>
      <w:r w:rsidRPr="004E6959">
        <w:rPr>
          <w:rFonts w:ascii="Times New Roman" w:hAnsi="Times New Roman" w:cs="Times New Roman"/>
          <w:sz w:val="24"/>
          <w:szCs w:val="24"/>
          <w:lang w:val="fr-FR"/>
        </w:rPr>
        <w:t xml:space="preserve"> sa existe un </w:t>
      </w:r>
      <w:proofErr w:type="spellStart"/>
      <w:r w:rsidRPr="004E6959">
        <w:rPr>
          <w:rFonts w:ascii="Times New Roman" w:hAnsi="Times New Roman" w:cs="Times New Roman"/>
          <w:sz w:val="24"/>
          <w:szCs w:val="24"/>
          <w:lang w:val="fr-FR"/>
        </w:rPr>
        <w:t>perimetru</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protectie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amenajat</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panta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cimentat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sau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pavat</w:t>
      </w:r>
      <w:proofErr w:type="spellEnd"/>
      <w:r w:rsidRPr="004E6959">
        <w:rPr>
          <w:rFonts w:ascii="Times New Roman" w:hAnsi="Times New Roman" w:cs="Times New Roman"/>
          <w:sz w:val="24"/>
          <w:szCs w:val="24"/>
          <w:lang w:val="fr-FR"/>
        </w:rPr>
        <w:t>;</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apa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din</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putul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forat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pentru</w:t>
      </w:r>
      <w:proofErr w:type="spellEnd"/>
      <w:r w:rsidRPr="004E6959">
        <w:rPr>
          <w:rFonts w:ascii="Times New Roman" w:hAnsi="Times New Roman" w:cs="Times New Roman"/>
          <w:sz w:val="24"/>
          <w:szCs w:val="24"/>
          <w:lang w:val="fr-FR"/>
        </w:rPr>
        <w:t xml:space="preserve"> a fi </w:t>
      </w:r>
      <w:proofErr w:type="spellStart"/>
      <w:r w:rsidRPr="004E6959">
        <w:rPr>
          <w:rFonts w:ascii="Times New Roman" w:hAnsi="Times New Roman" w:cs="Times New Roman"/>
          <w:sz w:val="24"/>
          <w:szCs w:val="24"/>
          <w:lang w:val="fr-FR"/>
        </w:rPr>
        <w:t>folosita</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scop</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potabil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trebuie</w:t>
      </w:r>
      <w:proofErr w:type="spellEnd"/>
      <w:r w:rsidRPr="004E6959">
        <w:rPr>
          <w:rFonts w:ascii="Times New Roman" w:hAnsi="Times New Roman" w:cs="Times New Roman"/>
          <w:sz w:val="24"/>
          <w:szCs w:val="24"/>
          <w:lang w:val="fr-FR"/>
        </w:rPr>
        <w:t xml:space="preserve"> sa </w:t>
      </w:r>
      <w:proofErr w:type="spellStart"/>
      <w:r w:rsidRPr="004E6959">
        <w:rPr>
          <w:rFonts w:ascii="Times New Roman" w:hAnsi="Times New Roman" w:cs="Times New Roman"/>
          <w:sz w:val="24"/>
          <w:szCs w:val="24"/>
          <w:lang w:val="fr-FR"/>
        </w:rPr>
        <w:t>corespunda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calitativ</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reglementarilor</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apei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potabile</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caz</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contrar</w:t>
      </w:r>
      <w:proofErr w:type="spellEnd"/>
      <w:r w:rsidRPr="004E6959">
        <w:rPr>
          <w:rFonts w:ascii="Times New Roman" w:hAnsi="Times New Roman" w:cs="Times New Roman"/>
          <w:sz w:val="24"/>
          <w:szCs w:val="24"/>
          <w:lang w:val="fr-FR"/>
        </w:rPr>
        <w:t xml:space="preserve"> va fi </w:t>
      </w:r>
      <w:proofErr w:type="spellStart"/>
      <w:r w:rsidRPr="004E6959">
        <w:rPr>
          <w:rFonts w:ascii="Times New Roman" w:hAnsi="Times New Roman" w:cs="Times New Roman"/>
          <w:sz w:val="24"/>
          <w:szCs w:val="24"/>
          <w:lang w:val="fr-FR"/>
        </w:rPr>
        <w:t>folosita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pentru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uz</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industrial</w:t>
      </w:r>
      <w:proofErr w:type="spellEnd"/>
      <w:r w:rsidRPr="004E6959">
        <w:rPr>
          <w:rFonts w:ascii="Times New Roman" w:hAnsi="Times New Roman" w:cs="Times New Roman"/>
          <w:sz w:val="24"/>
          <w:szCs w:val="24"/>
          <w:lang w:val="fr-FR"/>
        </w:rPr>
        <w:t>;</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 xml:space="preserve">-noua </w:t>
      </w:r>
      <w:proofErr w:type="spellStart"/>
      <w:r w:rsidRPr="004E6959">
        <w:rPr>
          <w:rFonts w:ascii="Times New Roman" w:hAnsi="Times New Roman" w:cs="Times New Roman"/>
          <w:sz w:val="24"/>
          <w:szCs w:val="24"/>
          <w:lang w:val="fr-FR"/>
        </w:rPr>
        <w:t>retea</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colectare</w:t>
      </w:r>
      <w:proofErr w:type="spellEnd"/>
      <w:r w:rsidRPr="004E6959">
        <w:rPr>
          <w:rFonts w:ascii="Times New Roman" w:hAnsi="Times New Roman" w:cs="Times New Roman"/>
          <w:sz w:val="24"/>
          <w:szCs w:val="24"/>
          <w:lang w:val="fr-FR"/>
        </w:rPr>
        <w:t xml:space="preserve"> a </w:t>
      </w:r>
      <w:proofErr w:type="spellStart"/>
      <w:r w:rsidRPr="004E6959">
        <w:rPr>
          <w:rFonts w:ascii="Times New Roman" w:hAnsi="Times New Roman" w:cs="Times New Roman"/>
          <w:sz w:val="24"/>
          <w:szCs w:val="24"/>
          <w:lang w:val="fr-FR"/>
        </w:rPr>
        <w:t>apei</w:t>
      </w:r>
      <w:proofErr w:type="spellEnd"/>
      <w:r w:rsidRPr="004E6959">
        <w:rPr>
          <w:rFonts w:ascii="Times New Roman" w:hAnsi="Times New Roman" w:cs="Times New Roman"/>
          <w:sz w:val="24"/>
          <w:szCs w:val="24"/>
          <w:lang w:val="fr-FR"/>
        </w:rPr>
        <w:t xml:space="preserve"> de la </w:t>
      </w:r>
      <w:proofErr w:type="spellStart"/>
      <w:r w:rsidRPr="004E6959">
        <w:rPr>
          <w:rFonts w:ascii="Times New Roman" w:hAnsi="Times New Roman" w:cs="Times New Roman"/>
          <w:sz w:val="24"/>
          <w:szCs w:val="24"/>
          <w:lang w:val="fr-FR"/>
        </w:rPr>
        <w:t>putul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forat</w:t>
      </w:r>
      <w:proofErr w:type="spellEnd"/>
      <w:r w:rsidRPr="004E6959">
        <w:rPr>
          <w:rFonts w:ascii="Times New Roman" w:hAnsi="Times New Roman" w:cs="Times New Roman"/>
          <w:sz w:val="24"/>
          <w:szCs w:val="24"/>
          <w:lang w:val="fr-FR"/>
        </w:rPr>
        <w:t xml:space="preserve"> va fi </w:t>
      </w:r>
      <w:proofErr w:type="spellStart"/>
      <w:r w:rsidRPr="004E6959">
        <w:rPr>
          <w:rFonts w:ascii="Times New Roman" w:hAnsi="Times New Roman" w:cs="Times New Roman"/>
          <w:sz w:val="24"/>
          <w:szCs w:val="24"/>
          <w:lang w:val="fr-FR"/>
        </w:rPr>
        <w:t>montata</w:t>
      </w:r>
      <w:proofErr w:type="spellEnd"/>
      <w:r w:rsidRPr="004E6959">
        <w:rPr>
          <w:rFonts w:ascii="Times New Roman" w:hAnsi="Times New Roman" w:cs="Times New Roman"/>
          <w:sz w:val="24"/>
          <w:szCs w:val="24"/>
          <w:lang w:val="fr-FR"/>
        </w:rPr>
        <w:t xml:space="preserve"> in </w:t>
      </w:r>
      <w:proofErr w:type="spellStart"/>
      <w:r w:rsidRPr="004E6959">
        <w:rPr>
          <w:rFonts w:ascii="Times New Roman" w:hAnsi="Times New Roman" w:cs="Times New Roman"/>
          <w:sz w:val="24"/>
          <w:szCs w:val="24"/>
          <w:lang w:val="fr-FR"/>
        </w:rPr>
        <w:t>subteran</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sub</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adancimea</w:t>
      </w:r>
      <w:proofErr w:type="spellEnd"/>
      <w:r w:rsidRPr="004E6959">
        <w:rPr>
          <w:rFonts w:ascii="Times New Roman" w:hAnsi="Times New Roman" w:cs="Times New Roman"/>
          <w:sz w:val="24"/>
          <w:szCs w:val="24"/>
          <w:lang w:val="fr-FR"/>
        </w:rPr>
        <w:t xml:space="preserve"> minima de </w:t>
      </w:r>
      <w:proofErr w:type="spellStart"/>
      <w:r w:rsidRPr="004E6959">
        <w:rPr>
          <w:rFonts w:ascii="Times New Roman" w:hAnsi="Times New Roman" w:cs="Times New Roman"/>
          <w:sz w:val="24"/>
          <w:szCs w:val="24"/>
          <w:lang w:val="fr-FR"/>
        </w:rPr>
        <w:t>inghet</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pentru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orasul</w:t>
      </w:r>
      <w:proofErr w:type="spellEnd"/>
      <w:r w:rsidRPr="004E6959">
        <w:rPr>
          <w:rFonts w:ascii="Times New Roman" w:hAnsi="Times New Roman" w:cs="Times New Roman"/>
          <w:sz w:val="24"/>
          <w:szCs w:val="24"/>
          <w:lang w:val="fr-FR"/>
        </w:rPr>
        <w:t xml:space="preserve"> Targoviste si va fi </w:t>
      </w:r>
      <w:proofErr w:type="spellStart"/>
      <w:r w:rsidRPr="004E6959">
        <w:rPr>
          <w:rFonts w:ascii="Times New Roman" w:hAnsi="Times New Roman" w:cs="Times New Roman"/>
          <w:sz w:val="24"/>
          <w:szCs w:val="24"/>
          <w:lang w:val="fr-FR"/>
        </w:rPr>
        <w:t>racordata</w:t>
      </w:r>
      <w:proofErr w:type="spellEnd"/>
      <w:r w:rsidRPr="004E6959">
        <w:rPr>
          <w:rFonts w:ascii="Times New Roman" w:hAnsi="Times New Roman" w:cs="Times New Roman"/>
          <w:sz w:val="24"/>
          <w:szCs w:val="24"/>
          <w:lang w:val="fr-FR"/>
        </w:rPr>
        <w:t xml:space="preserve"> la </w:t>
      </w:r>
      <w:proofErr w:type="spellStart"/>
      <w:r w:rsidRPr="004E6959">
        <w:rPr>
          <w:rFonts w:ascii="Times New Roman" w:hAnsi="Times New Roman" w:cs="Times New Roman"/>
          <w:sz w:val="24"/>
          <w:szCs w:val="24"/>
          <w:lang w:val="fr-FR"/>
        </w:rPr>
        <w:t>reteaua</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distributie</w:t>
      </w:r>
      <w:proofErr w:type="spellEnd"/>
      <w:r w:rsidRPr="004E6959">
        <w:rPr>
          <w:rFonts w:ascii="Times New Roman" w:hAnsi="Times New Roman" w:cs="Times New Roman"/>
          <w:sz w:val="24"/>
          <w:szCs w:val="24"/>
          <w:lang w:val="fr-FR"/>
        </w:rPr>
        <w:t xml:space="preserve"> a </w:t>
      </w:r>
      <w:proofErr w:type="spellStart"/>
      <w:r w:rsidRPr="004E6959">
        <w:rPr>
          <w:rFonts w:ascii="Times New Roman" w:hAnsi="Times New Roman" w:cs="Times New Roman"/>
          <w:sz w:val="24"/>
          <w:szCs w:val="24"/>
          <w:lang w:val="fr-FR"/>
        </w:rPr>
        <w:t>apei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existenta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amplasament</w:t>
      </w:r>
      <w:proofErr w:type="spellEnd"/>
      <w:r w:rsidRPr="004E6959">
        <w:rPr>
          <w:rFonts w:ascii="Times New Roman" w:hAnsi="Times New Roman" w:cs="Times New Roman"/>
          <w:sz w:val="24"/>
          <w:szCs w:val="24"/>
          <w:lang w:val="fr-FR"/>
        </w:rPr>
        <w:t>.</w:t>
      </w:r>
    </w:p>
    <w:p w:rsidR="009C5BBE" w:rsidRPr="004E6959" w:rsidRDefault="009C5BBE" w:rsidP="009C5BB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Times New Roman" w:hAnsi="Times New Roman" w:cs="Times New Roman"/>
          <w:sz w:val="24"/>
          <w:szCs w:val="24"/>
          <w:lang w:val="fr-FR"/>
        </w:rPr>
      </w:pPr>
      <w:r w:rsidRPr="004E6959">
        <w:rPr>
          <w:rFonts w:ascii="Times New Roman" w:hAnsi="Times New Roman" w:cs="Times New Roman"/>
          <w:sz w:val="24"/>
          <w:szCs w:val="24"/>
          <w:lang w:val="fr-FR"/>
        </w:rPr>
        <w:t xml:space="preserve">Se vor respecta </w:t>
      </w:r>
      <w:proofErr w:type="spellStart"/>
      <w:r w:rsidRPr="004E6959">
        <w:rPr>
          <w:rFonts w:ascii="Times New Roman" w:hAnsi="Times New Roman" w:cs="Times New Roman"/>
          <w:sz w:val="24"/>
          <w:szCs w:val="24"/>
          <w:lang w:val="fr-FR"/>
        </w:rPr>
        <w:t>prevederile</w:t>
      </w:r>
      <w:proofErr w:type="spellEnd"/>
      <w:r w:rsidRPr="004E6959">
        <w:rPr>
          <w:rFonts w:ascii="Times New Roman" w:hAnsi="Times New Roman" w:cs="Times New Roman"/>
          <w:sz w:val="24"/>
          <w:szCs w:val="24"/>
          <w:lang w:val="fr-FR"/>
        </w:rPr>
        <w:t xml:space="preserve"> OUG nr. 92/2021, </w:t>
      </w:r>
      <w:proofErr w:type="spellStart"/>
      <w:r w:rsidRPr="004E6959">
        <w:rPr>
          <w:rFonts w:ascii="Times New Roman" w:hAnsi="Times New Roman" w:cs="Times New Roman"/>
          <w:sz w:val="24"/>
          <w:szCs w:val="24"/>
          <w:lang w:val="fr-FR"/>
        </w:rPr>
        <w:t>republicata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privind</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regimul</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deseurilor</w:t>
      </w:r>
      <w:proofErr w:type="spellEnd"/>
      <w:r w:rsidRPr="004E6959">
        <w:rPr>
          <w:rFonts w:ascii="Times New Roman" w:hAnsi="Times New Roman" w:cs="Times New Roman"/>
          <w:sz w:val="24"/>
          <w:szCs w:val="24"/>
          <w:lang w:val="fr-FR"/>
        </w:rPr>
        <w:t xml:space="preserve">, art. 17, </w:t>
      </w:r>
      <w:proofErr w:type="spellStart"/>
      <w:r w:rsidRPr="004E6959">
        <w:rPr>
          <w:rFonts w:ascii="Times New Roman" w:hAnsi="Times New Roman" w:cs="Times New Roman"/>
          <w:sz w:val="24"/>
          <w:szCs w:val="24"/>
          <w:lang w:val="fr-FR"/>
        </w:rPr>
        <w:t>alin</w:t>
      </w:r>
      <w:proofErr w:type="spellEnd"/>
      <w:r w:rsidRPr="004E6959">
        <w:rPr>
          <w:rFonts w:ascii="Times New Roman" w:hAnsi="Times New Roman" w:cs="Times New Roman"/>
          <w:sz w:val="24"/>
          <w:szCs w:val="24"/>
          <w:lang w:val="fr-FR"/>
        </w:rPr>
        <w:t xml:space="preserve"> (3), si </w:t>
      </w:r>
      <w:proofErr w:type="spellStart"/>
      <w:r w:rsidRPr="004E6959">
        <w:rPr>
          <w:rFonts w:ascii="Times New Roman" w:hAnsi="Times New Roman" w:cs="Times New Roman"/>
          <w:sz w:val="24"/>
          <w:szCs w:val="24"/>
          <w:lang w:val="fr-FR"/>
        </w:rPr>
        <w:t>prevederile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Codului</w:t>
      </w:r>
      <w:proofErr w:type="spellEnd"/>
      <w:r w:rsidRPr="004E6959">
        <w:rPr>
          <w:rFonts w:ascii="Times New Roman" w:hAnsi="Times New Roman" w:cs="Times New Roman"/>
          <w:sz w:val="24"/>
          <w:szCs w:val="24"/>
          <w:lang w:val="fr-FR"/>
        </w:rPr>
        <w:t xml:space="preserve"> Civil </w:t>
      </w:r>
      <w:proofErr w:type="spellStart"/>
      <w:r w:rsidRPr="004E6959">
        <w:rPr>
          <w:rFonts w:ascii="Times New Roman" w:hAnsi="Times New Roman" w:cs="Times New Roman"/>
          <w:sz w:val="24"/>
          <w:szCs w:val="24"/>
          <w:lang w:val="fr-FR"/>
        </w:rPr>
        <w:t>referitoare</w:t>
      </w:r>
      <w:proofErr w:type="spellEnd"/>
      <w:r w:rsidRPr="004E6959">
        <w:rPr>
          <w:rFonts w:ascii="Times New Roman" w:hAnsi="Times New Roman" w:cs="Times New Roman"/>
          <w:sz w:val="24"/>
          <w:szCs w:val="24"/>
          <w:lang w:val="fr-FR"/>
        </w:rPr>
        <w:t xml:space="preserve"> la </w:t>
      </w:r>
      <w:proofErr w:type="spellStart"/>
      <w:r w:rsidRPr="004E6959">
        <w:rPr>
          <w:rFonts w:ascii="Times New Roman" w:hAnsi="Times New Roman" w:cs="Times New Roman"/>
          <w:sz w:val="24"/>
          <w:szCs w:val="24"/>
          <w:lang w:val="fr-FR"/>
        </w:rPr>
        <w:t>vecinatati</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prevederile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Legii</w:t>
      </w:r>
      <w:proofErr w:type="spellEnd"/>
      <w:r w:rsidRPr="004E6959">
        <w:rPr>
          <w:rFonts w:ascii="Times New Roman" w:hAnsi="Times New Roman" w:cs="Times New Roman"/>
          <w:sz w:val="24"/>
          <w:szCs w:val="24"/>
          <w:lang w:val="fr-FR"/>
        </w:rPr>
        <w:t xml:space="preserve"> nr. 50/1991, </w:t>
      </w:r>
      <w:proofErr w:type="spellStart"/>
      <w:r w:rsidRPr="004E6959">
        <w:rPr>
          <w:rFonts w:ascii="Times New Roman" w:hAnsi="Times New Roman" w:cs="Times New Roman"/>
          <w:sz w:val="24"/>
          <w:szCs w:val="24"/>
          <w:lang w:val="fr-FR"/>
        </w:rPr>
        <w:t>republicata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prevederile</w:t>
      </w:r>
      <w:proofErr w:type="spellEnd"/>
      <w:r w:rsidRPr="004E6959">
        <w:rPr>
          <w:rFonts w:ascii="Times New Roman" w:hAnsi="Times New Roman" w:cs="Times New Roman"/>
          <w:sz w:val="24"/>
          <w:szCs w:val="24"/>
          <w:lang w:val="fr-FR"/>
        </w:rPr>
        <w:t xml:space="preserve"> HG 525/96, </w:t>
      </w:r>
      <w:proofErr w:type="spellStart"/>
      <w:r w:rsidRPr="004E6959">
        <w:rPr>
          <w:rFonts w:ascii="Times New Roman" w:hAnsi="Times New Roman" w:cs="Times New Roman"/>
          <w:sz w:val="24"/>
          <w:szCs w:val="24"/>
          <w:lang w:val="fr-FR"/>
        </w:rPr>
        <w:t>republicata</w:t>
      </w:r>
      <w:proofErr w:type="spellEnd"/>
      <w:r w:rsidRPr="004E6959">
        <w:rPr>
          <w:rFonts w:ascii="Times New Roman" w:hAnsi="Times New Roman" w:cs="Times New Roman"/>
          <w:sz w:val="24"/>
          <w:szCs w:val="24"/>
          <w:lang w:val="fr-FR"/>
        </w:rPr>
        <w:t xml:space="preserve"> si </w:t>
      </w:r>
      <w:proofErr w:type="spellStart"/>
      <w:r w:rsidRPr="004E6959">
        <w:rPr>
          <w:rFonts w:ascii="Times New Roman" w:hAnsi="Times New Roman" w:cs="Times New Roman"/>
          <w:sz w:val="24"/>
          <w:szCs w:val="24"/>
          <w:lang w:val="fr-FR"/>
        </w:rPr>
        <w:t>prevederile</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Ordinului</w:t>
      </w:r>
      <w:proofErr w:type="spellEnd"/>
      <w:r w:rsidRPr="004E6959">
        <w:rPr>
          <w:rFonts w:ascii="Times New Roman" w:hAnsi="Times New Roman" w:cs="Times New Roman"/>
          <w:sz w:val="24"/>
          <w:szCs w:val="24"/>
          <w:lang w:val="fr-FR"/>
        </w:rPr>
        <w:t xml:space="preserve"> 839/12.10.2009 </w:t>
      </w:r>
      <w:proofErr w:type="spellStart"/>
      <w:r w:rsidRPr="004E6959">
        <w:rPr>
          <w:rFonts w:ascii="Times New Roman" w:hAnsi="Times New Roman" w:cs="Times New Roman"/>
          <w:sz w:val="24"/>
          <w:szCs w:val="24"/>
          <w:lang w:val="fr-FR"/>
        </w:rPr>
        <w:t>pentru</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aprobarea</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Normelor</w:t>
      </w:r>
      <w:proofErr w:type="spellEnd"/>
      <w:r w:rsidRPr="004E6959">
        <w:rPr>
          <w:rFonts w:ascii="Times New Roman" w:hAnsi="Times New Roman" w:cs="Times New Roman"/>
          <w:sz w:val="24"/>
          <w:szCs w:val="24"/>
          <w:lang w:val="fr-FR"/>
        </w:rPr>
        <w:t xml:space="preserve"> </w:t>
      </w:r>
      <w:proofErr w:type="spellStart"/>
      <w:r w:rsidRPr="004E6959">
        <w:rPr>
          <w:rFonts w:ascii="Times New Roman" w:hAnsi="Times New Roman" w:cs="Times New Roman"/>
          <w:sz w:val="24"/>
          <w:szCs w:val="24"/>
          <w:lang w:val="fr-FR"/>
        </w:rPr>
        <w:t>metodologice</w:t>
      </w:r>
      <w:proofErr w:type="spellEnd"/>
      <w:r w:rsidRPr="004E6959">
        <w:rPr>
          <w:rFonts w:ascii="Times New Roman" w:hAnsi="Times New Roman" w:cs="Times New Roman"/>
          <w:sz w:val="24"/>
          <w:szCs w:val="24"/>
          <w:lang w:val="fr-FR"/>
        </w:rPr>
        <w:t xml:space="preserve"> de </w:t>
      </w:r>
      <w:proofErr w:type="spellStart"/>
      <w:r w:rsidRPr="004E6959">
        <w:rPr>
          <w:rFonts w:ascii="Times New Roman" w:hAnsi="Times New Roman" w:cs="Times New Roman"/>
          <w:sz w:val="24"/>
          <w:szCs w:val="24"/>
          <w:lang w:val="fr-FR"/>
        </w:rPr>
        <w:t>aplicare</w:t>
      </w:r>
      <w:proofErr w:type="spellEnd"/>
      <w:r w:rsidRPr="004E6959">
        <w:rPr>
          <w:rFonts w:ascii="Times New Roman" w:hAnsi="Times New Roman" w:cs="Times New Roman"/>
          <w:sz w:val="24"/>
          <w:szCs w:val="24"/>
          <w:lang w:val="fr-FR"/>
        </w:rPr>
        <w:t xml:space="preserve"> a </w:t>
      </w:r>
      <w:proofErr w:type="spellStart"/>
      <w:r w:rsidRPr="004E6959">
        <w:rPr>
          <w:rFonts w:ascii="Times New Roman" w:hAnsi="Times New Roman" w:cs="Times New Roman"/>
          <w:sz w:val="24"/>
          <w:szCs w:val="24"/>
          <w:lang w:val="fr-FR"/>
        </w:rPr>
        <w:t>Legii</w:t>
      </w:r>
      <w:proofErr w:type="spellEnd"/>
      <w:r w:rsidRPr="004E6959">
        <w:rPr>
          <w:rFonts w:ascii="Times New Roman" w:hAnsi="Times New Roman" w:cs="Times New Roman"/>
          <w:sz w:val="24"/>
          <w:szCs w:val="24"/>
          <w:lang w:val="fr-FR"/>
        </w:rPr>
        <w:t xml:space="preserve"> nr. 50/1991, </w:t>
      </w:r>
      <w:proofErr w:type="spellStart"/>
      <w:r w:rsidRPr="004E6959">
        <w:rPr>
          <w:rFonts w:ascii="Times New Roman" w:hAnsi="Times New Roman" w:cs="Times New Roman"/>
          <w:sz w:val="24"/>
          <w:szCs w:val="24"/>
          <w:lang w:val="fr-FR"/>
        </w:rPr>
        <w:t>republicata</w:t>
      </w:r>
      <w:proofErr w:type="spellEnd"/>
      <w:r w:rsidRPr="004E6959">
        <w:rPr>
          <w:rFonts w:ascii="Times New Roman" w:hAnsi="Times New Roman" w:cs="Times New Roman"/>
          <w:sz w:val="24"/>
          <w:szCs w:val="24"/>
          <w:lang w:val="fr-FR"/>
        </w:rPr>
        <w:t>.</w:t>
      </w:r>
    </w:p>
    <w:p w:rsidR="009C5BBE" w:rsidRPr="00921C08" w:rsidRDefault="009C5BBE" w:rsidP="00D60944">
      <w:pPr>
        <w:widowControl w:val="0"/>
        <w:spacing w:after="0" w:line="240" w:lineRule="auto"/>
        <w:ind w:left="144" w:right="40" w:firstLine="565"/>
        <w:jc w:val="both"/>
        <w:rPr>
          <w:rFonts w:ascii="Times New Roman" w:eastAsia="Consolas" w:hAnsi="Times New Roman" w:cs="Times New Roman"/>
          <w:color w:val="000000"/>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sp"/>
          <w:rFonts w:ascii="Times New Roman" w:hAnsi="Times New Roman" w:cs="Times New Roman"/>
          <w:b/>
          <w:bCs/>
          <w:color w:val="8F0000"/>
          <w:sz w:val="24"/>
          <w:szCs w:val="24"/>
        </w:rPr>
        <w:t>VI.</w:t>
      </w:r>
      <w:r w:rsidRPr="00E37501">
        <w:rPr>
          <w:rStyle w:val="tsp"/>
          <w:rFonts w:ascii="Times New Roman" w:hAnsi="Times New Roman" w:cs="Times New Roman"/>
          <w:color w:val="000000"/>
          <w:sz w:val="24"/>
          <w:szCs w:val="24"/>
        </w:rPr>
        <w:t>Descrierea tuturor efectelor semnificative posibile asupra mediului ale proiectului, în limita informaţiilor disponibile:</w:t>
      </w: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bookmarkStart w:id="19" w:name="do|ax5^E|spVI.|alA"/>
      <w:bookmarkEnd w:id="19"/>
      <w:r w:rsidRPr="00E37501">
        <w:rPr>
          <w:rStyle w:val="al"/>
          <w:rFonts w:ascii="Times New Roman" w:hAnsi="Times New Roman" w:cs="Times New Roman"/>
          <w:b/>
          <w:bCs/>
          <w:color w:val="008F00"/>
          <w:sz w:val="24"/>
          <w:szCs w:val="24"/>
        </w:rPr>
        <w:t>(A)</w:t>
      </w:r>
      <w:r w:rsidRPr="00E37501">
        <w:rPr>
          <w:rStyle w:val="tal"/>
          <w:rFonts w:ascii="Times New Roman" w:hAnsi="Times New Roman" w:cs="Times New Roman"/>
          <w:color w:val="000000"/>
          <w:sz w:val="24"/>
          <w:szCs w:val="24"/>
        </w:rPr>
        <w:t>Surse de poluanţi şi instalaţii pentru reţinerea, evacuarea şi dispersia poluanţilor în mediu:</w:t>
      </w: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bookmarkStart w:id="20" w:name="do|ax5^E|spVI.|alA|lia"/>
      <w:bookmarkEnd w:id="20"/>
      <w:r w:rsidRPr="00E37501">
        <w:rPr>
          <w:rStyle w:val="li"/>
          <w:rFonts w:ascii="Times New Roman" w:hAnsi="Times New Roman" w:cs="Times New Roman"/>
          <w:b/>
          <w:bCs/>
          <w:color w:val="8F0000"/>
          <w:sz w:val="24"/>
          <w:szCs w:val="24"/>
        </w:rPr>
        <w:t>a)</w:t>
      </w:r>
      <w:r w:rsidRPr="00E37501">
        <w:rPr>
          <w:rStyle w:val="tli"/>
          <w:rFonts w:ascii="Times New Roman" w:hAnsi="Times New Roman" w:cs="Times New Roman"/>
          <w:color w:val="000000"/>
          <w:sz w:val="24"/>
          <w:szCs w:val="24"/>
        </w:rPr>
        <w:t>protecţia calităţii apelor:</w:t>
      </w:r>
    </w:p>
    <w:p w:rsidR="005E0947" w:rsidRPr="009C68CF" w:rsidRDefault="005E0947" w:rsidP="005E0947">
      <w:pPr>
        <w:pStyle w:val="BodyTextIndent"/>
        <w:rPr>
          <w:szCs w:val="24"/>
          <w:lang w:val="it-IT"/>
        </w:rPr>
      </w:pPr>
      <w:bookmarkStart w:id="21" w:name="do|ax5^E|spVI.|alA|lia|pa1"/>
      <w:bookmarkStart w:id="22" w:name="do|ax5^E|spVI.|alA|lib"/>
      <w:bookmarkEnd w:id="21"/>
      <w:bookmarkEnd w:id="22"/>
      <w:r w:rsidRPr="009C68CF">
        <w:rPr>
          <w:szCs w:val="24"/>
          <w:lang w:val="it-IT"/>
        </w:rPr>
        <w:t xml:space="preserve">Prin functiunea propusa, executie </w:t>
      </w:r>
      <w:r w:rsidR="003478AF" w:rsidRPr="003478AF">
        <w:rPr>
          <w:szCs w:val="24"/>
          <w:lang w:val="ro-RO"/>
        </w:rPr>
        <w:t xml:space="preserve">executie foraj alimentare cu apa în scop </w:t>
      </w:r>
      <w:r w:rsidR="00AE5EEF">
        <w:rPr>
          <w:szCs w:val="24"/>
          <w:lang w:val="ro-RO"/>
        </w:rPr>
        <w:t>nepotabil</w:t>
      </w:r>
      <w:r w:rsidRPr="009C68CF">
        <w:rPr>
          <w:szCs w:val="24"/>
          <w:lang w:val="it-IT"/>
        </w:rPr>
        <w:t>, executia nu prezinta un risc de poluare pentru ape.</w:t>
      </w:r>
    </w:p>
    <w:p w:rsidR="005E0947" w:rsidRPr="009C68CF" w:rsidRDefault="005E0947" w:rsidP="005E0947">
      <w:pPr>
        <w:spacing w:after="0" w:line="240" w:lineRule="auto"/>
        <w:jc w:val="both"/>
        <w:rPr>
          <w:rFonts w:ascii="Times New Roman" w:hAnsi="Times New Roman" w:cs="Times New Roman"/>
          <w:sz w:val="24"/>
          <w:szCs w:val="24"/>
          <w:lang w:val="fr-FR"/>
        </w:rPr>
      </w:pPr>
      <w:r w:rsidRPr="009C68CF">
        <w:rPr>
          <w:rFonts w:ascii="Times New Roman" w:hAnsi="Times New Roman" w:cs="Times New Roman"/>
          <w:sz w:val="24"/>
          <w:szCs w:val="24"/>
          <w:lang w:val="it-IT"/>
        </w:rPr>
        <w:tab/>
        <w:t xml:space="preserve">In timpul executiei : în perioada de executie a obiectivului sursele posibile de poluare a apelor pot fi executia propriu zisa </w:t>
      </w:r>
      <w:proofErr w:type="spellStart"/>
      <w:r w:rsidRPr="009C68CF">
        <w:rPr>
          <w:rFonts w:ascii="Times New Roman" w:hAnsi="Times New Roman" w:cs="Times New Roman"/>
          <w:sz w:val="24"/>
          <w:szCs w:val="24"/>
          <w:lang w:val="fr-FR"/>
        </w:rPr>
        <w:t>a</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lucrarilor</w:t>
      </w:r>
      <w:proofErr w:type="spellEnd"/>
      <w:r w:rsidRPr="009C68CF">
        <w:rPr>
          <w:rFonts w:ascii="Times New Roman" w:hAnsi="Times New Roman" w:cs="Times New Roman"/>
          <w:sz w:val="24"/>
          <w:szCs w:val="24"/>
          <w:lang w:val="fr-FR"/>
        </w:rPr>
        <w:t xml:space="preserve"> si </w:t>
      </w:r>
      <w:proofErr w:type="spellStart"/>
      <w:r w:rsidRPr="009C68CF">
        <w:rPr>
          <w:rFonts w:ascii="Times New Roman" w:hAnsi="Times New Roman" w:cs="Times New Roman"/>
          <w:sz w:val="24"/>
          <w:szCs w:val="24"/>
          <w:lang w:val="fr-FR"/>
        </w:rPr>
        <w:t>traficul</w:t>
      </w:r>
      <w:proofErr w:type="spellEnd"/>
      <w:r w:rsidRPr="009C68CF">
        <w:rPr>
          <w:rFonts w:ascii="Times New Roman" w:hAnsi="Times New Roman" w:cs="Times New Roman"/>
          <w:sz w:val="24"/>
          <w:szCs w:val="24"/>
          <w:lang w:val="fr-FR"/>
        </w:rPr>
        <w:t xml:space="preserve"> de </w:t>
      </w:r>
      <w:proofErr w:type="spellStart"/>
      <w:r w:rsidRPr="009C68CF">
        <w:rPr>
          <w:rFonts w:ascii="Times New Roman" w:hAnsi="Times New Roman" w:cs="Times New Roman"/>
          <w:sz w:val="24"/>
          <w:szCs w:val="24"/>
          <w:lang w:val="fr-FR"/>
        </w:rPr>
        <w:t>santier</w:t>
      </w:r>
      <w:proofErr w:type="spellEnd"/>
      <w:r w:rsidRPr="009C68CF">
        <w:rPr>
          <w:rFonts w:ascii="Times New Roman" w:hAnsi="Times New Roman" w:cs="Times New Roman"/>
          <w:sz w:val="24"/>
          <w:szCs w:val="24"/>
          <w:lang w:val="fr-FR"/>
        </w:rPr>
        <w:t xml:space="preserve">. </w:t>
      </w:r>
    </w:p>
    <w:p w:rsidR="005E0947" w:rsidRPr="009C68CF" w:rsidRDefault="005E0947" w:rsidP="005E0947">
      <w:pPr>
        <w:spacing w:after="0" w:line="240" w:lineRule="auto"/>
        <w:jc w:val="both"/>
        <w:rPr>
          <w:rFonts w:ascii="Times New Roman" w:hAnsi="Times New Roman" w:cs="Times New Roman"/>
          <w:sz w:val="24"/>
          <w:szCs w:val="24"/>
          <w:lang w:val="fr-FR"/>
        </w:rPr>
      </w:pPr>
      <w:r w:rsidRPr="009C68CF">
        <w:rPr>
          <w:rFonts w:ascii="Times New Roman" w:hAnsi="Times New Roman" w:cs="Times New Roman"/>
          <w:sz w:val="24"/>
          <w:szCs w:val="24"/>
          <w:lang w:val="fr-FR"/>
        </w:rPr>
        <w:tab/>
      </w:r>
      <w:proofErr w:type="spellStart"/>
      <w:r w:rsidRPr="009C68CF">
        <w:rPr>
          <w:rFonts w:ascii="Times New Roman" w:hAnsi="Times New Roman" w:cs="Times New Roman"/>
          <w:sz w:val="24"/>
          <w:szCs w:val="24"/>
          <w:lang w:val="fr-FR"/>
        </w:rPr>
        <w:t>Pe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durata</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desfasurarii</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lucrarilor</w:t>
      </w:r>
      <w:proofErr w:type="spellEnd"/>
      <w:r w:rsidRPr="009C68CF">
        <w:rPr>
          <w:rFonts w:ascii="Times New Roman" w:hAnsi="Times New Roman" w:cs="Times New Roman"/>
          <w:sz w:val="24"/>
          <w:szCs w:val="24"/>
          <w:lang w:val="fr-FR"/>
        </w:rPr>
        <w:t xml:space="preserve"> de </w:t>
      </w:r>
      <w:proofErr w:type="spellStart"/>
      <w:r w:rsidRPr="009C68CF">
        <w:rPr>
          <w:rFonts w:ascii="Times New Roman" w:hAnsi="Times New Roman" w:cs="Times New Roman"/>
          <w:sz w:val="24"/>
          <w:szCs w:val="24"/>
          <w:lang w:val="fr-FR"/>
        </w:rPr>
        <w:t>forare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trebuie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evitata</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utilizarea</w:t>
      </w:r>
      <w:proofErr w:type="spellEnd"/>
      <w:r w:rsidRPr="009C68CF">
        <w:rPr>
          <w:rFonts w:ascii="Times New Roman" w:hAnsi="Times New Roman" w:cs="Times New Roman"/>
          <w:sz w:val="24"/>
          <w:szCs w:val="24"/>
          <w:lang w:val="fr-FR"/>
        </w:rPr>
        <w:t xml:space="preserve"> si </w:t>
      </w:r>
      <w:proofErr w:type="spellStart"/>
      <w:r w:rsidRPr="009C68CF">
        <w:rPr>
          <w:rFonts w:ascii="Times New Roman" w:hAnsi="Times New Roman" w:cs="Times New Roman"/>
          <w:sz w:val="24"/>
          <w:szCs w:val="24"/>
          <w:lang w:val="fr-FR"/>
        </w:rPr>
        <w:t>depozitarea</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necontrolata</w:t>
      </w:r>
      <w:proofErr w:type="spellEnd"/>
      <w:r w:rsidRPr="009C68CF">
        <w:rPr>
          <w:rFonts w:ascii="Times New Roman" w:hAnsi="Times New Roman" w:cs="Times New Roman"/>
          <w:sz w:val="24"/>
          <w:szCs w:val="24"/>
          <w:lang w:val="fr-FR"/>
        </w:rPr>
        <w:t xml:space="preserve"> a </w:t>
      </w:r>
      <w:proofErr w:type="spellStart"/>
      <w:r w:rsidRPr="009C68CF">
        <w:rPr>
          <w:rFonts w:ascii="Times New Roman" w:hAnsi="Times New Roman" w:cs="Times New Roman"/>
          <w:sz w:val="24"/>
          <w:szCs w:val="24"/>
          <w:lang w:val="fr-FR"/>
        </w:rPr>
        <w:t>materialelor</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combustibililor</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materialelor</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necesare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în</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procesul</w:t>
      </w:r>
      <w:proofErr w:type="spellEnd"/>
      <w:r w:rsidRPr="009C68CF">
        <w:rPr>
          <w:rFonts w:ascii="Times New Roman" w:hAnsi="Times New Roman" w:cs="Times New Roman"/>
          <w:sz w:val="24"/>
          <w:szCs w:val="24"/>
          <w:lang w:val="fr-FR"/>
        </w:rPr>
        <w:t xml:space="preserve"> de </w:t>
      </w:r>
      <w:proofErr w:type="spellStart"/>
      <w:r w:rsidRPr="009C68CF">
        <w:rPr>
          <w:rFonts w:ascii="Times New Roman" w:hAnsi="Times New Roman" w:cs="Times New Roman"/>
          <w:sz w:val="24"/>
          <w:szCs w:val="24"/>
          <w:lang w:val="fr-FR"/>
        </w:rPr>
        <w:t>executie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depozitare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termen</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lung</w:t>
      </w:r>
      <w:proofErr w:type="spellEnd"/>
      <w:r w:rsidRPr="009C68CF">
        <w:rPr>
          <w:rFonts w:ascii="Times New Roman" w:hAnsi="Times New Roman" w:cs="Times New Roman"/>
          <w:sz w:val="24"/>
          <w:szCs w:val="24"/>
          <w:lang w:val="fr-FR"/>
        </w:rPr>
        <w:t xml:space="preserve"> </w:t>
      </w:r>
      <w:proofErr w:type="gramStart"/>
      <w:r w:rsidRPr="009C68CF">
        <w:rPr>
          <w:rFonts w:ascii="Times New Roman" w:hAnsi="Times New Roman" w:cs="Times New Roman"/>
          <w:sz w:val="24"/>
          <w:szCs w:val="24"/>
          <w:lang w:val="fr-FR"/>
        </w:rPr>
        <w:t>a</w:t>
      </w:r>
      <w:proofErr w:type="gram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deseurilor</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rezultate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în</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procesul</w:t>
      </w:r>
      <w:proofErr w:type="spellEnd"/>
      <w:r w:rsidRPr="009C68CF">
        <w:rPr>
          <w:rFonts w:ascii="Times New Roman" w:hAnsi="Times New Roman" w:cs="Times New Roman"/>
          <w:sz w:val="24"/>
          <w:szCs w:val="24"/>
          <w:lang w:val="fr-FR"/>
        </w:rPr>
        <w:t xml:space="preserve"> de </w:t>
      </w:r>
      <w:proofErr w:type="spellStart"/>
      <w:r w:rsidRPr="009C68CF">
        <w:rPr>
          <w:rFonts w:ascii="Times New Roman" w:hAnsi="Times New Roman" w:cs="Times New Roman"/>
          <w:sz w:val="24"/>
          <w:szCs w:val="24"/>
          <w:lang w:val="fr-FR"/>
        </w:rPr>
        <w:t>executie</w:t>
      </w:r>
      <w:proofErr w:type="spellEnd"/>
      <w:r w:rsidRPr="009C68CF">
        <w:rPr>
          <w:rFonts w:ascii="Times New Roman" w:hAnsi="Times New Roman" w:cs="Times New Roman"/>
          <w:sz w:val="24"/>
          <w:szCs w:val="24"/>
          <w:lang w:val="fr-FR"/>
        </w:rPr>
        <w:t xml:space="preserve"> a </w:t>
      </w:r>
      <w:proofErr w:type="spellStart"/>
      <w:r w:rsidRPr="009C68CF">
        <w:rPr>
          <w:rFonts w:ascii="Times New Roman" w:hAnsi="Times New Roman" w:cs="Times New Roman"/>
          <w:sz w:val="24"/>
          <w:szCs w:val="24"/>
          <w:lang w:val="fr-FR"/>
        </w:rPr>
        <w:t>obiectivului</w:t>
      </w:r>
      <w:proofErr w:type="spellEnd"/>
      <w:r w:rsidRPr="009C68CF">
        <w:rPr>
          <w:rFonts w:ascii="Times New Roman" w:hAnsi="Times New Roman" w:cs="Times New Roman"/>
          <w:sz w:val="24"/>
          <w:szCs w:val="24"/>
          <w:lang w:val="fr-FR"/>
        </w:rPr>
        <w:t xml:space="preserve">, care pot </w:t>
      </w:r>
      <w:proofErr w:type="spellStart"/>
      <w:r w:rsidRPr="009C68CF">
        <w:rPr>
          <w:rFonts w:ascii="Times New Roman" w:hAnsi="Times New Roman" w:cs="Times New Roman"/>
          <w:sz w:val="24"/>
          <w:szCs w:val="24"/>
          <w:lang w:val="fr-FR"/>
        </w:rPr>
        <w:t>produce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poluarea</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apelor</w:t>
      </w:r>
      <w:proofErr w:type="spellEnd"/>
      <w:r w:rsidRPr="009C68CF">
        <w:rPr>
          <w:rFonts w:ascii="Times New Roman" w:hAnsi="Times New Roman" w:cs="Times New Roman"/>
          <w:sz w:val="24"/>
          <w:szCs w:val="24"/>
          <w:lang w:val="fr-FR"/>
        </w:rPr>
        <w:t xml:space="preserve"> de </w:t>
      </w:r>
      <w:proofErr w:type="spellStart"/>
      <w:r w:rsidRPr="009C68CF">
        <w:rPr>
          <w:rFonts w:ascii="Times New Roman" w:hAnsi="Times New Roman" w:cs="Times New Roman"/>
          <w:sz w:val="24"/>
          <w:szCs w:val="24"/>
          <w:lang w:val="fr-FR"/>
        </w:rPr>
        <w:t>suprafata</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sau</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subterane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prin</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antrenarea</w:t>
      </w:r>
      <w:proofErr w:type="spellEnd"/>
      <w:r w:rsidRPr="009C68CF">
        <w:rPr>
          <w:rFonts w:ascii="Times New Roman" w:hAnsi="Times New Roman" w:cs="Times New Roman"/>
          <w:sz w:val="24"/>
          <w:szCs w:val="24"/>
          <w:lang w:val="fr-FR"/>
        </w:rPr>
        <w:t xml:space="preserve"> de </w:t>
      </w:r>
      <w:proofErr w:type="spellStart"/>
      <w:r w:rsidRPr="009C68CF">
        <w:rPr>
          <w:rFonts w:ascii="Times New Roman" w:hAnsi="Times New Roman" w:cs="Times New Roman"/>
          <w:sz w:val="24"/>
          <w:szCs w:val="24"/>
          <w:lang w:val="fr-FR"/>
        </w:rPr>
        <w:t>catre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apele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provenite</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din</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precipitatii</w:t>
      </w:r>
      <w:proofErr w:type="spellEnd"/>
      <w:r w:rsidRPr="009C68CF">
        <w:rPr>
          <w:rFonts w:ascii="Times New Roman" w:hAnsi="Times New Roman" w:cs="Times New Roman"/>
          <w:sz w:val="24"/>
          <w:szCs w:val="24"/>
          <w:lang w:val="fr-FR"/>
        </w:rPr>
        <w:t xml:space="preserve"> a </w:t>
      </w:r>
      <w:proofErr w:type="spellStart"/>
      <w:r w:rsidRPr="009C68CF">
        <w:rPr>
          <w:rFonts w:ascii="Times New Roman" w:hAnsi="Times New Roman" w:cs="Times New Roman"/>
          <w:sz w:val="24"/>
          <w:szCs w:val="24"/>
          <w:lang w:val="fr-FR"/>
        </w:rPr>
        <w:t>unor</w:t>
      </w:r>
      <w:proofErr w:type="spellEnd"/>
      <w:r w:rsidRPr="009C68CF">
        <w:rPr>
          <w:rFonts w:ascii="Times New Roman" w:hAnsi="Times New Roman" w:cs="Times New Roman"/>
          <w:sz w:val="24"/>
          <w:szCs w:val="24"/>
          <w:lang w:val="fr-FR"/>
        </w:rPr>
        <w:t xml:space="preserve"> </w:t>
      </w:r>
      <w:proofErr w:type="spellStart"/>
      <w:r w:rsidRPr="009C68CF">
        <w:rPr>
          <w:rFonts w:ascii="Times New Roman" w:hAnsi="Times New Roman" w:cs="Times New Roman"/>
          <w:sz w:val="24"/>
          <w:szCs w:val="24"/>
          <w:lang w:val="fr-FR"/>
        </w:rPr>
        <w:t>poluanti</w:t>
      </w:r>
      <w:proofErr w:type="spellEnd"/>
      <w:r w:rsidRPr="009C68CF">
        <w:rPr>
          <w:rFonts w:ascii="Times New Roman" w:hAnsi="Times New Roman" w:cs="Times New Roman"/>
          <w:sz w:val="24"/>
          <w:szCs w:val="24"/>
          <w:lang w:val="fr-FR"/>
        </w:rPr>
        <w:t xml:space="preserve">. </w:t>
      </w:r>
    </w:p>
    <w:p w:rsidR="005E0947" w:rsidRPr="009C68CF" w:rsidRDefault="005E0947" w:rsidP="005E0947">
      <w:pPr>
        <w:spacing w:after="0" w:line="240" w:lineRule="auto"/>
        <w:jc w:val="both"/>
        <w:rPr>
          <w:rFonts w:ascii="Times New Roman" w:hAnsi="Times New Roman" w:cs="Times New Roman"/>
          <w:sz w:val="24"/>
          <w:szCs w:val="24"/>
          <w:lang w:val="it-IT"/>
        </w:rPr>
      </w:pPr>
      <w:r w:rsidRPr="009C68CF">
        <w:rPr>
          <w:rFonts w:ascii="Times New Roman" w:hAnsi="Times New Roman" w:cs="Times New Roman"/>
          <w:sz w:val="24"/>
          <w:szCs w:val="24"/>
          <w:lang w:val="it-IT"/>
        </w:rPr>
        <w:t xml:space="preserve">   </w:t>
      </w:r>
      <w:r w:rsidRPr="009C68CF">
        <w:rPr>
          <w:rFonts w:ascii="Times New Roman" w:hAnsi="Times New Roman" w:cs="Times New Roman"/>
          <w:sz w:val="24"/>
          <w:szCs w:val="24"/>
          <w:lang w:val="it-IT"/>
        </w:rPr>
        <w:tab/>
        <w:t xml:space="preserve">In timpul exploatarii : Amplasamentul obiectivului de investitii nu conduce la emisii directe de poluant în apele de suprafata sau apele subterane. </w:t>
      </w:r>
    </w:p>
    <w:p w:rsidR="005E0947" w:rsidRPr="00225F1E" w:rsidRDefault="005E0947" w:rsidP="00E37501">
      <w:pPr>
        <w:shd w:val="clear" w:color="auto" w:fill="FFFFFF"/>
        <w:spacing w:after="0" w:line="240" w:lineRule="auto"/>
        <w:jc w:val="both"/>
        <w:rPr>
          <w:rStyle w:val="li"/>
          <w:rFonts w:ascii="Times New Roman" w:hAnsi="Times New Roman" w:cs="Times New Roman"/>
          <w:b/>
          <w:bCs/>
          <w:color w:val="8F0000"/>
        </w:rPr>
      </w:pPr>
    </w:p>
    <w:p w:rsidR="009F3BBF" w:rsidRDefault="009F3BBF" w:rsidP="00E37501">
      <w:pPr>
        <w:shd w:val="clear" w:color="auto" w:fill="FFFFFF"/>
        <w:spacing w:after="0" w:line="240" w:lineRule="auto"/>
        <w:jc w:val="both"/>
        <w:rPr>
          <w:rStyle w:val="tli"/>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b)</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protecţia aerului:</w:t>
      </w:r>
    </w:p>
    <w:p w:rsidR="005E0947" w:rsidRPr="009C68CF" w:rsidRDefault="005E0947" w:rsidP="005E0947">
      <w:pPr>
        <w:spacing w:after="0" w:line="240" w:lineRule="auto"/>
        <w:ind w:firstLine="720"/>
        <w:jc w:val="both"/>
        <w:rPr>
          <w:rFonts w:ascii="Times New Roman" w:hAnsi="Times New Roman" w:cs="Times New Roman"/>
          <w:sz w:val="24"/>
          <w:szCs w:val="24"/>
          <w:lang w:val="it-IT"/>
        </w:rPr>
      </w:pPr>
      <w:r w:rsidRPr="009C68CF">
        <w:rPr>
          <w:rFonts w:ascii="Times New Roman" w:hAnsi="Times New Roman" w:cs="Times New Roman"/>
          <w:sz w:val="24"/>
          <w:szCs w:val="24"/>
          <w:lang w:val="it-IT"/>
        </w:rPr>
        <w:t>Constructia nu prezinta un risc de poluare pentru aer.</w:t>
      </w:r>
    </w:p>
    <w:p w:rsidR="005E0947" w:rsidRPr="00225F1E" w:rsidRDefault="005E0947" w:rsidP="00E37501">
      <w:pPr>
        <w:shd w:val="clear" w:color="auto" w:fill="FFFFFF"/>
        <w:spacing w:after="0" w:line="240" w:lineRule="auto"/>
        <w:jc w:val="both"/>
        <w:rPr>
          <w:rStyle w:val="li"/>
          <w:rFonts w:ascii="Times New Roman" w:hAnsi="Times New Roman" w:cs="Times New Roman"/>
          <w:b/>
          <w:bCs/>
          <w:color w:val="8F0000"/>
        </w:rPr>
      </w:pPr>
      <w:bookmarkStart w:id="23" w:name="do|ax5^E|spVI.|alA|lic"/>
      <w:bookmarkEnd w:id="23"/>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c)</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protecţia împotriva zgomotului şi vibraţiilor:</w:t>
      </w:r>
    </w:p>
    <w:p w:rsidR="005E0947" w:rsidRPr="009C68CF" w:rsidRDefault="005E0947" w:rsidP="005E0947">
      <w:pPr>
        <w:shd w:val="clear" w:color="auto" w:fill="FFFFFF"/>
        <w:spacing w:after="0" w:line="240" w:lineRule="auto"/>
        <w:ind w:firstLine="708"/>
        <w:jc w:val="both"/>
        <w:rPr>
          <w:rStyle w:val="tli"/>
          <w:rFonts w:ascii="Times New Roman" w:hAnsi="Times New Roman" w:cs="Times New Roman"/>
          <w:sz w:val="24"/>
          <w:szCs w:val="24"/>
        </w:rPr>
      </w:pPr>
      <w:bookmarkStart w:id="24" w:name="do|ax5^E|spVI.|alA|lic|pa1"/>
      <w:bookmarkStart w:id="25" w:name="do|ax5^E|spVI.|alA|lid"/>
      <w:bookmarkEnd w:id="24"/>
      <w:bookmarkEnd w:id="25"/>
      <w:r w:rsidRPr="009C68CF">
        <w:rPr>
          <w:rStyle w:val="tli"/>
          <w:rFonts w:ascii="Times New Roman" w:hAnsi="Times New Roman" w:cs="Times New Roman"/>
          <w:sz w:val="24"/>
          <w:szCs w:val="24"/>
        </w:rPr>
        <w:t>In perioada de executie a lucrarilor va exista poluare sonora minima pe o perioada temporara. Nu sunt necesare amenajari si dotari de protectia mediului împotriva zgomotului.</w:t>
      </w:r>
    </w:p>
    <w:p w:rsidR="005E0947" w:rsidRPr="00225F1E" w:rsidRDefault="005E0947" w:rsidP="00E37501">
      <w:pPr>
        <w:shd w:val="clear" w:color="auto" w:fill="FFFFFF"/>
        <w:spacing w:after="0" w:line="240" w:lineRule="auto"/>
        <w:jc w:val="both"/>
        <w:rPr>
          <w:rStyle w:val="li"/>
          <w:rFonts w:ascii="Times New Roman" w:hAnsi="Times New Roman" w:cs="Times New Roman"/>
          <w:b/>
          <w:bCs/>
          <w:color w:val="8F0000"/>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d)</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protecţia împotriva radiaţiilor:</w:t>
      </w:r>
    </w:p>
    <w:p w:rsidR="005B1664" w:rsidRPr="009C68CF" w:rsidRDefault="005B1664" w:rsidP="005B1664">
      <w:pPr>
        <w:shd w:val="clear" w:color="auto" w:fill="FFFFFF"/>
        <w:spacing w:after="0" w:line="240" w:lineRule="auto"/>
        <w:ind w:firstLine="708"/>
        <w:jc w:val="both"/>
        <w:rPr>
          <w:rStyle w:val="tli"/>
          <w:rFonts w:ascii="Times New Roman" w:hAnsi="Times New Roman" w:cs="Times New Roman"/>
          <w:sz w:val="24"/>
          <w:szCs w:val="24"/>
        </w:rPr>
      </w:pPr>
      <w:bookmarkStart w:id="26" w:name="do|ax5^E|spVI.|alA|lid|pa1"/>
      <w:bookmarkStart w:id="27" w:name="do|ax5^E|spVI.|alA|lie"/>
      <w:bookmarkEnd w:id="26"/>
      <w:bookmarkEnd w:id="27"/>
      <w:r w:rsidRPr="009C68CF">
        <w:rPr>
          <w:rStyle w:val="tli"/>
          <w:rFonts w:ascii="Times New Roman" w:hAnsi="Times New Roman" w:cs="Times New Roman"/>
          <w:sz w:val="24"/>
          <w:szCs w:val="24"/>
        </w:rPr>
        <w:t>In perioada de executie a lucrarilor nu sunt surse de radiatii, implicit nu sunt necesare amenajari si dotari în acest sens.</w:t>
      </w:r>
    </w:p>
    <w:p w:rsidR="005B1664" w:rsidRPr="00225F1E" w:rsidRDefault="005B1664" w:rsidP="00E37501">
      <w:pPr>
        <w:shd w:val="clear" w:color="auto" w:fill="FFFFFF"/>
        <w:spacing w:after="0" w:line="240" w:lineRule="auto"/>
        <w:jc w:val="both"/>
        <w:rPr>
          <w:rStyle w:val="li"/>
          <w:rFonts w:ascii="Times New Roman" w:hAnsi="Times New Roman" w:cs="Times New Roman"/>
          <w:b/>
          <w:bCs/>
          <w:color w:val="8F0000"/>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e)</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protecţia solului şi a subsolului:</w:t>
      </w:r>
    </w:p>
    <w:p w:rsidR="005B1664" w:rsidRPr="009604B9" w:rsidRDefault="005B1664" w:rsidP="005B1664">
      <w:pPr>
        <w:pStyle w:val="BodyTextIndent"/>
        <w:rPr>
          <w:szCs w:val="24"/>
          <w:lang w:val="it-IT"/>
        </w:rPr>
      </w:pPr>
      <w:bookmarkStart w:id="28" w:name="do|ax5^E|spVI.|alA|lie|pa1"/>
      <w:bookmarkStart w:id="29" w:name="do|ax5^E|spVI.|alA|lif"/>
      <w:bookmarkEnd w:id="28"/>
      <w:bookmarkEnd w:id="29"/>
      <w:r w:rsidRPr="009604B9">
        <w:rPr>
          <w:szCs w:val="24"/>
          <w:lang w:val="it-IT"/>
        </w:rPr>
        <w:t>Executia forajului nu prezinta un risc de poluare pentru sol si subsol.</w:t>
      </w:r>
    </w:p>
    <w:p w:rsidR="005B1664" w:rsidRPr="00225F1E" w:rsidRDefault="005B1664" w:rsidP="00E37501">
      <w:pPr>
        <w:shd w:val="clear" w:color="auto" w:fill="FFFFFF"/>
        <w:spacing w:after="0" w:line="240" w:lineRule="auto"/>
        <w:jc w:val="both"/>
        <w:rPr>
          <w:rStyle w:val="li"/>
          <w:rFonts w:ascii="Times New Roman" w:hAnsi="Times New Roman" w:cs="Times New Roman"/>
          <w:b/>
          <w:bCs/>
          <w:color w:val="8F0000"/>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f)</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protecţia ecosistemelor terestre şi acvatice:</w:t>
      </w:r>
    </w:p>
    <w:p w:rsidR="005B1664" w:rsidRPr="009604B9" w:rsidRDefault="005B1664" w:rsidP="005B1664">
      <w:pPr>
        <w:pStyle w:val="BodyTextIndent"/>
        <w:ind w:firstLine="646"/>
        <w:rPr>
          <w:szCs w:val="24"/>
          <w:lang w:val="it-IT"/>
        </w:rPr>
      </w:pPr>
      <w:bookmarkStart w:id="30" w:name="do|ax5^E|spVI.|alA|lif|pa1"/>
      <w:bookmarkStart w:id="31" w:name="do|ax5^E|spVI.|alA|lig"/>
      <w:bookmarkEnd w:id="30"/>
      <w:bookmarkEnd w:id="31"/>
      <w:r w:rsidRPr="009604B9">
        <w:rPr>
          <w:szCs w:val="24"/>
          <w:lang w:val="it-IT"/>
        </w:rPr>
        <w:t>Executia foraj</w:t>
      </w:r>
      <w:r w:rsidR="00225F1E">
        <w:rPr>
          <w:szCs w:val="24"/>
          <w:lang w:val="it-IT"/>
        </w:rPr>
        <w:t xml:space="preserve">ului </w:t>
      </w:r>
      <w:r w:rsidR="003478AF" w:rsidRPr="003478AF">
        <w:rPr>
          <w:szCs w:val="24"/>
          <w:lang w:val="ro-RO"/>
        </w:rPr>
        <w:t>alimentare cu apa în scop tehnologic</w:t>
      </w:r>
      <w:r w:rsidR="003478AF" w:rsidRPr="00A22F1E">
        <w:rPr>
          <w:b/>
          <w:i/>
          <w:szCs w:val="24"/>
          <w:lang w:val="ro-RO"/>
        </w:rPr>
        <w:t xml:space="preserve"> </w:t>
      </w:r>
      <w:r w:rsidRPr="009604B9">
        <w:rPr>
          <w:szCs w:val="24"/>
          <w:lang w:val="it-IT"/>
        </w:rPr>
        <w:t xml:space="preserve">nu este amplasat intr-o zona protejata sau monument al naturii. Prin proiectul propus nu vor fi semnificativ afectate nici unul din urmatoarele </w:t>
      </w:r>
      <w:r w:rsidRPr="009604B9">
        <w:rPr>
          <w:szCs w:val="24"/>
          <w:lang w:val="it-IT"/>
        </w:rPr>
        <w:lastRenderedPageBreak/>
        <w:t>aspecte ale mediului: populatia, fauna, flora, solul, apa, aerul, factorii climatici, peisajul si inter-relatiile dintre acesti factori.</w:t>
      </w:r>
    </w:p>
    <w:p w:rsidR="005B1664" w:rsidRPr="00225F1E" w:rsidRDefault="005B1664" w:rsidP="00E37501">
      <w:pPr>
        <w:shd w:val="clear" w:color="auto" w:fill="FFFFFF"/>
        <w:spacing w:after="0" w:line="240" w:lineRule="auto"/>
        <w:jc w:val="both"/>
        <w:rPr>
          <w:rStyle w:val="li"/>
          <w:rFonts w:ascii="Times New Roman" w:hAnsi="Times New Roman" w:cs="Times New Roman"/>
          <w:b/>
          <w:bCs/>
          <w:color w:val="8F0000"/>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g)</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protecţia aşezărilor umane şi a altor obiective de interes public:</w:t>
      </w:r>
    </w:p>
    <w:p w:rsidR="005B1664" w:rsidRPr="009604B9" w:rsidRDefault="005B1664" w:rsidP="005B1664">
      <w:pPr>
        <w:pStyle w:val="BodyTextIndent"/>
        <w:ind w:firstLine="646"/>
        <w:rPr>
          <w:szCs w:val="24"/>
          <w:lang w:val="it-IT"/>
        </w:rPr>
      </w:pPr>
      <w:bookmarkStart w:id="32" w:name="do|ax5^E|spVI.|alA|lig|pa1"/>
      <w:bookmarkStart w:id="33" w:name="do|ax5^E|spVI.|alA|lih"/>
      <w:bookmarkEnd w:id="32"/>
      <w:bookmarkEnd w:id="33"/>
      <w:r w:rsidRPr="009604B9">
        <w:rPr>
          <w:szCs w:val="24"/>
          <w:lang w:val="it-IT"/>
        </w:rPr>
        <w:t xml:space="preserve">Prin functiunea propusa, executie </w:t>
      </w:r>
      <w:r w:rsidR="00225F1E" w:rsidRPr="009604B9">
        <w:rPr>
          <w:szCs w:val="24"/>
          <w:lang w:val="it-IT"/>
        </w:rPr>
        <w:t>foraj</w:t>
      </w:r>
      <w:r w:rsidR="00225F1E">
        <w:rPr>
          <w:szCs w:val="24"/>
          <w:lang w:val="it-IT"/>
        </w:rPr>
        <w:t xml:space="preserve"> în scop de irigatii</w:t>
      </w:r>
      <w:r w:rsidRPr="009604B9">
        <w:rPr>
          <w:szCs w:val="24"/>
          <w:lang w:val="it-IT"/>
        </w:rPr>
        <w:t>, constructia nu prezinta un risc fata de asezarile umane si obiectivele de interes public, respectiv monumente istorice si de arhitectura, alte zone asupra carora exista instituit un regim de restrictie, zone de interes traditional etc. Prin urmare nu necesita lucrari, dotari sau masuri pentru protectia asezarilor umane si a obiectivelor protejate si/sau de interes public.</w:t>
      </w:r>
    </w:p>
    <w:p w:rsidR="005B1664" w:rsidRPr="00225F1E" w:rsidRDefault="005B1664" w:rsidP="00E37501">
      <w:pPr>
        <w:shd w:val="clear" w:color="auto" w:fill="FFFFFF"/>
        <w:spacing w:after="0" w:line="240" w:lineRule="auto"/>
        <w:jc w:val="both"/>
        <w:rPr>
          <w:rStyle w:val="li"/>
          <w:rFonts w:ascii="Times New Roman" w:hAnsi="Times New Roman" w:cs="Times New Roman"/>
          <w:b/>
          <w:bCs/>
          <w:color w:val="8F0000"/>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h)</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prevenirea şi gestionarea deşeurilor generate pe amplasament în timpul realizării proiectului/în timpul exploatării, inclusiv eliminarea:</w:t>
      </w:r>
    </w:p>
    <w:p w:rsidR="005B1664" w:rsidRPr="009C68CF" w:rsidRDefault="005B1664" w:rsidP="005B1664">
      <w:pPr>
        <w:shd w:val="clear" w:color="auto" w:fill="FFFFFF"/>
        <w:spacing w:after="0" w:line="240" w:lineRule="auto"/>
        <w:ind w:firstLine="646"/>
        <w:jc w:val="both"/>
        <w:rPr>
          <w:rFonts w:ascii="Times New Roman" w:hAnsi="Times New Roman" w:cs="Times New Roman"/>
          <w:noProof/>
          <w:sz w:val="24"/>
          <w:szCs w:val="24"/>
          <w:lang w:eastAsia="ro-RO"/>
        </w:rPr>
      </w:pPr>
      <w:bookmarkStart w:id="34" w:name="do|ax5^E|spVI.|alA|lih|pa1"/>
      <w:bookmarkStart w:id="35" w:name="do|ax5^E|spVI.|alA|lii"/>
      <w:bookmarkEnd w:id="34"/>
      <w:bookmarkEnd w:id="35"/>
      <w:r w:rsidRPr="009C68CF">
        <w:rPr>
          <w:rFonts w:ascii="Times New Roman" w:hAnsi="Times New Roman" w:cs="Times New Roman"/>
          <w:noProof/>
          <w:sz w:val="24"/>
          <w:szCs w:val="24"/>
          <w:lang w:eastAsia="ro-RO"/>
        </w:rPr>
        <w:t>Pentru gestionare corespunzatoare a tuturor categoriilor de deseuri generate, beneficiarul si constructorul proiectului au urmatoarele obligatii:</w:t>
      </w:r>
    </w:p>
    <w:p w:rsidR="005B1664" w:rsidRPr="009C68CF" w:rsidRDefault="005B1664" w:rsidP="005B1664">
      <w:pPr>
        <w:pStyle w:val="ListParagraph"/>
        <w:numPr>
          <w:ilvl w:val="0"/>
          <w:numId w:val="3"/>
        </w:numPr>
        <w:shd w:val="clear" w:color="auto" w:fill="FFFFFF"/>
        <w:tabs>
          <w:tab w:val="clear" w:pos="720"/>
          <w:tab w:val="num" w:pos="0"/>
        </w:tabs>
        <w:spacing w:after="0" w:line="240" w:lineRule="auto"/>
        <w:ind w:left="0" w:firstLine="360"/>
        <w:jc w:val="both"/>
        <w:rPr>
          <w:rFonts w:ascii="Times New Roman" w:hAnsi="Times New Roman" w:cs="Times New Roman"/>
          <w:noProof/>
          <w:sz w:val="24"/>
          <w:szCs w:val="24"/>
          <w:lang w:eastAsia="ro-RO"/>
        </w:rPr>
      </w:pPr>
      <w:r w:rsidRPr="009C68CF">
        <w:rPr>
          <w:rFonts w:ascii="Times New Roman" w:hAnsi="Times New Roman" w:cs="Times New Roman"/>
          <w:noProof/>
          <w:sz w:val="24"/>
          <w:szCs w:val="24"/>
          <w:lang w:eastAsia="ro-RO"/>
        </w:rPr>
        <w:t xml:space="preserve">Sa respecte prevederile legale privind colectarea selectiva, valorificarea/eliminarea deseurilor, cu scopul evitarii daunelor aduse mediului, biodiversitatii si oamenilor. </w:t>
      </w:r>
    </w:p>
    <w:p w:rsidR="005B1664" w:rsidRPr="009C68CF" w:rsidRDefault="005B1664" w:rsidP="005B1664">
      <w:pPr>
        <w:pStyle w:val="ListParagraph"/>
        <w:numPr>
          <w:ilvl w:val="0"/>
          <w:numId w:val="3"/>
        </w:numPr>
        <w:shd w:val="clear" w:color="auto" w:fill="FFFFFF"/>
        <w:tabs>
          <w:tab w:val="clear" w:pos="720"/>
          <w:tab w:val="num" w:pos="0"/>
        </w:tabs>
        <w:spacing w:after="0" w:line="240" w:lineRule="auto"/>
        <w:ind w:left="0" w:firstLine="360"/>
        <w:jc w:val="both"/>
        <w:rPr>
          <w:rFonts w:ascii="Times New Roman" w:hAnsi="Times New Roman" w:cs="Times New Roman"/>
          <w:noProof/>
          <w:sz w:val="24"/>
          <w:szCs w:val="24"/>
          <w:lang w:eastAsia="ro-RO"/>
        </w:rPr>
      </w:pPr>
      <w:r w:rsidRPr="009C68CF">
        <w:rPr>
          <w:rFonts w:ascii="Times New Roman" w:hAnsi="Times New Roman" w:cs="Times New Roman"/>
          <w:noProof/>
          <w:sz w:val="24"/>
          <w:szCs w:val="24"/>
          <w:lang w:eastAsia="ro-RO"/>
        </w:rPr>
        <w:t>Se tina evidenta tuturor categoriilor de deseuri generate, colectate, transportate, depozitate temporar, valorificate si eliminate</w:t>
      </w:r>
    </w:p>
    <w:p w:rsidR="005B1664" w:rsidRPr="009C68CF" w:rsidRDefault="005B1664" w:rsidP="005B1664">
      <w:pPr>
        <w:pStyle w:val="ListParagraph"/>
        <w:numPr>
          <w:ilvl w:val="0"/>
          <w:numId w:val="3"/>
        </w:numPr>
        <w:shd w:val="clear" w:color="auto" w:fill="FFFFFF"/>
        <w:tabs>
          <w:tab w:val="clear" w:pos="720"/>
          <w:tab w:val="num" w:pos="0"/>
        </w:tabs>
        <w:spacing w:after="0" w:line="240" w:lineRule="auto"/>
        <w:ind w:left="0" w:firstLine="360"/>
        <w:jc w:val="both"/>
        <w:rPr>
          <w:rFonts w:ascii="Times New Roman" w:hAnsi="Times New Roman" w:cs="Times New Roman"/>
          <w:noProof/>
          <w:sz w:val="24"/>
          <w:szCs w:val="24"/>
          <w:lang w:eastAsia="ro-RO"/>
        </w:rPr>
      </w:pPr>
      <w:r w:rsidRPr="009C68CF">
        <w:rPr>
          <w:rFonts w:ascii="Times New Roman" w:hAnsi="Times New Roman" w:cs="Times New Roman"/>
          <w:noProof/>
          <w:sz w:val="24"/>
          <w:szCs w:val="24"/>
          <w:lang w:eastAsia="ro-RO"/>
        </w:rPr>
        <w:t>Pe durata transportului, deseurile vor fi însotite de documente din care sa rezulte:</w:t>
      </w:r>
    </w:p>
    <w:p w:rsidR="005B1664" w:rsidRPr="009C68CF" w:rsidRDefault="005B1664" w:rsidP="005B1664">
      <w:pPr>
        <w:pStyle w:val="ListParagraph"/>
        <w:shd w:val="clear" w:color="auto" w:fill="FFFFFF"/>
        <w:tabs>
          <w:tab w:val="num" w:pos="0"/>
        </w:tabs>
        <w:spacing w:after="0" w:line="240" w:lineRule="auto"/>
        <w:ind w:left="0" w:firstLine="360"/>
        <w:jc w:val="both"/>
        <w:rPr>
          <w:rFonts w:ascii="Times New Roman" w:hAnsi="Times New Roman" w:cs="Times New Roman"/>
          <w:noProof/>
          <w:sz w:val="24"/>
          <w:szCs w:val="24"/>
          <w:lang w:eastAsia="ro-RO"/>
        </w:rPr>
      </w:pPr>
      <w:r w:rsidRPr="009C68CF">
        <w:rPr>
          <w:rFonts w:ascii="Times New Roman" w:hAnsi="Times New Roman" w:cs="Times New Roman"/>
          <w:noProof/>
          <w:sz w:val="24"/>
          <w:szCs w:val="24"/>
          <w:lang w:eastAsia="ro-RO"/>
        </w:rPr>
        <w:tab/>
        <w:t>Detinatorul, destinatarul, tipul de deseuri, locul de destinatie, cantitatea.</w:t>
      </w:r>
    </w:p>
    <w:p w:rsidR="005B1664" w:rsidRPr="00225F1E" w:rsidRDefault="005B1664" w:rsidP="00E37501">
      <w:pPr>
        <w:shd w:val="clear" w:color="auto" w:fill="FFFFFF"/>
        <w:spacing w:after="0" w:line="240" w:lineRule="auto"/>
        <w:jc w:val="both"/>
        <w:rPr>
          <w:rStyle w:val="li"/>
          <w:rFonts w:ascii="Times New Roman" w:hAnsi="Times New Roman" w:cs="Times New Roman"/>
          <w:b/>
          <w:bCs/>
          <w:color w:val="8F0000"/>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li"/>
          <w:rFonts w:ascii="Times New Roman" w:hAnsi="Times New Roman" w:cs="Times New Roman"/>
          <w:b/>
          <w:bCs/>
          <w:color w:val="8F0000"/>
          <w:sz w:val="24"/>
          <w:szCs w:val="24"/>
        </w:rPr>
        <w:t>i)</w:t>
      </w:r>
      <w:r w:rsidR="0051716B">
        <w:rPr>
          <w:rStyle w:val="li"/>
          <w:rFonts w:ascii="Times New Roman" w:hAnsi="Times New Roman" w:cs="Times New Roman"/>
          <w:b/>
          <w:bCs/>
          <w:color w:val="8F0000"/>
          <w:sz w:val="24"/>
          <w:szCs w:val="24"/>
        </w:rPr>
        <w:t xml:space="preserve"> </w:t>
      </w:r>
      <w:r w:rsidRPr="00E37501">
        <w:rPr>
          <w:rStyle w:val="tli"/>
          <w:rFonts w:ascii="Times New Roman" w:hAnsi="Times New Roman" w:cs="Times New Roman"/>
          <w:color w:val="000000"/>
          <w:sz w:val="24"/>
          <w:szCs w:val="24"/>
        </w:rPr>
        <w:t>gospodărirea substanţelor şi preparatelor chimice periculoase:</w:t>
      </w:r>
    </w:p>
    <w:p w:rsidR="005B1664" w:rsidRDefault="005B1664" w:rsidP="005B1664">
      <w:pPr>
        <w:spacing w:after="0" w:line="240" w:lineRule="auto"/>
        <w:jc w:val="both"/>
        <w:rPr>
          <w:rFonts w:ascii="Times New Roman" w:hAnsi="Times New Roman" w:cs="Times New Roman"/>
          <w:sz w:val="24"/>
          <w:szCs w:val="24"/>
          <w:lang w:val="fr-FR"/>
        </w:rPr>
      </w:pPr>
      <w:bookmarkStart w:id="36" w:name="do|ax5^E|spVI.|alA|lii|pa1"/>
      <w:bookmarkStart w:id="37" w:name="do|ax5^E|spVI.|alB"/>
      <w:bookmarkEnd w:id="36"/>
      <w:bookmarkEnd w:id="37"/>
      <w:r w:rsidRPr="009C68CF">
        <w:rPr>
          <w:rFonts w:ascii="Times New Roman" w:hAnsi="Times New Roman" w:cs="Times New Roman"/>
          <w:sz w:val="24"/>
          <w:szCs w:val="24"/>
          <w:lang w:val="fr-FR"/>
        </w:rPr>
        <w:tab/>
        <w:t xml:space="preserve">Nu este </w:t>
      </w:r>
      <w:proofErr w:type="spellStart"/>
      <w:r w:rsidRPr="009C68CF">
        <w:rPr>
          <w:rFonts w:ascii="Times New Roman" w:hAnsi="Times New Roman" w:cs="Times New Roman"/>
          <w:sz w:val="24"/>
          <w:szCs w:val="24"/>
          <w:lang w:val="fr-FR"/>
        </w:rPr>
        <w:t>cazul</w:t>
      </w:r>
      <w:proofErr w:type="spellEnd"/>
      <w:r w:rsidRPr="009C68CF">
        <w:rPr>
          <w:rFonts w:ascii="Times New Roman" w:hAnsi="Times New Roman" w:cs="Times New Roman"/>
          <w:sz w:val="24"/>
          <w:szCs w:val="24"/>
          <w:lang w:val="fr-FR"/>
        </w:rPr>
        <w:t xml:space="preserve"> </w:t>
      </w:r>
    </w:p>
    <w:p w:rsidR="00AE5EEF" w:rsidRDefault="00AE5EEF" w:rsidP="005B1664">
      <w:pPr>
        <w:spacing w:after="0" w:line="240" w:lineRule="auto"/>
        <w:jc w:val="both"/>
        <w:rPr>
          <w:rFonts w:ascii="Times New Roman" w:hAnsi="Times New Roman" w:cs="Times New Roman"/>
          <w:sz w:val="24"/>
          <w:szCs w:val="24"/>
          <w:lang w:val="fr-FR"/>
        </w:rPr>
      </w:pPr>
    </w:p>
    <w:p w:rsidR="00AE5EEF" w:rsidRDefault="00AE5EEF" w:rsidP="005B1664">
      <w:pPr>
        <w:spacing w:after="0" w:line="240" w:lineRule="auto"/>
        <w:jc w:val="both"/>
        <w:rPr>
          <w:rFonts w:ascii="Times New Roman" w:hAnsi="Times New Roman" w:cs="Times New Roman"/>
          <w:sz w:val="24"/>
          <w:szCs w:val="24"/>
          <w:lang w:val="fr-FR"/>
        </w:rPr>
      </w:pPr>
    </w:p>
    <w:p w:rsidR="009F3BBF" w:rsidRPr="00E37501" w:rsidRDefault="005B1664" w:rsidP="005B1664">
      <w:pPr>
        <w:shd w:val="clear" w:color="auto" w:fill="FFFFFF"/>
        <w:spacing w:after="0" w:line="240" w:lineRule="auto"/>
        <w:jc w:val="both"/>
        <w:rPr>
          <w:rFonts w:ascii="Times New Roman" w:hAnsi="Times New Roman" w:cs="Times New Roman"/>
          <w:color w:val="000000"/>
          <w:sz w:val="24"/>
          <w:szCs w:val="24"/>
        </w:rPr>
      </w:pPr>
      <w:r w:rsidRPr="00E37501">
        <w:rPr>
          <w:rStyle w:val="al"/>
          <w:rFonts w:ascii="Times New Roman" w:hAnsi="Times New Roman" w:cs="Times New Roman"/>
          <w:b/>
          <w:bCs/>
          <w:color w:val="008F00"/>
          <w:sz w:val="24"/>
          <w:szCs w:val="24"/>
        </w:rPr>
        <w:t xml:space="preserve"> </w:t>
      </w:r>
      <w:r w:rsidR="009F3BBF" w:rsidRPr="00E37501">
        <w:rPr>
          <w:rStyle w:val="al"/>
          <w:rFonts w:ascii="Times New Roman" w:hAnsi="Times New Roman" w:cs="Times New Roman"/>
          <w:b/>
          <w:bCs/>
          <w:color w:val="008F00"/>
          <w:sz w:val="24"/>
          <w:szCs w:val="24"/>
        </w:rPr>
        <w:t>(B)</w:t>
      </w:r>
      <w:r w:rsidR="009F3BBF" w:rsidRPr="00E37501">
        <w:rPr>
          <w:rStyle w:val="tal"/>
          <w:rFonts w:ascii="Times New Roman" w:hAnsi="Times New Roman" w:cs="Times New Roman"/>
          <w:color w:val="000000"/>
          <w:sz w:val="24"/>
          <w:szCs w:val="24"/>
        </w:rPr>
        <w:t>Utilizarea resurselor naturale, în special a solului, a terenurilor, a apei şi a biodiversităţii.</w:t>
      </w: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bookmarkStart w:id="38" w:name="do|ax5^E|spVII."/>
      <w:bookmarkEnd w:id="38"/>
      <w:r w:rsidRPr="00E37501">
        <w:rPr>
          <w:rStyle w:val="sp"/>
          <w:rFonts w:ascii="Times New Roman" w:hAnsi="Times New Roman" w:cs="Times New Roman"/>
          <w:b/>
          <w:bCs/>
          <w:color w:val="8F0000"/>
          <w:sz w:val="24"/>
          <w:szCs w:val="24"/>
        </w:rPr>
        <w:t>VII.</w:t>
      </w:r>
      <w:r w:rsidR="0051716B">
        <w:rPr>
          <w:rStyle w:val="sp"/>
          <w:rFonts w:ascii="Times New Roman" w:hAnsi="Times New Roman" w:cs="Times New Roman"/>
          <w:b/>
          <w:bCs/>
          <w:color w:val="8F0000"/>
          <w:sz w:val="24"/>
          <w:szCs w:val="24"/>
        </w:rPr>
        <w:t xml:space="preserve"> </w:t>
      </w:r>
      <w:r w:rsidRPr="00E37501">
        <w:rPr>
          <w:rStyle w:val="tsp"/>
          <w:rFonts w:ascii="Times New Roman" w:hAnsi="Times New Roman" w:cs="Times New Roman"/>
          <w:color w:val="000000"/>
          <w:sz w:val="24"/>
          <w:szCs w:val="24"/>
        </w:rPr>
        <w:t>Descrierea aspectelor de mediu susceptibile a fi afectate în mod semnificativ de proiect:</w:t>
      </w:r>
    </w:p>
    <w:p w:rsidR="005B1664" w:rsidRPr="00790547" w:rsidRDefault="005B1664" w:rsidP="005B1664">
      <w:pPr>
        <w:shd w:val="clear" w:color="auto" w:fill="FFFFFF"/>
        <w:spacing w:after="0" w:line="240" w:lineRule="auto"/>
        <w:jc w:val="both"/>
        <w:rPr>
          <w:rStyle w:val="sp"/>
          <w:rFonts w:ascii="Times New Roman" w:hAnsi="Times New Roman" w:cs="Times New Roman"/>
          <w:bCs/>
          <w:sz w:val="24"/>
          <w:szCs w:val="24"/>
        </w:rPr>
      </w:pPr>
      <w:bookmarkStart w:id="39" w:name="do|ax5^E|spVII.|pa1"/>
      <w:bookmarkStart w:id="40" w:name="do|ax5^E|spVIII."/>
      <w:bookmarkEnd w:id="39"/>
      <w:bookmarkEnd w:id="40"/>
      <w:r w:rsidRPr="00790547">
        <w:rPr>
          <w:rStyle w:val="sp"/>
          <w:rFonts w:ascii="Times New Roman" w:hAnsi="Times New Roman" w:cs="Times New Roman"/>
          <w:bCs/>
          <w:sz w:val="24"/>
          <w:szCs w:val="24"/>
        </w:rPr>
        <w:t>Nu este cazul</w:t>
      </w:r>
    </w:p>
    <w:p w:rsidR="005B1664" w:rsidRDefault="005B1664" w:rsidP="00E37501">
      <w:pPr>
        <w:shd w:val="clear" w:color="auto" w:fill="FFFFFF"/>
        <w:spacing w:after="0" w:line="240" w:lineRule="auto"/>
        <w:jc w:val="both"/>
        <w:rPr>
          <w:rStyle w:val="sp"/>
          <w:rFonts w:ascii="Times New Roman" w:hAnsi="Times New Roman" w:cs="Times New Roman"/>
          <w:b/>
          <w:bCs/>
          <w:color w:val="8F0000"/>
          <w:sz w:val="24"/>
          <w:szCs w:val="24"/>
        </w:rPr>
      </w:pPr>
    </w:p>
    <w:p w:rsidR="005B1664" w:rsidRDefault="009F3BBF" w:rsidP="005B1664">
      <w:pPr>
        <w:pStyle w:val="BodyTextIndent"/>
        <w:ind w:firstLine="0"/>
        <w:rPr>
          <w:rStyle w:val="tsp"/>
          <w:color w:val="000000"/>
          <w:szCs w:val="24"/>
        </w:rPr>
      </w:pPr>
      <w:r w:rsidRPr="00E37501">
        <w:rPr>
          <w:rStyle w:val="sp"/>
          <w:b/>
          <w:bCs/>
          <w:color w:val="8F0000"/>
          <w:szCs w:val="24"/>
        </w:rPr>
        <w:t>VIII.</w:t>
      </w:r>
      <w:r w:rsidR="0051716B">
        <w:rPr>
          <w:rStyle w:val="sp"/>
          <w:b/>
          <w:bCs/>
          <w:color w:val="8F0000"/>
          <w:szCs w:val="24"/>
        </w:rPr>
        <w:t xml:space="preserve"> </w:t>
      </w:r>
      <w:proofErr w:type="spellStart"/>
      <w:r w:rsidRPr="00E37501">
        <w:rPr>
          <w:rStyle w:val="tsp"/>
          <w:color w:val="000000"/>
          <w:szCs w:val="24"/>
        </w:rPr>
        <w:t>Prevederi</w:t>
      </w:r>
      <w:proofErr w:type="spellEnd"/>
      <w:r w:rsidRPr="00E37501">
        <w:rPr>
          <w:rStyle w:val="tsp"/>
          <w:color w:val="000000"/>
          <w:szCs w:val="24"/>
        </w:rPr>
        <w:t xml:space="preserve"> </w:t>
      </w:r>
      <w:proofErr w:type="spellStart"/>
      <w:r w:rsidRPr="00E37501">
        <w:rPr>
          <w:rStyle w:val="tsp"/>
          <w:color w:val="000000"/>
          <w:szCs w:val="24"/>
        </w:rPr>
        <w:t>pentru</w:t>
      </w:r>
      <w:proofErr w:type="spellEnd"/>
      <w:r w:rsidRPr="00E37501">
        <w:rPr>
          <w:rStyle w:val="tsp"/>
          <w:color w:val="000000"/>
          <w:szCs w:val="24"/>
        </w:rPr>
        <w:t xml:space="preserve"> </w:t>
      </w:r>
      <w:proofErr w:type="spellStart"/>
      <w:r w:rsidRPr="00E37501">
        <w:rPr>
          <w:rStyle w:val="tsp"/>
          <w:color w:val="000000"/>
          <w:szCs w:val="24"/>
        </w:rPr>
        <w:t>monitorizarea</w:t>
      </w:r>
      <w:proofErr w:type="spellEnd"/>
      <w:r w:rsidRPr="00E37501">
        <w:rPr>
          <w:rStyle w:val="tsp"/>
          <w:color w:val="000000"/>
          <w:szCs w:val="24"/>
        </w:rPr>
        <w:t xml:space="preserve"> </w:t>
      </w:r>
      <w:proofErr w:type="spellStart"/>
      <w:r w:rsidRPr="00E37501">
        <w:rPr>
          <w:rStyle w:val="tsp"/>
          <w:color w:val="000000"/>
          <w:szCs w:val="24"/>
        </w:rPr>
        <w:t>mediului</w:t>
      </w:r>
      <w:proofErr w:type="spellEnd"/>
      <w:r w:rsidRPr="00E37501">
        <w:rPr>
          <w:rStyle w:val="tsp"/>
          <w:color w:val="000000"/>
          <w:szCs w:val="24"/>
        </w:rPr>
        <w:t xml:space="preserve"> - </w:t>
      </w:r>
      <w:proofErr w:type="spellStart"/>
      <w:r w:rsidRPr="00E37501">
        <w:rPr>
          <w:rStyle w:val="tsp"/>
          <w:color w:val="000000"/>
          <w:szCs w:val="24"/>
        </w:rPr>
        <w:t>dotări</w:t>
      </w:r>
      <w:proofErr w:type="spellEnd"/>
      <w:r w:rsidRPr="00E37501">
        <w:rPr>
          <w:rStyle w:val="tsp"/>
          <w:color w:val="000000"/>
          <w:szCs w:val="24"/>
        </w:rPr>
        <w:t xml:space="preserve"> </w:t>
      </w:r>
      <w:proofErr w:type="spellStart"/>
      <w:r w:rsidRPr="00E37501">
        <w:rPr>
          <w:rStyle w:val="tsp"/>
          <w:color w:val="000000"/>
          <w:szCs w:val="24"/>
        </w:rPr>
        <w:t>şi</w:t>
      </w:r>
      <w:proofErr w:type="spellEnd"/>
      <w:r w:rsidRPr="00E37501">
        <w:rPr>
          <w:rStyle w:val="tsp"/>
          <w:color w:val="000000"/>
          <w:szCs w:val="24"/>
        </w:rPr>
        <w:t xml:space="preserve"> </w:t>
      </w:r>
      <w:proofErr w:type="spellStart"/>
      <w:r w:rsidRPr="00E37501">
        <w:rPr>
          <w:rStyle w:val="tsp"/>
          <w:color w:val="000000"/>
          <w:szCs w:val="24"/>
        </w:rPr>
        <w:t>măsuri</w:t>
      </w:r>
      <w:proofErr w:type="spellEnd"/>
      <w:r w:rsidRPr="00E37501">
        <w:rPr>
          <w:rStyle w:val="tsp"/>
          <w:color w:val="000000"/>
          <w:szCs w:val="24"/>
        </w:rPr>
        <w:t xml:space="preserve"> </w:t>
      </w:r>
      <w:proofErr w:type="spellStart"/>
      <w:r w:rsidRPr="00E37501">
        <w:rPr>
          <w:rStyle w:val="tsp"/>
          <w:color w:val="000000"/>
          <w:szCs w:val="24"/>
        </w:rPr>
        <w:t>prevăzute</w:t>
      </w:r>
      <w:proofErr w:type="spellEnd"/>
      <w:r w:rsidRPr="00E37501">
        <w:rPr>
          <w:rStyle w:val="tsp"/>
          <w:color w:val="000000"/>
          <w:szCs w:val="24"/>
        </w:rPr>
        <w:t xml:space="preserve"> </w:t>
      </w:r>
      <w:proofErr w:type="spellStart"/>
      <w:r w:rsidRPr="00E37501">
        <w:rPr>
          <w:rStyle w:val="tsp"/>
          <w:color w:val="000000"/>
          <w:szCs w:val="24"/>
        </w:rPr>
        <w:t>pentru</w:t>
      </w:r>
      <w:proofErr w:type="spellEnd"/>
      <w:r w:rsidRPr="00E37501">
        <w:rPr>
          <w:rStyle w:val="tsp"/>
          <w:color w:val="000000"/>
          <w:szCs w:val="24"/>
        </w:rPr>
        <w:t xml:space="preserve"> </w:t>
      </w:r>
      <w:proofErr w:type="spellStart"/>
      <w:r w:rsidRPr="00E37501">
        <w:rPr>
          <w:rStyle w:val="tsp"/>
          <w:color w:val="000000"/>
          <w:szCs w:val="24"/>
        </w:rPr>
        <w:t>controlul</w:t>
      </w:r>
      <w:proofErr w:type="spellEnd"/>
      <w:r w:rsidRPr="00E37501">
        <w:rPr>
          <w:rStyle w:val="tsp"/>
          <w:color w:val="000000"/>
          <w:szCs w:val="24"/>
        </w:rPr>
        <w:t xml:space="preserve"> </w:t>
      </w:r>
      <w:proofErr w:type="spellStart"/>
      <w:r w:rsidRPr="00E37501">
        <w:rPr>
          <w:rStyle w:val="tsp"/>
          <w:color w:val="000000"/>
          <w:szCs w:val="24"/>
        </w:rPr>
        <w:t>emisiilor</w:t>
      </w:r>
      <w:proofErr w:type="spellEnd"/>
      <w:r w:rsidRPr="00E37501">
        <w:rPr>
          <w:rStyle w:val="tsp"/>
          <w:color w:val="000000"/>
          <w:szCs w:val="24"/>
        </w:rPr>
        <w:t xml:space="preserve"> </w:t>
      </w:r>
      <w:bookmarkStart w:id="41" w:name="do|ax5^E|spIX."/>
      <w:bookmarkEnd w:id="41"/>
    </w:p>
    <w:p w:rsidR="005B1664" w:rsidRPr="009604B9" w:rsidRDefault="005B1664" w:rsidP="005B1664">
      <w:pPr>
        <w:pStyle w:val="BodyTextIndent"/>
        <w:ind w:firstLine="360"/>
        <w:rPr>
          <w:szCs w:val="24"/>
          <w:lang w:val="it-IT"/>
        </w:rPr>
      </w:pPr>
      <w:r w:rsidRPr="009604B9">
        <w:rPr>
          <w:szCs w:val="24"/>
          <w:lang w:val="it-IT"/>
        </w:rPr>
        <w:t xml:space="preserve">Prin functiunea propusa, </w:t>
      </w:r>
      <w:r w:rsidR="00225F1E">
        <w:rPr>
          <w:szCs w:val="24"/>
          <w:lang w:val="it-IT"/>
        </w:rPr>
        <w:t>e</w:t>
      </w:r>
      <w:r w:rsidR="00225F1E" w:rsidRPr="009604B9">
        <w:rPr>
          <w:szCs w:val="24"/>
          <w:lang w:val="it-IT"/>
        </w:rPr>
        <w:t>xecuti</w:t>
      </w:r>
      <w:r w:rsidR="00225F1E">
        <w:rPr>
          <w:szCs w:val="24"/>
          <w:lang w:val="it-IT"/>
        </w:rPr>
        <w:t xml:space="preserve">e </w:t>
      </w:r>
      <w:r w:rsidR="00225F1E" w:rsidRPr="009604B9">
        <w:rPr>
          <w:szCs w:val="24"/>
          <w:lang w:val="it-IT"/>
        </w:rPr>
        <w:t>foraj</w:t>
      </w:r>
      <w:r w:rsidR="00225F1E">
        <w:rPr>
          <w:szCs w:val="24"/>
          <w:lang w:val="it-IT"/>
        </w:rPr>
        <w:t xml:space="preserve"> în scop de irigatii</w:t>
      </w:r>
      <w:r w:rsidRPr="009604B9">
        <w:rPr>
          <w:szCs w:val="24"/>
          <w:lang w:val="it-IT"/>
        </w:rPr>
        <w:t>, constructia nu reprezinta sursa de poluare pentru mediu. Prin urmare nu necesita dotari si masuri pentru controlul emisiilor de poluanti in mediu.</w:t>
      </w:r>
    </w:p>
    <w:p w:rsidR="005B1664" w:rsidRDefault="005B1664" w:rsidP="00E37501">
      <w:pPr>
        <w:shd w:val="clear" w:color="auto" w:fill="FFFFFF"/>
        <w:spacing w:after="0" w:line="240" w:lineRule="auto"/>
        <w:jc w:val="both"/>
        <w:rPr>
          <w:rStyle w:val="sp"/>
          <w:rFonts w:ascii="Times New Roman" w:hAnsi="Times New Roman" w:cs="Times New Roman"/>
          <w:b/>
          <w:bCs/>
          <w:color w:val="8F0000"/>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sp"/>
          <w:rFonts w:ascii="Times New Roman" w:hAnsi="Times New Roman" w:cs="Times New Roman"/>
          <w:b/>
          <w:bCs/>
          <w:color w:val="8F0000"/>
          <w:sz w:val="24"/>
          <w:szCs w:val="24"/>
        </w:rPr>
        <w:t>IX.</w:t>
      </w:r>
      <w:r w:rsidR="0051716B">
        <w:rPr>
          <w:rStyle w:val="sp"/>
          <w:rFonts w:ascii="Times New Roman" w:hAnsi="Times New Roman" w:cs="Times New Roman"/>
          <w:b/>
          <w:bCs/>
          <w:color w:val="8F0000"/>
          <w:sz w:val="24"/>
          <w:szCs w:val="24"/>
        </w:rPr>
        <w:t xml:space="preserve"> </w:t>
      </w:r>
      <w:r w:rsidRPr="00E37501">
        <w:rPr>
          <w:rStyle w:val="tsp"/>
          <w:rFonts w:ascii="Times New Roman" w:hAnsi="Times New Roman" w:cs="Times New Roman"/>
          <w:color w:val="000000"/>
          <w:sz w:val="24"/>
          <w:szCs w:val="24"/>
        </w:rPr>
        <w:t>Legătura cu alte acte normative şi/sau planuri/programe/strategii/documente de planificare:</w:t>
      </w:r>
    </w:p>
    <w:p w:rsidR="009F3BBF" w:rsidRDefault="009F3BBF" w:rsidP="00E37501">
      <w:pPr>
        <w:shd w:val="clear" w:color="auto" w:fill="FFFFFF"/>
        <w:spacing w:after="0" w:line="240" w:lineRule="auto"/>
        <w:jc w:val="both"/>
        <w:rPr>
          <w:rStyle w:val="tal"/>
          <w:rFonts w:ascii="Times New Roman" w:hAnsi="Times New Roman" w:cs="Times New Roman"/>
          <w:color w:val="000000"/>
          <w:sz w:val="24"/>
          <w:szCs w:val="24"/>
        </w:rPr>
      </w:pPr>
      <w:bookmarkStart w:id="42" w:name="do|ax5^E|spIX.|alA"/>
      <w:bookmarkEnd w:id="42"/>
      <w:r w:rsidRPr="00E37501">
        <w:rPr>
          <w:rStyle w:val="al"/>
          <w:rFonts w:ascii="Times New Roman" w:hAnsi="Times New Roman" w:cs="Times New Roman"/>
          <w:b/>
          <w:bCs/>
          <w:color w:val="008F00"/>
          <w:sz w:val="24"/>
          <w:szCs w:val="24"/>
        </w:rPr>
        <w:t>(A)</w:t>
      </w:r>
      <w:r w:rsidRPr="00E37501">
        <w:rPr>
          <w:rStyle w:val="tal"/>
          <w:rFonts w:ascii="Times New Roman" w:hAnsi="Times New Roman" w:cs="Times New Roman"/>
          <w:color w:val="000000"/>
          <w:sz w:val="24"/>
          <w:szCs w:val="24"/>
        </w:rPr>
        <w:t>Justificarea încadrării proiectului, după caz, în prevederile altor acte normative naţionale care transpun legislaţia Uniunii Europene: Directiva </w:t>
      </w:r>
      <w:hyperlink r:id="rId10" w:history="1">
        <w:r w:rsidRPr="00E37501">
          <w:rPr>
            <w:rStyle w:val="Hyperlink"/>
            <w:rFonts w:ascii="Times New Roman" w:hAnsi="Times New Roman" w:cs="Times New Roman"/>
            <w:b/>
            <w:bCs/>
            <w:color w:val="333399"/>
            <w:sz w:val="24"/>
            <w:szCs w:val="24"/>
          </w:rPr>
          <w:t>2010/75/UE</w:t>
        </w:r>
      </w:hyperlink>
      <w:r w:rsidRPr="00E37501">
        <w:rPr>
          <w:rStyle w:val="tal"/>
          <w:rFonts w:ascii="Times New Roman" w:hAnsi="Times New Roman" w:cs="Times New Roman"/>
          <w:color w:val="000000"/>
          <w:sz w:val="24"/>
          <w:szCs w:val="24"/>
        </w:rPr>
        <w:t> (IED) a Parlamentului European şi a Consiliului din 24 noiembrie 2010 privind emisiile industriale (prevenirea şi controlul integrat al poluării), Directiva </w:t>
      </w:r>
      <w:hyperlink r:id="rId11" w:history="1">
        <w:r w:rsidRPr="00E37501">
          <w:rPr>
            <w:rStyle w:val="Hyperlink"/>
            <w:rFonts w:ascii="Times New Roman" w:hAnsi="Times New Roman" w:cs="Times New Roman"/>
            <w:b/>
            <w:bCs/>
            <w:color w:val="333399"/>
            <w:sz w:val="24"/>
            <w:szCs w:val="24"/>
          </w:rPr>
          <w:t>2012/18/UE</w:t>
        </w:r>
      </w:hyperlink>
      <w:r w:rsidRPr="00E37501">
        <w:rPr>
          <w:rStyle w:val="tal"/>
          <w:rFonts w:ascii="Times New Roman" w:hAnsi="Times New Roman" w:cs="Times New Roman"/>
          <w:color w:val="000000"/>
          <w:sz w:val="24"/>
          <w:szCs w:val="24"/>
        </w:rPr>
        <w:t> a Parlamentului European şi a Consiliului din 4 iulie 2012 privind controlul pericolelor de accidente majore care implică substanţe periculoase, de modificare şi ulterior de abrogare a Directivei </w:t>
      </w:r>
      <w:hyperlink r:id="rId12" w:history="1">
        <w:r w:rsidRPr="00E37501">
          <w:rPr>
            <w:rStyle w:val="Hyperlink"/>
            <w:rFonts w:ascii="Times New Roman" w:hAnsi="Times New Roman" w:cs="Times New Roman"/>
            <w:b/>
            <w:bCs/>
            <w:color w:val="333399"/>
            <w:sz w:val="24"/>
            <w:szCs w:val="24"/>
          </w:rPr>
          <w:t>96/82/CE</w:t>
        </w:r>
      </w:hyperlink>
      <w:r w:rsidRPr="00E37501">
        <w:rPr>
          <w:rStyle w:val="tal"/>
          <w:rFonts w:ascii="Times New Roman" w:hAnsi="Times New Roman" w:cs="Times New Roman"/>
          <w:color w:val="000000"/>
          <w:sz w:val="24"/>
          <w:szCs w:val="24"/>
        </w:rPr>
        <w:t> a Consiliului, Directiva </w:t>
      </w:r>
      <w:hyperlink r:id="rId13" w:history="1">
        <w:r w:rsidRPr="00E37501">
          <w:rPr>
            <w:rStyle w:val="Hyperlink"/>
            <w:rFonts w:ascii="Times New Roman" w:hAnsi="Times New Roman" w:cs="Times New Roman"/>
            <w:b/>
            <w:bCs/>
            <w:color w:val="333399"/>
            <w:sz w:val="24"/>
            <w:szCs w:val="24"/>
          </w:rPr>
          <w:t>2000/60/CE</w:t>
        </w:r>
      </w:hyperlink>
      <w:r w:rsidRPr="00E37501">
        <w:rPr>
          <w:rStyle w:val="tal"/>
          <w:rFonts w:ascii="Times New Roman" w:hAnsi="Times New Roman" w:cs="Times New Roman"/>
          <w:color w:val="000000"/>
          <w:sz w:val="24"/>
          <w:szCs w:val="24"/>
        </w:rPr>
        <w:t> a Parlamentului European şi a Consiliului din 23 octombrie 2000 de stabilire a unui cadru de politică comunitară în domeniul apei, Directiva-cadru aer </w:t>
      </w:r>
      <w:hyperlink r:id="rId14" w:history="1">
        <w:r w:rsidRPr="00E37501">
          <w:rPr>
            <w:rStyle w:val="Hyperlink"/>
            <w:rFonts w:ascii="Times New Roman" w:hAnsi="Times New Roman" w:cs="Times New Roman"/>
            <w:b/>
            <w:bCs/>
            <w:color w:val="333399"/>
            <w:sz w:val="24"/>
            <w:szCs w:val="24"/>
          </w:rPr>
          <w:t>2008/50/CE</w:t>
        </w:r>
      </w:hyperlink>
      <w:r w:rsidRPr="00E37501">
        <w:rPr>
          <w:rStyle w:val="tal"/>
          <w:rFonts w:ascii="Times New Roman" w:hAnsi="Times New Roman" w:cs="Times New Roman"/>
          <w:color w:val="000000"/>
          <w:sz w:val="24"/>
          <w:szCs w:val="24"/>
        </w:rPr>
        <w:t> a Parlamentului European şi a Consiliului din 21 mai 2008 privind calitatea aerului înconjurător şi un aer mai curat pentru Europa, Directiva </w:t>
      </w:r>
      <w:hyperlink r:id="rId15" w:history="1">
        <w:r w:rsidRPr="00E37501">
          <w:rPr>
            <w:rStyle w:val="Hyperlink"/>
            <w:rFonts w:ascii="Times New Roman" w:hAnsi="Times New Roman" w:cs="Times New Roman"/>
            <w:b/>
            <w:bCs/>
            <w:color w:val="333399"/>
            <w:sz w:val="24"/>
            <w:szCs w:val="24"/>
          </w:rPr>
          <w:t>2008/98/CE</w:t>
        </w:r>
      </w:hyperlink>
      <w:r w:rsidRPr="00E37501">
        <w:rPr>
          <w:rStyle w:val="tal"/>
          <w:rFonts w:ascii="Times New Roman" w:hAnsi="Times New Roman" w:cs="Times New Roman"/>
          <w:color w:val="000000"/>
          <w:sz w:val="24"/>
          <w:szCs w:val="24"/>
        </w:rPr>
        <w:t> a Parlamentului European şi a Consiliului din 19 noiembrie 2008 privind deşeurile şi de abrogare a anumitor directive, şi altele).</w:t>
      </w:r>
    </w:p>
    <w:p w:rsidR="005B1664" w:rsidRPr="00790547" w:rsidRDefault="005B1664" w:rsidP="005B1664">
      <w:pPr>
        <w:shd w:val="clear" w:color="auto" w:fill="FFFFFF"/>
        <w:spacing w:after="0" w:line="240" w:lineRule="auto"/>
        <w:jc w:val="both"/>
        <w:rPr>
          <w:rStyle w:val="sp"/>
          <w:rFonts w:ascii="Times New Roman" w:hAnsi="Times New Roman" w:cs="Times New Roman"/>
          <w:bCs/>
          <w:sz w:val="24"/>
          <w:szCs w:val="24"/>
        </w:rPr>
      </w:pPr>
      <w:r w:rsidRPr="00790547">
        <w:rPr>
          <w:rStyle w:val="sp"/>
          <w:rFonts w:ascii="Times New Roman" w:hAnsi="Times New Roman" w:cs="Times New Roman"/>
          <w:bCs/>
          <w:sz w:val="24"/>
          <w:szCs w:val="24"/>
        </w:rPr>
        <w:t>Nu este cazul</w:t>
      </w:r>
    </w:p>
    <w:p w:rsidR="005B1664" w:rsidRDefault="005B1664" w:rsidP="00E37501">
      <w:pPr>
        <w:shd w:val="clear" w:color="auto" w:fill="FFFFFF"/>
        <w:spacing w:after="0" w:line="240" w:lineRule="auto"/>
        <w:jc w:val="both"/>
        <w:rPr>
          <w:rStyle w:val="tal"/>
          <w:rFonts w:ascii="Times New Roman" w:hAnsi="Times New Roman" w:cs="Times New Roman"/>
          <w:color w:val="000000"/>
          <w:sz w:val="24"/>
          <w:szCs w:val="24"/>
        </w:rPr>
      </w:pPr>
    </w:p>
    <w:p w:rsidR="009F3BBF" w:rsidRDefault="009F3BBF" w:rsidP="00E37501">
      <w:pPr>
        <w:shd w:val="clear" w:color="auto" w:fill="FFFFFF"/>
        <w:spacing w:after="0" w:line="240" w:lineRule="auto"/>
        <w:jc w:val="both"/>
        <w:rPr>
          <w:rStyle w:val="tal"/>
          <w:rFonts w:ascii="Times New Roman" w:hAnsi="Times New Roman" w:cs="Times New Roman"/>
          <w:color w:val="000000"/>
          <w:sz w:val="24"/>
          <w:szCs w:val="24"/>
        </w:rPr>
      </w:pPr>
      <w:bookmarkStart w:id="43" w:name="do|ax5^E|spIX.|alB"/>
      <w:bookmarkEnd w:id="43"/>
      <w:r w:rsidRPr="00E37501">
        <w:rPr>
          <w:rStyle w:val="al"/>
          <w:rFonts w:ascii="Times New Roman" w:hAnsi="Times New Roman" w:cs="Times New Roman"/>
          <w:b/>
          <w:bCs/>
          <w:color w:val="008F00"/>
          <w:sz w:val="24"/>
          <w:szCs w:val="24"/>
        </w:rPr>
        <w:t>(B)</w:t>
      </w:r>
      <w:r w:rsidRPr="00E37501">
        <w:rPr>
          <w:rStyle w:val="tal"/>
          <w:rFonts w:ascii="Times New Roman" w:hAnsi="Times New Roman" w:cs="Times New Roman"/>
          <w:color w:val="000000"/>
          <w:sz w:val="24"/>
          <w:szCs w:val="24"/>
        </w:rPr>
        <w:t>Se va menţiona planul/programul/strategia/documentul de programare/planificare din care face proiectul, cu indicarea actului normativ prin care a fost aprobat.</w:t>
      </w:r>
    </w:p>
    <w:p w:rsidR="00AE5EEF" w:rsidRPr="00315B43" w:rsidRDefault="00AE5EEF" w:rsidP="00AE5EEF">
      <w:pPr>
        <w:numPr>
          <w:ilvl w:val="0"/>
          <w:numId w:val="7"/>
        </w:numPr>
        <w:spacing w:after="0" w:line="240" w:lineRule="auto"/>
        <w:ind w:left="142" w:hanging="142"/>
        <w:rPr>
          <w:rFonts w:ascii="Times New Roman" w:hAnsi="Times New Roman" w:cs="Times New Roman"/>
          <w:sz w:val="24"/>
          <w:szCs w:val="24"/>
        </w:rPr>
      </w:pPr>
      <w:r w:rsidRPr="00315B43">
        <w:rPr>
          <w:rFonts w:ascii="Times New Roman" w:hAnsi="Times New Roman" w:cs="Times New Roman"/>
          <w:sz w:val="24"/>
          <w:szCs w:val="24"/>
        </w:rPr>
        <w:t xml:space="preserve">Certificatului de urbanism nr. 377 din 09.05.2023  emitent Primaria mun. Târgoviste, jud. Dâmbovita </w:t>
      </w:r>
    </w:p>
    <w:p w:rsidR="00AE5EEF" w:rsidRDefault="00AE5EEF" w:rsidP="00AE5EEF">
      <w:pPr>
        <w:autoSpaceDE w:val="0"/>
        <w:autoSpaceDN w:val="0"/>
        <w:adjustRightInd w:val="0"/>
        <w:spacing w:after="0" w:line="240" w:lineRule="auto"/>
        <w:jc w:val="both"/>
        <w:rPr>
          <w:rFonts w:ascii="Times New Roman" w:hAnsi="Times New Roman" w:cs="Times New Roman"/>
          <w:sz w:val="24"/>
          <w:szCs w:val="24"/>
        </w:rPr>
      </w:pPr>
      <w:r w:rsidRPr="00AE1356">
        <w:rPr>
          <w:rFonts w:ascii="Times New Roman" w:hAnsi="Times New Roman" w:cs="Times New Roman"/>
          <w:sz w:val="24"/>
          <w:szCs w:val="24"/>
        </w:rPr>
        <w:t>- Decizia etapei de evaluare initiala</w:t>
      </w:r>
      <w:r>
        <w:rPr>
          <w:rFonts w:ascii="Times New Roman" w:hAnsi="Times New Roman" w:cs="Times New Roman"/>
          <w:sz w:val="24"/>
          <w:szCs w:val="24"/>
        </w:rPr>
        <w:t xml:space="preserve"> nr. 260 din 06.06.2023 </w:t>
      </w:r>
      <w:r w:rsidRPr="00AE1356">
        <w:rPr>
          <w:rFonts w:ascii="Times New Roman" w:hAnsi="Times New Roman" w:cs="Times New Roman"/>
          <w:sz w:val="24"/>
          <w:szCs w:val="24"/>
        </w:rPr>
        <w:t>APM Dîmbovita</w:t>
      </w:r>
    </w:p>
    <w:p w:rsidR="005B1664" w:rsidRDefault="005B1664" w:rsidP="00E37501">
      <w:pPr>
        <w:shd w:val="clear" w:color="auto" w:fill="FFFFFF"/>
        <w:spacing w:after="0" w:line="240" w:lineRule="auto"/>
        <w:jc w:val="both"/>
        <w:rPr>
          <w:rStyle w:val="tal"/>
          <w:rFonts w:ascii="Times New Roman" w:hAnsi="Times New Roman" w:cs="Times New Roman"/>
          <w:color w:val="000000"/>
          <w:sz w:val="24"/>
          <w:szCs w:val="24"/>
        </w:rPr>
      </w:pPr>
    </w:p>
    <w:p w:rsidR="005B1664" w:rsidRPr="00E37501" w:rsidRDefault="005B1664" w:rsidP="00E37501">
      <w:pPr>
        <w:shd w:val="clear" w:color="auto" w:fill="FFFFFF"/>
        <w:spacing w:after="0" w:line="240" w:lineRule="auto"/>
        <w:jc w:val="both"/>
        <w:rPr>
          <w:rFonts w:ascii="Times New Roman" w:hAnsi="Times New Roman" w:cs="Times New Roman"/>
          <w:color w:val="000000"/>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bookmarkStart w:id="44" w:name="do|ax5^E|spX."/>
      <w:bookmarkEnd w:id="44"/>
      <w:r w:rsidRPr="00E37501">
        <w:rPr>
          <w:rStyle w:val="sp"/>
          <w:rFonts w:ascii="Times New Roman" w:hAnsi="Times New Roman" w:cs="Times New Roman"/>
          <w:b/>
          <w:bCs/>
          <w:color w:val="8F0000"/>
          <w:sz w:val="24"/>
          <w:szCs w:val="24"/>
        </w:rPr>
        <w:t>X.</w:t>
      </w:r>
      <w:r w:rsidR="0051716B">
        <w:rPr>
          <w:rStyle w:val="sp"/>
          <w:rFonts w:ascii="Times New Roman" w:hAnsi="Times New Roman" w:cs="Times New Roman"/>
          <w:b/>
          <w:bCs/>
          <w:color w:val="8F0000"/>
          <w:sz w:val="24"/>
          <w:szCs w:val="24"/>
        </w:rPr>
        <w:t xml:space="preserve"> </w:t>
      </w:r>
      <w:r w:rsidRPr="00E37501">
        <w:rPr>
          <w:rStyle w:val="tsp"/>
          <w:rFonts w:ascii="Times New Roman" w:hAnsi="Times New Roman" w:cs="Times New Roman"/>
          <w:color w:val="000000"/>
          <w:sz w:val="24"/>
          <w:szCs w:val="24"/>
        </w:rPr>
        <w:t>Lucrări necesare organizării de şantier:</w:t>
      </w:r>
    </w:p>
    <w:p w:rsidR="005E0947" w:rsidRPr="005E0947" w:rsidRDefault="005E0947" w:rsidP="005E0947">
      <w:pPr>
        <w:spacing w:after="0" w:line="240" w:lineRule="auto"/>
        <w:ind w:firstLine="708"/>
        <w:jc w:val="both"/>
        <w:rPr>
          <w:rFonts w:ascii="Times New Roman" w:hAnsi="Times New Roman" w:cs="Times New Roman"/>
          <w:sz w:val="24"/>
          <w:szCs w:val="24"/>
        </w:rPr>
      </w:pPr>
      <w:bookmarkStart w:id="45" w:name="do|ax5^E|spX.|pa1"/>
      <w:bookmarkStart w:id="46" w:name="do|ax5^E|spXI."/>
      <w:bookmarkEnd w:id="45"/>
      <w:bookmarkEnd w:id="46"/>
      <w:r w:rsidRPr="005E0947">
        <w:rPr>
          <w:rFonts w:ascii="Times New Roman" w:hAnsi="Times New Roman" w:cs="Times New Roman"/>
          <w:b/>
          <w:sz w:val="24"/>
          <w:szCs w:val="24"/>
        </w:rPr>
        <w:t xml:space="preserve">Organizarea de santier: </w:t>
      </w:r>
      <w:r w:rsidRPr="005E0947">
        <w:rPr>
          <w:rFonts w:ascii="Times New Roman" w:hAnsi="Times New Roman" w:cs="Times New Roman"/>
          <w:sz w:val="24"/>
          <w:szCs w:val="24"/>
        </w:rPr>
        <w:t xml:space="preserve">Organizarea de santier se va realiza în imediata vecinatate a lucrarilor, pentru asigurarea utilitatilor nefiind necesare surse suplimentare celor existente. </w:t>
      </w:r>
    </w:p>
    <w:p w:rsidR="005E0947" w:rsidRPr="005E0947" w:rsidRDefault="005E0947" w:rsidP="005E0947">
      <w:pPr>
        <w:spacing w:after="0" w:line="240" w:lineRule="auto"/>
        <w:jc w:val="both"/>
        <w:rPr>
          <w:rFonts w:ascii="Times New Roman" w:hAnsi="Times New Roman" w:cs="Times New Roman"/>
          <w:sz w:val="24"/>
          <w:szCs w:val="24"/>
        </w:rPr>
      </w:pPr>
      <w:r w:rsidRPr="005E0947">
        <w:rPr>
          <w:rFonts w:ascii="Times New Roman" w:hAnsi="Times New Roman" w:cs="Times New Roman"/>
          <w:sz w:val="24"/>
          <w:szCs w:val="24"/>
        </w:rPr>
        <w:lastRenderedPageBreak/>
        <w:tab/>
        <w:t>La finalizarea lucrarilor, constructorul va executa lucrari de refacere ecologica a terenului, asigurând eliberarea ter</w:t>
      </w:r>
      <w:bookmarkStart w:id="47" w:name="_GoBack"/>
      <w:bookmarkEnd w:id="47"/>
      <w:r w:rsidRPr="005E0947">
        <w:rPr>
          <w:rFonts w:ascii="Times New Roman" w:hAnsi="Times New Roman" w:cs="Times New Roman"/>
          <w:sz w:val="24"/>
          <w:szCs w:val="24"/>
        </w:rPr>
        <w:t xml:space="preserve">enului de toate deseurile rezultate în urma operatiilor de executie. </w:t>
      </w:r>
    </w:p>
    <w:p w:rsidR="005E0947" w:rsidRDefault="005E0947" w:rsidP="00E37501">
      <w:pPr>
        <w:shd w:val="clear" w:color="auto" w:fill="FFFFFF"/>
        <w:spacing w:after="0" w:line="240" w:lineRule="auto"/>
        <w:jc w:val="both"/>
        <w:rPr>
          <w:rStyle w:val="sp"/>
          <w:rFonts w:ascii="Times New Roman" w:hAnsi="Times New Roman" w:cs="Times New Roman"/>
          <w:b/>
          <w:bCs/>
          <w:color w:val="8F0000"/>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sp"/>
          <w:rFonts w:ascii="Times New Roman" w:hAnsi="Times New Roman" w:cs="Times New Roman"/>
          <w:b/>
          <w:bCs/>
          <w:color w:val="8F0000"/>
          <w:sz w:val="24"/>
          <w:szCs w:val="24"/>
        </w:rPr>
        <w:t>XI.</w:t>
      </w:r>
      <w:r w:rsidR="0051716B">
        <w:rPr>
          <w:rStyle w:val="sp"/>
          <w:rFonts w:ascii="Times New Roman" w:hAnsi="Times New Roman" w:cs="Times New Roman"/>
          <w:b/>
          <w:bCs/>
          <w:color w:val="8F0000"/>
          <w:sz w:val="24"/>
          <w:szCs w:val="24"/>
        </w:rPr>
        <w:t xml:space="preserve"> </w:t>
      </w:r>
      <w:r w:rsidRPr="00E37501">
        <w:rPr>
          <w:rStyle w:val="tsp"/>
          <w:rFonts w:ascii="Times New Roman" w:hAnsi="Times New Roman" w:cs="Times New Roman"/>
          <w:color w:val="000000"/>
          <w:sz w:val="24"/>
          <w:szCs w:val="24"/>
        </w:rPr>
        <w:t>Lucrări de refacere a amplasamentului la finalizarea investiţiei, în caz de accidente şi/sau la încetarea activităţii, în măsura în care aceste informaţii sunt disponibile:</w:t>
      </w:r>
    </w:p>
    <w:p w:rsidR="005B1664" w:rsidRPr="00854BA5" w:rsidRDefault="005B1664" w:rsidP="005B1664">
      <w:pPr>
        <w:spacing w:after="0" w:line="240" w:lineRule="auto"/>
        <w:jc w:val="both"/>
        <w:rPr>
          <w:rFonts w:ascii="Times New Roman" w:hAnsi="Times New Roman" w:cs="Times New Roman"/>
          <w:sz w:val="24"/>
          <w:szCs w:val="24"/>
          <w:lang w:val="it-IT"/>
        </w:rPr>
      </w:pPr>
      <w:bookmarkStart w:id="48" w:name="do|ax5^E|spXI.|pa1"/>
      <w:bookmarkStart w:id="49" w:name="do|ax5^E|spXII."/>
      <w:bookmarkEnd w:id="48"/>
      <w:bookmarkEnd w:id="49"/>
      <w:r w:rsidRPr="00854BA5">
        <w:rPr>
          <w:rFonts w:ascii="Times New Roman" w:hAnsi="Times New Roman" w:cs="Times New Roman"/>
          <w:sz w:val="24"/>
          <w:szCs w:val="24"/>
          <w:lang w:val="it-IT"/>
        </w:rPr>
        <w:tab/>
        <w:t xml:space="preserve">La finalizarea lucrarilor, constructorul va executa lucrari de refacere ecologica a terenului </w:t>
      </w:r>
      <w:r>
        <w:rPr>
          <w:rFonts w:ascii="Times New Roman" w:hAnsi="Times New Roman" w:cs="Times New Roman"/>
          <w:sz w:val="24"/>
          <w:szCs w:val="24"/>
          <w:lang w:val="it-IT"/>
        </w:rPr>
        <w:t>din zona foraj</w:t>
      </w:r>
      <w:r w:rsidR="00520A30">
        <w:rPr>
          <w:rFonts w:ascii="Times New Roman" w:hAnsi="Times New Roman" w:cs="Times New Roman"/>
          <w:sz w:val="24"/>
          <w:szCs w:val="24"/>
          <w:lang w:val="it-IT"/>
        </w:rPr>
        <w:t xml:space="preserve">ului. </w:t>
      </w:r>
      <w:r>
        <w:rPr>
          <w:rFonts w:ascii="Times New Roman" w:hAnsi="Times New Roman" w:cs="Times New Roman"/>
          <w:sz w:val="24"/>
          <w:szCs w:val="24"/>
          <w:lang w:val="it-IT"/>
        </w:rPr>
        <w:t xml:space="preserve"> </w:t>
      </w:r>
    </w:p>
    <w:p w:rsidR="005E0947" w:rsidRDefault="005E0947" w:rsidP="00E37501">
      <w:pPr>
        <w:shd w:val="clear" w:color="auto" w:fill="FFFFFF"/>
        <w:spacing w:after="0" w:line="240" w:lineRule="auto"/>
        <w:jc w:val="both"/>
        <w:rPr>
          <w:rStyle w:val="sp"/>
          <w:rFonts w:ascii="Times New Roman" w:hAnsi="Times New Roman" w:cs="Times New Roman"/>
          <w:b/>
          <w:bCs/>
          <w:color w:val="8F0000"/>
          <w:sz w:val="24"/>
          <w:szCs w:val="24"/>
        </w:rPr>
      </w:pPr>
    </w:p>
    <w:p w:rsidR="009F3BBF" w:rsidRPr="00E37501" w:rsidRDefault="009F3BBF" w:rsidP="00E37501">
      <w:pPr>
        <w:shd w:val="clear" w:color="auto" w:fill="FFFFFF"/>
        <w:spacing w:after="0" w:line="240" w:lineRule="auto"/>
        <w:jc w:val="both"/>
        <w:rPr>
          <w:rFonts w:ascii="Times New Roman" w:hAnsi="Times New Roman" w:cs="Times New Roman"/>
          <w:color w:val="000000"/>
          <w:sz w:val="24"/>
          <w:szCs w:val="24"/>
        </w:rPr>
      </w:pPr>
      <w:r w:rsidRPr="00E37501">
        <w:rPr>
          <w:rStyle w:val="sp"/>
          <w:rFonts w:ascii="Times New Roman" w:hAnsi="Times New Roman" w:cs="Times New Roman"/>
          <w:b/>
          <w:bCs/>
          <w:color w:val="8F0000"/>
          <w:sz w:val="24"/>
          <w:szCs w:val="24"/>
        </w:rPr>
        <w:t>XII.</w:t>
      </w:r>
      <w:r w:rsidR="0051716B">
        <w:rPr>
          <w:rStyle w:val="sp"/>
          <w:rFonts w:ascii="Times New Roman" w:hAnsi="Times New Roman" w:cs="Times New Roman"/>
          <w:b/>
          <w:bCs/>
          <w:color w:val="8F0000"/>
          <w:sz w:val="24"/>
          <w:szCs w:val="24"/>
        </w:rPr>
        <w:t xml:space="preserve"> </w:t>
      </w:r>
      <w:r w:rsidRPr="00E37501">
        <w:rPr>
          <w:rStyle w:val="tsp"/>
          <w:rFonts w:ascii="Times New Roman" w:hAnsi="Times New Roman" w:cs="Times New Roman"/>
          <w:color w:val="000000"/>
          <w:sz w:val="24"/>
          <w:szCs w:val="24"/>
        </w:rPr>
        <w:t>Anexe - piese desenate:</w:t>
      </w:r>
    </w:p>
    <w:p w:rsidR="00225F1E" w:rsidRDefault="00225F1E" w:rsidP="00225F1E">
      <w:pPr>
        <w:shd w:val="clear" w:color="auto" w:fill="FFFFFF"/>
        <w:spacing w:after="0" w:line="240" w:lineRule="auto"/>
        <w:jc w:val="both"/>
        <w:rPr>
          <w:rStyle w:val="tpa"/>
          <w:rFonts w:ascii="Times New Roman" w:hAnsi="Times New Roman" w:cs="Times New Roman"/>
          <w:color w:val="000000"/>
          <w:sz w:val="24"/>
          <w:szCs w:val="24"/>
        </w:rPr>
      </w:pPr>
      <w:bookmarkStart w:id="50" w:name="do|ax5^E|spXII.|pt1"/>
      <w:bookmarkStart w:id="51" w:name="do|ax5^E|spXIII."/>
      <w:bookmarkEnd w:id="50"/>
      <w:bookmarkEnd w:id="51"/>
      <w:r>
        <w:rPr>
          <w:rStyle w:val="tpa"/>
          <w:rFonts w:ascii="Times New Roman" w:hAnsi="Times New Roman" w:cs="Times New Roman"/>
          <w:color w:val="000000"/>
          <w:sz w:val="24"/>
          <w:szCs w:val="24"/>
        </w:rPr>
        <w:t>- plan de incadrare in zona</w:t>
      </w:r>
    </w:p>
    <w:p w:rsidR="00225F1E" w:rsidRDefault="00225F1E" w:rsidP="00225F1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plan de situatie</w:t>
      </w:r>
    </w:p>
    <w:p w:rsidR="00225F1E" w:rsidRDefault="00225F1E" w:rsidP="00225F1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schema circuitului apei</w:t>
      </w:r>
    </w:p>
    <w:p w:rsidR="005E0947" w:rsidRDefault="005E0947" w:rsidP="00E37501">
      <w:pPr>
        <w:shd w:val="clear" w:color="auto" w:fill="FFFFFF"/>
        <w:spacing w:after="0" w:line="240" w:lineRule="auto"/>
        <w:jc w:val="both"/>
        <w:rPr>
          <w:rStyle w:val="sp"/>
          <w:rFonts w:ascii="Times New Roman" w:hAnsi="Times New Roman" w:cs="Times New Roman"/>
          <w:b/>
          <w:bCs/>
          <w:color w:val="8F0000"/>
          <w:sz w:val="24"/>
          <w:szCs w:val="24"/>
        </w:rPr>
      </w:pPr>
    </w:p>
    <w:p w:rsidR="005B1664" w:rsidRDefault="005B1664" w:rsidP="00E37501">
      <w:pPr>
        <w:shd w:val="clear" w:color="auto" w:fill="FFFFFF"/>
        <w:spacing w:after="0" w:line="240" w:lineRule="auto"/>
        <w:jc w:val="both"/>
        <w:rPr>
          <w:rStyle w:val="sp"/>
          <w:rFonts w:ascii="Times New Roman" w:hAnsi="Times New Roman" w:cs="Times New Roman"/>
          <w:b/>
          <w:bCs/>
          <w:color w:val="8F0000"/>
          <w:sz w:val="24"/>
          <w:szCs w:val="24"/>
        </w:rPr>
      </w:pPr>
    </w:p>
    <w:p w:rsidR="005B1664" w:rsidRDefault="005B1664" w:rsidP="00E37501">
      <w:pPr>
        <w:shd w:val="clear" w:color="auto" w:fill="FFFFFF"/>
        <w:spacing w:after="0" w:line="240" w:lineRule="auto"/>
        <w:jc w:val="both"/>
        <w:rPr>
          <w:rStyle w:val="sp"/>
          <w:rFonts w:ascii="Times New Roman" w:hAnsi="Times New Roman" w:cs="Times New Roman"/>
          <w:b/>
          <w:bCs/>
          <w:color w:val="8F0000"/>
          <w:sz w:val="24"/>
          <w:szCs w:val="24"/>
        </w:rPr>
      </w:pPr>
    </w:p>
    <w:p w:rsidR="005B1664" w:rsidRPr="005B1664" w:rsidRDefault="005B1664" w:rsidP="00E37501">
      <w:pPr>
        <w:shd w:val="clear" w:color="auto" w:fill="FFFFFF"/>
        <w:spacing w:after="0" w:line="240" w:lineRule="auto"/>
        <w:jc w:val="both"/>
        <w:rPr>
          <w:rStyle w:val="sp"/>
          <w:rFonts w:ascii="Times New Roman" w:hAnsi="Times New Roman" w:cs="Times New Roman"/>
          <w:bCs/>
          <w:color w:val="000000" w:themeColor="text1"/>
          <w:sz w:val="24"/>
          <w:szCs w:val="24"/>
        </w:rPr>
      </w:pPr>
      <w:r>
        <w:rPr>
          <w:rStyle w:val="sp"/>
          <w:rFonts w:ascii="Times New Roman" w:hAnsi="Times New Roman" w:cs="Times New Roman"/>
          <w:bCs/>
          <w:color w:val="000000" w:themeColor="text1"/>
          <w:sz w:val="24"/>
          <w:szCs w:val="24"/>
        </w:rPr>
        <w:t xml:space="preserve">                                                                                                      </w:t>
      </w:r>
      <w:r w:rsidRPr="005B1664">
        <w:rPr>
          <w:rStyle w:val="sp"/>
          <w:rFonts w:ascii="Times New Roman" w:hAnsi="Times New Roman" w:cs="Times New Roman"/>
          <w:bCs/>
          <w:color w:val="000000" w:themeColor="text1"/>
          <w:sz w:val="24"/>
          <w:szCs w:val="24"/>
        </w:rPr>
        <w:t>Intocmit,</w:t>
      </w:r>
    </w:p>
    <w:p w:rsidR="005B1664" w:rsidRPr="005B1664" w:rsidRDefault="005B1664" w:rsidP="00E37501">
      <w:pPr>
        <w:shd w:val="clear" w:color="auto" w:fill="FFFFFF"/>
        <w:spacing w:after="0" w:line="240" w:lineRule="auto"/>
        <w:jc w:val="both"/>
        <w:rPr>
          <w:rStyle w:val="sp"/>
          <w:rFonts w:ascii="Times New Roman" w:hAnsi="Times New Roman" w:cs="Times New Roman"/>
          <w:bCs/>
          <w:color w:val="000000" w:themeColor="text1"/>
          <w:sz w:val="24"/>
          <w:szCs w:val="24"/>
        </w:rPr>
      </w:pPr>
      <w:r>
        <w:rPr>
          <w:rStyle w:val="sp"/>
          <w:rFonts w:ascii="Times New Roman" w:hAnsi="Times New Roman" w:cs="Times New Roman"/>
          <w:bCs/>
          <w:color w:val="000000" w:themeColor="text1"/>
          <w:sz w:val="24"/>
          <w:szCs w:val="24"/>
        </w:rPr>
        <w:t xml:space="preserve">                                                                                                 i</w:t>
      </w:r>
      <w:r w:rsidRPr="005B1664">
        <w:rPr>
          <w:rStyle w:val="sp"/>
          <w:rFonts w:ascii="Times New Roman" w:hAnsi="Times New Roman" w:cs="Times New Roman"/>
          <w:bCs/>
          <w:color w:val="000000" w:themeColor="text1"/>
          <w:sz w:val="24"/>
          <w:szCs w:val="24"/>
        </w:rPr>
        <w:t>ng. Dobre Eugen</w:t>
      </w:r>
    </w:p>
    <w:sectPr w:rsidR="005B1664" w:rsidRPr="005B1664" w:rsidSect="009C5BBE">
      <w:headerReference w:type="default" r:id="rId16"/>
      <w:footerReference w:type="default" r:id="rId17"/>
      <w:pgSz w:w="11906" w:h="16838"/>
      <w:pgMar w:top="964" w:right="566" w:bottom="709" w:left="1134" w:header="284"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92" w:rsidRDefault="00755E92" w:rsidP="00E37501">
      <w:pPr>
        <w:spacing w:after="0" w:line="240" w:lineRule="auto"/>
      </w:pPr>
      <w:r>
        <w:separator/>
      </w:r>
    </w:p>
  </w:endnote>
  <w:endnote w:type="continuationSeparator" w:id="0">
    <w:p w:rsidR="00755E92" w:rsidRDefault="00755E92" w:rsidP="00E3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R">
    <w:altName w:val="Vrinda"/>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01" w:rsidRPr="007673A5" w:rsidRDefault="007673A5" w:rsidP="007673A5">
    <w:pPr>
      <w:pStyle w:val="Footer"/>
      <w:pBdr>
        <w:top w:val="thinThickSmallGap" w:sz="24" w:space="1" w:color="622423"/>
      </w:pBdr>
      <w:tabs>
        <w:tab w:val="right" w:pos="9446"/>
      </w:tabs>
      <w:rPr>
        <w:rFonts w:ascii="Times New Roman" w:hAnsi="Times New Roman" w:cs="Times New Roman"/>
        <w:sz w:val="20"/>
        <w:szCs w:val="20"/>
      </w:rPr>
    </w:pPr>
    <w:proofErr w:type="spellStart"/>
    <w:r>
      <w:rPr>
        <w:rFonts w:ascii="Times New Roman" w:hAnsi="Times New Roman" w:cs="Times New Roman"/>
        <w:sz w:val="20"/>
        <w:szCs w:val="20"/>
        <w:lang w:val="fr-FR"/>
      </w:rPr>
      <w:t>Beneficiar</w:t>
    </w:r>
    <w:proofErr w:type="spellEnd"/>
    <w:r w:rsidRPr="00814C44">
      <w:rPr>
        <w:rFonts w:ascii="Times New Roman" w:hAnsi="Times New Roman" w:cs="Times New Roman"/>
        <w:sz w:val="20"/>
        <w:szCs w:val="20"/>
        <w:lang w:val="fr-FR"/>
      </w:rPr>
      <w:t xml:space="preserve">: </w:t>
    </w:r>
    <w:r w:rsidR="009C5BBE">
      <w:rPr>
        <w:rFonts w:ascii="Times New Roman" w:hAnsi="Times New Roman" w:cs="Times New Roman"/>
        <w:sz w:val="20"/>
        <w:szCs w:val="20"/>
        <w:lang w:val="fr-FR"/>
      </w:rPr>
      <w:t xml:space="preserve">STALKER MEDIA </w:t>
    </w:r>
    <w:r w:rsidRPr="00814C44">
      <w:rPr>
        <w:rFonts w:ascii="Times New Roman" w:hAnsi="Times New Roman" w:cs="Times New Roman"/>
        <w:sz w:val="20"/>
        <w:szCs w:val="20"/>
        <w:lang w:val="fr-FR"/>
      </w:rPr>
      <w:t xml:space="preserve"> S</w:t>
    </w:r>
    <w:r w:rsidR="00D60944">
      <w:rPr>
        <w:rFonts w:ascii="Times New Roman" w:hAnsi="Times New Roman" w:cs="Times New Roman"/>
        <w:sz w:val="20"/>
        <w:szCs w:val="20"/>
        <w:lang w:val="fr-FR"/>
      </w:rPr>
      <w:t>.</w:t>
    </w:r>
    <w:r w:rsidRPr="00814C44">
      <w:rPr>
        <w:rFonts w:ascii="Times New Roman" w:hAnsi="Times New Roman" w:cs="Times New Roman"/>
        <w:sz w:val="20"/>
        <w:szCs w:val="20"/>
        <w:lang w:val="fr-FR"/>
      </w:rPr>
      <w:t>R</w:t>
    </w:r>
    <w:r w:rsidR="00D60944">
      <w:rPr>
        <w:rFonts w:ascii="Times New Roman" w:hAnsi="Times New Roman" w:cs="Times New Roman"/>
        <w:sz w:val="20"/>
        <w:szCs w:val="20"/>
        <w:lang w:val="fr-FR"/>
      </w:rPr>
      <w:t>.</w:t>
    </w:r>
    <w:r w:rsidRPr="00814C44">
      <w:rPr>
        <w:rFonts w:ascii="Times New Roman" w:hAnsi="Times New Roman" w:cs="Times New Roman"/>
        <w:sz w:val="20"/>
        <w:szCs w:val="20"/>
        <w:lang w:val="fr-FR"/>
      </w:rPr>
      <w:t>L</w:t>
    </w:r>
    <w:r w:rsidR="00D60944">
      <w:rPr>
        <w:rFonts w:ascii="Times New Roman" w:hAnsi="Times New Roman" w:cs="Times New Roman"/>
        <w:sz w:val="20"/>
        <w:szCs w:val="20"/>
        <w:lang w:val="fr-FR"/>
      </w:rPr>
      <w:t>.</w:t>
    </w:r>
    <w:r w:rsidRPr="00814C44">
      <w:rPr>
        <w:rFonts w:ascii="Times New Roman" w:hAnsi="Times New Roman" w:cs="Times New Roman"/>
        <w:sz w:val="20"/>
        <w:szCs w:val="20"/>
        <w:lang w:val="fr-FR"/>
      </w:rPr>
      <w:t xml:space="preserve">                                                          </w:t>
    </w:r>
    <w:r w:rsidRPr="00814C44">
      <w:rPr>
        <w:rFonts w:ascii="Times New Roman" w:hAnsi="Times New Roman" w:cs="Times New Roman"/>
        <w:sz w:val="20"/>
        <w:szCs w:val="20"/>
        <w:lang w:val="fr-FR"/>
      </w:rPr>
      <w:tab/>
      <w:t xml:space="preserve">Page </w:t>
    </w:r>
    <w:r w:rsidRPr="00814C44">
      <w:rPr>
        <w:rFonts w:ascii="Times New Roman" w:hAnsi="Times New Roman" w:cs="Times New Roman"/>
        <w:sz w:val="20"/>
        <w:szCs w:val="20"/>
      </w:rPr>
      <w:fldChar w:fldCharType="begin"/>
    </w:r>
    <w:r w:rsidRPr="00814C44">
      <w:rPr>
        <w:rFonts w:ascii="Times New Roman" w:hAnsi="Times New Roman" w:cs="Times New Roman"/>
        <w:sz w:val="20"/>
        <w:szCs w:val="20"/>
      </w:rPr>
      <w:instrText xml:space="preserve"> PAGE   \* MERGEFORMAT </w:instrText>
    </w:r>
    <w:r w:rsidRPr="00814C44">
      <w:rPr>
        <w:rFonts w:ascii="Times New Roman" w:hAnsi="Times New Roman" w:cs="Times New Roman"/>
        <w:sz w:val="20"/>
        <w:szCs w:val="20"/>
      </w:rPr>
      <w:fldChar w:fldCharType="separate"/>
    </w:r>
    <w:r w:rsidR="00AE5EEF">
      <w:rPr>
        <w:rFonts w:ascii="Times New Roman" w:hAnsi="Times New Roman" w:cs="Times New Roman"/>
        <w:noProof/>
        <w:sz w:val="20"/>
        <w:szCs w:val="20"/>
      </w:rPr>
      <w:t>10</w:t>
    </w:r>
    <w:r w:rsidRPr="00814C44">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92" w:rsidRDefault="00755E92" w:rsidP="00E37501">
      <w:pPr>
        <w:spacing w:after="0" w:line="240" w:lineRule="auto"/>
      </w:pPr>
      <w:r>
        <w:separator/>
      </w:r>
    </w:p>
  </w:footnote>
  <w:footnote w:type="continuationSeparator" w:id="0">
    <w:p w:rsidR="00755E92" w:rsidRDefault="00755E92" w:rsidP="00E37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01" w:rsidRPr="00E37501" w:rsidRDefault="00E37501" w:rsidP="009C5BBE">
    <w:pPr>
      <w:pStyle w:val="Header"/>
      <w:pBdr>
        <w:bottom w:val="thickThinSmallGap" w:sz="24" w:space="1" w:color="823B0B" w:themeColor="accent2" w:themeShade="7F"/>
      </w:pBdr>
      <w:tabs>
        <w:tab w:val="center" w:pos="4891"/>
      </w:tabs>
      <w:jc w:val="center"/>
      <w:rPr>
        <w:rFonts w:ascii="Times New Roman" w:eastAsiaTheme="majorEastAsia" w:hAnsi="Times New Roman" w:cs="Times New Roman"/>
        <w:b/>
        <w:sz w:val="20"/>
        <w:szCs w:val="20"/>
      </w:rPr>
    </w:pPr>
    <w:r w:rsidRPr="00E37501">
      <w:rPr>
        <w:rFonts w:ascii="Times New Roman" w:eastAsiaTheme="majorEastAsia" w:hAnsi="Times New Roman" w:cs="Times New Roman"/>
        <w:b/>
        <w:sz w:val="20"/>
        <w:szCs w:val="20"/>
      </w:rPr>
      <w:t>Memoriu de prezentare</w:t>
    </w:r>
  </w:p>
  <w:p w:rsidR="00E37501" w:rsidRDefault="00E37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6EA7151"/>
    <w:multiLevelType w:val="hybridMultilevel"/>
    <w:tmpl w:val="F58ECC70"/>
    <w:lvl w:ilvl="0" w:tplc="632E575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07D23272"/>
    <w:multiLevelType w:val="hybridMultilevel"/>
    <w:tmpl w:val="197AB97A"/>
    <w:lvl w:ilvl="0" w:tplc="0F521760">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594255"/>
    <w:multiLevelType w:val="hybridMultilevel"/>
    <w:tmpl w:val="58423BE8"/>
    <w:lvl w:ilvl="0" w:tplc="75EE99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8387A"/>
    <w:multiLevelType w:val="hybridMultilevel"/>
    <w:tmpl w:val="0F5A5158"/>
    <w:lvl w:ilvl="0" w:tplc="71CE6E12">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BB56EA7"/>
    <w:multiLevelType w:val="hybridMultilevel"/>
    <w:tmpl w:val="B594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77532E6"/>
    <w:multiLevelType w:val="hybridMultilevel"/>
    <w:tmpl w:val="C526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07462"/>
    <w:multiLevelType w:val="hybridMultilevel"/>
    <w:tmpl w:val="B0843F7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AF40078"/>
    <w:multiLevelType w:val="hybridMultilevel"/>
    <w:tmpl w:val="2C62086E"/>
    <w:lvl w:ilvl="0" w:tplc="830833A8">
      <w:start w:val="6"/>
      <w:numFmt w:val="bullet"/>
      <w:lvlText w:val="-"/>
      <w:lvlJc w:val="left"/>
      <w:pPr>
        <w:ind w:left="1080" w:hanging="360"/>
      </w:pPr>
      <w:rPr>
        <w:rFonts w:ascii="Times New Roman" w:eastAsia="Verdana"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6AFA370E"/>
    <w:multiLevelType w:val="hybridMultilevel"/>
    <w:tmpl w:val="E06C47CA"/>
    <w:lvl w:ilvl="0" w:tplc="7F64B098">
      <w:start w:val="4"/>
      <w:numFmt w:val="bullet"/>
      <w:lvlText w:val="-"/>
      <w:lvlJc w:val="left"/>
      <w:pPr>
        <w:ind w:left="720" w:hanging="360"/>
      </w:pPr>
      <w:rPr>
        <w:rFonts w:ascii="Arial Narrow" w:eastAsia="Times New Roman" w:hAnsi="Arial Narrow" w:cs="Arial Narrow"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7B701B6"/>
    <w:multiLevelType w:val="hybridMultilevel"/>
    <w:tmpl w:val="91285660"/>
    <w:lvl w:ilvl="0" w:tplc="0D62A2FA">
      <w:numFmt w:val="bullet"/>
      <w:lvlText w:val="-"/>
      <w:lvlJc w:val="left"/>
      <w:pPr>
        <w:ind w:left="533" w:hanging="127"/>
      </w:pPr>
      <w:rPr>
        <w:rFonts w:ascii="Calibri" w:eastAsia="Calibri" w:hAnsi="Calibri" w:cs="Calibri" w:hint="default"/>
        <w:w w:val="86"/>
        <w:lang w:val="ro-RO" w:eastAsia="en-US" w:bidi="ar-SA"/>
      </w:rPr>
    </w:lvl>
    <w:lvl w:ilvl="1" w:tplc="FE9C66EE">
      <w:numFmt w:val="bullet"/>
      <w:lvlText w:val="•"/>
      <w:lvlJc w:val="left"/>
      <w:pPr>
        <w:ind w:left="1492" w:hanging="127"/>
      </w:pPr>
      <w:rPr>
        <w:rFonts w:hint="default"/>
        <w:lang w:val="ro-RO" w:eastAsia="en-US" w:bidi="ar-SA"/>
      </w:rPr>
    </w:lvl>
    <w:lvl w:ilvl="2" w:tplc="3234451A">
      <w:numFmt w:val="bullet"/>
      <w:lvlText w:val="•"/>
      <w:lvlJc w:val="left"/>
      <w:pPr>
        <w:ind w:left="2444" w:hanging="127"/>
      </w:pPr>
      <w:rPr>
        <w:rFonts w:hint="default"/>
        <w:lang w:val="ro-RO" w:eastAsia="en-US" w:bidi="ar-SA"/>
      </w:rPr>
    </w:lvl>
    <w:lvl w:ilvl="3" w:tplc="5B30CFB2">
      <w:numFmt w:val="bullet"/>
      <w:lvlText w:val="•"/>
      <w:lvlJc w:val="left"/>
      <w:pPr>
        <w:ind w:left="3396" w:hanging="127"/>
      </w:pPr>
      <w:rPr>
        <w:rFonts w:hint="default"/>
        <w:lang w:val="ro-RO" w:eastAsia="en-US" w:bidi="ar-SA"/>
      </w:rPr>
    </w:lvl>
    <w:lvl w:ilvl="4" w:tplc="82543F2A">
      <w:numFmt w:val="bullet"/>
      <w:lvlText w:val="•"/>
      <w:lvlJc w:val="left"/>
      <w:pPr>
        <w:ind w:left="4348" w:hanging="127"/>
      </w:pPr>
      <w:rPr>
        <w:rFonts w:hint="default"/>
        <w:lang w:val="ro-RO" w:eastAsia="en-US" w:bidi="ar-SA"/>
      </w:rPr>
    </w:lvl>
    <w:lvl w:ilvl="5" w:tplc="96FA7EEE">
      <w:numFmt w:val="bullet"/>
      <w:lvlText w:val="•"/>
      <w:lvlJc w:val="left"/>
      <w:pPr>
        <w:ind w:left="5300" w:hanging="127"/>
      </w:pPr>
      <w:rPr>
        <w:rFonts w:hint="default"/>
        <w:lang w:val="ro-RO" w:eastAsia="en-US" w:bidi="ar-SA"/>
      </w:rPr>
    </w:lvl>
    <w:lvl w:ilvl="6" w:tplc="CCDEF686">
      <w:numFmt w:val="bullet"/>
      <w:lvlText w:val="•"/>
      <w:lvlJc w:val="left"/>
      <w:pPr>
        <w:ind w:left="6252" w:hanging="127"/>
      </w:pPr>
      <w:rPr>
        <w:rFonts w:hint="default"/>
        <w:lang w:val="ro-RO" w:eastAsia="en-US" w:bidi="ar-SA"/>
      </w:rPr>
    </w:lvl>
    <w:lvl w:ilvl="7" w:tplc="01429F0A">
      <w:numFmt w:val="bullet"/>
      <w:lvlText w:val="•"/>
      <w:lvlJc w:val="left"/>
      <w:pPr>
        <w:ind w:left="7204" w:hanging="127"/>
      </w:pPr>
      <w:rPr>
        <w:rFonts w:hint="default"/>
        <w:lang w:val="ro-RO" w:eastAsia="en-US" w:bidi="ar-SA"/>
      </w:rPr>
    </w:lvl>
    <w:lvl w:ilvl="8" w:tplc="B76C3F34">
      <w:numFmt w:val="bullet"/>
      <w:lvlText w:val="•"/>
      <w:lvlJc w:val="left"/>
      <w:pPr>
        <w:ind w:left="8156" w:hanging="127"/>
      </w:pPr>
      <w:rPr>
        <w:rFonts w:hint="default"/>
        <w:lang w:val="ro-RO" w:eastAsia="en-US" w:bidi="ar-SA"/>
      </w:rPr>
    </w:lvl>
  </w:abstractNum>
  <w:abstractNum w:abstractNumId="12">
    <w:nsid w:val="7A0A14C9"/>
    <w:multiLevelType w:val="hybridMultilevel"/>
    <w:tmpl w:val="A37E9F3E"/>
    <w:lvl w:ilvl="0" w:tplc="FAEE3B9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7C0C2DE2"/>
    <w:multiLevelType w:val="hybridMultilevel"/>
    <w:tmpl w:val="03E60ABC"/>
    <w:lvl w:ilvl="0" w:tplc="3E860A7E">
      <w:start w:val="1"/>
      <w:numFmt w:val="decimal"/>
      <w:lvlText w:val="%1."/>
      <w:lvlJc w:val="left"/>
      <w:pPr>
        <w:ind w:left="758" w:hanging="239"/>
      </w:pPr>
      <w:rPr>
        <w:rFonts w:hint="default"/>
        <w:spacing w:val="-1"/>
        <w:w w:val="96"/>
        <w:lang w:val="ro-RO" w:eastAsia="en-US" w:bidi="ar-SA"/>
      </w:rPr>
    </w:lvl>
    <w:lvl w:ilvl="1" w:tplc="F35A490C">
      <w:numFmt w:val="bullet"/>
      <w:lvlText w:val="•"/>
      <w:lvlJc w:val="left"/>
      <w:pPr>
        <w:ind w:left="1690" w:hanging="239"/>
      </w:pPr>
      <w:rPr>
        <w:rFonts w:hint="default"/>
        <w:lang w:val="ro-RO" w:eastAsia="en-US" w:bidi="ar-SA"/>
      </w:rPr>
    </w:lvl>
    <w:lvl w:ilvl="2" w:tplc="E6F833A8">
      <w:numFmt w:val="bullet"/>
      <w:lvlText w:val="•"/>
      <w:lvlJc w:val="left"/>
      <w:pPr>
        <w:ind w:left="2620" w:hanging="239"/>
      </w:pPr>
      <w:rPr>
        <w:rFonts w:hint="default"/>
        <w:lang w:val="ro-RO" w:eastAsia="en-US" w:bidi="ar-SA"/>
      </w:rPr>
    </w:lvl>
    <w:lvl w:ilvl="3" w:tplc="376CA748">
      <w:numFmt w:val="bullet"/>
      <w:lvlText w:val="•"/>
      <w:lvlJc w:val="left"/>
      <w:pPr>
        <w:ind w:left="3550" w:hanging="239"/>
      </w:pPr>
      <w:rPr>
        <w:rFonts w:hint="default"/>
        <w:lang w:val="ro-RO" w:eastAsia="en-US" w:bidi="ar-SA"/>
      </w:rPr>
    </w:lvl>
    <w:lvl w:ilvl="4" w:tplc="E46C9480">
      <w:numFmt w:val="bullet"/>
      <w:lvlText w:val="•"/>
      <w:lvlJc w:val="left"/>
      <w:pPr>
        <w:ind w:left="4480" w:hanging="239"/>
      </w:pPr>
      <w:rPr>
        <w:rFonts w:hint="default"/>
        <w:lang w:val="ro-RO" w:eastAsia="en-US" w:bidi="ar-SA"/>
      </w:rPr>
    </w:lvl>
    <w:lvl w:ilvl="5" w:tplc="84FC4F18">
      <w:numFmt w:val="bullet"/>
      <w:lvlText w:val="•"/>
      <w:lvlJc w:val="left"/>
      <w:pPr>
        <w:ind w:left="5410" w:hanging="239"/>
      </w:pPr>
      <w:rPr>
        <w:rFonts w:hint="default"/>
        <w:lang w:val="ro-RO" w:eastAsia="en-US" w:bidi="ar-SA"/>
      </w:rPr>
    </w:lvl>
    <w:lvl w:ilvl="6" w:tplc="D088A45E">
      <w:numFmt w:val="bullet"/>
      <w:lvlText w:val="•"/>
      <w:lvlJc w:val="left"/>
      <w:pPr>
        <w:ind w:left="6340" w:hanging="239"/>
      </w:pPr>
      <w:rPr>
        <w:rFonts w:hint="default"/>
        <w:lang w:val="ro-RO" w:eastAsia="en-US" w:bidi="ar-SA"/>
      </w:rPr>
    </w:lvl>
    <w:lvl w:ilvl="7" w:tplc="1236FE98">
      <w:numFmt w:val="bullet"/>
      <w:lvlText w:val="•"/>
      <w:lvlJc w:val="left"/>
      <w:pPr>
        <w:ind w:left="7270" w:hanging="239"/>
      </w:pPr>
      <w:rPr>
        <w:rFonts w:hint="default"/>
        <w:lang w:val="ro-RO" w:eastAsia="en-US" w:bidi="ar-SA"/>
      </w:rPr>
    </w:lvl>
    <w:lvl w:ilvl="8" w:tplc="8FE6EA7C">
      <w:numFmt w:val="bullet"/>
      <w:lvlText w:val="•"/>
      <w:lvlJc w:val="left"/>
      <w:pPr>
        <w:ind w:left="8200" w:hanging="239"/>
      </w:pPr>
      <w:rPr>
        <w:rFonts w:hint="default"/>
        <w:lang w:val="ro-RO" w:eastAsia="en-US" w:bidi="ar-SA"/>
      </w:rPr>
    </w:lvl>
  </w:abstractNum>
  <w:num w:numId="1">
    <w:abstractNumId w:val="6"/>
  </w:num>
  <w:num w:numId="2">
    <w:abstractNumId w:val="2"/>
  </w:num>
  <w:num w:numId="3">
    <w:abstractNumId w:val="4"/>
  </w:num>
  <w:num w:numId="4">
    <w:abstractNumId w:val="9"/>
  </w:num>
  <w:num w:numId="5">
    <w:abstractNumId w:val="0"/>
  </w:num>
  <w:num w:numId="6">
    <w:abstractNumId w:val="1"/>
  </w:num>
  <w:num w:numId="7">
    <w:abstractNumId w:val="10"/>
  </w:num>
  <w:num w:numId="8">
    <w:abstractNumId w:val="8"/>
  </w:num>
  <w:num w:numId="9">
    <w:abstractNumId w:val="7"/>
  </w:num>
  <w:num w:numId="10">
    <w:abstractNumId w:val="11"/>
  </w:num>
  <w:num w:numId="11">
    <w:abstractNumId w:val="13"/>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7A"/>
    <w:rsid w:val="000E4112"/>
    <w:rsid w:val="00225F1E"/>
    <w:rsid w:val="00231033"/>
    <w:rsid w:val="002818D3"/>
    <w:rsid w:val="003478AF"/>
    <w:rsid w:val="003A2568"/>
    <w:rsid w:val="003D1286"/>
    <w:rsid w:val="0044167A"/>
    <w:rsid w:val="004A117C"/>
    <w:rsid w:val="004B26CB"/>
    <w:rsid w:val="0051716B"/>
    <w:rsid w:val="00520A30"/>
    <w:rsid w:val="005B1664"/>
    <w:rsid w:val="005E0947"/>
    <w:rsid w:val="006A5B1B"/>
    <w:rsid w:val="006F1191"/>
    <w:rsid w:val="00755E92"/>
    <w:rsid w:val="007673A5"/>
    <w:rsid w:val="00787D3F"/>
    <w:rsid w:val="00804D2A"/>
    <w:rsid w:val="00874696"/>
    <w:rsid w:val="009049B3"/>
    <w:rsid w:val="009C5BBE"/>
    <w:rsid w:val="009F3BBF"/>
    <w:rsid w:val="00A07586"/>
    <w:rsid w:val="00AE5EEF"/>
    <w:rsid w:val="00D60944"/>
    <w:rsid w:val="00E375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BF"/>
  </w:style>
  <w:style w:type="paragraph" w:styleId="Heading1">
    <w:name w:val="heading 1"/>
    <w:basedOn w:val="Normal"/>
    <w:next w:val="Normal"/>
    <w:link w:val="Heading1Char"/>
    <w:qFormat/>
    <w:rsid w:val="00E37501"/>
    <w:pPr>
      <w:keepNext/>
      <w:spacing w:before="240" w:after="60" w:line="240" w:lineRule="auto"/>
      <w:outlineLvl w:val="0"/>
    </w:pPr>
    <w:rPr>
      <w:rFonts w:ascii="Arial" w:eastAsia="Times New Roman" w:hAnsi="Arial" w:cs="Arial"/>
      <w:b/>
      <w:bCs/>
      <w:kern w:val="32"/>
      <w:sz w:val="32"/>
      <w:szCs w:val="32"/>
      <w:lang w:val="en-GB"/>
    </w:rPr>
  </w:style>
  <w:style w:type="paragraph" w:styleId="Heading7">
    <w:name w:val="heading 7"/>
    <w:basedOn w:val="Normal"/>
    <w:next w:val="Normal"/>
    <w:link w:val="Heading7Char"/>
    <w:uiPriority w:val="9"/>
    <w:semiHidden/>
    <w:unhideWhenUsed/>
    <w:qFormat/>
    <w:rsid w:val="00804D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BBF"/>
    <w:rPr>
      <w:color w:val="0000FF"/>
      <w:u w:val="single"/>
    </w:rPr>
  </w:style>
  <w:style w:type="character" w:customStyle="1" w:styleId="tpa">
    <w:name w:val="tpa"/>
    <w:basedOn w:val="DefaultParagraphFont"/>
    <w:rsid w:val="009F3BBF"/>
  </w:style>
  <w:style w:type="character" w:customStyle="1" w:styleId="li">
    <w:name w:val="li"/>
    <w:basedOn w:val="DefaultParagraphFont"/>
    <w:rsid w:val="009F3BBF"/>
  </w:style>
  <w:style w:type="character" w:customStyle="1" w:styleId="tli">
    <w:name w:val="tli"/>
    <w:basedOn w:val="DefaultParagraphFont"/>
    <w:rsid w:val="009F3BBF"/>
  </w:style>
  <w:style w:type="character" w:customStyle="1" w:styleId="pt">
    <w:name w:val="pt"/>
    <w:basedOn w:val="DefaultParagraphFont"/>
    <w:rsid w:val="009F3BBF"/>
  </w:style>
  <w:style w:type="character" w:customStyle="1" w:styleId="tpt">
    <w:name w:val="tpt"/>
    <w:basedOn w:val="DefaultParagraphFont"/>
    <w:rsid w:val="009F3BBF"/>
  </w:style>
  <w:style w:type="character" w:customStyle="1" w:styleId="al">
    <w:name w:val="al"/>
    <w:basedOn w:val="DefaultParagraphFont"/>
    <w:rsid w:val="009F3BBF"/>
  </w:style>
  <w:style w:type="character" w:customStyle="1" w:styleId="tal">
    <w:name w:val="tal"/>
    <w:basedOn w:val="DefaultParagraphFont"/>
    <w:rsid w:val="009F3BBF"/>
  </w:style>
  <w:style w:type="paragraph" w:styleId="NormalWeb">
    <w:name w:val="Normal (Web)"/>
    <w:basedOn w:val="Normal"/>
    <w:uiPriority w:val="99"/>
    <w:semiHidden/>
    <w:unhideWhenUsed/>
    <w:rsid w:val="009F3BB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9F3BBF"/>
  </w:style>
  <w:style w:type="character" w:customStyle="1" w:styleId="tax">
    <w:name w:val="tax"/>
    <w:basedOn w:val="DefaultParagraphFont"/>
    <w:rsid w:val="009F3BBF"/>
  </w:style>
  <w:style w:type="character" w:customStyle="1" w:styleId="sp">
    <w:name w:val="sp"/>
    <w:basedOn w:val="DefaultParagraphFont"/>
    <w:rsid w:val="009F3BBF"/>
  </w:style>
  <w:style w:type="character" w:customStyle="1" w:styleId="tsp">
    <w:name w:val="tsp"/>
    <w:basedOn w:val="DefaultParagraphFont"/>
    <w:rsid w:val="009F3BBF"/>
  </w:style>
  <w:style w:type="paragraph" w:styleId="BalloonText">
    <w:name w:val="Balloon Text"/>
    <w:basedOn w:val="Normal"/>
    <w:link w:val="BalloonTextChar"/>
    <w:uiPriority w:val="99"/>
    <w:semiHidden/>
    <w:unhideWhenUsed/>
    <w:rsid w:val="009F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BF"/>
    <w:rPr>
      <w:rFonts w:ascii="Segoe UI" w:hAnsi="Segoe UI" w:cs="Segoe UI"/>
      <w:sz w:val="18"/>
      <w:szCs w:val="18"/>
    </w:rPr>
  </w:style>
  <w:style w:type="paragraph" w:styleId="Header">
    <w:name w:val="header"/>
    <w:aliases w:val=" Caracter2 Caracter Caracter, Caracter Caracter Caracter, Caracter Caracter,Caracter2 Caracter Caracter Caracter, Caracter2 Caracter Caracter Caracter Caracter Caracter Caracter Caracter, Caracter2 Caracter Caracter Caracter Caracter Caracter"/>
    <w:basedOn w:val="Normal"/>
    <w:link w:val="HeaderChar"/>
    <w:uiPriority w:val="99"/>
    <w:unhideWhenUsed/>
    <w:rsid w:val="00E37501"/>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w:basedOn w:val="DefaultParagraphFont"/>
    <w:link w:val="Header"/>
    <w:uiPriority w:val="99"/>
    <w:rsid w:val="00E37501"/>
  </w:style>
  <w:style w:type="paragraph" w:styleId="Footer">
    <w:name w:val="footer"/>
    <w:basedOn w:val="Normal"/>
    <w:link w:val="FooterChar"/>
    <w:unhideWhenUsed/>
    <w:rsid w:val="00E375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501"/>
  </w:style>
  <w:style w:type="character" w:customStyle="1" w:styleId="Heading1Char">
    <w:name w:val="Heading 1 Char"/>
    <w:basedOn w:val="DefaultParagraphFont"/>
    <w:link w:val="Heading1"/>
    <w:rsid w:val="00E37501"/>
    <w:rPr>
      <w:rFonts w:ascii="Arial" w:eastAsia="Times New Roman" w:hAnsi="Arial" w:cs="Arial"/>
      <w:b/>
      <w:bCs/>
      <w:kern w:val="32"/>
      <w:sz w:val="32"/>
      <w:szCs w:val="32"/>
      <w:lang w:val="en-GB"/>
    </w:rPr>
  </w:style>
  <w:style w:type="paragraph" w:customStyle="1" w:styleId="Index">
    <w:name w:val="Index"/>
    <w:basedOn w:val="Normal"/>
    <w:rsid w:val="00E37501"/>
    <w:pPr>
      <w:suppressLineNumbers/>
      <w:suppressAutoHyphens/>
      <w:spacing w:after="0" w:line="240" w:lineRule="auto"/>
    </w:pPr>
    <w:rPr>
      <w:rFonts w:ascii="Times New Roman" w:eastAsia="MS Mincho" w:hAnsi="Times New Roman" w:cs="Times New Roman"/>
      <w:sz w:val="20"/>
      <w:szCs w:val="20"/>
      <w:lang w:val="en-US"/>
    </w:rPr>
  </w:style>
  <w:style w:type="paragraph" w:styleId="ListParagraph">
    <w:name w:val="List Paragraph"/>
    <w:aliases w:val="Normal bullet 2,lp1,Heading x1"/>
    <w:basedOn w:val="Normal"/>
    <w:link w:val="ListParagraphChar"/>
    <w:qFormat/>
    <w:rsid w:val="00874696"/>
    <w:pPr>
      <w:ind w:left="720"/>
      <w:contextualSpacing/>
    </w:pPr>
  </w:style>
  <w:style w:type="paragraph" w:styleId="PlainText">
    <w:name w:val="Plain Text"/>
    <w:aliases w:val=" Caracter"/>
    <w:basedOn w:val="Normal"/>
    <w:link w:val="PlainTextChar"/>
    <w:rsid w:val="00874696"/>
    <w:pPr>
      <w:spacing w:after="0" w:line="240" w:lineRule="auto"/>
    </w:pPr>
    <w:rPr>
      <w:rFonts w:ascii="Courier New" w:eastAsia="MS Mincho" w:hAnsi="Courier New" w:cs="Times New Roman"/>
      <w:sz w:val="20"/>
      <w:szCs w:val="20"/>
    </w:rPr>
  </w:style>
  <w:style w:type="character" w:customStyle="1" w:styleId="PlainTextChar">
    <w:name w:val="Plain Text Char"/>
    <w:aliases w:val=" Caracter Char"/>
    <w:basedOn w:val="DefaultParagraphFont"/>
    <w:link w:val="PlainText"/>
    <w:rsid w:val="00874696"/>
    <w:rPr>
      <w:rFonts w:ascii="Courier New" w:eastAsia="MS Mincho" w:hAnsi="Courier New" w:cs="Times New Roman"/>
      <w:sz w:val="20"/>
      <w:szCs w:val="20"/>
    </w:rPr>
  </w:style>
  <w:style w:type="character" w:customStyle="1" w:styleId="ListParagraphChar">
    <w:name w:val="List Paragraph Char"/>
    <w:aliases w:val="Normal bullet 2 Char,lp1 Char,Heading x1 Char"/>
    <w:link w:val="ListParagraph"/>
    <w:uiPriority w:val="34"/>
    <w:rsid w:val="00874696"/>
  </w:style>
  <w:style w:type="paragraph" w:styleId="BodyTextIndent">
    <w:name w:val="Body Text Indent"/>
    <w:basedOn w:val="Normal"/>
    <w:link w:val="BodyTextIndentChar"/>
    <w:rsid w:val="005E0947"/>
    <w:pPr>
      <w:spacing w:after="0" w:line="240" w:lineRule="auto"/>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5E0947"/>
    <w:rPr>
      <w:rFonts w:ascii="Times New Roman" w:eastAsia="Times New Roman" w:hAnsi="Times New Roman" w:cs="Times New Roman"/>
      <w:sz w:val="24"/>
      <w:szCs w:val="20"/>
      <w:lang w:val="en-US"/>
    </w:rPr>
  </w:style>
  <w:style w:type="character" w:customStyle="1" w:styleId="ax1">
    <w:name w:val="ax1"/>
    <w:rsid w:val="007673A5"/>
    <w:rPr>
      <w:b/>
      <w:bCs/>
      <w:sz w:val="26"/>
      <w:szCs w:val="26"/>
    </w:rPr>
  </w:style>
  <w:style w:type="paragraph" w:customStyle="1" w:styleId="yiv0983250905msonormal">
    <w:name w:val="yiv0983250905msonormal"/>
    <w:basedOn w:val="Normal"/>
    <w:rsid w:val="007673A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yiv9264965054xxxxxmsonormal">
    <w:name w:val="yiv9264965054xxxxxmsonormal"/>
    <w:basedOn w:val="Normal"/>
    <w:rsid w:val="007673A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yiv9264965054msonormal">
    <w:name w:val="yiv9264965054msonormal"/>
    <w:basedOn w:val="Normal"/>
    <w:rsid w:val="007673A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7Char">
    <w:name w:val="Heading 7 Char"/>
    <w:basedOn w:val="DefaultParagraphFont"/>
    <w:link w:val="Heading7"/>
    <w:uiPriority w:val="9"/>
    <w:semiHidden/>
    <w:rsid w:val="00804D2A"/>
    <w:rPr>
      <w:rFonts w:asciiTheme="majorHAnsi" w:eastAsiaTheme="majorEastAsia" w:hAnsiTheme="majorHAnsi" w:cstheme="majorBidi"/>
      <w:i/>
      <w:iCs/>
      <w:color w:val="404040" w:themeColor="text1" w:themeTint="BF"/>
    </w:rPr>
  </w:style>
  <w:style w:type="character" w:customStyle="1" w:styleId="st">
    <w:name w:val="st"/>
    <w:rsid w:val="00804D2A"/>
  </w:style>
  <w:style w:type="paragraph" w:customStyle="1" w:styleId="WW-Indentcorptext3">
    <w:name w:val="WW-Indent corp text 3"/>
    <w:basedOn w:val="Normal"/>
    <w:rsid w:val="00804D2A"/>
    <w:pPr>
      <w:widowControl w:val="0"/>
      <w:suppressAutoHyphens/>
      <w:spacing w:after="0" w:line="240" w:lineRule="auto"/>
      <w:ind w:firstLine="720"/>
      <w:jc w:val="both"/>
    </w:pPr>
    <w:rPr>
      <w:rFonts w:ascii="Times-Roman-R" w:eastAsia="Times New Roman" w:hAnsi="Times-Roman-R" w:cs="Times New Roman"/>
      <w:sz w:val="28"/>
      <w:szCs w:val="20"/>
      <w:lang w:val="en-US" w:eastAsia="ar-SA"/>
    </w:rPr>
  </w:style>
  <w:style w:type="paragraph" w:styleId="BodyText">
    <w:name w:val="Body Text"/>
    <w:basedOn w:val="Normal"/>
    <w:link w:val="BodyTextChar"/>
    <w:unhideWhenUsed/>
    <w:rsid w:val="00804D2A"/>
    <w:pPr>
      <w:spacing w:after="120"/>
    </w:pPr>
    <w:rPr>
      <w:lang w:val="en-US"/>
    </w:rPr>
  </w:style>
  <w:style w:type="character" w:customStyle="1" w:styleId="BodyTextChar">
    <w:name w:val="Body Text Char"/>
    <w:basedOn w:val="DefaultParagraphFont"/>
    <w:link w:val="BodyText"/>
    <w:rsid w:val="00804D2A"/>
    <w:rPr>
      <w:lang w:val="en-US"/>
    </w:rPr>
  </w:style>
  <w:style w:type="character" w:styleId="Strong">
    <w:name w:val="Strong"/>
    <w:basedOn w:val="DefaultParagraphFont"/>
    <w:qFormat/>
    <w:rsid w:val="00D60944"/>
    <w:rPr>
      <w:b/>
      <w:bCs/>
    </w:rPr>
  </w:style>
  <w:style w:type="character" w:customStyle="1" w:styleId="tsp1">
    <w:name w:val="tsp1"/>
    <w:basedOn w:val="DefaultParagraphFont"/>
    <w:rsid w:val="009C5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BF"/>
  </w:style>
  <w:style w:type="paragraph" w:styleId="Heading1">
    <w:name w:val="heading 1"/>
    <w:basedOn w:val="Normal"/>
    <w:next w:val="Normal"/>
    <w:link w:val="Heading1Char"/>
    <w:qFormat/>
    <w:rsid w:val="00E37501"/>
    <w:pPr>
      <w:keepNext/>
      <w:spacing w:before="240" w:after="60" w:line="240" w:lineRule="auto"/>
      <w:outlineLvl w:val="0"/>
    </w:pPr>
    <w:rPr>
      <w:rFonts w:ascii="Arial" w:eastAsia="Times New Roman" w:hAnsi="Arial" w:cs="Arial"/>
      <w:b/>
      <w:bCs/>
      <w:kern w:val="32"/>
      <w:sz w:val="32"/>
      <w:szCs w:val="32"/>
      <w:lang w:val="en-GB"/>
    </w:rPr>
  </w:style>
  <w:style w:type="paragraph" w:styleId="Heading7">
    <w:name w:val="heading 7"/>
    <w:basedOn w:val="Normal"/>
    <w:next w:val="Normal"/>
    <w:link w:val="Heading7Char"/>
    <w:uiPriority w:val="9"/>
    <w:semiHidden/>
    <w:unhideWhenUsed/>
    <w:qFormat/>
    <w:rsid w:val="00804D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BBF"/>
    <w:rPr>
      <w:color w:val="0000FF"/>
      <w:u w:val="single"/>
    </w:rPr>
  </w:style>
  <w:style w:type="character" w:customStyle="1" w:styleId="tpa">
    <w:name w:val="tpa"/>
    <w:basedOn w:val="DefaultParagraphFont"/>
    <w:rsid w:val="009F3BBF"/>
  </w:style>
  <w:style w:type="character" w:customStyle="1" w:styleId="li">
    <w:name w:val="li"/>
    <w:basedOn w:val="DefaultParagraphFont"/>
    <w:rsid w:val="009F3BBF"/>
  </w:style>
  <w:style w:type="character" w:customStyle="1" w:styleId="tli">
    <w:name w:val="tli"/>
    <w:basedOn w:val="DefaultParagraphFont"/>
    <w:rsid w:val="009F3BBF"/>
  </w:style>
  <w:style w:type="character" w:customStyle="1" w:styleId="pt">
    <w:name w:val="pt"/>
    <w:basedOn w:val="DefaultParagraphFont"/>
    <w:rsid w:val="009F3BBF"/>
  </w:style>
  <w:style w:type="character" w:customStyle="1" w:styleId="tpt">
    <w:name w:val="tpt"/>
    <w:basedOn w:val="DefaultParagraphFont"/>
    <w:rsid w:val="009F3BBF"/>
  </w:style>
  <w:style w:type="character" w:customStyle="1" w:styleId="al">
    <w:name w:val="al"/>
    <w:basedOn w:val="DefaultParagraphFont"/>
    <w:rsid w:val="009F3BBF"/>
  </w:style>
  <w:style w:type="character" w:customStyle="1" w:styleId="tal">
    <w:name w:val="tal"/>
    <w:basedOn w:val="DefaultParagraphFont"/>
    <w:rsid w:val="009F3BBF"/>
  </w:style>
  <w:style w:type="paragraph" w:styleId="NormalWeb">
    <w:name w:val="Normal (Web)"/>
    <w:basedOn w:val="Normal"/>
    <w:uiPriority w:val="99"/>
    <w:semiHidden/>
    <w:unhideWhenUsed/>
    <w:rsid w:val="009F3BB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9F3BBF"/>
  </w:style>
  <w:style w:type="character" w:customStyle="1" w:styleId="tax">
    <w:name w:val="tax"/>
    <w:basedOn w:val="DefaultParagraphFont"/>
    <w:rsid w:val="009F3BBF"/>
  </w:style>
  <w:style w:type="character" w:customStyle="1" w:styleId="sp">
    <w:name w:val="sp"/>
    <w:basedOn w:val="DefaultParagraphFont"/>
    <w:rsid w:val="009F3BBF"/>
  </w:style>
  <w:style w:type="character" w:customStyle="1" w:styleId="tsp">
    <w:name w:val="tsp"/>
    <w:basedOn w:val="DefaultParagraphFont"/>
    <w:rsid w:val="009F3BBF"/>
  </w:style>
  <w:style w:type="paragraph" w:styleId="BalloonText">
    <w:name w:val="Balloon Text"/>
    <w:basedOn w:val="Normal"/>
    <w:link w:val="BalloonTextChar"/>
    <w:uiPriority w:val="99"/>
    <w:semiHidden/>
    <w:unhideWhenUsed/>
    <w:rsid w:val="009F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BF"/>
    <w:rPr>
      <w:rFonts w:ascii="Segoe UI" w:hAnsi="Segoe UI" w:cs="Segoe UI"/>
      <w:sz w:val="18"/>
      <w:szCs w:val="18"/>
    </w:rPr>
  </w:style>
  <w:style w:type="paragraph" w:styleId="Header">
    <w:name w:val="header"/>
    <w:aliases w:val=" Caracter2 Caracter Caracter, Caracter Caracter Caracter, Caracter Caracter,Caracter2 Caracter Caracter Caracter, Caracter2 Caracter Caracter Caracter Caracter Caracter Caracter Caracter, Caracter2 Caracter Caracter Caracter Caracter Caracter"/>
    <w:basedOn w:val="Normal"/>
    <w:link w:val="HeaderChar"/>
    <w:uiPriority w:val="99"/>
    <w:unhideWhenUsed/>
    <w:rsid w:val="00E37501"/>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w:basedOn w:val="DefaultParagraphFont"/>
    <w:link w:val="Header"/>
    <w:uiPriority w:val="99"/>
    <w:rsid w:val="00E37501"/>
  </w:style>
  <w:style w:type="paragraph" w:styleId="Footer">
    <w:name w:val="footer"/>
    <w:basedOn w:val="Normal"/>
    <w:link w:val="FooterChar"/>
    <w:unhideWhenUsed/>
    <w:rsid w:val="00E375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501"/>
  </w:style>
  <w:style w:type="character" w:customStyle="1" w:styleId="Heading1Char">
    <w:name w:val="Heading 1 Char"/>
    <w:basedOn w:val="DefaultParagraphFont"/>
    <w:link w:val="Heading1"/>
    <w:rsid w:val="00E37501"/>
    <w:rPr>
      <w:rFonts w:ascii="Arial" w:eastAsia="Times New Roman" w:hAnsi="Arial" w:cs="Arial"/>
      <w:b/>
      <w:bCs/>
      <w:kern w:val="32"/>
      <w:sz w:val="32"/>
      <w:szCs w:val="32"/>
      <w:lang w:val="en-GB"/>
    </w:rPr>
  </w:style>
  <w:style w:type="paragraph" w:customStyle="1" w:styleId="Index">
    <w:name w:val="Index"/>
    <w:basedOn w:val="Normal"/>
    <w:rsid w:val="00E37501"/>
    <w:pPr>
      <w:suppressLineNumbers/>
      <w:suppressAutoHyphens/>
      <w:spacing w:after="0" w:line="240" w:lineRule="auto"/>
    </w:pPr>
    <w:rPr>
      <w:rFonts w:ascii="Times New Roman" w:eastAsia="MS Mincho" w:hAnsi="Times New Roman" w:cs="Times New Roman"/>
      <w:sz w:val="20"/>
      <w:szCs w:val="20"/>
      <w:lang w:val="en-US"/>
    </w:rPr>
  </w:style>
  <w:style w:type="paragraph" w:styleId="ListParagraph">
    <w:name w:val="List Paragraph"/>
    <w:aliases w:val="Normal bullet 2,lp1,Heading x1"/>
    <w:basedOn w:val="Normal"/>
    <w:link w:val="ListParagraphChar"/>
    <w:qFormat/>
    <w:rsid w:val="00874696"/>
    <w:pPr>
      <w:ind w:left="720"/>
      <w:contextualSpacing/>
    </w:pPr>
  </w:style>
  <w:style w:type="paragraph" w:styleId="PlainText">
    <w:name w:val="Plain Text"/>
    <w:aliases w:val=" Caracter"/>
    <w:basedOn w:val="Normal"/>
    <w:link w:val="PlainTextChar"/>
    <w:rsid w:val="00874696"/>
    <w:pPr>
      <w:spacing w:after="0" w:line="240" w:lineRule="auto"/>
    </w:pPr>
    <w:rPr>
      <w:rFonts w:ascii="Courier New" w:eastAsia="MS Mincho" w:hAnsi="Courier New" w:cs="Times New Roman"/>
      <w:sz w:val="20"/>
      <w:szCs w:val="20"/>
    </w:rPr>
  </w:style>
  <w:style w:type="character" w:customStyle="1" w:styleId="PlainTextChar">
    <w:name w:val="Plain Text Char"/>
    <w:aliases w:val=" Caracter Char"/>
    <w:basedOn w:val="DefaultParagraphFont"/>
    <w:link w:val="PlainText"/>
    <w:rsid w:val="00874696"/>
    <w:rPr>
      <w:rFonts w:ascii="Courier New" w:eastAsia="MS Mincho" w:hAnsi="Courier New" w:cs="Times New Roman"/>
      <w:sz w:val="20"/>
      <w:szCs w:val="20"/>
    </w:rPr>
  </w:style>
  <w:style w:type="character" w:customStyle="1" w:styleId="ListParagraphChar">
    <w:name w:val="List Paragraph Char"/>
    <w:aliases w:val="Normal bullet 2 Char,lp1 Char,Heading x1 Char"/>
    <w:link w:val="ListParagraph"/>
    <w:uiPriority w:val="34"/>
    <w:rsid w:val="00874696"/>
  </w:style>
  <w:style w:type="paragraph" w:styleId="BodyTextIndent">
    <w:name w:val="Body Text Indent"/>
    <w:basedOn w:val="Normal"/>
    <w:link w:val="BodyTextIndentChar"/>
    <w:rsid w:val="005E0947"/>
    <w:pPr>
      <w:spacing w:after="0" w:line="240" w:lineRule="auto"/>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5E0947"/>
    <w:rPr>
      <w:rFonts w:ascii="Times New Roman" w:eastAsia="Times New Roman" w:hAnsi="Times New Roman" w:cs="Times New Roman"/>
      <w:sz w:val="24"/>
      <w:szCs w:val="20"/>
      <w:lang w:val="en-US"/>
    </w:rPr>
  </w:style>
  <w:style w:type="character" w:customStyle="1" w:styleId="ax1">
    <w:name w:val="ax1"/>
    <w:rsid w:val="007673A5"/>
    <w:rPr>
      <w:b/>
      <w:bCs/>
      <w:sz w:val="26"/>
      <w:szCs w:val="26"/>
    </w:rPr>
  </w:style>
  <w:style w:type="paragraph" w:customStyle="1" w:styleId="yiv0983250905msonormal">
    <w:name w:val="yiv0983250905msonormal"/>
    <w:basedOn w:val="Normal"/>
    <w:rsid w:val="007673A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yiv9264965054xxxxxmsonormal">
    <w:name w:val="yiv9264965054xxxxxmsonormal"/>
    <w:basedOn w:val="Normal"/>
    <w:rsid w:val="007673A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yiv9264965054msonormal">
    <w:name w:val="yiv9264965054msonormal"/>
    <w:basedOn w:val="Normal"/>
    <w:rsid w:val="007673A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7Char">
    <w:name w:val="Heading 7 Char"/>
    <w:basedOn w:val="DefaultParagraphFont"/>
    <w:link w:val="Heading7"/>
    <w:uiPriority w:val="9"/>
    <w:semiHidden/>
    <w:rsid w:val="00804D2A"/>
    <w:rPr>
      <w:rFonts w:asciiTheme="majorHAnsi" w:eastAsiaTheme="majorEastAsia" w:hAnsiTheme="majorHAnsi" w:cstheme="majorBidi"/>
      <w:i/>
      <w:iCs/>
      <w:color w:val="404040" w:themeColor="text1" w:themeTint="BF"/>
    </w:rPr>
  </w:style>
  <w:style w:type="character" w:customStyle="1" w:styleId="st">
    <w:name w:val="st"/>
    <w:rsid w:val="00804D2A"/>
  </w:style>
  <w:style w:type="paragraph" w:customStyle="1" w:styleId="WW-Indentcorptext3">
    <w:name w:val="WW-Indent corp text 3"/>
    <w:basedOn w:val="Normal"/>
    <w:rsid w:val="00804D2A"/>
    <w:pPr>
      <w:widowControl w:val="0"/>
      <w:suppressAutoHyphens/>
      <w:spacing w:after="0" w:line="240" w:lineRule="auto"/>
      <w:ind w:firstLine="720"/>
      <w:jc w:val="both"/>
    </w:pPr>
    <w:rPr>
      <w:rFonts w:ascii="Times-Roman-R" w:eastAsia="Times New Roman" w:hAnsi="Times-Roman-R" w:cs="Times New Roman"/>
      <w:sz w:val="28"/>
      <w:szCs w:val="20"/>
      <w:lang w:val="en-US" w:eastAsia="ar-SA"/>
    </w:rPr>
  </w:style>
  <w:style w:type="paragraph" w:styleId="BodyText">
    <w:name w:val="Body Text"/>
    <w:basedOn w:val="Normal"/>
    <w:link w:val="BodyTextChar"/>
    <w:unhideWhenUsed/>
    <w:rsid w:val="00804D2A"/>
    <w:pPr>
      <w:spacing w:after="120"/>
    </w:pPr>
    <w:rPr>
      <w:lang w:val="en-US"/>
    </w:rPr>
  </w:style>
  <w:style w:type="character" w:customStyle="1" w:styleId="BodyTextChar">
    <w:name w:val="Body Text Char"/>
    <w:basedOn w:val="DefaultParagraphFont"/>
    <w:link w:val="BodyText"/>
    <w:rsid w:val="00804D2A"/>
    <w:rPr>
      <w:lang w:val="en-US"/>
    </w:rPr>
  </w:style>
  <w:style w:type="character" w:styleId="Strong">
    <w:name w:val="Strong"/>
    <w:basedOn w:val="DefaultParagraphFont"/>
    <w:qFormat/>
    <w:rsid w:val="00D60944"/>
    <w:rPr>
      <w:b/>
      <w:bCs/>
    </w:rPr>
  </w:style>
  <w:style w:type="character" w:customStyle="1" w:styleId="tsp1">
    <w:name w:val="tsp1"/>
    <w:basedOn w:val="DefaultParagraphFont"/>
    <w:rsid w:val="009C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endobre63@yahoo.com" TargetMode="External"/><Relationship Id="rId13" Type="http://schemas.openxmlformats.org/officeDocument/2006/relationships/hyperlink" Target="https://idrept.ro/12019205.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rept.ro/1201824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12033122.htm" TargetMode="External"/><Relationship Id="rId5" Type="http://schemas.openxmlformats.org/officeDocument/2006/relationships/webSettings" Target="webSettings.xml"/><Relationship Id="rId15" Type="http://schemas.openxmlformats.org/officeDocument/2006/relationships/hyperlink" Target="https://idrept.ro/12008633.htm" TargetMode="External"/><Relationship Id="rId10" Type="http://schemas.openxmlformats.org/officeDocument/2006/relationships/hyperlink" Target="https://idrept.ro/1202105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idrept.ro/120044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10</Pages>
  <Words>3501</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NEPA</Company>
  <LinksUpToDate>false</LinksUpToDate>
  <CharactersWithSpaces>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User</cp:lastModifiedBy>
  <cp:revision>18</cp:revision>
  <cp:lastPrinted>2022-11-04T15:33:00Z</cp:lastPrinted>
  <dcterms:created xsi:type="dcterms:W3CDTF">2019-01-31T12:05:00Z</dcterms:created>
  <dcterms:modified xsi:type="dcterms:W3CDTF">2023-09-05T07:14:00Z</dcterms:modified>
</cp:coreProperties>
</file>