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2684" w14:textId="77777777" w:rsidR="00A3288C" w:rsidRDefault="00A3288C" w:rsidP="00686A58">
      <w:pPr>
        <w:rPr>
          <w:rFonts w:ascii="Arial Black" w:hAnsi="Arial Black" w:cs="Arial"/>
          <w:b/>
          <w:sz w:val="36"/>
          <w:szCs w:val="36"/>
        </w:rPr>
      </w:pPr>
    </w:p>
    <w:p w14:paraId="42BDAD6C" w14:textId="10DDFBBB" w:rsidR="00211E7E" w:rsidRPr="008B31AC" w:rsidRDefault="00211E7E" w:rsidP="00211E7E">
      <w:pPr>
        <w:jc w:val="center"/>
        <w:rPr>
          <w:rFonts w:ascii="Arial Black" w:hAnsi="Arial Black" w:cs="Arial"/>
          <w:b/>
          <w:sz w:val="36"/>
          <w:szCs w:val="36"/>
        </w:rPr>
      </w:pPr>
      <w:r w:rsidRPr="008B31AC">
        <w:rPr>
          <w:rFonts w:ascii="Arial Black" w:hAnsi="Arial Black" w:cs="Arial"/>
          <w:b/>
          <w:sz w:val="36"/>
          <w:szCs w:val="36"/>
        </w:rPr>
        <w:t xml:space="preserve">MEMORIU </w:t>
      </w:r>
      <w:r w:rsidR="0024084F">
        <w:rPr>
          <w:rFonts w:ascii="Arial Black" w:hAnsi="Arial Black" w:cs="Arial"/>
          <w:b/>
          <w:sz w:val="36"/>
          <w:szCs w:val="36"/>
        </w:rPr>
        <w:t>DE PREZENTARE</w:t>
      </w:r>
    </w:p>
    <w:p w14:paraId="01B2E78C" w14:textId="4536405A" w:rsidR="00211E7E" w:rsidRDefault="00211E7E" w:rsidP="00211E7E">
      <w:pPr>
        <w:jc w:val="both"/>
        <w:rPr>
          <w:rFonts w:ascii="Arial" w:hAnsi="Arial" w:cs="Arial"/>
          <w:sz w:val="24"/>
        </w:rPr>
      </w:pPr>
    </w:p>
    <w:p w14:paraId="408F0E27" w14:textId="77777777" w:rsidR="00030162" w:rsidRDefault="00030162" w:rsidP="00211E7E">
      <w:pPr>
        <w:jc w:val="both"/>
        <w:rPr>
          <w:rFonts w:ascii="Arial" w:hAnsi="Arial" w:cs="Arial"/>
          <w:sz w:val="24"/>
        </w:rPr>
      </w:pPr>
    </w:p>
    <w:p w14:paraId="2F75DA2F" w14:textId="77777777" w:rsidR="00030162" w:rsidRPr="008B31AC" w:rsidRDefault="00030162" w:rsidP="00211E7E">
      <w:pPr>
        <w:jc w:val="both"/>
        <w:rPr>
          <w:rFonts w:ascii="Arial" w:hAnsi="Arial" w:cs="Arial"/>
          <w:sz w:val="24"/>
        </w:rPr>
      </w:pPr>
    </w:p>
    <w:p w14:paraId="59D40F5A" w14:textId="2D7E1019" w:rsidR="00030162" w:rsidRDefault="00030162" w:rsidP="00041484">
      <w:pPr>
        <w:pStyle w:val="ListParagraph"/>
        <w:numPr>
          <w:ilvl w:val="0"/>
          <w:numId w:val="1"/>
        </w:numPr>
        <w:shd w:val="clear" w:color="auto" w:fill="FFFFFF"/>
        <w:autoSpaceDE w:val="0"/>
        <w:autoSpaceDN w:val="0"/>
        <w:spacing w:line="360" w:lineRule="auto"/>
        <w:jc w:val="both"/>
        <w:rPr>
          <w:rFonts w:ascii="Arial" w:hAnsi="Arial" w:cs="Arial"/>
          <w:b/>
          <w:bCs/>
          <w:caps/>
          <w:color w:val="000000"/>
          <w:sz w:val="24"/>
          <w:szCs w:val="24"/>
        </w:rPr>
      </w:pPr>
      <w:r>
        <w:rPr>
          <w:rFonts w:ascii="Arial" w:hAnsi="Arial" w:cs="Arial"/>
          <w:b/>
          <w:bCs/>
          <w:caps/>
          <w:color w:val="000000"/>
          <w:sz w:val="24"/>
          <w:szCs w:val="24"/>
        </w:rPr>
        <w:t>denumirea proiectului</w:t>
      </w:r>
    </w:p>
    <w:p w14:paraId="09BCB811" w14:textId="77777777" w:rsidR="004B2D27" w:rsidRDefault="004B2D27" w:rsidP="004B2D27">
      <w:pPr>
        <w:pStyle w:val="ListParagraph"/>
        <w:shd w:val="clear" w:color="auto" w:fill="FFFFFF"/>
        <w:autoSpaceDE w:val="0"/>
        <w:autoSpaceDN w:val="0"/>
        <w:spacing w:line="360" w:lineRule="auto"/>
        <w:ind w:left="1080"/>
        <w:jc w:val="both"/>
        <w:rPr>
          <w:rFonts w:ascii="Arial" w:hAnsi="Arial" w:cs="Arial"/>
          <w:b/>
          <w:bCs/>
          <w:caps/>
          <w:color w:val="000000"/>
          <w:sz w:val="24"/>
          <w:szCs w:val="24"/>
        </w:rPr>
      </w:pPr>
    </w:p>
    <w:p w14:paraId="66DBAE64" w14:textId="6FEC9943" w:rsidR="004B2D27" w:rsidRPr="004B2D27" w:rsidRDefault="004B2D27" w:rsidP="004B2D27">
      <w:pPr>
        <w:pStyle w:val="ListParagraph"/>
        <w:spacing w:line="276" w:lineRule="auto"/>
        <w:ind w:left="1080" w:right="-90"/>
        <w:jc w:val="both"/>
        <w:rPr>
          <w:rFonts w:ascii="Arial" w:hAnsi="Arial" w:cs="Arial"/>
          <w:b/>
          <w:bCs/>
          <w:i/>
          <w:lang w:val="it-IT"/>
        </w:rPr>
      </w:pPr>
      <w:r w:rsidRPr="004B2D27">
        <w:rPr>
          <w:rFonts w:ascii="Arial" w:hAnsi="Arial" w:cs="Arial"/>
          <w:b/>
          <w:lang w:val="ro-RO"/>
        </w:rPr>
        <w:t>” EXECUTARE PUȚ FORAT ÎN INCINTĂ, PENTRU ALIMENTARE CU APĂ A OBIECTIVULUI ÎNFIINȚARE FERMĂ AVICOLĂ PUI DE CARNE SITUAT ÎN COMUNA CREVEDIA JUDEȚUL DÂMBOVIȚA</w:t>
      </w:r>
      <w:r w:rsidRPr="004B2D27">
        <w:rPr>
          <w:rFonts w:ascii="Arial" w:hAnsi="Arial" w:cs="Arial"/>
          <w:b/>
          <w:bCs/>
          <w:i/>
          <w:lang w:val="it-IT"/>
        </w:rPr>
        <w:t>”</w:t>
      </w:r>
    </w:p>
    <w:p w14:paraId="1A28A97C" w14:textId="24FAB1A5" w:rsidR="00A13C87" w:rsidRPr="00611760" w:rsidRDefault="00A13C87" w:rsidP="0024084F">
      <w:pPr>
        <w:shd w:val="clear" w:color="auto" w:fill="FFFFFF"/>
        <w:autoSpaceDE w:val="0"/>
        <w:autoSpaceDN w:val="0"/>
        <w:spacing w:line="360" w:lineRule="auto"/>
        <w:jc w:val="both"/>
        <w:rPr>
          <w:rFonts w:ascii="Arial" w:hAnsi="Arial" w:cs="Arial"/>
          <w:bCs/>
          <w:caps/>
          <w:color w:val="000000" w:themeColor="text1"/>
          <w:sz w:val="28"/>
        </w:rPr>
      </w:pPr>
    </w:p>
    <w:p w14:paraId="407DD83D" w14:textId="17F60817" w:rsidR="00A13C87" w:rsidRPr="00611760" w:rsidRDefault="00A13C87" w:rsidP="00041484">
      <w:pPr>
        <w:pStyle w:val="ListParagraph"/>
        <w:numPr>
          <w:ilvl w:val="0"/>
          <w:numId w:val="1"/>
        </w:numPr>
        <w:shd w:val="clear" w:color="auto" w:fill="FFFFFF"/>
        <w:autoSpaceDE w:val="0"/>
        <w:autoSpaceDN w:val="0"/>
        <w:spacing w:line="360" w:lineRule="auto"/>
        <w:jc w:val="both"/>
        <w:rPr>
          <w:rFonts w:ascii="Arial" w:hAnsi="Arial" w:cs="Arial"/>
          <w:b/>
          <w:bCs/>
          <w:caps/>
          <w:color w:val="000000" w:themeColor="text1"/>
          <w:sz w:val="24"/>
          <w:szCs w:val="24"/>
        </w:rPr>
      </w:pPr>
      <w:r w:rsidRPr="00611760">
        <w:rPr>
          <w:rFonts w:ascii="Arial" w:hAnsi="Arial" w:cs="Arial"/>
          <w:b/>
          <w:bCs/>
          <w:caps/>
          <w:color w:val="000000" w:themeColor="text1"/>
          <w:sz w:val="24"/>
          <w:szCs w:val="24"/>
        </w:rPr>
        <w:t>TITULAR</w:t>
      </w:r>
    </w:p>
    <w:p w14:paraId="54A10FEE" w14:textId="77777777" w:rsidR="00DA764A" w:rsidRPr="00611760" w:rsidRDefault="00DA764A" w:rsidP="00DA764A">
      <w:pPr>
        <w:pStyle w:val="ListParagraph"/>
        <w:shd w:val="clear" w:color="auto" w:fill="FFFFFF"/>
        <w:autoSpaceDE w:val="0"/>
        <w:autoSpaceDN w:val="0"/>
        <w:spacing w:line="360" w:lineRule="auto"/>
        <w:ind w:left="1080"/>
        <w:jc w:val="both"/>
        <w:rPr>
          <w:rFonts w:ascii="Arial" w:hAnsi="Arial" w:cs="Arial"/>
          <w:bCs/>
          <w:caps/>
          <w:color w:val="000000" w:themeColor="text1"/>
          <w:sz w:val="24"/>
          <w:szCs w:val="24"/>
        </w:rPr>
      </w:pPr>
    </w:p>
    <w:p w14:paraId="639675CF" w14:textId="0C92712A" w:rsidR="00DA764A" w:rsidRPr="00DE5BF8" w:rsidRDefault="00DA764A" w:rsidP="00041484">
      <w:pPr>
        <w:pStyle w:val="ListParagraph"/>
        <w:numPr>
          <w:ilvl w:val="0"/>
          <w:numId w:val="9"/>
        </w:numPr>
        <w:spacing w:after="120" w:line="276" w:lineRule="auto"/>
        <w:contextualSpacing/>
        <w:jc w:val="both"/>
        <w:rPr>
          <w:rFonts w:ascii="Arial" w:eastAsia="HG Mincho Light J" w:hAnsi="Arial" w:cs="Arial"/>
          <w:b/>
          <w:color w:val="000000" w:themeColor="text1"/>
          <w:sz w:val="24"/>
          <w:szCs w:val="24"/>
          <w:lang w:val="ro-RO"/>
        </w:rPr>
      </w:pPr>
      <w:proofErr w:type="spellStart"/>
      <w:r w:rsidRPr="00DE5BF8">
        <w:rPr>
          <w:rFonts w:ascii="Arial" w:hAnsi="Arial" w:cs="Arial"/>
          <w:color w:val="000000" w:themeColor="text1"/>
          <w:sz w:val="24"/>
          <w:szCs w:val="24"/>
        </w:rPr>
        <w:t>denumirea</w:t>
      </w:r>
      <w:proofErr w:type="spellEnd"/>
      <w:r w:rsidRPr="00DE5BF8">
        <w:rPr>
          <w:rFonts w:ascii="Arial" w:hAnsi="Arial" w:cs="Arial"/>
          <w:color w:val="000000" w:themeColor="text1"/>
          <w:sz w:val="24"/>
          <w:szCs w:val="24"/>
        </w:rPr>
        <w:t xml:space="preserve"> </w:t>
      </w:r>
      <w:proofErr w:type="spellStart"/>
      <w:r w:rsidRPr="00DE5BF8">
        <w:rPr>
          <w:rFonts w:ascii="Arial" w:hAnsi="Arial" w:cs="Arial"/>
          <w:color w:val="000000" w:themeColor="text1"/>
          <w:sz w:val="24"/>
          <w:szCs w:val="24"/>
        </w:rPr>
        <w:t>titularului</w:t>
      </w:r>
      <w:proofErr w:type="spellEnd"/>
      <w:r w:rsidRPr="00DE5BF8">
        <w:rPr>
          <w:rFonts w:ascii="Arial" w:hAnsi="Arial" w:cs="Arial"/>
          <w:color w:val="000000" w:themeColor="text1"/>
          <w:sz w:val="24"/>
          <w:szCs w:val="24"/>
        </w:rPr>
        <w:t>:</w:t>
      </w:r>
      <w:r w:rsidR="00DE5BF8" w:rsidRPr="00DE5BF8">
        <w:rPr>
          <w:rFonts w:ascii="Arial" w:hAnsi="Arial" w:cs="Arial"/>
          <w:color w:val="000000" w:themeColor="text1"/>
          <w:sz w:val="24"/>
          <w:szCs w:val="24"/>
        </w:rPr>
        <w:t xml:space="preserve"> </w:t>
      </w:r>
      <w:r w:rsidR="00DE5BF8" w:rsidRPr="00DE5BF8">
        <w:rPr>
          <w:rFonts w:ascii="Arial" w:hAnsi="Arial" w:cs="Arial"/>
          <w:b/>
          <w:color w:val="000000" w:themeColor="text1"/>
          <w:sz w:val="24"/>
          <w:szCs w:val="24"/>
        </w:rPr>
        <w:t>SC FARMELLY GREEN SRL</w:t>
      </w:r>
      <w:r w:rsidR="00611760" w:rsidRPr="00DE5BF8">
        <w:rPr>
          <w:rFonts w:ascii="Arial" w:hAnsi="Arial" w:cs="Arial"/>
          <w:color w:val="000000" w:themeColor="text1"/>
          <w:sz w:val="24"/>
          <w:szCs w:val="24"/>
        </w:rPr>
        <w:t xml:space="preserve">, CUI </w:t>
      </w:r>
      <w:r w:rsidR="00DE5BF8" w:rsidRPr="00DE5BF8">
        <w:rPr>
          <w:rFonts w:ascii="Arial" w:hAnsi="Arial" w:cs="Arial"/>
          <w:color w:val="000000" w:themeColor="text1"/>
          <w:sz w:val="24"/>
          <w:szCs w:val="24"/>
        </w:rPr>
        <w:t>35698853</w:t>
      </w:r>
      <w:r w:rsidR="00611760" w:rsidRPr="00DE5BF8">
        <w:rPr>
          <w:rFonts w:ascii="Arial" w:hAnsi="Arial" w:cs="Arial"/>
          <w:color w:val="000000" w:themeColor="text1"/>
          <w:sz w:val="24"/>
          <w:szCs w:val="24"/>
        </w:rPr>
        <w:t>, J</w:t>
      </w:r>
      <w:r w:rsidR="00DE5BF8" w:rsidRPr="00DE5BF8">
        <w:rPr>
          <w:rFonts w:ascii="Arial" w:hAnsi="Arial" w:cs="Arial"/>
          <w:color w:val="000000" w:themeColor="text1"/>
          <w:sz w:val="24"/>
          <w:szCs w:val="24"/>
        </w:rPr>
        <w:t>15</w:t>
      </w:r>
      <w:r w:rsidR="00611760" w:rsidRPr="00DE5BF8">
        <w:rPr>
          <w:rFonts w:ascii="Arial" w:hAnsi="Arial" w:cs="Arial"/>
          <w:color w:val="000000" w:themeColor="text1"/>
          <w:sz w:val="24"/>
          <w:szCs w:val="24"/>
        </w:rPr>
        <w:t>/</w:t>
      </w:r>
      <w:r w:rsidR="00DE5BF8" w:rsidRPr="00DE5BF8">
        <w:rPr>
          <w:rFonts w:ascii="Arial" w:hAnsi="Arial" w:cs="Arial"/>
          <w:color w:val="000000" w:themeColor="text1"/>
          <w:sz w:val="24"/>
          <w:szCs w:val="24"/>
        </w:rPr>
        <w:t>481</w:t>
      </w:r>
      <w:r w:rsidR="00611760" w:rsidRPr="00DE5BF8">
        <w:rPr>
          <w:rFonts w:ascii="Arial" w:hAnsi="Arial" w:cs="Arial"/>
          <w:color w:val="000000" w:themeColor="text1"/>
          <w:sz w:val="24"/>
          <w:szCs w:val="24"/>
        </w:rPr>
        <w:t>/</w:t>
      </w:r>
      <w:r w:rsidR="009937C7" w:rsidRPr="00DE5BF8">
        <w:rPr>
          <w:rFonts w:ascii="Arial" w:hAnsi="Arial" w:cs="Arial"/>
          <w:color w:val="000000" w:themeColor="text1"/>
          <w:sz w:val="24"/>
          <w:szCs w:val="24"/>
        </w:rPr>
        <w:t>20</w:t>
      </w:r>
      <w:r w:rsidR="00DE5BF8" w:rsidRPr="00DE5BF8">
        <w:rPr>
          <w:rFonts w:ascii="Arial" w:hAnsi="Arial" w:cs="Arial"/>
          <w:color w:val="000000" w:themeColor="text1"/>
          <w:sz w:val="24"/>
          <w:szCs w:val="24"/>
        </w:rPr>
        <w:t>22</w:t>
      </w:r>
      <w:r w:rsidR="00611760" w:rsidRPr="00DE5BF8">
        <w:rPr>
          <w:rFonts w:ascii="Arial" w:hAnsi="Arial" w:cs="Arial"/>
          <w:color w:val="000000" w:themeColor="text1"/>
          <w:sz w:val="24"/>
          <w:szCs w:val="24"/>
        </w:rPr>
        <w:t>;</w:t>
      </w:r>
    </w:p>
    <w:p w14:paraId="1A5C0C87" w14:textId="6EA75C37" w:rsidR="00DE5BF8" w:rsidRPr="00DE5BF8" w:rsidRDefault="00611760" w:rsidP="00117AA0">
      <w:pPr>
        <w:pStyle w:val="ListParagraph"/>
        <w:numPr>
          <w:ilvl w:val="0"/>
          <w:numId w:val="10"/>
        </w:numPr>
        <w:spacing w:after="120" w:line="276" w:lineRule="auto"/>
        <w:ind w:left="644" w:right="2"/>
        <w:contextualSpacing/>
        <w:jc w:val="both"/>
        <w:rPr>
          <w:rFonts w:ascii="Arial" w:hAnsi="Arial" w:cs="Arial"/>
          <w:color w:val="000000" w:themeColor="text1"/>
          <w:sz w:val="24"/>
          <w:szCs w:val="24"/>
        </w:rPr>
      </w:pPr>
      <w:proofErr w:type="spellStart"/>
      <w:r w:rsidRPr="00DE5BF8">
        <w:rPr>
          <w:rFonts w:ascii="Arial" w:hAnsi="Arial" w:cs="Arial"/>
          <w:color w:val="000000" w:themeColor="text1"/>
          <w:sz w:val="24"/>
          <w:szCs w:val="24"/>
        </w:rPr>
        <w:t>sediul</w:t>
      </w:r>
      <w:proofErr w:type="spellEnd"/>
      <w:r w:rsidR="00DE5BF8" w:rsidRPr="00DE5BF8">
        <w:rPr>
          <w:rFonts w:ascii="Arial" w:hAnsi="Arial" w:cs="Arial"/>
          <w:color w:val="000000" w:themeColor="text1"/>
          <w:sz w:val="24"/>
          <w:szCs w:val="24"/>
        </w:rPr>
        <w:t xml:space="preserve">: </w:t>
      </w:r>
      <w:r w:rsidR="00DE5BF8" w:rsidRPr="00DE5BF8">
        <w:rPr>
          <w:rFonts w:ascii="Arial" w:hAnsi="Arial" w:cs="Arial"/>
          <w:color w:val="000000" w:themeColor="text1"/>
          <w:sz w:val="24"/>
          <w:szCs w:val="24"/>
          <w:lang w:val="it-IT"/>
        </w:rPr>
        <w:t xml:space="preserve">Sat </w:t>
      </w:r>
      <w:proofErr w:type="spellStart"/>
      <w:r w:rsidR="00DE5BF8" w:rsidRPr="00DE5BF8">
        <w:rPr>
          <w:rFonts w:ascii="Arial" w:hAnsi="Arial" w:cs="Arial"/>
          <w:color w:val="000000" w:themeColor="text1"/>
          <w:sz w:val="24"/>
          <w:szCs w:val="24"/>
          <w:lang w:val="it-IT"/>
        </w:rPr>
        <w:t>Crevedia</w:t>
      </w:r>
      <w:proofErr w:type="spellEnd"/>
      <w:r w:rsidR="00DE5BF8" w:rsidRPr="00DE5BF8">
        <w:rPr>
          <w:rFonts w:ascii="Arial" w:hAnsi="Arial" w:cs="Arial"/>
          <w:color w:val="000000" w:themeColor="text1"/>
          <w:sz w:val="24"/>
          <w:szCs w:val="24"/>
          <w:lang w:val="it-IT"/>
        </w:rPr>
        <w:t xml:space="preserve">, comuna </w:t>
      </w:r>
      <w:proofErr w:type="spellStart"/>
      <w:r w:rsidR="00DE5BF8" w:rsidRPr="00DE5BF8">
        <w:rPr>
          <w:rFonts w:ascii="Arial" w:hAnsi="Arial" w:cs="Arial"/>
          <w:color w:val="000000" w:themeColor="text1"/>
          <w:sz w:val="24"/>
          <w:szCs w:val="24"/>
          <w:lang w:val="it-IT"/>
        </w:rPr>
        <w:t>Crevedia</w:t>
      </w:r>
      <w:proofErr w:type="spellEnd"/>
      <w:r w:rsidR="00DE5BF8" w:rsidRPr="00DE5BF8">
        <w:rPr>
          <w:rFonts w:ascii="Arial" w:hAnsi="Arial" w:cs="Arial"/>
          <w:color w:val="000000" w:themeColor="text1"/>
          <w:sz w:val="24"/>
          <w:szCs w:val="24"/>
          <w:lang w:val="it-IT"/>
        </w:rPr>
        <w:t xml:space="preserve">, </w:t>
      </w:r>
      <w:proofErr w:type="spellStart"/>
      <w:r w:rsidR="00DE5BF8" w:rsidRPr="00DE5BF8">
        <w:rPr>
          <w:rFonts w:ascii="Arial" w:hAnsi="Arial" w:cs="Arial"/>
          <w:color w:val="000000" w:themeColor="text1"/>
          <w:sz w:val="24"/>
          <w:szCs w:val="24"/>
          <w:lang w:val="it-IT"/>
        </w:rPr>
        <w:t>calea</w:t>
      </w:r>
      <w:proofErr w:type="spellEnd"/>
      <w:r w:rsidR="00DE5BF8" w:rsidRPr="00DE5BF8">
        <w:rPr>
          <w:rFonts w:ascii="Arial" w:hAnsi="Arial" w:cs="Arial"/>
          <w:color w:val="000000" w:themeColor="text1"/>
          <w:sz w:val="24"/>
          <w:szCs w:val="24"/>
          <w:lang w:val="it-IT"/>
        </w:rPr>
        <w:t xml:space="preserve"> </w:t>
      </w:r>
      <w:proofErr w:type="spellStart"/>
      <w:r w:rsidR="00DE5BF8" w:rsidRPr="00DE5BF8">
        <w:rPr>
          <w:rFonts w:ascii="Arial" w:hAnsi="Arial" w:cs="Arial"/>
          <w:color w:val="000000" w:themeColor="text1"/>
          <w:sz w:val="24"/>
          <w:szCs w:val="24"/>
          <w:lang w:val="it-IT"/>
        </w:rPr>
        <w:t>Combinatului</w:t>
      </w:r>
      <w:proofErr w:type="spellEnd"/>
      <w:r w:rsidR="00DE5BF8" w:rsidRPr="00DE5BF8">
        <w:rPr>
          <w:rFonts w:ascii="Arial" w:hAnsi="Arial" w:cs="Arial"/>
          <w:color w:val="000000" w:themeColor="text1"/>
          <w:sz w:val="24"/>
          <w:szCs w:val="24"/>
          <w:lang w:val="it-IT"/>
        </w:rPr>
        <w:t xml:space="preserve"> nr. 484/E, </w:t>
      </w:r>
      <w:proofErr w:type="spellStart"/>
      <w:r w:rsidR="00DE5BF8" w:rsidRPr="00DE5BF8">
        <w:rPr>
          <w:rFonts w:ascii="Arial" w:hAnsi="Arial" w:cs="Arial"/>
          <w:color w:val="000000" w:themeColor="text1"/>
          <w:sz w:val="24"/>
          <w:szCs w:val="24"/>
          <w:lang w:val="it-IT"/>
        </w:rPr>
        <w:t>județul</w:t>
      </w:r>
      <w:proofErr w:type="spellEnd"/>
      <w:r w:rsidR="00DE5BF8" w:rsidRPr="00DE5BF8">
        <w:rPr>
          <w:rFonts w:ascii="Arial" w:hAnsi="Arial" w:cs="Arial"/>
          <w:color w:val="000000" w:themeColor="text1"/>
          <w:sz w:val="24"/>
          <w:szCs w:val="24"/>
          <w:lang w:val="it-IT"/>
        </w:rPr>
        <w:t xml:space="preserve"> </w:t>
      </w:r>
      <w:proofErr w:type="spellStart"/>
      <w:r w:rsidR="00DE5BF8" w:rsidRPr="00DE5BF8">
        <w:rPr>
          <w:rFonts w:ascii="Arial" w:hAnsi="Arial" w:cs="Arial"/>
          <w:color w:val="000000" w:themeColor="text1"/>
          <w:sz w:val="24"/>
          <w:szCs w:val="24"/>
          <w:lang w:val="it-IT"/>
        </w:rPr>
        <w:t>Dâmbovița</w:t>
      </w:r>
      <w:proofErr w:type="spellEnd"/>
    </w:p>
    <w:p w14:paraId="19953F36" w14:textId="567049C7" w:rsidR="00DE5BF8" w:rsidRPr="00DE5BF8" w:rsidRDefault="009D0B5E" w:rsidP="00DE5BF8">
      <w:pPr>
        <w:pStyle w:val="ListParagraph"/>
        <w:numPr>
          <w:ilvl w:val="0"/>
          <w:numId w:val="10"/>
        </w:numPr>
        <w:spacing w:line="276" w:lineRule="auto"/>
        <w:ind w:right="2"/>
        <w:contextualSpacing/>
        <w:jc w:val="both"/>
        <w:rPr>
          <w:rFonts w:ascii="Arial" w:hAnsi="Arial" w:cs="Arial"/>
          <w:color w:val="000000" w:themeColor="text1"/>
          <w:sz w:val="24"/>
          <w:szCs w:val="24"/>
        </w:rPr>
      </w:pPr>
      <w:r w:rsidRPr="00DE5BF8">
        <w:rPr>
          <w:rFonts w:ascii="Arial" w:hAnsi="Arial" w:cs="Arial"/>
          <w:color w:val="000000" w:themeColor="text1"/>
          <w:sz w:val="24"/>
          <w:szCs w:val="24"/>
        </w:rPr>
        <w:t xml:space="preserve"> </w:t>
      </w:r>
      <w:proofErr w:type="spellStart"/>
      <w:r w:rsidR="001C1914" w:rsidRPr="00DE5BF8">
        <w:rPr>
          <w:rFonts w:ascii="Arial" w:hAnsi="Arial" w:cs="Arial"/>
          <w:color w:val="000000" w:themeColor="text1"/>
          <w:sz w:val="24"/>
          <w:szCs w:val="24"/>
        </w:rPr>
        <w:t>adresa</w:t>
      </w:r>
      <w:proofErr w:type="spellEnd"/>
      <w:r w:rsidR="001C1914" w:rsidRPr="00DE5BF8">
        <w:rPr>
          <w:rFonts w:ascii="Arial" w:hAnsi="Arial" w:cs="Arial"/>
          <w:color w:val="000000" w:themeColor="text1"/>
          <w:sz w:val="24"/>
          <w:szCs w:val="24"/>
        </w:rPr>
        <w:t xml:space="preserve"> de e-mail: </w:t>
      </w:r>
      <w:hyperlink r:id="rId8" w:history="1">
        <w:r w:rsidR="00410143" w:rsidRPr="00136E96">
          <w:rPr>
            <w:rStyle w:val="Hyperlink"/>
            <w:rFonts w:ascii="Arial" w:hAnsi="Arial" w:cs="Arial"/>
            <w:sz w:val="24"/>
            <w:szCs w:val="24"/>
          </w:rPr>
          <w:t>vladimir.lapadat@gmail.com</w:t>
        </w:r>
      </w:hyperlink>
      <w:r w:rsidR="00DE5BF8" w:rsidRPr="00DE5BF8">
        <w:rPr>
          <w:rFonts w:ascii="Arial" w:hAnsi="Arial" w:cs="Arial"/>
          <w:color w:val="000000" w:themeColor="text1"/>
          <w:sz w:val="24"/>
          <w:szCs w:val="24"/>
        </w:rPr>
        <w:t xml:space="preserve"> </w:t>
      </w:r>
    </w:p>
    <w:p w14:paraId="7397126D" w14:textId="0B1AAE16" w:rsidR="00BF570F" w:rsidRPr="00DE5BF8" w:rsidRDefault="00DA764A" w:rsidP="00DE5BF8">
      <w:pPr>
        <w:pStyle w:val="ListParagraph"/>
        <w:spacing w:after="120" w:line="276" w:lineRule="auto"/>
        <w:ind w:right="2"/>
        <w:contextualSpacing/>
        <w:jc w:val="both"/>
        <w:rPr>
          <w:rFonts w:ascii="Arial" w:hAnsi="Arial" w:cs="Arial"/>
          <w:color w:val="000000" w:themeColor="text1"/>
          <w:sz w:val="24"/>
          <w:szCs w:val="24"/>
        </w:rPr>
      </w:pPr>
      <w:r w:rsidRPr="00DE5BF8">
        <w:rPr>
          <w:rFonts w:ascii="Arial" w:hAnsi="Arial" w:cs="Arial"/>
          <w:color w:val="000000" w:themeColor="text1"/>
          <w:sz w:val="24"/>
          <w:szCs w:val="24"/>
        </w:rPr>
        <w:t>b)</w:t>
      </w:r>
      <w:r w:rsidRPr="00DE5BF8">
        <w:rPr>
          <w:rFonts w:ascii="Arial" w:hAnsi="Arial" w:cs="Arial"/>
          <w:color w:val="FF0000"/>
          <w:sz w:val="24"/>
          <w:szCs w:val="24"/>
        </w:rPr>
        <w:tab/>
      </w:r>
      <w:proofErr w:type="spellStart"/>
      <w:r w:rsidRPr="00DE5BF8">
        <w:rPr>
          <w:rFonts w:ascii="Arial" w:hAnsi="Arial" w:cs="Arial"/>
          <w:color w:val="000000" w:themeColor="text1"/>
          <w:sz w:val="24"/>
          <w:szCs w:val="24"/>
        </w:rPr>
        <w:t>reprezentant</w:t>
      </w:r>
      <w:proofErr w:type="spellEnd"/>
      <w:r w:rsidRPr="00DE5BF8">
        <w:rPr>
          <w:rFonts w:ascii="Arial" w:hAnsi="Arial" w:cs="Arial"/>
          <w:color w:val="000000" w:themeColor="text1"/>
          <w:sz w:val="24"/>
          <w:szCs w:val="24"/>
        </w:rPr>
        <w:t xml:space="preserve"> legal/</w:t>
      </w:r>
      <w:proofErr w:type="spellStart"/>
      <w:r w:rsidRPr="00DE5BF8">
        <w:rPr>
          <w:rFonts w:ascii="Arial" w:hAnsi="Arial" w:cs="Arial"/>
          <w:color w:val="000000" w:themeColor="text1"/>
          <w:sz w:val="24"/>
          <w:szCs w:val="24"/>
        </w:rPr>
        <w:t>împuternicit</w:t>
      </w:r>
      <w:proofErr w:type="spellEnd"/>
      <w:r w:rsidRPr="00DE5BF8">
        <w:rPr>
          <w:rFonts w:ascii="Arial" w:hAnsi="Arial" w:cs="Arial"/>
          <w:color w:val="000000" w:themeColor="text1"/>
          <w:sz w:val="24"/>
          <w:szCs w:val="24"/>
        </w:rPr>
        <w:t xml:space="preserve">: </w:t>
      </w:r>
      <w:proofErr w:type="spellStart"/>
      <w:r w:rsidRPr="00DE5BF8">
        <w:rPr>
          <w:rFonts w:ascii="Arial" w:hAnsi="Arial" w:cs="Arial"/>
          <w:color w:val="000000" w:themeColor="text1"/>
          <w:sz w:val="24"/>
          <w:szCs w:val="24"/>
        </w:rPr>
        <w:t>Doru</w:t>
      </w:r>
      <w:proofErr w:type="spellEnd"/>
      <w:r w:rsidRPr="00DE5BF8">
        <w:rPr>
          <w:rFonts w:ascii="Arial" w:hAnsi="Arial" w:cs="Arial"/>
          <w:color w:val="000000" w:themeColor="text1"/>
          <w:sz w:val="24"/>
          <w:szCs w:val="24"/>
        </w:rPr>
        <w:t xml:space="preserve"> </w:t>
      </w:r>
      <w:proofErr w:type="spellStart"/>
      <w:r w:rsidRPr="00DE5BF8">
        <w:rPr>
          <w:rFonts w:ascii="Arial" w:hAnsi="Arial" w:cs="Arial"/>
          <w:color w:val="000000" w:themeColor="text1"/>
          <w:sz w:val="24"/>
          <w:szCs w:val="24"/>
        </w:rPr>
        <w:t>Pîrvu</w:t>
      </w:r>
      <w:proofErr w:type="spellEnd"/>
      <w:r w:rsidRPr="00DE5BF8">
        <w:rPr>
          <w:rFonts w:ascii="Arial" w:hAnsi="Arial" w:cs="Arial"/>
          <w:color w:val="000000" w:themeColor="text1"/>
          <w:sz w:val="24"/>
          <w:szCs w:val="24"/>
        </w:rPr>
        <w:t xml:space="preserve">, </w:t>
      </w:r>
      <w:proofErr w:type="spellStart"/>
      <w:r w:rsidRPr="00DE5BF8">
        <w:rPr>
          <w:rFonts w:ascii="Arial" w:hAnsi="Arial" w:cs="Arial"/>
          <w:color w:val="000000" w:themeColor="text1"/>
          <w:sz w:val="24"/>
          <w:szCs w:val="24"/>
        </w:rPr>
        <w:t>telefon</w:t>
      </w:r>
      <w:proofErr w:type="spellEnd"/>
      <w:r w:rsidRPr="00DE5BF8">
        <w:rPr>
          <w:rFonts w:ascii="Arial" w:hAnsi="Arial" w:cs="Arial"/>
          <w:color w:val="000000" w:themeColor="text1"/>
          <w:sz w:val="24"/>
          <w:szCs w:val="24"/>
        </w:rPr>
        <w:t>: 0722.758</w:t>
      </w:r>
      <w:r w:rsidR="00C82098" w:rsidRPr="00DE5BF8">
        <w:rPr>
          <w:rFonts w:ascii="Arial" w:hAnsi="Arial" w:cs="Arial"/>
          <w:color w:val="000000" w:themeColor="text1"/>
          <w:sz w:val="24"/>
          <w:szCs w:val="24"/>
        </w:rPr>
        <w:t>.</w:t>
      </w:r>
      <w:r w:rsidRPr="00DE5BF8">
        <w:rPr>
          <w:rFonts w:ascii="Arial" w:hAnsi="Arial" w:cs="Arial"/>
          <w:color w:val="000000" w:themeColor="text1"/>
          <w:sz w:val="24"/>
          <w:szCs w:val="24"/>
        </w:rPr>
        <w:t xml:space="preserve">214, </w:t>
      </w:r>
      <w:proofErr w:type="spellStart"/>
      <w:r w:rsidRPr="00DE5BF8">
        <w:rPr>
          <w:rFonts w:ascii="Arial" w:hAnsi="Arial" w:cs="Arial"/>
          <w:color w:val="000000" w:themeColor="text1"/>
          <w:sz w:val="24"/>
          <w:szCs w:val="24"/>
        </w:rPr>
        <w:t>adresa</w:t>
      </w:r>
      <w:proofErr w:type="spellEnd"/>
      <w:r w:rsidRPr="00DE5BF8">
        <w:rPr>
          <w:rFonts w:ascii="Arial" w:hAnsi="Arial" w:cs="Arial"/>
          <w:color w:val="000000" w:themeColor="text1"/>
          <w:sz w:val="24"/>
          <w:szCs w:val="24"/>
        </w:rPr>
        <w:t xml:space="preserve"> e-mail</w:t>
      </w:r>
      <w:r w:rsidR="00656676" w:rsidRPr="00DE5BF8">
        <w:rPr>
          <w:rFonts w:ascii="Arial" w:hAnsi="Arial" w:cs="Arial"/>
          <w:color w:val="000000" w:themeColor="text1"/>
          <w:sz w:val="24"/>
          <w:szCs w:val="24"/>
        </w:rPr>
        <w:t>:</w:t>
      </w:r>
      <w:r w:rsidRPr="00DE5BF8">
        <w:rPr>
          <w:rFonts w:ascii="Arial" w:hAnsi="Arial" w:cs="Arial"/>
          <w:color w:val="000000" w:themeColor="text1"/>
          <w:sz w:val="24"/>
          <w:szCs w:val="24"/>
        </w:rPr>
        <w:t xml:space="preserve"> </w:t>
      </w:r>
      <w:hyperlink r:id="rId9" w:history="1">
        <w:r w:rsidRPr="00DE5BF8">
          <w:rPr>
            <w:rStyle w:val="Hyperlink"/>
            <w:rFonts w:ascii="Arial" w:hAnsi="Arial" w:cs="Arial"/>
            <w:color w:val="000000" w:themeColor="text1"/>
            <w:sz w:val="24"/>
            <w:szCs w:val="24"/>
          </w:rPr>
          <w:t>office@esdp.ro</w:t>
        </w:r>
      </w:hyperlink>
      <w:r w:rsidRPr="00DE5BF8">
        <w:rPr>
          <w:rFonts w:ascii="Arial" w:hAnsi="Arial" w:cs="Arial"/>
          <w:color w:val="000000" w:themeColor="text1"/>
          <w:sz w:val="24"/>
          <w:szCs w:val="24"/>
        </w:rPr>
        <w:t xml:space="preserve"> </w:t>
      </w:r>
    </w:p>
    <w:p w14:paraId="36878B3E" w14:textId="08F58F5C" w:rsidR="00030162" w:rsidRPr="009937C7" w:rsidRDefault="00030162" w:rsidP="000D2B78">
      <w:pPr>
        <w:rPr>
          <w:rFonts w:ascii="Arial" w:hAnsi="Arial" w:cs="Arial"/>
          <w:b/>
          <w:color w:val="FF0000"/>
          <w:sz w:val="24"/>
          <w:szCs w:val="24"/>
        </w:rPr>
      </w:pPr>
    </w:p>
    <w:p w14:paraId="4F897AFD" w14:textId="77777777" w:rsidR="00030162" w:rsidRPr="00B972CD" w:rsidRDefault="00030162" w:rsidP="000D2B78">
      <w:pPr>
        <w:rPr>
          <w:rFonts w:ascii="Arial" w:hAnsi="Arial" w:cs="Arial"/>
          <w:b/>
          <w:color w:val="000000" w:themeColor="text1"/>
          <w:sz w:val="24"/>
          <w:szCs w:val="24"/>
        </w:rPr>
      </w:pPr>
    </w:p>
    <w:p w14:paraId="75F51496" w14:textId="1CBA7FA4" w:rsidR="00F4677D" w:rsidRPr="00A320B4" w:rsidRDefault="00EC5FF2" w:rsidP="00041484">
      <w:pPr>
        <w:pStyle w:val="ListParagraph"/>
        <w:numPr>
          <w:ilvl w:val="0"/>
          <w:numId w:val="1"/>
        </w:numPr>
        <w:rPr>
          <w:rFonts w:ascii="Arial" w:hAnsi="Arial" w:cs="Arial"/>
          <w:b/>
          <w:color w:val="000000" w:themeColor="text1"/>
          <w:sz w:val="24"/>
          <w:szCs w:val="24"/>
        </w:rPr>
      </w:pPr>
      <w:r w:rsidRPr="00A320B4">
        <w:rPr>
          <w:rFonts w:ascii="Arial" w:hAnsi="Arial" w:cs="Arial"/>
          <w:b/>
          <w:color w:val="000000" w:themeColor="text1"/>
          <w:sz w:val="24"/>
          <w:szCs w:val="24"/>
        </w:rPr>
        <w:t>DESCRIERTEA CARACTERISTICILOR FIZICE ALE ÎNTREGULUI PROIECT</w:t>
      </w:r>
      <w:r w:rsidR="006D7F21" w:rsidRPr="00A320B4">
        <w:rPr>
          <w:rFonts w:ascii="Arial" w:hAnsi="Arial" w:cs="Arial"/>
          <w:b/>
          <w:color w:val="000000" w:themeColor="text1"/>
          <w:sz w:val="24"/>
          <w:szCs w:val="24"/>
        </w:rPr>
        <w:t>:</w:t>
      </w:r>
    </w:p>
    <w:p w14:paraId="39BF8807" w14:textId="67620165" w:rsidR="00721B1C" w:rsidRDefault="00721B1C" w:rsidP="00721B1C">
      <w:pPr>
        <w:rPr>
          <w:rFonts w:ascii="Arial" w:hAnsi="Arial" w:cs="Arial"/>
          <w:b/>
          <w:color w:val="000000" w:themeColor="text1"/>
          <w:sz w:val="24"/>
          <w:szCs w:val="24"/>
        </w:rPr>
      </w:pPr>
    </w:p>
    <w:p w14:paraId="487F7921" w14:textId="77777777" w:rsidR="00A320B4" w:rsidRPr="00A320B4" w:rsidRDefault="00A320B4" w:rsidP="00A320B4">
      <w:pPr>
        <w:spacing w:after="120" w:line="360" w:lineRule="auto"/>
        <w:ind w:firstLine="567"/>
        <w:jc w:val="both"/>
        <w:rPr>
          <w:rFonts w:ascii="Arial" w:hAnsi="Arial" w:cs="Arial"/>
          <w:color w:val="000000" w:themeColor="text1"/>
          <w:sz w:val="24"/>
          <w:szCs w:val="24"/>
        </w:rPr>
      </w:pPr>
      <w:proofErr w:type="spellStart"/>
      <w:r w:rsidRPr="00A320B4">
        <w:rPr>
          <w:rFonts w:ascii="Arial" w:hAnsi="Arial" w:cs="Arial"/>
          <w:color w:val="000000" w:themeColor="text1"/>
          <w:sz w:val="24"/>
          <w:szCs w:val="24"/>
        </w:rPr>
        <w:t>Terenul</w:t>
      </w:r>
      <w:proofErr w:type="spellEnd"/>
      <w:r w:rsidRPr="00A320B4">
        <w:rPr>
          <w:rFonts w:ascii="Arial" w:hAnsi="Arial" w:cs="Arial"/>
          <w:color w:val="000000" w:themeColor="text1"/>
          <w:sz w:val="24"/>
          <w:szCs w:val="24"/>
        </w:rPr>
        <w:t xml:space="preserve"> se </w:t>
      </w:r>
      <w:proofErr w:type="spellStart"/>
      <w:r w:rsidRPr="00A320B4">
        <w:rPr>
          <w:rFonts w:ascii="Arial" w:hAnsi="Arial" w:cs="Arial"/>
          <w:color w:val="000000" w:themeColor="text1"/>
          <w:sz w:val="24"/>
          <w:szCs w:val="24"/>
        </w:rPr>
        <w:t>află</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situat</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în</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intravilanul</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comunei</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Crevedia</w:t>
      </w:r>
      <w:proofErr w:type="spellEnd"/>
      <w:r w:rsidRPr="00A320B4">
        <w:rPr>
          <w:rFonts w:ascii="Arial" w:hAnsi="Arial" w:cs="Arial"/>
          <w:color w:val="000000" w:themeColor="text1"/>
          <w:sz w:val="24"/>
          <w:szCs w:val="24"/>
        </w:rPr>
        <w:t xml:space="preserve">, sat </w:t>
      </w:r>
      <w:proofErr w:type="spellStart"/>
      <w:r w:rsidRPr="00A320B4">
        <w:rPr>
          <w:rFonts w:ascii="Arial" w:hAnsi="Arial" w:cs="Arial"/>
          <w:color w:val="000000" w:themeColor="text1"/>
          <w:sz w:val="24"/>
          <w:szCs w:val="24"/>
        </w:rPr>
        <w:t>Crevedia</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Terenul</w:t>
      </w:r>
      <w:proofErr w:type="spellEnd"/>
      <w:r w:rsidRPr="00A320B4">
        <w:rPr>
          <w:rFonts w:ascii="Arial" w:hAnsi="Arial" w:cs="Arial"/>
          <w:color w:val="000000" w:themeColor="text1"/>
          <w:sz w:val="24"/>
          <w:szCs w:val="24"/>
        </w:rPr>
        <w:t xml:space="preserve"> cu </w:t>
      </w:r>
      <w:proofErr w:type="spellStart"/>
      <w:r w:rsidRPr="00A320B4">
        <w:rPr>
          <w:rFonts w:ascii="Arial" w:hAnsi="Arial" w:cs="Arial"/>
          <w:color w:val="000000" w:themeColor="text1"/>
          <w:sz w:val="24"/>
          <w:szCs w:val="24"/>
        </w:rPr>
        <w:t>suprafața</w:t>
      </w:r>
      <w:proofErr w:type="spellEnd"/>
      <w:r w:rsidRPr="00A320B4">
        <w:rPr>
          <w:rFonts w:ascii="Arial" w:hAnsi="Arial" w:cs="Arial"/>
          <w:color w:val="000000" w:themeColor="text1"/>
          <w:sz w:val="24"/>
          <w:szCs w:val="24"/>
        </w:rPr>
        <w:t xml:space="preserve"> de 18 050 </w:t>
      </w:r>
      <w:proofErr w:type="spellStart"/>
      <w:r w:rsidRPr="00A320B4">
        <w:rPr>
          <w:rFonts w:ascii="Arial" w:hAnsi="Arial" w:cs="Arial"/>
          <w:color w:val="000000" w:themeColor="text1"/>
          <w:sz w:val="24"/>
          <w:szCs w:val="24"/>
        </w:rPr>
        <w:t>mp</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este</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proprietatea</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subscrisei</w:t>
      </w:r>
      <w:proofErr w:type="spellEnd"/>
      <w:r w:rsidRPr="00A320B4">
        <w:rPr>
          <w:rFonts w:ascii="Arial" w:hAnsi="Arial" w:cs="Arial"/>
          <w:color w:val="000000" w:themeColor="text1"/>
          <w:sz w:val="24"/>
          <w:szCs w:val="24"/>
        </w:rPr>
        <w:t xml:space="preserve"> SC GREEN FRESH FARM SRL </w:t>
      </w:r>
      <w:proofErr w:type="spellStart"/>
      <w:r w:rsidRPr="00A320B4">
        <w:rPr>
          <w:rFonts w:ascii="Arial" w:hAnsi="Arial" w:cs="Arial"/>
          <w:color w:val="000000" w:themeColor="text1"/>
          <w:sz w:val="24"/>
          <w:szCs w:val="24"/>
        </w:rPr>
        <w:t>în</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baza</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Contractului</w:t>
      </w:r>
      <w:proofErr w:type="spellEnd"/>
      <w:r w:rsidRPr="00A320B4">
        <w:rPr>
          <w:rFonts w:ascii="Arial" w:hAnsi="Arial" w:cs="Arial"/>
          <w:color w:val="000000" w:themeColor="text1"/>
          <w:sz w:val="24"/>
          <w:szCs w:val="24"/>
        </w:rPr>
        <w:t xml:space="preserve"> de </w:t>
      </w:r>
      <w:proofErr w:type="spellStart"/>
      <w:r w:rsidRPr="00A320B4">
        <w:rPr>
          <w:rFonts w:ascii="Arial" w:hAnsi="Arial" w:cs="Arial"/>
          <w:color w:val="000000" w:themeColor="text1"/>
          <w:sz w:val="24"/>
          <w:szCs w:val="24"/>
        </w:rPr>
        <w:t>Vânzare</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autentificat</w:t>
      </w:r>
      <w:proofErr w:type="spellEnd"/>
      <w:r w:rsidRPr="00A320B4">
        <w:rPr>
          <w:rFonts w:ascii="Arial" w:hAnsi="Arial" w:cs="Arial"/>
          <w:color w:val="000000" w:themeColor="text1"/>
          <w:sz w:val="24"/>
          <w:szCs w:val="24"/>
        </w:rPr>
        <w:t xml:space="preserve"> sub nr. 995 </w:t>
      </w:r>
      <w:proofErr w:type="gramStart"/>
      <w:r w:rsidRPr="00A320B4">
        <w:rPr>
          <w:rFonts w:ascii="Arial" w:hAnsi="Arial" w:cs="Arial"/>
          <w:color w:val="000000" w:themeColor="text1"/>
          <w:sz w:val="24"/>
          <w:szCs w:val="24"/>
        </w:rPr>
        <w:t>din</w:t>
      </w:r>
      <w:proofErr w:type="gramEnd"/>
      <w:r w:rsidRPr="00A320B4">
        <w:rPr>
          <w:rFonts w:ascii="Arial" w:hAnsi="Arial" w:cs="Arial"/>
          <w:color w:val="000000" w:themeColor="text1"/>
          <w:sz w:val="24"/>
          <w:szCs w:val="24"/>
        </w:rPr>
        <w:t xml:space="preserve"> 19.05.2016 </w:t>
      </w:r>
      <w:proofErr w:type="spellStart"/>
      <w:r w:rsidRPr="00A320B4">
        <w:rPr>
          <w:rFonts w:ascii="Arial" w:hAnsi="Arial" w:cs="Arial"/>
          <w:color w:val="000000" w:themeColor="text1"/>
          <w:sz w:val="24"/>
          <w:szCs w:val="24"/>
        </w:rPr>
        <w:t>emis</w:t>
      </w:r>
      <w:proofErr w:type="spellEnd"/>
      <w:r w:rsidRPr="00A320B4">
        <w:rPr>
          <w:rFonts w:ascii="Arial" w:hAnsi="Arial" w:cs="Arial"/>
          <w:color w:val="000000" w:themeColor="text1"/>
          <w:sz w:val="24"/>
          <w:szCs w:val="24"/>
        </w:rPr>
        <w:t xml:space="preserve"> de NP </w:t>
      </w:r>
      <w:proofErr w:type="spellStart"/>
      <w:r w:rsidRPr="00A320B4">
        <w:rPr>
          <w:rFonts w:ascii="Arial" w:hAnsi="Arial" w:cs="Arial"/>
          <w:color w:val="000000" w:themeColor="text1"/>
          <w:sz w:val="24"/>
          <w:szCs w:val="24"/>
        </w:rPr>
        <w:t>Duminica</w:t>
      </w:r>
      <w:proofErr w:type="spellEnd"/>
      <w:r w:rsidRPr="00A320B4">
        <w:rPr>
          <w:rFonts w:ascii="Arial" w:hAnsi="Arial" w:cs="Arial"/>
          <w:color w:val="000000" w:themeColor="text1"/>
          <w:sz w:val="24"/>
          <w:szCs w:val="24"/>
        </w:rPr>
        <w:t xml:space="preserve"> Aniela, </w:t>
      </w:r>
      <w:proofErr w:type="spellStart"/>
      <w:r w:rsidRPr="00A320B4">
        <w:rPr>
          <w:rFonts w:ascii="Arial" w:hAnsi="Arial" w:cs="Arial"/>
          <w:color w:val="000000" w:themeColor="text1"/>
          <w:sz w:val="24"/>
          <w:szCs w:val="24"/>
        </w:rPr>
        <w:t>identificat</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prin</w:t>
      </w:r>
      <w:proofErr w:type="spellEnd"/>
      <w:r w:rsidRPr="00A320B4">
        <w:rPr>
          <w:rFonts w:ascii="Arial" w:hAnsi="Arial" w:cs="Arial"/>
          <w:color w:val="000000" w:themeColor="text1"/>
          <w:sz w:val="24"/>
          <w:szCs w:val="24"/>
        </w:rPr>
        <w:t xml:space="preserve"> Extras de carte </w:t>
      </w:r>
      <w:proofErr w:type="spellStart"/>
      <w:r w:rsidRPr="00A320B4">
        <w:rPr>
          <w:rFonts w:ascii="Arial" w:hAnsi="Arial" w:cs="Arial"/>
          <w:color w:val="000000" w:themeColor="text1"/>
          <w:sz w:val="24"/>
          <w:szCs w:val="24"/>
        </w:rPr>
        <w:t>funciară</w:t>
      </w:r>
      <w:proofErr w:type="spellEnd"/>
      <w:r w:rsidRPr="00A320B4">
        <w:rPr>
          <w:rFonts w:ascii="Arial" w:hAnsi="Arial" w:cs="Arial"/>
          <w:color w:val="000000" w:themeColor="text1"/>
          <w:sz w:val="24"/>
          <w:szCs w:val="24"/>
        </w:rPr>
        <w:t xml:space="preserve"> nr. 45680 </w:t>
      </w:r>
      <w:proofErr w:type="gramStart"/>
      <w:r w:rsidRPr="00A320B4">
        <w:rPr>
          <w:rFonts w:ascii="Arial" w:hAnsi="Arial" w:cs="Arial"/>
          <w:color w:val="000000" w:themeColor="text1"/>
          <w:sz w:val="24"/>
          <w:szCs w:val="24"/>
        </w:rPr>
        <w:t>din</w:t>
      </w:r>
      <w:proofErr w:type="gramEnd"/>
      <w:r w:rsidRPr="00A320B4">
        <w:rPr>
          <w:rFonts w:ascii="Arial" w:hAnsi="Arial" w:cs="Arial"/>
          <w:color w:val="000000" w:themeColor="text1"/>
          <w:sz w:val="24"/>
          <w:szCs w:val="24"/>
        </w:rPr>
        <w:t xml:space="preserve"> 24.04.2023, nr. cad. 77441, T 92, P 708/1.Terenul </w:t>
      </w:r>
      <w:proofErr w:type="spellStart"/>
      <w:r w:rsidRPr="00A320B4">
        <w:rPr>
          <w:rFonts w:ascii="Arial" w:hAnsi="Arial" w:cs="Arial"/>
          <w:color w:val="000000" w:themeColor="text1"/>
          <w:sz w:val="24"/>
          <w:szCs w:val="24"/>
        </w:rPr>
        <w:t>prezintă</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înscrieri</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privitoare</w:t>
      </w:r>
      <w:proofErr w:type="spellEnd"/>
      <w:r w:rsidRPr="00A320B4">
        <w:rPr>
          <w:rFonts w:ascii="Arial" w:hAnsi="Arial" w:cs="Arial"/>
          <w:color w:val="000000" w:themeColor="text1"/>
          <w:sz w:val="24"/>
          <w:szCs w:val="24"/>
        </w:rPr>
        <w:t xml:space="preserve"> la </w:t>
      </w:r>
      <w:proofErr w:type="spellStart"/>
      <w:r w:rsidRPr="00A320B4">
        <w:rPr>
          <w:rFonts w:ascii="Arial" w:hAnsi="Arial" w:cs="Arial"/>
          <w:color w:val="000000" w:themeColor="text1"/>
          <w:sz w:val="24"/>
          <w:szCs w:val="24"/>
        </w:rPr>
        <w:t>sarcini</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intabulare</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drept</w:t>
      </w:r>
      <w:proofErr w:type="spellEnd"/>
      <w:r w:rsidRPr="00A320B4">
        <w:rPr>
          <w:rFonts w:ascii="Arial" w:hAnsi="Arial" w:cs="Arial"/>
          <w:color w:val="000000" w:themeColor="text1"/>
          <w:sz w:val="24"/>
          <w:szCs w:val="24"/>
        </w:rPr>
        <w:t xml:space="preserve"> de </w:t>
      </w:r>
      <w:proofErr w:type="spellStart"/>
      <w:r w:rsidRPr="00A320B4">
        <w:rPr>
          <w:rFonts w:ascii="Arial" w:hAnsi="Arial" w:cs="Arial"/>
          <w:color w:val="000000" w:themeColor="text1"/>
          <w:sz w:val="24"/>
          <w:szCs w:val="24"/>
        </w:rPr>
        <w:t>superficie</w:t>
      </w:r>
      <w:proofErr w:type="spellEnd"/>
      <w:r w:rsidRPr="00A320B4">
        <w:rPr>
          <w:rFonts w:ascii="Arial" w:hAnsi="Arial" w:cs="Arial"/>
          <w:color w:val="000000" w:themeColor="text1"/>
          <w:sz w:val="24"/>
          <w:szCs w:val="24"/>
        </w:rPr>
        <w:t xml:space="preserve"> pe o </w:t>
      </w:r>
      <w:proofErr w:type="spellStart"/>
      <w:r w:rsidRPr="00A320B4">
        <w:rPr>
          <w:rFonts w:ascii="Arial" w:hAnsi="Arial" w:cs="Arial"/>
          <w:color w:val="000000" w:themeColor="text1"/>
          <w:sz w:val="24"/>
          <w:szCs w:val="24"/>
        </w:rPr>
        <w:t>perioadă</w:t>
      </w:r>
      <w:proofErr w:type="spellEnd"/>
      <w:r w:rsidRPr="00A320B4">
        <w:rPr>
          <w:rFonts w:ascii="Arial" w:hAnsi="Arial" w:cs="Arial"/>
          <w:color w:val="000000" w:themeColor="text1"/>
          <w:sz w:val="24"/>
          <w:szCs w:val="24"/>
        </w:rPr>
        <w:t xml:space="preserve"> de 15 ani </w:t>
      </w:r>
      <w:proofErr w:type="spellStart"/>
      <w:r w:rsidRPr="00A320B4">
        <w:rPr>
          <w:rFonts w:ascii="Arial" w:hAnsi="Arial" w:cs="Arial"/>
          <w:color w:val="000000" w:themeColor="text1"/>
          <w:sz w:val="24"/>
          <w:szCs w:val="24"/>
        </w:rPr>
        <w:t>în</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favoarea</w:t>
      </w:r>
      <w:proofErr w:type="spellEnd"/>
      <w:r w:rsidRPr="00A320B4">
        <w:rPr>
          <w:rFonts w:ascii="Arial" w:hAnsi="Arial" w:cs="Arial"/>
          <w:color w:val="000000" w:themeColor="text1"/>
          <w:sz w:val="24"/>
          <w:szCs w:val="24"/>
        </w:rPr>
        <w:t xml:space="preserve"> FARMELLY GREEN SRL, conform </w:t>
      </w:r>
      <w:proofErr w:type="spellStart"/>
      <w:r w:rsidRPr="00A320B4">
        <w:rPr>
          <w:rFonts w:ascii="Arial" w:hAnsi="Arial" w:cs="Arial"/>
          <w:color w:val="000000" w:themeColor="text1"/>
          <w:sz w:val="24"/>
          <w:szCs w:val="24"/>
        </w:rPr>
        <w:t>contractului</w:t>
      </w:r>
      <w:proofErr w:type="spellEnd"/>
      <w:r w:rsidRPr="00A320B4">
        <w:rPr>
          <w:rFonts w:ascii="Arial" w:hAnsi="Arial" w:cs="Arial"/>
          <w:color w:val="000000" w:themeColor="text1"/>
          <w:sz w:val="24"/>
          <w:szCs w:val="24"/>
        </w:rPr>
        <w:t xml:space="preserve"> de </w:t>
      </w:r>
      <w:proofErr w:type="spellStart"/>
      <w:r w:rsidRPr="00A320B4">
        <w:rPr>
          <w:rFonts w:ascii="Arial" w:hAnsi="Arial" w:cs="Arial"/>
          <w:color w:val="000000" w:themeColor="text1"/>
          <w:sz w:val="24"/>
          <w:szCs w:val="24"/>
        </w:rPr>
        <w:t>constituire</w:t>
      </w:r>
      <w:proofErr w:type="spellEnd"/>
      <w:r w:rsidRPr="00A320B4">
        <w:rPr>
          <w:rFonts w:ascii="Arial" w:hAnsi="Arial" w:cs="Arial"/>
          <w:color w:val="000000" w:themeColor="text1"/>
          <w:sz w:val="24"/>
          <w:szCs w:val="24"/>
        </w:rPr>
        <w:t xml:space="preserve"> a </w:t>
      </w:r>
      <w:proofErr w:type="spellStart"/>
      <w:r w:rsidRPr="00A320B4">
        <w:rPr>
          <w:rFonts w:ascii="Arial" w:hAnsi="Arial" w:cs="Arial"/>
          <w:color w:val="000000" w:themeColor="text1"/>
          <w:sz w:val="24"/>
          <w:szCs w:val="24"/>
        </w:rPr>
        <w:t>dreptului</w:t>
      </w:r>
      <w:proofErr w:type="spellEnd"/>
      <w:r w:rsidRPr="00A320B4">
        <w:rPr>
          <w:rFonts w:ascii="Arial" w:hAnsi="Arial" w:cs="Arial"/>
          <w:color w:val="000000" w:themeColor="text1"/>
          <w:sz w:val="24"/>
          <w:szCs w:val="24"/>
        </w:rPr>
        <w:t xml:space="preserve"> de </w:t>
      </w:r>
      <w:proofErr w:type="spellStart"/>
      <w:r w:rsidRPr="00A320B4">
        <w:rPr>
          <w:rFonts w:ascii="Arial" w:hAnsi="Arial" w:cs="Arial"/>
          <w:color w:val="000000" w:themeColor="text1"/>
          <w:sz w:val="24"/>
          <w:szCs w:val="24"/>
        </w:rPr>
        <w:t>superficie</w:t>
      </w:r>
      <w:proofErr w:type="spellEnd"/>
      <w:r w:rsidRPr="00A320B4">
        <w:rPr>
          <w:rFonts w:ascii="Arial" w:hAnsi="Arial" w:cs="Arial"/>
          <w:color w:val="000000" w:themeColor="text1"/>
          <w:sz w:val="24"/>
          <w:szCs w:val="24"/>
        </w:rPr>
        <w:t xml:space="preserve">, </w:t>
      </w:r>
      <w:proofErr w:type="spellStart"/>
      <w:r w:rsidRPr="00A320B4">
        <w:rPr>
          <w:rFonts w:ascii="Arial" w:hAnsi="Arial" w:cs="Arial"/>
          <w:color w:val="000000" w:themeColor="text1"/>
          <w:sz w:val="24"/>
          <w:szCs w:val="24"/>
        </w:rPr>
        <w:t>autentificat</w:t>
      </w:r>
      <w:proofErr w:type="spellEnd"/>
      <w:r w:rsidRPr="00A320B4">
        <w:rPr>
          <w:rFonts w:ascii="Arial" w:hAnsi="Arial" w:cs="Arial"/>
          <w:color w:val="000000" w:themeColor="text1"/>
          <w:sz w:val="24"/>
          <w:szCs w:val="24"/>
        </w:rPr>
        <w:t xml:space="preserve"> sub nr. 1883 din 29.07.2016, </w:t>
      </w:r>
      <w:proofErr w:type="spellStart"/>
      <w:r w:rsidRPr="00A320B4">
        <w:rPr>
          <w:rFonts w:ascii="Arial" w:hAnsi="Arial" w:cs="Arial"/>
          <w:color w:val="000000" w:themeColor="text1"/>
          <w:sz w:val="24"/>
          <w:szCs w:val="24"/>
        </w:rPr>
        <w:t>emis</w:t>
      </w:r>
      <w:proofErr w:type="spellEnd"/>
      <w:r w:rsidRPr="00A320B4">
        <w:rPr>
          <w:rFonts w:ascii="Arial" w:hAnsi="Arial" w:cs="Arial"/>
          <w:color w:val="000000" w:themeColor="text1"/>
          <w:sz w:val="24"/>
          <w:szCs w:val="24"/>
        </w:rPr>
        <w:t xml:space="preserve"> de Constantin Ramona Magdalena.</w:t>
      </w:r>
    </w:p>
    <w:p w14:paraId="0C17070C" w14:textId="77777777" w:rsidR="00A320B4" w:rsidRDefault="00A320B4" w:rsidP="00721B1C">
      <w:pPr>
        <w:rPr>
          <w:rFonts w:ascii="Arial" w:hAnsi="Arial" w:cs="Arial"/>
          <w:b/>
          <w:color w:val="000000" w:themeColor="text1"/>
          <w:sz w:val="24"/>
          <w:szCs w:val="24"/>
        </w:rPr>
      </w:pPr>
    </w:p>
    <w:p w14:paraId="4CE6ACC9" w14:textId="77777777" w:rsidR="00A320B4" w:rsidRPr="00A320B4" w:rsidRDefault="00A320B4" w:rsidP="00721B1C">
      <w:pPr>
        <w:rPr>
          <w:rFonts w:ascii="Arial" w:hAnsi="Arial" w:cs="Arial"/>
          <w:b/>
          <w:color w:val="000000" w:themeColor="text1"/>
          <w:sz w:val="24"/>
          <w:szCs w:val="24"/>
        </w:rPr>
      </w:pPr>
    </w:p>
    <w:p w14:paraId="0F7F3340" w14:textId="77777777" w:rsidR="00BA2A44" w:rsidRPr="00DE5BF8" w:rsidRDefault="00BA2A44" w:rsidP="00B972CD">
      <w:pPr>
        <w:rPr>
          <w:rFonts w:ascii="Arial" w:hAnsi="Arial" w:cs="Arial"/>
          <w:b/>
          <w:color w:val="FF0000"/>
          <w:sz w:val="24"/>
          <w:szCs w:val="24"/>
        </w:rPr>
      </w:pPr>
    </w:p>
    <w:p w14:paraId="358136B5" w14:textId="77777777" w:rsidR="006F116E" w:rsidRPr="00177C62" w:rsidRDefault="006F116E" w:rsidP="00177C62">
      <w:pPr>
        <w:spacing w:after="120"/>
        <w:rPr>
          <w:rFonts w:ascii="Arial" w:hAnsi="Arial" w:cs="Arial"/>
          <w:b/>
          <w:color w:val="000000" w:themeColor="text1"/>
          <w:sz w:val="24"/>
          <w:szCs w:val="24"/>
        </w:rPr>
      </w:pPr>
      <w:proofErr w:type="spellStart"/>
      <w:r w:rsidRPr="00177C62">
        <w:rPr>
          <w:rFonts w:ascii="Arial" w:hAnsi="Arial" w:cs="Arial"/>
          <w:b/>
          <w:color w:val="000000" w:themeColor="text1"/>
          <w:sz w:val="24"/>
          <w:szCs w:val="24"/>
        </w:rPr>
        <w:lastRenderedPageBreak/>
        <w:t>Vecinatatile</w:t>
      </w:r>
      <w:proofErr w:type="spellEnd"/>
      <w:r w:rsidRPr="00177C62">
        <w:rPr>
          <w:rFonts w:ascii="Arial" w:hAnsi="Arial" w:cs="Arial"/>
          <w:b/>
          <w:color w:val="000000" w:themeColor="text1"/>
          <w:sz w:val="24"/>
          <w:szCs w:val="24"/>
        </w:rPr>
        <w:t xml:space="preserve"> </w:t>
      </w:r>
      <w:proofErr w:type="spellStart"/>
      <w:r w:rsidRPr="00177C62">
        <w:rPr>
          <w:rFonts w:ascii="Arial" w:hAnsi="Arial" w:cs="Arial"/>
          <w:b/>
          <w:color w:val="000000" w:themeColor="text1"/>
          <w:sz w:val="24"/>
          <w:szCs w:val="24"/>
        </w:rPr>
        <w:t>amplasamentului</w:t>
      </w:r>
      <w:proofErr w:type="spellEnd"/>
      <w:r w:rsidRPr="00177C62">
        <w:rPr>
          <w:rFonts w:ascii="Arial" w:hAnsi="Arial" w:cs="Arial"/>
          <w:b/>
          <w:color w:val="000000" w:themeColor="text1"/>
          <w:sz w:val="24"/>
          <w:szCs w:val="24"/>
        </w:rPr>
        <w:t xml:space="preserve"> sunt: </w:t>
      </w:r>
    </w:p>
    <w:p w14:paraId="383F2244" w14:textId="77777777" w:rsidR="00177C62" w:rsidRPr="00177C62" w:rsidRDefault="00177C62" w:rsidP="00177C62">
      <w:pPr>
        <w:numPr>
          <w:ilvl w:val="0"/>
          <w:numId w:val="43"/>
        </w:numPr>
        <w:suppressAutoHyphens/>
        <w:ind w:left="284" w:right="-567" w:hanging="208"/>
        <w:jc w:val="both"/>
        <w:rPr>
          <w:rFonts w:ascii="Arial Narrow" w:hAnsi="Arial Narrow" w:cs="Arial"/>
          <w:color w:val="000000" w:themeColor="text1"/>
          <w:sz w:val="24"/>
          <w:szCs w:val="24"/>
        </w:rPr>
      </w:pPr>
      <w:r w:rsidRPr="00177C62">
        <w:rPr>
          <w:rFonts w:ascii="Arial Narrow" w:hAnsi="Arial Narrow" w:cs="Arial"/>
          <w:b/>
          <w:i/>
          <w:color w:val="000000" w:themeColor="text1"/>
          <w:sz w:val="24"/>
          <w:szCs w:val="24"/>
        </w:rPr>
        <w:t>la Nord:</w:t>
      </w:r>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proprietati</w:t>
      </w:r>
      <w:proofErr w:type="spellEnd"/>
      <w:r w:rsidRPr="00177C62">
        <w:rPr>
          <w:rFonts w:ascii="Arial Narrow" w:hAnsi="Arial Narrow" w:cs="Arial"/>
          <w:color w:val="000000" w:themeColor="text1"/>
          <w:sz w:val="24"/>
          <w:szCs w:val="24"/>
        </w:rPr>
        <w:t xml:space="preserve"> private – Babi Alexandra, </w:t>
      </w:r>
      <w:proofErr w:type="spellStart"/>
      <w:r w:rsidRPr="00177C62">
        <w:rPr>
          <w:rFonts w:ascii="Arial Narrow" w:hAnsi="Arial Narrow" w:cs="Arial"/>
          <w:color w:val="000000" w:themeColor="text1"/>
          <w:sz w:val="24"/>
          <w:szCs w:val="24"/>
        </w:rPr>
        <w:t>Dimitrie</w:t>
      </w:r>
      <w:proofErr w:type="spellEnd"/>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Alevra</w:t>
      </w:r>
      <w:proofErr w:type="spellEnd"/>
      <w:r w:rsidRPr="00177C62">
        <w:rPr>
          <w:rFonts w:ascii="Arial Narrow" w:hAnsi="Arial Narrow" w:cs="Arial"/>
          <w:color w:val="000000" w:themeColor="text1"/>
          <w:sz w:val="24"/>
          <w:szCs w:val="24"/>
        </w:rPr>
        <w:t>;</w:t>
      </w:r>
    </w:p>
    <w:p w14:paraId="69125CD3" w14:textId="77777777" w:rsidR="00177C62" w:rsidRPr="00177C62" w:rsidRDefault="00177C62" w:rsidP="00177C62">
      <w:pPr>
        <w:numPr>
          <w:ilvl w:val="0"/>
          <w:numId w:val="43"/>
        </w:numPr>
        <w:suppressAutoHyphens/>
        <w:ind w:left="284" w:right="-567" w:hanging="208"/>
        <w:jc w:val="both"/>
        <w:rPr>
          <w:rFonts w:ascii="Arial Narrow" w:hAnsi="Arial Narrow" w:cs="Arial"/>
          <w:color w:val="000000" w:themeColor="text1"/>
          <w:sz w:val="24"/>
          <w:szCs w:val="24"/>
        </w:rPr>
      </w:pPr>
      <w:r w:rsidRPr="00177C62">
        <w:rPr>
          <w:rFonts w:ascii="Arial Narrow" w:hAnsi="Arial Narrow" w:cs="Arial"/>
          <w:b/>
          <w:i/>
          <w:color w:val="000000" w:themeColor="text1"/>
          <w:sz w:val="24"/>
          <w:szCs w:val="24"/>
        </w:rPr>
        <w:t>la Sud:</w:t>
      </w:r>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teren</w:t>
      </w:r>
      <w:proofErr w:type="spellEnd"/>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primarie</w:t>
      </w:r>
      <w:proofErr w:type="spellEnd"/>
      <w:r w:rsidRPr="00177C62">
        <w:rPr>
          <w:rFonts w:ascii="Arial Narrow" w:hAnsi="Arial Narrow" w:cs="Arial"/>
          <w:color w:val="000000" w:themeColor="text1"/>
          <w:sz w:val="24"/>
          <w:szCs w:val="24"/>
        </w:rPr>
        <w:t>;</w:t>
      </w:r>
    </w:p>
    <w:p w14:paraId="007FE77E" w14:textId="77777777" w:rsidR="00177C62" w:rsidRPr="00177C62" w:rsidRDefault="00177C62" w:rsidP="00177C62">
      <w:pPr>
        <w:numPr>
          <w:ilvl w:val="0"/>
          <w:numId w:val="43"/>
        </w:numPr>
        <w:suppressAutoHyphens/>
        <w:ind w:left="284" w:right="-567" w:hanging="208"/>
        <w:jc w:val="both"/>
        <w:rPr>
          <w:rFonts w:ascii="Arial Narrow" w:hAnsi="Arial Narrow" w:cs="Arial"/>
          <w:color w:val="000000" w:themeColor="text1"/>
          <w:sz w:val="24"/>
          <w:szCs w:val="24"/>
        </w:rPr>
      </w:pPr>
      <w:r w:rsidRPr="00177C62">
        <w:rPr>
          <w:rFonts w:ascii="Arial Narrow" w:hAnsi="Arial Narrow" w:cs="Arial"/>
          <w:b/>
          <w:i/>
          <w:color w:val="000000" w:themeColor="text1"/>
          <w:sz w:val="24"/>
          <w:szCs w:val="24"/>
        </w:rPr>
        <w:t>la Vest:</w:t>
      </w:r>
      <w:r w:rsidRPr="00177C62">
        <w:rPr>
          <w:rFonts w:ascii="Arial Narrow" w:hAnsi="Arial Narrow" w:cs="Arial"/>
          <w:color w:val="000000" w:themeColor="text1"/>
          <w:sz w:val="24"/>
          <w:szCs w:val="24"/>
        </w:rPr>
        <w:t xml:space="preserve"> Drum de </w:t>
      </w:r>
      <w:proofErr w:type="spellStart"/>
      <w:r w:rsidRPr="00177C62">
        <w:rPr>
          <w:rFonts w:ascii="Arial Narrow" w:hAnsi="Arial Narrow" w:cs="Arial"/>
          <w:color w:val="000000" w:themeColor="text1"/>
          <w:sz w:val="24"/>
          <w:szCs w:val="24"/>
        </w:rPr>
        <w:t>exploatare</w:t>
      </w:r>
      <w:proofErr w:type="spellEnd"/>
      <w:r w:rsidRPr="00177C62">
        <w:rPr>
          <w:rFonts w:ascii="Arial Narrow" w:hAnsi="Arial Narrow" w:cs="Arial"/>
          <w:color w:val="000000" w:themeColor="text1"/>
          <w:sz w:val="24"/>
          <w:szCs w:val="24"/>
        </w:rPr>
        <w:t xml:space="preserve"> DE 709 (drum </w:t>
      </w:r>
      <w:proofErr w:type="spellStart"/>
      <w:r w:rsidRPr="00177C62">
        <w:rPr>
          <w:rFonts w:ascii="Arial Narrow" w:hAnsi="Arial Narrow" w:cs="Arial"/>
          <w:color w:val="000000" w:themeColor="text1"/>
          <w:sz w:val="24"/>
          <w:szCs w:val="24"/>
        </w:rPr>
        <w:t>betonat</w:t>
      </w:r>
      <w:proofErr w:type="spellEnd"/>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si</w:t>
      </w:r>
      <w:proofErr w:type="spellEnd"/>
      <w:r w:rsidRPr="00177C62">
        <w:rPr>
          <w:rFonts w:ascii="Arial Narrow" w:hAnsi="Arial Narrow" w:cs="Arial"/>
          <w:color w:val="000000" w:themeColor="text1"/>
          <w:sz w:val="24"/>
          <w:szCs w:val="24"/>
        </w:rPr>
        <w:t xml:space="preserve"> </w:t>
      </w:r>
      <w:proofErr w:type="spellStart"/>
      <w:r w:rsidRPr="00177C62">
        <w:rPr>
          <w:rFonts w:ascii="Arial Narrow" w:hAnsi="Arial Narrow" w:cs="Arial"/>
          <w:color w:val="000000" w:themeColor="text1"/>
          <w:sz w:val="24"/>
          <w:szCs w:val="24"/>
        </w:rPr>
        <w:t>padure</w:t>
      </w:r>
      <w:proofErr w:type="spellEnd"/>
    </w:p>
    <w:p w14:paraId="45E08246" w14:textId="77777777" w:rsidR="00177C62" w:rsidRPr="00177C62" w:rsidRDefault="00177C62" w:rsidP="00177C62">
      <w:pPr>
        <w:numPr>
          <w:ilvl w:val="0"/>
          <w:numId w:val="43"/>
        </w:numPr>
        <w:suppressAutoHyphens/>
        <w:ind w:left="284" w:right="-567" w:hanging="208"/>
        <w:jc w:val="both"/>
        <w:rPr>
          <w:rFonts w:ascii="Arial Narrow" w:hAnsi="Arial Narrow" w:cs="Arial"/>
          <w:color w:val="000000" w:themeColor="text1"/>
          <w:sz w:val="24"/>
          <w:szCs w:val="24"/>
        </w:rPr>
      </w:pPr>
      <w:r w:rsidRPr="00177C62">
        <w:rPr>
          <w:rFonts w:ascii="Arial Narrow" w:hAnsi="Arial Narrow" w:cs="Arial"/>
          <w:b/>
          <w:i/>
          <w:color w:val="000000" w:themeColor="text1"/>
          <w:sz w:val="24"/>
          <w:szCs w:val="24"/>
        </w:rPr>
        <w:t>la Est:</w:t>
      </w:r>
      <w:r w:rsidRPr="00177C62">
        <w:rPr>
          <w:rFonts w:ascii="Arial Narrow" w:hAnsi="Arial Narrow" w:cs="Arial"/>
          <w:color w:val="000000" w:themeColor="text1"/>
          <w:sz w:val="24"/>
          <w:szCs w:val="24"/>
        </w:rPr>
        <w:t xml:space="preserve"> HC 711 canal </w:t>
      </w:r>
      <w:proofErr w:type="spellStart"/>
      <w:r w:rsidRPr="00177C62">
        <w:rPr>
          <w:rFonts w:ascii="Arial Narrow" w:hAnsi="Arial Narrow" w:cs="Arial"/>
          <w:color w:val="000000" w:themeColor="text1"/>
          <w:sz w:val="24"/>
          <w:szCs w:val="24"/>
        </w:rPr>
        <w:t>irigatii</w:t>
      </w:r>
      <w:proofErr w:type="spellEnd"/>
      <w:r w:rsidRPr="00177C62">
        <w:rPr>
          <w:rFonts w:ascii="Arial Narrow" w:hAnsi="Arial Narrow" w:cs="Arial"/>
          <w:color w:val="000000" w:themeColor="text1"/>
          <w:sz w:val="24"/>
          <w:szCs w:val="24"/>
        </w:rPr>
        <w:t xml:space="preserve">. </w:t>
      </w:r>
    </w:p>
    <w:p w14:paraId="2684B615" w14:textId="04756354" w:rsidR="001F7F97" w:rsidRPr="00177C62" w:rsidRDefault="001F7F97" w:rsidP="001F7F97">
      <w:pPr>
        <w:tabs>
          <w:tab w:val="left" w:pos="0"/>
        </w:tabs>
        <w:ind w:right="-77"/>
        <w:rPr>
          <w:rFonts w:ascii="Arial" w:hAnsi="Arial" w:cs="Arial"/>
          <w:color w:val="FF0000"/>
          <w:sz w:val="24"/>
          <w:szCs w:val="24"/>
        </w:rPr>
      </w:pPr>
    </w:p>
    <w:p w14:paraId="48DF336B" w14:textId="4F08D59A" w:rsidR="00E57EC7" w:rsidRPr="00CE2D90" w:rsidRDefault="00E57EC7" w:rsidP="00E57EC7">
      <w:pPr>
        <w:ind w:firstLine="360"/>
        <w:jc w:val="both"/>
        <w:rPr>
          <w:rFonts w:ascii="Arial" w:hAnsi="Arial" w:cs="Arial"/>
          <w:color w:val="000000" w:themeColor="text1"/>
          <w:sz w:val="24"/>
          <w:szCs w:val="24"/>
        </w:rPr>
      </w:pPr>
      <w:proofErr w:type="spellStart"/>
      <w:r w:rsidRPr="00CE2D90">
        <w:rPr>
          <w:rFonts w:ascii="Arial" w:hAnsi="Arial" w:cs="Arial"/>
          <w:color w:val="000000" w:themeColor="text1"/>
          <w:sz w:val="24"/>
          <w:szCs w:val="24"/>
        </w:rPr>
        <w:t>Amplasamentul</w:t>
      </w:r>
      <w:proofErr w:type="spellEnd"/>
      <w:r w:rsidRPr="00CE2D90">
        <w:rPr>
          <w:rFonts w:ascii="Arial" w:hAnsi="Arial" w:cs="Arial"/>
          <w:color w:val="000000" w:themeColor="text1"/>
          <w:sz w:val="24"/>
          <w:szCs w:val="24"/>
        </w:rPr>
        <w:t xml:space="preserve"> </w:t>
      </w:r>
      <w:proofErr w:type="spellStart"/>
      <w:r w:rsidRPr="00CE2D90">
        <w:rPr>
          <w:rFonts w:ascii="Arial" w:hAnsi="Arial" w:cs="Arial"/>
          <w:color w:val="000000" w:themeColor="text1"/>
          <w:sz w:val="24"/>
          <w:szCs w:val="24"/>
        </w:rPr>
        <w:t>este</w:t>
      </w:r>
      <w:proofErr w:type="spellEnd"/>
      <w:r w:rsidRPr="00CE2D90">
        <w:rPr>
          <w:rFonts w:ascii="Arial" w:hAnsi="Arial" w:cs="Arial"/>
          <w:color w:val="000000" w:themeColor="text1"/>
          <w:sz w:val="24"/>
          <w:szCs w:val="24"/>
        </w:rPr>
        <w:t xml:space="preserve"> </w:t>
      </w:r>
      <w:proofErr w:type="spellStart"/>
      <w:r w:rsidRPr="00CE2D90">
        <w:rPr>
          <w:rFonts w:ascii="Arial" w:hAnsi="Arial" w:cs="Arial"/>
          <w:color w:val="000000" w:themeColor="text1"/>
          <w:sz w:val="24"/>
          <w:szCs w:val="24"/>
        </w:rPr>
        <w:t>situat</w:t>
      </w:r>
      <w:proofErr w:type="spellEnd"/>
      <w:r w:rsidRPr="00CE2D90">
        <w:rPr>
          <w:rFonts w:ascii="Arial" w:hAnsi="Arial" w:cs="Arial"/>
          <w:color w:val="000000" w:themeColor="text1"/>
          <w:sz w:val="24"/>
          <w:szCs w:val="24"/>
        </w:rPr>
        <w:t xml:space="preserve"> </w:t>
      </w:r>
      <w:proofErr w:type="spellStart"/>
      <w:r w:rsidRPr="00CE2D90">
        <w:rPr>
          <w:rFonts w:ascii="Arial" w:hAnsi="Arial" w:cs="Arial"/>
          <w:color w:val="000000" w:themeColor="text1"/>
          <w:sz w:val="24"/>
          <w:szCs w:val="24"/>
        </w:rPr>
        <w:t>în</w:t>
      </w:r>
      <w:proofErr w:type="spellEnd"/>
      <w:r w:rsidRPr="00CE2D90">
        <w:rPr>
          <w:rFonts w:ascii="Arial" w:hAnsi="Arial" w:cs="Arial"/>
          <w:color w:val="000000" w:themeColor="text1"/>
          <w:sz w:val="24"/>
          <w:szCs w:val="24"/>
        </w:rPr>
        <w:t xml:space="preserve"> </w:t>
      </w:r>
      <w:proofErr w:type="spellStart"/>
      <w:r w:rsidRPr="00CE2D90">
        <w:rPr>
          <w:rFonts w:ascii="Arial" w:hAnsi="Arial" w:cs="Arial"/>
          <w:color w:val="000000" w:themeColor="text1"/>
          <w:sz w:val="24"/>
          <w:szCs w:val="24"/>
        </w:rPr>
        <w:t>intravilanul</w:t>
      </w:r>
      <w:proofErr w:type="spellEnd"/>
      <w:r w:rsidRPr="00CE2D90">
        <w:rPr>
          <w:rFonts w:ascii="Arial" w:hAnsi="Arial" w:cs="Arial"/>
          <w:color w:val="000000" w:themeColor="text1"/>
          <w:sz w:val="24"/>
          <w:szCs w:val="24"/>
        </w:rPr>
        <w:t xml:space="preserve"> </w:t>
      </w:r>
      <w:proofErr w:type="spellStart"/>
      <w:r w:rsidRPr="00CE2D90">
        <w:rPr>
          <w:rFonts w:ascii="Arial" w:hAnsi="Arial" w:cs="Arial"/>
          <w:color w:val="000000" w:themeColor="text1"/>
          <w:sz w:val="24"/>
          <w:szCs w:val="24"/>
        </w:rPr>
        <w:t>comunei</w:t>
      </w:r>
      <w:proofErr w:type="spellEnd"/>
      <w:r w:rsidRPr="00CE2D90">
        <w:rPr>
          <w:rFonts w:ascii="Arial" w:hAnsi="Arial" w:cs="Arial"/>
          <w:color w:val="000000" w:themeColor="text1"/>
          <w:sz w:val="24"/>
          <w:szCs w:val="24"/>
        </w:rPr>
        <w:t xml:space="preserve"> </w:t>
      </w:r>
      <w:proofErr w:type="spellStart"/>
      <w:r w:rsidR="00CE2D90" w:rsidRPr="00CE2D90">
        <w:rPr>
          <w:rFonts w:ascii="Arial" w:hAnsi="Arial" w:cs="Arial"/>
          <w:color w:val="000000" w:themeColor="text1"/>
          <w:sz w:val="24"/>
          <w:szCs w:val="24"/>
        </w:rPr>
        <w:t>Crevedia</w:t>
      </w:r>
      <w:proofErr w:type="spellEnd"/>
      <w:r w:rsidRPr="00CE2D90">
        <w:rPr>
          <w:rFonts w:ascii="Arial" w:hAnsi="Arial" w:cs="Arial"/>
          <w:color w:val="000000" w:themeColor="text1"/>
          <w:sz w:val="24"/>
          <w:szCs w:val="24"/>
        </w:rPr>
        <w:t>.</w:t>
      </w:r>
    </w:p>
    <w:p w14:paraId="456761F3" w14:textId="77777777" w:rsidR="00B36649" w:rsidRPr="00CE2D90" w:rsidRDefault="00B36649" w:rsidP="00B36649">
      <w:pPr>
        <w:spacing w:line="276" w:lineRule="auto"/>
        <w:jc w:val="both"/>
        <w:rPr>
          <w:rFonts w:ascii="Arial" w:hAnsi="Arial" w:cs="Arial"/>
          <w:b/>
          <w:bCs/>
          <w:color w:val="000000" w:themeColor="text1"/>
          <w:sz w:val="24"/>
          <w:szCs w:val="24"/>
        </w:rPr>
      </w:pPr>
    </w:p>
    <w:p w14:paraId="5BD56A30" w14:textId="49F78BF6" w:rsidR="007A1759" w:rsidRPr="00A320B4" w:rsidRDefault="00B36649" w:rsidP="00516F54">
      <w:pPr>
        <w:ind w:right="-77" w:firstLine="720"/>
        <w:jc w:val="both"/>
        <w:rPr>
          <w:rFonts w:ascii="Arial" w:hAnsi="Arial" w:cs="Arial"/>
          <w:color w:val="000000" w:themeColor="text1"/>
          <w:sz w:val="24"/>
          <w:szCs w:val="24"/>
        </w:rPr>
      </w:pPr>
      <w:r w:rsidRPr="00A320B4">
        <w:rPr>
          <w:rFonts w:ascii="Arial" w:hAnsi="Arial" w:cs="Arial"/>
          <w:color w:val="000000" w:themeColor="text1"/>
          <w:sz w:val="24"/>
          <w:szCs w:val="24"/>
        </w:rPr>
        <w:tab/>
      </w:r>
    </w:p>
    <w:p w14:paraId="386A8B87" w14:textId="6793D462" w:rsidR="006237ED" w:rsidRDefault="006237ED" w:rsidP="006237ED">
      <w:pPr>
        <w:tabs>
          <w:tab w:val="left" w:pos="0"/>
          <w:tab w:val="left" w:pos="360"/>
        </w:tabs>
        <w:spacing w:line="276" w:lineRule="auto"/>
        <w:ind w:left="709"/>
        <w:rPr>
          <w:rFonts w:ascii="Arial" w:hAnsi="Arial" w:cs="Arial"/>
          <w:b/>
          <w:color w:val="000000" w:themeColor="text1"/>
          <w:sz w:val="24"/>
          <w:szCs w:val="24"/>
        </w:rPr>
      </w:pPr>
      <w:proofErr w:type="spellStart"/>
      <w:r w:rsidRPr="00A320B4">
        <w:rPr>
          <w:rFonts w:ascii="Arial" w:hAnsi="Arial" w:cs="Arial"/>
          <w:b/>
          <w:color w:val="000000" w:themeColor="text1"/>
          <w:sz w:val="24"/>
          <w:szCs w:val="24"/>
        </w:rPr>
        <w:t>Bilanț</w:t>
      </w:r>
      <w:proofErr w:type="spellEnd"/>
      <w:r w:rsidRPr="00A320B4">
        <w:rPr>
          <w:rFonts w:ascii="Arial" w:hAnsi="Arial" w:cs="Arial"/>
          <w:b/>
          <w:color w:val="000000" w:themeColor="text1"/>
          <w:sz w:val="24"/>
          <w:szCs w:val="24"/>
        </w:rPr>
        <w:t xml:space="preserve"> </w:t>
      </w:r>
      <w:proofErr w:type="spellStart"/>
      <w:r w:rsidRPr="00A320B4">
        <w:rPr>
          <w:rFonts w:ascii="Arial" w:hAnsi="Arial" w:cs="Arial"/>
          <w:b/>
          <w:color w:val="000000" w:themeColor="text1"/>
          <w:sz w:val="24"/>
          <w:szCs w:val="24"/>
        </w:rPr>
        <w:t>teritorial</w:t>
      </w:r>
      <w:proofErr w:type="spellEnd"/>
      <w:r w:rsidRPr="00A320B4">
        <w:rPr>
          <w:rFonts w:ascii="Arial" w:hAnsi="Arial" w:cs="Arial"/>
          <w:b/>
          <w:color w:val="000000" w:themeColor="text1"/>
          <w:sz w:val="24"/>
          <w:szCs w:val="24"/>
        </w:rPr>
        <w:t>:</w:t>
      </w:r>
    </w:p>
    <w:p w14:paraId="5977D875" w14:textId="77777777" w:rsidR="00A320B4" w:rsidRDefault="00A320B4" w:rsidP="006237ED">
      <w:pPr>
        <w:tabs>
          <w:tab w:val="left" w:pos="0"/>
          <w:tab w:val="left" w:pos="360"/>
        </w:tabs>
        <w:spacing w:line="276" w:lineRule="auto"/>
        <w:ind w:left="709"/>
        <w:rPr>
          <w:rFonts w:ascii="Arial" w:hAnsi="Arial" w:cs="Arial"/>
          <w:b/>
          <w:color w:val="000000" w:themeColor="text1"/>
          <w:sz w:val="24"/>
          <w:szCs w:val="24"/>
        </w:rPr>
      </w:pPr>
    </w:p>
    <w:p w14:paraId="2E13C687" w14:textId="77777777" w:rsidR="00A320B4" w:rsidRDefault="00A320B4" w:rsidP="00A320B4">
      <w:pPr>
        <w:tabs>
          <w:tab w:val="left" w:pos="0"/>
          <w:tab w:val="left" w:pos="360"/>
        </w:tabs>
        <w:spacing w:line="276" w:lineRule="auto"/>
        <w:ind w:left="709"/>
        <w:rPr>
          <w:rFonts w:ascii="Arial" w:hAnsi="Arial" w:cs="Arial"/>
          <w:bCs/>
          <w:color w:val="000000" w:themeColor="text1"/>
          <w:sz w:val="24"/>
          <w:szCs w:val="24"/>
        </w:rPr>
      </w:pPr>
      <w:r w:rsidRPr="00A320B4">
        <w:rPr>
          <w:rFonts w:ascii="Arial" w:hAnsi="Arial" w:cs="Arial"/>
          <w:bCs/>
          <w:color w:val="000000" w:themeColor="text1"/>
          <w:sz w:val="24"/>
          <w:szCs w:val="24"/>
        </w:rPr>
        <w:t xml:space="preserve">Nu </w:t>
      </w:r>
      <w:proofErr w:type="spellStart"/>
      <w:r w:rsidRPr="00A320B4">
        <w:rPr>
          <w:rFonts w:ascii="Arial" w:hAnsi="Arial" w:cs="Arial"/>
          <w:bCs/>
          <w:color w:val="000000" w:themeColor="text1"/>
          <w:sz w:val="24"/>
          <w:szCs w:val="24"/>
        </w:rPr>
        <w:t>este</w:t>
      </w:r>
      <w:proofErr w:type="spellEnd"/>
      <w:r w:rsidRPr="00A320B4">
        <w:rPr>
          <w:rFonts w:ascii="Arial" w:hAnsi="Arial" w:cs="Arial"/>
          <w:bCs/>
          <w:color w:val="000000" w:themeColor="text1"/>
          <w:sz w:val="24"/>
          <w:szCs w:val="24"/>
        </w:rPr>
        <w:t xml:space="preserve"> </w:t>
      </w:r>
      <w:proofErr w:type="spellStart"/>
      <w:r w:rsidRPr="00A320B4">
        <w:rPr>
          <w:rFonts w:ascii="Arial" w:hAnsi="Arial" w:cs="Arial"/>
          <w:bCs/>
          <w:color w:val="000000" w:themeColor="text1"/>
          <w:sz w:val="24"/>
          <w:szCs w:val="24"/>
        </w:rPr>
        <w:t>cazul</w:t>
      </w:r>
      <w:proofErr w:type="spellEnd"/>
      <w:r w:rsidRPr="00A320B4">
        <w:rPr>
          <w:rFonts w:ascii="Arial" w:hAnsi="Arial" w:cs="Arial"/>
          <w:bCs/>
          <w:color w:val="000000" w:themeColor="text1"/>
          <w:sz w:val="24"/>
          <w:szCs w:val="24"/>
        </w:rPr>
        <w:t>.</w:t>
      </w:r>
    </w:p>
    <w:p w14:paraId="4C3611C7" w14:textId="77777777" w:rsidR="00AA5301" w:rsidRDefault="00AA5301" w:rsidP="00A320B4">
      <w:pPr>
        <w:tabs>
          <w:tab w:val="left" w:pos="0"/>
          <w:tab w:val="left" w:pos="360"/>
        </w:tabs>
        <w:spacing w:line="276" w:lineRule="auto"/>
        <w:ind w:left="709"/>
        <w:rPr>
          <w:rFonts w:ascii="Arial" w:hAnsi="Arial" w:cs="Arial"/>
          <w:bCs/>
          <w:color w:val="000000" w:themeColor="text1"/>
          <w:sz w:val="24"/>
          <w:szCs w:val="24"/>
        </w:rPr>
      </w:pPr>
    </w:p>
    <w:p w14:paraId="1BB897F1" w14:textId="659C1EA8" w:rsidR="00AA5301" w:rsidRPr="00AA5301" w:rsidRDefault="00AA5301" w:rsidP="00AA5301">
      <w:pPr>
        <w:ind w:left="-284" w:right="-567"/>
        <w:jc w:val="both"/>
        <w:rPr>
          <w:rFonts w:ascii="Arial Narrow" w:hAnsi="Arial Narrow" w:cs="Arial"/>
          <w:b/>
          <w:color w:val="000000" w:themeColor="text1"/>
          <w:sz w:val="24"/>
          <w:szCs w:val="24"/>
        </w:rPr>
      </w:pPr>
      <w:proofErr w:type="spellStart"/>
      <w:r w:rsidRPr="00AA5301">
        <w:rPr>
          <w:rFonts w:ascii="Arial Narrow" w:hAnsi="Arial Narrow" w:cs="Arial"/>
          <w:b/>
          <w:color w:val="000000" w:themeColor="text1"/>
          <w:sz w:val="24"/>
          <w:szCs w:val="24"/>
        </w:rPr>
        <w:t>Coordonatele</w:t>
      </w:r>
      <w:proofErr w:type="spellEnd"/>
      <w:r w:rsidRPr="00AA5301">
        <w:rPr>
          <w:rFonts w:ascii="Arial Narrow" w:hAnsi="Arial Narrow" w:cs="Arial"/>
          <w:b/>
          <w:color w:val="000000" w:themeColor="text1"/>
          <w:sz w:val="24"/>
          <w:szCs w:val="24"/>
        </w:rPr>
        <w:t xml:space="preserve"> STEREO 70 ale </w:t>
      </w:r>
      <w:proofErr w:type="spellStart"/>
      <w:r w:rsidRPr="00AA5301">
        <w:rPr>
          <w:rFonts w:ascii="Arial Narrow" w:hAnsi="Arial Narrow" w:cs="Arial"/>
          <w:b/>
          <w:color w:val="000000" w:themeColor="text1"/>
          <w:sz w:val="24"/>
          <w:szCs w:val="24"/>
        </w:rPr>
        <w:t>amplasamentului</w:t>
      </w:r>
      <w:proofErr w:type="spellEnd"/>
      <w:r w:rsidRPr="00AA5301">
        <w:rPr>
          <w:rFonts w:ascii="Arial Narrow" w:hAnsi="Arial Narrow" w:cs="Arial"/>
          <w:b/>
          <w:color w:val="000000" w:themeColor="text1"/>
          <w:sz w:val="24"/>
          <w:szCs w:val="24"/>
        </w:rPr>
        <w:t xml:space="preserve"> sunt </w:t>
      </w:r>
      <w:proofErr w:type="spellStart"/>
      <w:r w:rsidRPr="00AA5301">
        <w:rPr>
          <w:rFonts w:ascii="Arial Narrow" w:hAnsi="Arial Narrow" w:cs="Arial"/>
          <w:b/>
          <w:color w:val="000000" w:themeColor="text1"/>
          <w:sz w:val="24"/>
          <w:szCs w:val="24"/>
        </w:rPr>
        <w:t>următoarele</w:t>
      </w:r>
      <w:proofErr w:type="spellEnd"/>
      <w:r w:rsidRPr="00AA5301">
        <w:rPr>
          <w:rFonts w:ascii="Arial Narrow" w:hAnsi="Arial Narrow" w:cs="Arial"/>
          <w:b/>
          <w:color w:val="000000" w:themeColor="text1"/>
          <w:sz w:val="24"/>
          <w:szCs w:val="24"/>
        </w:rPr>
        <w:t>:</w:t>
      </w:r>
    </w:p>
    <w:p w14:paraId="13A9AAC1" w14:textId="77777777" w:rsidR="00AA5301" w:rsidRPr="00AA5301" w:rsidRDefault="00AA5301" w:rsidP="00AA5301">
      <w:pPr>
        <w:ind w:left="-284" w:right="-567" w:firstLine="720"/>
        <w:jc w:val="both"/>
        <w:rPr>
          <w:rFonts w:ascii="Arial Narrow" w:hAnsi="Arial Narrow" w:cs="Arial"/>
          <w:color w:val="000000" w:themeColor="text1"/>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13"/>
        <w:gridCol w:w="1904"/>
        <w:gridCol w:w="1719"/>
      </w:tblGrid>
      <w:tr w:rsidR="00AA5301" w:rsidRPr="00AA5301" w14:paraId="2C96BC4B" w14:textId="77777777" w:rsidTr="00C156D9">
        <w:trPr>
          <w:jc w:val="center"/>
        </w:trPr>
        <w:tc>
          <w:tcPr>
            <w:tcW w:w="1213" w:type="dxa"/>
            <w:vMerge w:val="restart"/>
            <w:tcBorders>
              <w:top w:val="single" w:sz="12" w:space="0" w:color="auto"/>
              <w:left w:val="single" w:sz="12" w:space="0" w:color="auto"/>
              <w:bottom w:val="double" w:sz="4" w:space="0" w:color="auto"/>
              <w:right w:val="single" w:sz="6" w:space="0" w:color="auto"/>
            </w:tcBorders>
            <w:shd w:val="clear" w:color="auto" w:fill="BFBFBF"/>
            <w:vAlign w:val="center"/>
          </w:tcPr>
          <w:p w14:paraId="6F087C69" w14:textId="77777777" w:rsidR="00AA5301" w:rsidRPr="00AA5301" w:rsidRDefault="00AA5301" w:rsidP="00C156D9">
            <w:pPr>
              <w:ind w:left="42" w:right="42"/>
              <w:jc w:val="center"/>
              <w:rPr>
                <w:rFonts w:ascii="Arial Narrow" w:hAnsi="Arial Narrow" w:cs="Arial"/>
                <w:b/>
                <w:color w:val="000000" w:themeColor="text1"/>
                <w:sz w:val="24"/>
                <w:szCs w:val="24"/>
              </w:rPr>
            </w:pPr>
            <w:r w:rsidRPr="00AA5301">
              <w:rPr>
                <w:rFonts w:ascii="Arial Narrow" w:hAnsi="Arial Narrow" w:cs="Arial"/>
                <w:b/>
                <w:color w:val="000000" w:themeColor="text1"/>
                <w:sz w:val="24"/>
                <w:szCs w:val="24"/>
              </w:rPr>
              <w:t xml:space="preserve">Nr. </w:t>
            </w:r>
            <w:proofErr w:type="spellStart"/>
            <w:r w:rsidRPr="00AA5301">
              <w:rPr>
                <w:rFonts w:ascii="Arial Narrow" w:hAnsi="Arial Narrow" w:cs="Arial"/>
                <w:b/>
                <w:color w:val="000000" w:themeColor="text1"/>
                <w:sz w:val="24"/>
                <w:szCs w:val="24"/>
              </w:rPr>
              <w:t>punct</w:t>
            </w:r>
            <w:proofErr w:type="spellEnd"/>
          </w:p>
        </w:tc>
        <w:tc>
          <w:tcPr>
            <w:tcW w:w="3623" w:type="dxa"/>
            <w:gridSpan w:val="2"/>
            <w:tcBorders>
              <w:top w:val="single" w:sz="12" w:space="0" w:color="auto"/>
              <w:left w:val="single" w:sz="6" w:space="0" w:color="auto"/>
              <w:bottom w:val="single" w:sz="6" w:space="0" w:color="auto"/>
              <w:right w:val="single" w:sz="12" w:space="0" w:color="auto"/>
            </w:tcBorders>
            <w:shd w:val="clear" w:color="auto" w:fill="BFBFBF"/>
            <w:vAlign w:val="center"/>
          </w:tcPr>
          <w:p w14:paraId="3399C13B" w14:textId="77777777" w:rsidR="00AA5301" w:rsidRPr="00AA5301" w:rsidRDefault="00AA5301" w:rsidP="00C156D9">
            <w:pPr>
              <w:ind w:left="42" w:right="42"/>
              <w:jc w:val="center"/>
              <w:rPr>
                <w:rFonts w:ascii="Arial Narrow" w:hAnsi="Arial Narrow" w:cs="Arial"/>
                <w:b/>
                <w:color w:val="000000" w:themeColor="text1"/>
                <w:sz w:val="24"/>
                <w:szCs w:val="24"/>
              </w:rPr>
            </w:pPr>
            <w:proofErr w:type="spellStart"/>
            <w:r w:rsidRPr="00AA5301">
              <w:rPr>
                <w:rFonts w:ascii="Arial Narrow" w:hAnsi="Arial Narrow" w:cs="Arial"/>
                <w:b/>
                <w:color w:val="000000" w:themeColor="text1"/>
                <w:sz w:val="24"/>
                <w:szCs w:val="24"/>
              </w:rPr>
              <w:t>Coordonatele</w:t>
            </w:r>
            <w:proofErr w:type="spellEnd"/>
            <w:r w:rsidRPr="00AA5301">
              <w:rPr>
                <w:rFonts w:ascii="Arial Narrow" w:hAnsi="Arial Narrow" w:cs="Arial"/>
                <w:b/>
                <w:color w:val="000000" w:themeColor="text1"/>
                <w:sz w:val="24"/>
                <w:szCs w:val="24"/>
              </w:rPr>
              <w:t xml:space="preserve"> </w:t>
            </w:r>
            <w:proofErr w:type="spellStart"/>
            <w:r w:rsidRPr="00AA5301">
              <w:rPr>
                <w:rFonts w:ascii="Arial Narrow" w:hAnsi="Arial Narrow" w:cs="Arial"/>
                <w:b/>
                <w:color w:val="000000" w:themeColor="text1"/>
                <w:sz w:val="24"/>
                <w:szCs w:val="24"/>
              </w:rPr>
              <w:t>punctelor</w:t>
            </w:r>
            <w:proofErr w:type="spellEnd"/>
            <w:r w:rsidRPr="00AA5301">
              <w:rPr>
                <w:rFonts w:ascii="Arial Narrow" w:hAnsi="Arial Narrow" w:cs="Arial"/>
                <w:b/>
                <w:color w:val="000000" w:themeColor="text1"/>
                <w:sz w:val="24"/>
                <w:szCs w:val="24"/>
              </w:rPr>
              <w:t xml:space="preserve"> de </w:t>
            </w:r>
            <w:proofErr w:type="spellStart"/>
            <w:r w:rsidRPr="00AA5301">
              <w:rPr>
                <w:rFonts w:ascii="Arial Narrow" w:hAnsi="Arial Narrow" w:cs="Arial"/>
                <w:b/>
                <w:color w:val="000000" w:themeColor="text1"/>
                <w:sz w:val="24"/>
                <w:szCs w:val="24"/>
              </w:rPr>
              <w:t>contur</w:t>
            </w:r>
            <w:proofErr w:type="spellEnd"/>
          </w:p>
        </w:tc>
      </w:tr>
      <w:tr w:rsidR="00AA5301" w:rsidRPr="00AA5301" w14:paraId="7966F749" w14:textId="77777777" w:rsidTr="00C156D9">
        <w:trPr>
          <w:jc w:val="center"/>
        </w:trPr>
        <w:tc>
          <w:tcPr>
            <w:tcW w:w="1213" w:type="dxa"/>
            <w:vMerge/>
            <w:tcBorders>
              <w:top w:val="single" w:sz="12" w:space="0" w:color="auto"/>
              <w:left w:val="single" w:sz="12" w:space="0" w:color="auto"/>
              <w:bottom w:val="double" w:sz="4" w:space="0" w:color="auto"/>
              <w:right w:val="single" w:sz="6" w:space="0" w:color="auto"/>
            </w:tcBorders>
            <w:shd w:val="clear" w:color="auto" w:fill="BFBFBF"/>
            <w:vAlign w:val="center"/>
          </w:tcPr>
          <w:p w14:paraId="2DC24424" w14:textId="77777777" w:rsidR="00AA5301" w:rsidRPr="00AA5301" w:rsidRDefault="00AA5301" w:rsidP="00C156D9">
            <w:pPr>
              <w:ind w:left="42" w:right="42"/>
              <w:rPr>
                <w:rFonts w:ascii="Arial Narrow" w:hAnsi="Arial Narrow" w:cs="Arial"/>
                <w:b/>
                <w:color w:val="000000" w:themeColor="text1"/>
                <w:sz w:val="24"/>
                <w:szCs w:val="24"/>
              </w:rPr>
            </w:pPr>
          </w:p>
        </w:tc>
        <w:tc>
          <w:tcPr>
            <w:tcW w:w="1904" w:type="dxa"/>
            <w:tcBorders>
              <w:top w:val="single" w:sz="6" w:space="0" w:color="auto"/>
              <w:left w:val="single" w:sz="6" w:space="0" w:color="auto"/>
              <w:bottom w:val="double" w:sz="4" w:space="0" w:color="auto"/>
              <w:right w:val="single" w:sz="6" w:space="0" w:color="auto"/>
            </w:tcBorders>
            <w:shd w:val="clear" w:color="auto" w:fill="BFBFBF"/>
            <w:vAlign w:val="center"/>
          </w:tcPr>
          <w:p w14:paraId="10BCEA14" w14:textId="77777777" w:rsidR="00AA5301" w:rsidRPr="00AA5301" w:rsidRDefault="00AA5301" w:rsidP="00C156D9">
            <w:pPr>
              <w:ind w:left="42" w:right="42"/>
              <w:jc w:val="center"/>
              <w:rPr>
                <w:rFonts w:ascii="Arial Narrow" w:hAnsi="Arial Narrow" w:cs="Arial"/>
                <w:b/>
                <w:color w:val="000000" w:themeColor="text1"/>
                <w:sz w:val="24"/>
                <w:szCs w:val="24"/>
              </w:rPr>
            </w:pPr>
            <w:r w:rsidRPr="00AA5301">
              <w:rPr>
                <w:rFonts w:ascii="Arial Narrow" w:hAnsi="Arial Narrow" w:cs="Arial"/>
                <w:b/>
                <w:color w:val="000000" w:themeColor="text1"/>
                <w:sz w:val="24"/>
                <w:szCs w:val="24"/>
              </w:rPr>
              <w:t>N [m]</w:t>
            </w:r>
          </w:p>
        </w:tc>
        <w:tc>
          <w:tcPr>
            <w:tcW w:w="1719" w:type="dxa"/>
            <w:tcBorders>
              <w:top w:val="single" w:sz="6" w:space="0" w:color="auto"/>
              <w:left w:val="single" w:sz="6" w:space="0" w:color="auto"/>
              <w:bottom w:val="double" w:sz="4" w:space="0" w:color="auto"/>
              <w:right w:val="single" w:sz="12" w:space="0" w:color="auto"/>
            </w:tcBorders>
            <w:shd w:val="clear" w:color="auto" w:fill="BFBFBF"/>
            <w:vAlign w:val="center"/>
          </w:tcPr>
          <w:p w14:paraId="3A6CC24E" w14:textId="77777777" w:rsidR="00AA5301" w:rsidRPr="00AA5301" w:rsidRDefault="00AA5301" w:rsidP="00C156D9">
            <w:pPr>
              <w:ind w:left="42" w:right="42"/>
              <w:jc w:val="center"/>
              <w:rPr>
                <w:rFonts w:ascii="Arial Narrow" w:hAnsi="Arial Narrow" w:cs="Arial"/>
                <w:b/>
                <w:color w:val="000000" w:themeColor="text1"/>
                <w:sz w:val="24"/>
                <w:szCs w:val="24"/>
              </w:rPr>
            </w:pPr>
            <w:r w:rsidRPr="00AA5301">
              <w:rPr>
                <w:rFonts w:ascii="Arial Narrow" w:hAnsi="Arial Narrow" w:cs="Arial"/>
                <w:b/>
                <w:color w:val="000000" w:themeColor="text1"/>
                <w:sz w:val="24"/>
                <w:szCs w:val="24"/>
              </w:rPr>
              <w:t>E [m]</w:t>
            </w:r>
          </w:p>
        </w:tc>
      </w:tr>
      <w:tr w:rsidR="00AA5301" w:rsidRPr="00AA5301" w14:paraId="102EFED8"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7E299A43"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1</w:t>
            </w:r>
          </w:p>
        </w:tc>
        <w:tc>
          <w:tcPr>
            <w:tcW w:w="1904" w:type="dxa"/>
            <w:tcBorders>
              <w:top w:val="single" w:sz="6" w:space="0" w:color="auto"/>
              <w:left w:val="single" w:sz="6" w:space="0" w:color="auto"/>
              <w:bottom w:val="single" w:sz="6" w:space="0" w:color="auto"/>
              <w:right w:val="single" w:sz="6" w:space="0" w:color="auto"/>
            </w:tcBorders>
            <w:vAlign w:val="center"/>
          </w:tcPr>
          <w:p w14:paraId="1D0FE804"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346184,592</w:t>
            </w:r>
          </w:p>
        </w:tc>
        <w:tc>
          <w:tcPr>
            <w:tcW w:w="1719" w:type="dxa"/>
            <w:tcBorders>
              <w:top w:val="single" w:sz="6" w:space="0" w:color="auto"/>
              <w:left w:val="single" w:sz="6" w:space="0" w:color="auto"/>
              <w:bottom w:val="single" w:sz="6" w:space="0" w:color="auto"/>
              <w:right w:val="single" w:sz="12" w:space="0" w:color="auto"/>
            </w:tcBorders>
            <w:vAlign w:val="center"/>
          </w:tcPr>
          <w:p w14:paraId="064495AF"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570804,269</w:t>
            </w:r>
          </w:p>
        </w:tc>
      </w:tr>
      <w:tr w:rsidR="00AA5301" w:rsidRPr="00AA5301" w14:paraId="03FB3A69"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75F354A5"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tcPr>
          <w:p w14:paraId="13033648"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346269,509</w:t>
            </w:r>
          </w:p>
        </w:tc>
        <w:tc>
          <w:tcPr>
            <w:tcW w:w="1719" w:type="dxa"/>
            <w:tcBorders>
              <w:top w:val="single" w:sz="6" w:space="0" w:color="auto"/>
              <w:left w:val="single" w:sz="6" w:space="0" w:color="auto"/>
              <w:bottom w:val="single" w:sz="6" w:space="0" w:color="auto"/>
              <w:right w:val="single" w:sz="12" w:space="0" w:color="auto"/>
            </w:tcBorders>
            <w:vAlign w:val="center"/>
          </w:tcPr>
          <w:p w14:paraId="7D4610B0"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570978,816</w:t>
            </w:r>
          </w:p>
        </w:tc>
      </w:tr>
      <w:tr w:rsidR="00AA5301" w:rsidRPr="00AA5301" w14:paraId="735859A3"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57FC7508"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w:t>
            </w:r>
          </w:p>
        </w:tc>
        <w:tc>
          <w:tcPr>
            <w:tcW w:w="1904" w:type="dxa"/>
            <w:tcBorders>
              <w:top w:val="single" w:sz="6" w:space="0" w:color="auto"/>
              <w:left w:val="single" w:sz="6" w:space="0" w:color="auto"/>
              <w:bottom w:val="single" w:sz="6" w:space="0" w:color="auto"/>
              <w:right w:val="single" w:sz="6" w:space="0" w:color="auto"/>
            </w:tcBorders>
            <w:vAlign w:val="center"/>
          </w:tcPr>
          <w:p w14:paraId="0B22982A"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346174,923</w:t>
            </w:r>
          </w:p>
        </w:tc>
        <w:tc>
          <w:tcPr>
            <w:tcW w:w="1719" w:type="dxa"/>
            <w:tcBorders>
              <w:top w:val="single" w:sz="6" w:space="0" w:color="auto"/>
              <w:left w:val="single" w:sz="6" w:space="0" w:color="auto"/>
              <w:bottom w:val="single" w:sz="6" w:space="0" w:color="auto"/>
              <w:right w:val="single" w:sz="12" w:space="0" w:color="auto"/>
            </w:tcBorders>
            <w:vAlign w:val="center"/>
          </w:tcPr>
          <w:p w14:paraId="49343815"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571025,417</w:t>
            </w:r>
          </w:p>
        </w:tc>
      </w:tr>
      <w:tr w:rsidR="00AA5301" w:rsidRPr="00AA5301" w14:paraId="7023CF41"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1F73C484"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4</w:t>
            </w:r>
          </w:p>
        </w:tc>
        <w:tc>
          <w:tcPr>
            <w:tcW w:w="1904" w:type="dxa"/>
            <w:tcBorders>
              <w:top w:val="single" w:sz="6" w:space="0" w:color="auto"/>
              <w:left w:val="single" w:sz="6" w:space="0" w:color="auto"/>
              <w:bottom w:val="single" w:sz="6" w:space="0" w:color="auto"/>
              <w:right w:val="single" w:sz="6" w:space="0" w:color="auto"/>
            </w:tcBorders>
            <w:vAlign w:val="center"/>
          </w:tcPr>
          <w:p w14:paraId="3746D0FF"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346130,762</w:t>
            </w:r>
          </w:p>
        </w:tc>
        <w:tc>
          <w:tcPr>
            <w:tcW w:w="1719" w:type="dxa"/>
            <w:tcBorders>
              <w:top w:val="single" w:sz="6" w:space="0" w:color="auto"/>
              <w:left w:val="single" w:sz="6" w:space="0" w:color="auto"/>
              <w:bottom w:val="single" w:sz="6" w:space="0" w:color="auto"/>
              <w:right w:val="single" w:sz="12" w:space="0" w:color="auto"/>
            </w:tcBorders>
            <w:vAlign w:val="center"/>
          </w:tcPr>
          <w:p w14:paraId="32CCA6B2"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570934,579</w:t>
            </w:r>
          </w:p>
        </w:tc>
      </w:tr>
      <w:tr w:rsidR="00AA5301" w:rsidRPr="00AA5301" w14:paraId="30B9CF30"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28D2F397"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w:t>
            </w:r>
          </w:p>
        </w:tc>
        <w:tc>
          <w:tcPr>
            <w:tcW w:w="1904" w:type="dxa"/>
            <w:tcBorders>
              <w:top w:val="single" w:sz="6" w:space="0" w:color="auto"/>
              <w:left w:val="single" w:sz="6" w:space="0" w:color="auto"/>
              <w:bottom w:val="single" w:sz="6" w:space="0" w:color="auto"/>
              <w:right w:val="single" w:sz="6" w:space="0" w:color="auto"/>
            </w:tcBorders>
            <w:vAlign w:val="center"/>
          </w:tcPr>
          <w:p w14:paraId="3FD7AED0"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346133,842</w:t>
            </w:r>
          </w:p>
        </w:tc>
        <w:tc>
          <w:tcPr>
            <w:tcW w:w="1719" w:type="dxa"/>
            <w:tcBorders>
              <w:top w:val="single" w:sz="6" w:space="0" w:color="auto"/>
              <w:left w:val="single" w:sz="6" w:space="0" w:color="auto"/>
              <w:bottom w:val="single" w:sz="6" w:space="0" w:color="auto"/>
              <w:right w:val="single" w:sz="12" w:space="0" w:color="auto"/>
            </w:tcBorders>
            <w:vAlign w:val="center"/>
          </w:tcPr>
          <w:p w14:paraId="505A3BED"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570923,811</w:t>
            </w:r>
          </w:p>
        </w:tc>
      </w:tr>
      <w:tr w:rsidR="00AA5301" w:rsidRPr="00AA5301" w14:paraId="06526BB6"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634E20FA"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6</w:t>
            </w:r>
          </w:p>
        </w:tc>
        <w:tc>
          <w:tcPr>
            <w:tcW w:w="1904" w:type="dxa"/>
            <w:tcBorders>
              <w:top w:val="single" w:sz="6" w:space="0" w:color="auto"/>
              <w:left w:val="single" w:sz="6" w:space="0" w:color="auto"/>
              <w:bottom w:val="single" w:sz="6" w:space="0" w:color="auto"/>
              <w:right w:val="single" w:sz="6" w:space="0" w:color="auto"/>
            </w:tcBorders>
            <w:vAlign w:val="center"/>
          </w:tcPr>
          <w:p w14:paraId="47540E08"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346134,357</w:t>
            </w:r>
          </w:p>
        </w:tc>
        <w:tc>
          <w:tcPr>
            <w:tcW w:w="1719" w:type="dxa"/>
            <w:tcBorders>
              <w:top w:val="single" w:sz="6" w:space="0" w:color="auto"/>
              <w:left w:val="single" w:sz="6" w:space="0" w:color="auto"/>
              <w:bottom w:val="single" w:sz="6" w:space="0" w:color="auto"/>
              <w:right w:val="single" w:sz="12" w:space="0" w:color="auto"/>
            </w:tcBorders>
            <w:vAlign w:val="center"/>
          </w:tcPr>
          <w:p w14:paraId="7EAB225E"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570907,527</w:t>
            </w:r>
          </w:p>
        </w:tc>
      </w:tr>
      <w:tr w:rsidR="00AA5301" w:rsidRPr="00AA5301" w14:paraId="056E6581"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22FAC676"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7</w:t>
            </w:r>
          </w:p>
        </w:tc>
        <w:tc>
          <w:tcPr>
            <w:tcW w:w="1904" w:type="dxa"/>
            <w:tcBorders>
              <w:top w:val="single" w:sz="6" w:space="0" w:color="auto"/>
              <w:left w:val="single" w:sz="6" w:space="0" w:color="auto"/>
              <w:bottom w:val="single" w:sz="6" w:space="0" w:color="auto"/>
              <w:right w:val="single" w:sz="6" w:space="0" w:color="auto"/>
            </w:tcBorders>
            <w:vAlign w:val="center"/>
          </w:tcPr>
          <w:p w14:paraId="099C7031"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346130,884</w:t>
            </w:r>
          </w:p>
        </w:tc>
        <w:tc>
          <w:tcPr>
            <w:tcW w:w="1719" w:type="dxa"/>
            <w:tcBorders>
              <w:top w:val="single" w:sz="6" w:space="0" w:color="auto"/>
              <w:left w:val="single" w:sz="6" w:space="0" w:color="auto"/>
              <w:bottom w:val="single" w:sz="6" w:space="0" w:color="auto"/>
              <w:right w:val="single" w:sz="12" w:space="0" w:color="auto"/>
            </w:tcBorders>
            <w:vAlign w:val="center"/>
          </w:tcPr>
          <w:p w14:paraId="5188BAAD"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570881,123</w:t>
            </w:r>
          </w:p>
        </w:tc>
      </w:tr>
      <w:tr w:rsidR="00AA5301" w:rsidRPr="00AA5301" w14:paraId="5089627C"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7738B37E"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8</w:t>
            </w:r>
          </w:p>
        </w:tc>
        <w:tc>
          <w:tcPr>
            <w:tcW w:w="1904" w:type="dxa"/>
            <w:tcBorders>
              <w:top w:val="single" w:sz="6" w:space="0" w:color="auto"/>
              <w:left w:val="single" w:sz="6" w:space="0" w:color="auto"/>
              <w:bottom w:val="single" w:sz="6" w:space="0" w:color="auto"/>
              <w:right w:val="single" w:sz="6" w:space="0" w:color="auto"/>
            </w:tcBorders>
            <w:vAlign w:val="center"/>
          </w:tcPr>
          <w:p w14:paraId="554ADA5D"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346131,675</w:t>
            </w:r>
          </w:p>
        </w:tc>
        <w:tc>
          <w:tcPr>
            <w:tcW w:w="1719" w:type="dxa"/>
            <w:tcBorders>
              <w:top w:val="single" w:sz="6" w:space="0" w:color="auto"/>
              <w:left w:val="single" w:sz="6" w:space="0" w:color="auto"/>
              <w:bottom w:val="single" w:sz="6" w:space="0" w:color="auto"/>
              <w:right w:val="single" w:sz="12" w:space="0" w:color="auto"/>
            </w:tcBorders>
            <w:vAlign w:val="center"/>
          </w:tcPr>
          <w:p w14:paraId="33A809B6"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570855,400</w:t>
            </w:r>
          </w:p>
        </w:tc>
      </w:tr>
      <w:tr w:rsidR="00AA5301" w:rsidRPr="00AA5301" w14:paraId="5E828A8A"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419400F2"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9</w:t>
            </w:r>
          </w:p>
        </w:tc>
        <w:tc>
          <w:tcPr>
            <w:tcW w:w="1904" w:type="dxa"/>
            <w:tcBorders>
              <w:top w:val="single" w:sz="6" w:space="0" w:color="auto"/>
              <w:left w:val="single" w:sz="6" w:space="0" w:color="auto"/>
              <w:bottom w:val="single" w:sz="6" w:space="0" w:color="auto"/>
              <w:right w:val="single" w:sz="6" w:space="0" w:color="auto"/>
            </w:tcBorders>
            <w:vAlign w:val="center"/>
          </w:tcPr>
          <w:p w14:paraId="65F50BD8"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346169,822</w:t>
            </w:r>
          </w:p>
        </w:tc>
        <w:tc>
          <w:tcPr>
            <w:tcW w:w="1719" w:type="dxa"/>
            <w:tcBorders>
              <w:top w:val="single" w:sz="6" w:space="0" w:color="auto"/>
              <w:left w:val="single" w:sz="6" w:space="0" w:color="auto"/>
              <w:bottom w:val="single" w:sz="6" w:space="0" w:color="auto"/>
              <w:right w:val="single" w:sz="12" w:space="0" w:color="auto"/>
            </w:tcBorders>
            <w:vAlign w:val="center"/>
          </w:tcPr>
          <w:p w14:paraId="04D445B3" w14:textId="77777777" w:rsidR="00AA5301" w:rsidRPr="00AA5301" w:rsidRDefault="00AA5301" w:rsidP="00C156D9">
            <w:pPr>
              <w:ind w:left="42" w:right="42"/>
              <w:jc w:val="center"/>
              <w:rPr>
                <w:rFonts w:ascii="Arial Narrow" w:hAnsi="Arial Narrow" w:cs="Arial"/>
                <w:color w:val="000000" w:themeColor="text1"/>
                <w:sz w:val="24"/>
                <w:szCs w:val="24"/>
              </w:rPr>
            </w:pPr>
            <w:r w:rsidRPr="00AA5301">
              <w:rPr>
                <w:rFonts w:ascii="Arial Narrow" w:hAnsi="Arial Narrow" w:cs="Arial"/>
                <w:color w:val="000000" w:themeColor="text1"/>
                <w:sz w:val="24"/>
                <w:szCs w:val="24"/>
              </w:rPr>
              <w:t>570827,875</w:t>
            </w:r>
          </w:p>
        </w:tc>
      </w:tr>
      <w:tr w:rsidR="00AA5301" w:rsidRPr="00AA5301" w14:paraId="7CE12F12" w14:textId="77777777" w:rsidTr="00C156D9">
        <w:trPr>
          <w:jc w:val="center"/>
        </w:trPr>
        <w:tc>
          <w:tcPr>
            <w:tcW w:w="4836" w:type="dxa"/>
            <w:gridSpan w:val="3"/>
            <w:tcBorders>
              <w:top w:val="single" w:sz="6" w:space="0" w:color="auto"/>
              <w:left w:val="single" w:sz="12" w:space="0" w:color="auto"/>
              <w:bottom w:val="single" w:sz="12" w:space="0" w:color="auto"/>
              <w:right w:val="single" w:sz="12" w:space="0" w:color="auto"/>
            </w:tcBorders>
            <w:vAlign w:val="center"/>
          </w:tcPr>
          <w:p w14:paraId="5109B7E8" w14:textId="77777777" w:rsidR="00AA5301" w:rsidRPr="00AA5301" w:rsidRDefault="00AA5301" w:rsidP="00C156D9">
            <w:pPr>
              <w:ind w:left="-284" w:right="42"/>
              <w:jc w:val="center"/>
              <w:rPr>
                <w:rFonts w:ascii="Arial Narrow" w:hAnsi="Arial Narrow" w:cs="Arial"/>
                <w:b/>
                <w:color w:val="000000" w:themeColor="text1"/>
                <w:sz w:val="24"/>
                <w:szCs w:val="24"/>
              </w:rPr>
            </w:pPr>
            <w:r w:rsidRPr="00AA5301">
              <w:rPr>
                <w:rFonts w:ascii="Arial Narrow" w:hAnsi="Arial Narrow" w:cs="Arial"/>
                <w:b/>
                <w:color w:val="000000" w:themeColor="text1"/>
                <w:sz w:val="24"/>
                <w:szCs w:val="24"/>
              </w:rPr>
              <w:t xml:space="preserve">S </w:t>
            </w:r>
            <w:proofErr w:type="spellStart"/>
            <w:r w:rsidRPr="00AA5301">
              <w:rPr>
                <w:rFonts w:ascii="Arial Narrow" w:hAnsi="Arial Narrow" w:cs="Arial"/>
                <w:b/>
                <w:color w:val="000000" w:themeColor="text1"/>
                <w:sz w:val="24"/>
                <w:szCs w:val="24"/>
              </w:rPr>
              <w:t>totala</w:t>
            </w:r>
            <w:proofErr w:type="spellEnd"/>
            <w:r w:rsidRPr="00AA5301">
              <w:rPr>
                <w:rFonts w:ascii="Arial Narrow" w:hAnsi="Arial Narrow" w:cs="Arial"/>
                <w:b/>
                <w:color w:val="000000" w:themeColor="text1"/>
                <w:sz w:val="24"/>
                <w:szCs w:val="24"/>
              </w:rPr>
              <w:t xml:space="preserve"> </w:t>
            </w:r>
            <w:proofErr w:type="spellStart"/>
            <w:r w:rsidRPr="00AA5301">
              <w:rPr>
                <w:rFonts w:ascii="Arial Narrow" w:hAnsi="Arial Narrow" w:cs="Arial"/>
                <w:b/>
                <w:color w:val="000000" w:themeColor="text1"/>
                <w:sz w:val="24"/>
                <w:szCs w:val="24"/>
              </w:rPr>
              <w:t>teren</w:t>
            </w:r>
            <w:proofErr w:type="spellEnd"/>
            <w:r w:rsidRPr="00AA5301">
              <w:rPr>
                <w:rFonts w:ascii="Arial Narrow" w:hAnsi="Arial Narrow" w:cs="Arial"/>
                <w:b/>
                <w:color w:val="000000" w:themeColor="text1"/>
                <w:sz w:val="24"/>
                <w:szCs w:val="24"/>
              </w:rPr>
              <w:t xml:space="preserve"> = 18050 </w:t>
            </w:r>
            <w:proofErr w:type="spellStart"/>
            <w:r w:rsidRPr="00AA5301">
              <w:rPr>
                <w:rFonts w:ascii="Arial Narrow" w:hAnsi="Arial Narrow" w:cs="Arial"/>
                <w:b/>
                <w:color w:val="000000" w:themeColor="text1"/>
                <w:sz w:val="24"/>
                <w:szCs w:val="24"/>
              </w:rPr>
              <w:t>mp</w:t>
            </w:r>
            <w:proofErr w:type="spellEnd"/>
          </w:p>
        </w:tc>
      </w:tr>
    </w:tbl>
    <w:p w14:paraId="3F263E82" w14:textId="77777777" w:rsidR="00AA5301" w:rsidRPr="00AA5301" w:rsidRDefault="00AA5301" w:rsidP="00A320B4">
      <w:pPr>
        <w:tabs>
          <w:tab w:val="left" w:pos="0"/>
          <w:tab w:val="left" w:pos="360"/>
        </w:tabs>
        <w:spacing w:line="276" w:lineRule="auto"/>
        <w:ind w:left="709"/>
        <w:rPr>
          <w:rFonts w:ascii="Arial" w:hAnsi="Arial" w:cs="Arial"/>
          <w:bCs/>
          <w:color w:val="000000" w:themeColor="text1"/>
          <w:sz w:val="24"/>
          <w:szCs w:val="24"/>
        </w:rPr>
      </w:pPr>
    </w:p>
    <w:p w14:paraId="3DC503FB" w14:textId="77777777" w:rsidR="00516F54" w:rsidRPr="00DE5BF8" w:rsidRDefault="00516F54" w:rsidP="000D2B78">
      <w:pPr>
        <w:rPr>
          <w:rFonts w:ascii="Arial" w:hAnsi="Arial" w:cs="Arial"/>
          <w:color w:val="FF0000"/>
          <w:sz w:val="24"/>
          <w:szCs w:val="24"/>
        </w:rPr>
      </w:pPr>
    </w:p>
    <w:p w14:paraId="0C7A1C06" w14:textId="5D278E24" w:rsidR="00A31AE5" w:rsidRPr="002032A6" w:rsidRDefault="00A31AE5" w:rsidP="00041484">
      <w:pPr>
        <w:pStyle w:val="ListParagraph"/>
        <w:numPr>
          <w:ilvl w:val="0"/>
          <w:numId w:val="2"/>
        </w:numPr>
        <w:rPr>
          <w:rFonts w:ascii="Arial" w:hAnsi="Arial" w:cs="Arial"/>
          <w:b/>
          <w:color w:val="000000" w:themeColor="text1"/>
          <w:sz w:val="24"/>
          <w:szCs w:val="24"/>
        </w:rPr>
      </w:pPr>
      <w:proofErr w:type="spellStart"/>
      <w:r w:rsidRPr="002032A6">
        <w:rPr>
          <w:rFonts w:ascii="Arial" w:hAnsi="Arial" w:cs="Arial"/>
          <w:b/>
          <w:color w:val="000000" w:themeColor="text1"/>
          <w:sz w:val="24"/>
          <w:szCs w:val="24"/>
        </w:rPr>
        <w:t>Justificarea</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necesității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proiectului</w:t>
      </w:r>
      <w:proofErr w:type="spellEnd"/>
    </w:p>
    <w:p w14:paraId="5184DAE9" w14:textId="70CF02B2" w:rsidR="006524AF" w:rsidRPr="002032A6" w:rsidRDefault="006524AF" w:rsidP="006524AF">
      <w:pPr>
        <w:pStyle w:val="ListParagraph"/>
        <w:rPr>
          <w:rFonts w:ascii="Arial" w:hAnsi="Arial" w:cs="Arial"/>
          <w:b/>
          <w:color w:val="000000" w:themeColor="text1"/>
          <w:sz w:val="24"/>
          <w:szCs w:val="24"/>
        </w:rPr>
      </w:pPr>
    </w:p>
    <w:p w14:paraId="499DDECC" w14:textId="2794F6E6" w:rsidR="0011038B" w:rsidRPr="002032A6" w:rsidRDefault="0011038B" w:rsidP="002032A6">
      <w:pPr>
        <w:tabs>
          <w:tab w:val="left" w:pos="0"/>
        </w:tabs>
        <w:ind w:right="22"/>
        <w:jc w:val="both"/>
        <w:rPr>
          <w:rFonts w:ascii="Arial" w:hAnsi="Arial" w:cs="Arial"/>
          <w:color w:val="000000" w:themeColor="text1"/>
          <w:sz w:val="24"/>
          <w:szCs w:val="24"/>
        </w:rPr>
      </w:pPr>
      <w:r w:rsidRPr="002032A6">
        <w:rPr>
          <w:rFonts w:ascii="Arial" w:hAnsi="Arial" w:cs="Arial"/>
          <w:bCs/>
          <w:color w:val="000000" w:themeColor="text1"/>
          <w:sz w:val="24"/>
          <w:szCs w:val="24"/>
        </w:rPr>
        <w:tab/>
      </w:r>
      <w:r w:rsidR="00836022" w:rsidRPr="002032A6">
        <w:rPr>
          <w:rFonts w:ascii="Arial" w:hAnsi="Arial" w:cs="Arial"/>
          <w:bCs/>
          <w:color w:val="000000" w:themeColor="text1"/>
          <w:sz w:val="24"/>
          <w:szCs w:val="24"/>
        </w:rPr>
        <w:t xml:space="preserve">Este </w:t>
      </w:r>
      <w:proofErr w:type="spellStart"/>
      <w:r w:rsidR="00836022" w:rsidRPr="002032A6">
        <w:rPr>
          <w:rFonts w:ascii="Arial" w:hAnsi="Arial" w:cs="Arial"/>
          <w:bCs/>
          <w:color w:val="000000" w:themeColor="text1"/>
          <w:sz w:val="24"/>
          <w:szCs w:val="24"/>
        </w:rPr>
        <w:t>necesară</w:t>
      </w:r>
      <w:proofErr w:type="spellEnd"/>
      <w:r w:rsidR="00836022" w:rsidRPr="002032A6">
        <w:rPr>
          <w:rFonts w:ascii="Arial" w:hAnsi="Arial" w:cs="Arial"/>
          <w:bCs/>
          <w:color w:val="000000" w:themeColor="text1"/>
          <w:sz w:val="24"/>
          <w:szCs w:val="24"/>
        </w:rPr>
        <w:t xml:space="preserve"> </w:t>
      </w:r>
      <w:proofErr w:type="spellStart"/>
      <w:r w:rsidR="00836022" w:rsidRPr="002032A6">
        <w:rPr>
          <w:rFonts w:ascii="Arial" w:hAnsi="Arial" w:cs="Arial"/>
          <w:bCs/>
          <w:color w:val="000000" w:themeColor="text1"/>
          <w:sz w:val="24"/>
          <w:szCs w:val="24"/>
        </w:rPr>
        <w:t>executarea</w:t>
      </w:r>
      <w:proofErr w:type="spellEnd"/>
      <w:r w:rsidR="00836022" w:rsidRPr="002032A6">
        <w:rPr>
          <w:rFonts w:ascii="Arial" w:hAnsi="Arial" w:cs="Arial"/>
          <w:bCs/>
          <w:color w:val="000000" w:themeColor="text1"/>
          <w:sz w:val="24"/>
          <w:szCs w:val="24"/>
        </w:rPr>
        <w:t xml:space="preserve"> </w:t>
      </w:r>
      <w:proofErr w:type="spellStart"/>
      <w:r w:rsidR="00836022" w:rsidRPr="002032A6">
        <w:rPr>
          <w:rFonts w:ascii="Arial" w:hAnsi="Arial" w:cs="Arial"/>
          <w:bCs/>
          <w:color w:val="000000" w:themeColor="text1"/>
          <w:sz w:val="24"/>
          <w:szCs w:val="24"/>
        </w:rPr>
        <w:t>forajului</w:t>
      </w:r>
      <w:proofErr w:type="spellEnd"/>
      <w:r w:rsidR="00836022" w:rsidRPr="002032A6">
        <w:rPr>
          <w:rFonts w:ascii="Arial" w:hAnsi="Arial" w:cs="Arial"/>
          <w:bCs/>
          <w:color w:val="000000" w:themeColor="text1"/>
          <w:sz w:val="24"/>
          <w:szCs w:val="24"/>
        </w:rPr>
        <w:t xml:space="preserve"> </w:t>
      </w:r>
      <w:proofErr w:type="spellStart"/>
      <w:r w:rsidR="00836022" w:rsidRPr="002032A6">
        <w:rPr>
          <w:rFonts w:ascii="Arial" w:hAnsi="Arial" w:cs="Arial"/>
          <w:bCs/>
          <w:color w:val="000000" w:themeColor="text1"/>
          <w:sz w:val="24"/>
          <w:szCs w:val="24"/>
        </w:rPr>
        <w:t>pentru</w:t>
      </w:r>
      <w:proofErr w:type="spellEnd"/>
      <w:r w:rsidR="00836022" w:rsidRPr="002032A6">
        <w:rPr>
          <w:rFonts w:ascii="Arial" w:hAnsi="Arial" w:cs="Arial"/>
          <w:bCs/>
          <w:color w:val="000000" w:themeColor="text1"/>
          <w:sz w:val="24"/>
          <w:szCs w:val="24"/>
        </w:rPr>
        <w:t xml:space="preserve"> </w:t>
      </w:r>
      <w:proofErr w:type="spellStart"/>
      <w:r w:rsidR="00836022" w:rsidRPr="002032A6">
        <w:rPr>
          <w:rFonts w:ascii="Arial" w:hAnsi="Arial" w:cs="Arial"/>
          <w:bCs/>
          <w:color w:val="000000" w:themeColor="text1"/>
          <w:sz w:val="24"/>
          <w:szCs w:val="24"/>
        </w:rPr>
        <w:t>asigurarea</w:t>
      </w:r>
      <w:proofErr w:type="spellEnd"/>
      <w:r w:rsidR="00836022" w:rsidRPr="002032A6">
        <w:rPr>
          <w:rFonts w:ascii="Arial" w:hAnsi="Arial" w:cs="Arial"/>
          <w:bCs/>
          <w:color w:val="000000" w:themeColor="text1"/>
          <w:sz w:val="24"/>
          <w:szCs w:val="24"/>
        </w:rPr>
        <w:t xml:space="preserve"> </w:t>
      </w:r>
      <w:proofErr w:type="spellStart"/>
      <w:r w:rsidR="00836022" w:rsidRPr="002032A6">
        <w:rPr>
          <w:rFonts w:ascii="Arial" w:hAnsi="Arial" w:cs="Arial"/>
          <w:bCs/>
          <w:color w:val="000000" w:themeColor="text1"/>
          <w:sz w:val="24"/>
          <w:szCs w:val="24"/>
        </w:rPr>
        <w:t>necesarului</w:t>
      </w:r>
      <w:proofErr w:type="spellEnd"/>
      <w:r w:rsidR="00836022" w:rsidRPr="002032A6">
        <w:rPr>
          <w:rFonts w:ascii="Arial" w:hAnsi="Arial" w:cs="Arial"/>
          <w:bCs/>
          <w:color w:val="000000" w:themeColor="text1"/>
          <w:sz w:val="24"/>
          <w:szCs w:val="24"/>
        </w:rPr>
        <w:t xml:space="preserve"> de </w:t>
      </w:r>
      <w:proofErr w:type="spellStart"/>
      <w:r w:rsidR="00836022" w:rsidRPr="002032A6">
        <w:rPr>
          <w:rFonts w:ascii="Arial" w:hAnsi="Arial" w:cs="Arial"/>
          <w:bCs/>
          <w:color w:val="000000" w:themeColor="text1"/>
          <w:sz w:val="24"/>
          <w:szCs w:val="24"/>
        </w:rPr>
        <w:t>apă</w:t>
      </w:r>
      <w:proofErr w:type="spellEnd"/>
      <w:r w:rsidR="00836022" w:rsidRPr="002032A6">
        <w:rPr>
          <w:rFonts w:ascii="Arial" w:hAnsi="Arial" w:cs="Arial"/>
          <w:bCs/>
          <w:color w:val="000000" w:themeColor="text1"/>
          <w:sz w:val="24"/>
          <w:szCs w:val="24"/>
        </w:rPr>
        <w:t xml:space="preserve"> </w:t>
      </w:r>
      <w:r w:rsidRPr="002032A6">
        <w:rPr>
          <w:rFonts w:ascii="Arial" w:hAnsi="Arial" w:cs="Arial"/>
          <w:bCs/>
          <w:color w:val="000000" w:themeColor="text1"/>
          <w:sz w:val="24"/>
          <w:szCs w:val="24"/>
        </w:rPr>
        <w:t xml:space="preserve">a </w:t>
      </w:r>
      <w:proofErr w:type="spellStart"/>
      <w:r w:rsidR="002032A6" w:rsidRPr="002032A6">
        <w:rPr>
          <w:rFonts w:ascii="Arial" w:hAnsi="Arial" w:cs="Arial"/>
          <w:color w:val="000000" w:themeColor="text1"/>
          <w:sz w:val="24"/>
          <w:szCs w:val="24"/>
        </w:rPr>
        <w:t>fermei</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avicole</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pui</w:t>
      </w:r>
      <w:proofErr w:type="spellEnd"/>
      <w:r w:rsidR="002032A6" w:rsidRPr="002032A6">
        <w:rPr>
          <w:rFonts w:ascii="Arial" w:hAnsi="Arial" w:cs="Arial"/>
          <w:color w:val="000000" w:themeColor="text1"/>
          <w:sz w:val="24"/>
          <w:szCs w:val="24"/>
        </w:rPr>
        <w:t xml:space="preserve"> de carne, </w:t>
      </w:r>
      <w:proofErr w:type="spellStart"/>
      <w:r w:rsidR="002032A6" w:rsidRPr="002032A6">
        <w:rPr>
          <w:rFonts w:ascii="Arial" w:hAnsi="Arial" w:cs="Arial"/>
          <w:color w:val="000000" w:themeColor="text1"/>
          <w:sz w:val="24"/>
          <w:szCs w:val="24"/>
        </w:rPr>
        <w:t>situată</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în</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comuna</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Crevedia</w:t>
      </w:r>
      <w:proofErr w:type="spellEnd"/>
      <w:r w:rsidR="002032A6" w:rsidRPr="002032A6">
        <w:rPr>
          <w:rFonts w:ascii="Arial" w:hAnsi="Arial" w:cs="Arial"/>
          <w:color w:val="000000" w:themeColor="text1"/>
          <w:sz w:val="24"/>
          <w:szCs w:val="24"/>
        </w:rPr>
        <w:t xml:space="preserve">, </w:t>
      </w:r>
      <w:proofErr w:type="spellStart"/>
      <w:r w:rsidR="002032A6" w:rsidRPr="002032A6">
        <w:rPr>
          <w:rFonts w:ascii="Arial" w:hAnsi="Arial" w:cs="Arial"/>
          <w:color w:val="000000" w:themeColor="text1"/>
          <w:sz w:val="24"/>
          <w:szCs w:val="24"/>
        </w:rPr>
        <w:t>județul</w:t>
      </w:r>
      <w:proofErr w:type="spellEnd"/>
      <w:r w:rsidR="002032A6" w:rsidRPr="002032A6">
        <w:rPr>
          <w:rFonts w:ascii="Arial" w:hAnsi="Arial" w:cs="Arial"/>
          <w:color w:val="000000" w:themeColor="text1"/>
          <w:sz w:val="24"/>
          <w:szCs w:val="24"/>
        </w:rPr>
        <w:t xml:space="preserve"> Dâmbovița.</w:t>
      </w:r>
    </w:p>
    <w:p w14:paraId="0493B798" w14:textId="14D7B9BD" w:rsidR="00836022" w:rsidRPr="002032A6" w:rsidRDefault="00836022" w:rsidP="006F116E">
      <w:pPr>
        <w:rPr>
          <w:rFonts w:ascii="Arial" w:hAnsi="Arial" w:cs="Arial"/>
          <w:b/>
          <w:color w:val="FF0000"/>
          <w:sz w:val="24"/>
          <w:szCs w:val="24"/>
        </w:rPr>
      </w:pPr>
    </w:p>
    <w:p w14:paraId="7D9D4ED0" w14:textId="77777777" w:rsidR="001441D7" w:rsidRPr="00DE5BF8" w:rsidRDefault="001441D7" w:rsidP="006F116E">
      <w:pPr>
        <w:rPr>
          <w:rFonts w:ascii="Arial" w:hAnsi="Arial" w:cs="Arial"/>
          <w:b/>
          <w:color w:val="FF0000"/>
          <w:sz w:val="24"/>
          <w:szCs w:val="24"/>
        </w:rPr>
      </w:pPr>
    </w:p>
    <w:p w14:paraId="5B4583AD" w14:textId="34511EBE" w:rsidR="00A31AE5" w:rsidRPr="00A22011" w:rsidRDefault="00A31AE5" w:rsidP="00041484">
      <w:pPr>
        <w:pStyle w:val="ListParagraph"/>
        <w:numPr>
          <w:ilvl w:val="0"/>
          <w:numId w:val="2"/>
        </w:numPr>
        <w:rPr>
          <w:rFonts w:ascii="Arial" w:hAnsi="Arial" w:cs="Arial"/>
          <w:b/>
          <w:color w:val="000000" w:themeColor="text1"/>
          <w:sz w:val="24"/>
          <w:szCs w:val="24"/>
        </w:rPr>
      </w:pPr>
      <w:proofErr w:type="spellStart"/>
      <w:r w:rsidRPr="00A22011">
        <w:rPr>
          <w:rFonts w:ascii="Arial" w:hAnsi="Arial" w:cs="Arial"/>
          <w:b/>
          <w:color w:val="000000" w:themeColor="text1"/>
          <w:sz w:val="24"/>
          <w:szCs w:val="24"/>
        </w:rPr>
        <w:t>Valoarea</w:t>
      </w:r>
      <w:proofErr w:type="spellEnd"/>
      <w:r w:rsidRPr="00A22011">
        <w:rPr>
          <w:rFonts w:ascii="Arial" w:hAnsi="Arial" w:cs="Arial"/>
          <w:b/>
          <w:color w:val="000000" w:themeColor="text1"/>
          <w:sz w:val="24"/>
          <w:szCs w:val="24"/>
        </w:rPr>
        <w:t xml:space="preserve"> </w:t>
      </w:r>
      <w:proofErr w:type="spellStart"/>
      <w:r w:rsidRPr="00A22011">
        <w:rPr>
          <w:rFonts w:ascii="Arial" w:hAnsi="Arial" w:cs="Arial"/>
          <w:b/>
          <w:color w:val="000000" w:themeColor="text1"/>
          <w:sz w:val="24"/>
          <w:szCs w:val="24"/>
        </w:rPr>
        <w:t>investiției</w:t>
      </w:r>
      <w:proofErr w:type="spellEnd"/>
    </w:p>
    <w:p w14:paraId="27153245" w14:textId="73365356" w:rsidR="000829CC" w:rsidRPr="00A22011" w:rsidRDefault="000829CC" w:rsidP="000829CC">
      <w:pPr>
        <w:pStyle w:val="ListParagraph"/>
        <w:rPr>
          <w:rFonts w:ascii="Arial" w:hAnsi="Arial" w:cs="Arial"/>
          <w:b/>
          <w:color w:val="000000" w:themeColor="text1"/>
          <w:sz w:val="24"/>
          <w:szCs w:val="24"/>
        </w:rPr>
      </w:pPr>
    </w:p>
    <w:p w14:paraId="47DA8B9C" w14:textId="06EEA914" w:rsidR="008A02E9" w:rsidRPr="00A22011" w:rsidRDefault="008A02E9" w:rsidP="008A02E9">
      <w:pPr>
        <w:spacing w:after="150"/>
        <w:jc w:val="both"/>
        <w:rPr>
          <w:rFonts w:ascii="Calibri" w:hAnsi="Calibri" w:cs="Calibri"/>
          <w:color w:val="000000" w:themeColor="text1"/>
          <w:sz w:val="26"/>
          <w:szCs w:val="26"/>
          <w:lang w:val="ro-RO"/>
        </w:rPr>
      </w:pPr>
      <w:r w:rsidRPr="00A22011">
        <w:rPr>
          <w:rFonts w:ascii="Arial" w:hAnsi="Arial" w:cs="Arial"/>
          <w:color w:val="000000" w:themeColor="text1"/>
          <w:sz w:val="24"/>
          <w:szCs w:val="24"/>
          <w:lang w:val="ro-RO"/>
        </w:rPr>
        <w:tab/>
      </w:r>
      <w:proofErr w:type="spellStart"/>
      <w:r w:rsidRPr="00A22011">
        <w:rPr>
          <w:rFonts w:ascii="Arial" w:hAnsi="Arial" w:cs="Arial"/>
          <w:color w:val="000000" w:themeColor="text1"/>
          <w:sz w:val="24"/>
          <w:szCs w:val="24"/>
          <w:lang w:val="ro-RO"/>
        </w:rPr>
        <w:t>Valorea</w:t>
      </w:r>
      <w:proofErr w:type="spellEnd"/>
      <w:r w:rsidRPr="00A22011">
        <w:rPr>
          <w:rFonts w:ascii="Arial" w:hAnsi="Arial" w:cs="Arial"/>
          <w:color w:val="000000" w:themeColor="text1"/>
          <w:sz w:val="24"/>
          <w:szCs w:val="24"/>
          <w:lang w:val="ro-RO"/>
        </w:rPr>
        <w:t xml:space="preserve"> </w:t>
      </w:r>
      <w:proofErr w:type="spellStart"/>
      <w:r w:rsidRPr="00A22011">
        <w:rPr>
          <w:rFonts w:ascii="Arial" w:hAnsi="Arial" w:cs="Arial"/>
          <w:color w:val="000000" w:themeColor="text1"/>
          <w:sz w:val="24"/>
          <w:szCs w:val="24"/>
          <w:lang w:val="ro-RO"/>
        </w:rPr>
        <w:t>investitției</w:t>
      </w:r>
      <w:proofErr w:type="spellEnd"/>
      <w:r w:rsidRPr="00A22011">
        <w:rPr>
          <w:rFonts w:ascii="Arial" w:hAnsi="Arial" w:cs="Arial"/>
          <w:color w:val="000000" w:themeColor="text1"/>
          <w:sz w:val="24"/>
          <w:szCs w:val="24"/>
          <w:lang w:val="ro-RO"/>
        </w:rPr>
        <w:t xml:space="preserve">: </w:t>
      </w:r>
      <w:r w:rsidR="003F78E2" w:rsidRPr="00A22011">
        <w:rPr>
          <w:rFonts w:ascii="Arial" w:hAnsi="Arial" w:cs="Arial"/>
          <w:color w:val="000000" w:themeColor="text1"/>
          <w:sz w:val="24"/>
          <w:szCs w:val="24"/>
          <w:lang w:val="ro-RO"/>
        </w:rPr>
        <w:t>531</w:t>
      </w:r>
      <w:r w:rsidR="00A3789F" w:rsidRPr="00A22011">
        <w:rPr>
          <w:rFonts w:ascii="Arial" w:hAnsi="Arial" w:cs="Arial"/>
          <w:color w:val="000000" w:themeColor="text1"/>
          <w:sz w:val="24"/>
          <w:szCs w:val="24"/>
          <w:lang w:val="ro-RO"/>
        </w:rPr>
        <w:t xml:space="preserve"> 000</w:t>
      </w:r>
      <w:r w:rsidR="00133BF3" w:rsidRPr="00A22011">
        <w:rPr>
          <w:rFonts w:ascii="Arial" w:hAnsi="Arial" w:cs="Arial"/>
          <w:color w:val="000000" w:themeColor="text1"/>
          <w:sz w:val="24"/>
          <w:szCs w:val="24"/>
          <w:lang w:val="ro-RO"/>
        </w:rPr>
        <w:t xml:space="preserve"> </w:t>
      </w:r>
      <w:r w:rsidR="00531CDA" w:rsidRPr="00A22011">
        <w:rPr>
          <w:rFonts w:ascii="Arial" w:hAnsi="Arial" w:cs="Arial"/>
          <w:color w:val="000000" w:themeColor="text1"/>
          <w:sz w:val="24"/>
          <w:szCs w:val="24"/>
          <w:lang w:val="ro-RO"/>
        </w:rPr>
        <w:t>LEI</w:t>
      </w:r>
    </w:p>
    <w:p w14:paraId="6AAA1FC0" w14:textId="34CD6CFA" w:rsidR="006524AF" w:rsidRPr="00A22011" w:rsidRDefault="006524AF" w:rsidP="000829CC">
      <w:pPr>
        <w:rPr>
          <w:rFonts w:ascii="Arial" w:hAnsi="Arial" w:cs="Arial"/>
          <w:b/>
          <w:color w:val="000000" w:themeColor="text1"/>
          <w:sz w:val="24"/>
          <w:szCs w:val="24"/>
        </w:rPr>
      </w:pPr>
    </w:p>
    <w:p w14:paraId="4C8182DC" w14:textId="112B27BC" w:rsidR="00A31AE5" w:rsidRPr="00A22011" w:rsidRDefault="00A31AE5" w:rsidP="00041484">
      <w:pPr>
        <w:pStyle w:val="ListParagraph"/>
        <w:numPr>
          <w:ilvl w:val="0"/>
          <w:numId w:val="2"/>
        </w:numPr>
        <w:rPr>
          <w:rFonts w:ascii="Arial" w:hAnsi="Arial" w:cs="Arial"/>
          <w:b/>
          <w:color w:val="000000" w:themeColor="text1"/>
          <w:sz w:val="24"/>
          <w:szCs w:val="24"/>
        </w:rPr>
      </w:pPr>
      <w:proofErr w:type="spellStart"/>
      <w:r w:rsidRPr="00A22011">
        <w:rPr>
          <w:rFonts w:ascii="Arial" w:hAnsi="Arial" w:cs="Arial"/>
          <w:b/>
          <w:color w:val="000000" w:themeColor="text1"/>
          <w:sz w:val="24"/>
          <w:szCs w:val="24"/>
        </w:rPr>
        <w:t>Perioada</w:t>
      </w:r>
      <w:proofErr w:type="spellEnd"/>
      <w:r w:rsidRPr="00A22011">
        <w:rPr>
          <w:rFonts w:ascii="Arial" w:hAnsi="Arial" w:cs="Arial"/>
          <w:b/>
          <w:color w:val="000000" w:themeColor="text1"/>
          <w:sz w:val="24"/>
          <w:szCs w:val="24"/>
        </w:rPr>
        <w:t xml:space="preserve"> de </w:t>
      </w:r>
      <w:proofErr w:type="spellStart"/>
      <w:r w:rsidRPr="00A22011">
        <w:rPr>
          <w:rFonts w:ascii="Arial" w:hAnsi="Arial" w:cs="Arial"/>
          <w:b/>
          <w:color w:val="000000" w:themeColor="text1"/>
          <w:sz w:val="24"/>
          <w:szCs w:val="24"/>
        </w:rPr>
        <w:t>implementare</w:t>
      </w:r>
      <w:proofErr w:type="spellEnd"/>
      <w:r w:rsidRPr="00A22011">
        <w:rPr>
          <w:rFonts w:ascii="Arial" w:hAnsi="Arial" w:cs="Arial"/>
          <w:b/>
          <w:color w:val="000000" w:themeColor="text1"/>
          <w:sz w:val="24"/>
          <w:szCs w:val="24"/>
        </w:rPr>
        <w:t xml:space="preserve"> </w:t>
      </w:r>
      <w:proofErr w:type="spellStart"/>
      <w:r w:rsidRPr="00A22011">
        <w:rPr>
          <w:rFonts w:ascii="Arial" w:hAnsi="Arial" w:cs="Arial"/>
          <w:b/>
          <w:color w:val="000000" w:themeColor="text1"/>
          <w:sz w:val="24"/>
          <w:szCs w:val="24"/>
        </w:rPr>
        <w:t>propusă</w:t>
      </w:r>
      <w:proofErr w:type="spellEnd"/>
    </w:p>
    <w:p w14:paraId="07AF53E3" w14:textId="269BEDDB" w:rsidR="000829CC" w:rsidRPr="00A22011" w:rsidRDefault="000829CC" w:rsidP="008A02E9">
      <w:pPr>
        <w:pStyle w:val="ListParagraph"/>
        <w:jc w:val="both"/>
        <w:rPr>
          <w:rFonts w:ascii="Arial" w:hAnsi="Arial" w:cs="Arial"/>
          <w:b/>
          <w:color w:val="000000" w:themeColor="text1"/>
          <w:sz w:val="24"/>
          <w:szCs w:val="24"/>
        </w:rPr>
      </w:pPr>
    </w:p>
    <w:p w14:paraId="4700A4A1" w14:textId="29242405" w:rsidR="008A02E9" w:rsidRPr="00A22011" w:rsidRDefault="008A02E9" w:rsidP="008A02E9">
      <w:pPr>
        <w:pStyle w:val="ListParagraph"/>
        <w:ind w:left="0"/>
        <w:jc w:val="both"/>
        <w:rPr>
          <w:rFonts w:ascii="Arial" w:hAnsi="Arial" w:cs="Arial"/>
          <w:color w:val="000000" w:themeColor="text1"/>
          <w:sz w:val="24"/>
          <w:szCs w:val="24"/>
        </w:rPr>
      </w:pPr>
      <w:r w:rsidRPr="00A22011">
        <w:rPr>
          <w:rFonts w:ascii="Arial" w:hAnsi="Arial" w:cs="Arial"/>
          <w:color w:val="000000" w:themeColor="text1"/>
          <w:sz w:val="24"/>
          <w:szCs w:val="24"/>
        </w:rPr>
        <w:tab/>
      </w:r>
      <w:proofErr w:type="spellStart"/>
      <w:r w:rsidRPr="00A22011">
        <w:rPr>
          <w:rFonts w:ascii="Arial" w:hAnsi="Arial" w:cs="Arial"/>
          <w:color w:val="000000" w:themeColor="text1"/>
          <w:sz w:val="24"/>
          <w:szCs w:val="24"/>
        </w:rPr>
        <w:t>Perioada</w:t>
      </w:r>
      <w:proofErr w:type="spellEnd"/>
      <w:r w:rsidRPr="00A22011">
        <w:rPr>
          <w:rFonts w:ascii="Arial" w:hAnsi="Arial" w:cs="Arial"/>
          <w:color w:val="000000" w:themeColor="text1"/>
          <w:sz w:val="24"/>
          <w:szCs w:val="24"/>
        </w:rPr>
        <w:t xml:space="preserve"> de </w:t>
      </w:r>
      <w:proofErr w:type="spellStart"/>
      <w:r w:rsidRPr="00A22011">
        <w:rPr>
          <w:rFonts w:ascii="Arial" w:hAnsi="Arial" w:cs="Arial"/>
          <w:color w:val="000000" w:themeColor="text1"/>
          <w:sz w:val="24"/>
          <w:szCs w:val="24"/>
        </w:rPr>
        <w:t>implementare</w:t>
      </w:r>
      <w:proofErr w:type="spellEnd"/>
      <w:r w:rsidRPr="00A22011">
        <w:rPr>
          <w:rFonts w:ascii="Arial" w:hAnsi="Arial" w:cs="Arial"/>
          <w:color w:val="000000" w:themeColor="text1"/>
          <w:sz w:val="24"/>
          <w:szCs w:val="24"/>
        </w:rPr>
        <w:t xml:space="preserve"> a </w:t>
      </w:r>
      <w:proofErr w:type="spellStart"/>
      <w:r w:rsidRPr="00A22011">
        <w:rPr>
          <w:rFonts w:ascii="Arial" w:hAnsi="Arial" w:cs="Arial"/>
          <w:color w:val="000000" w:themeColor="text1"/>
          <w:sz w:val="24"/>
          <w:szCs w:val="24"/>
        </w:rPr>
        <w:t>proiectului</w:t>
      </w:r>
      <w:proofErr w:type="spellEnd"/>
      <w:r w:rsidRPr="00A22011">
        <w:rPr>
          <w:rFonts w:ascii="Arial" w:hAnsi="Arial" w:cs="Arial"/>
          <w:color w:val="000000" w:themeColor="text1"/>
          <w:sz w:val="24"/>
          <w:szCs w:val="24"/>
        </w:rPr>
        <w:t xml:space="preserve"> </w:t>
      </w:r>
      <w:proofErr w:type="spellStart"/>
      <w:r w:rsidRPr="00A22011">
        <w:rPr>
          <w:rFonts w:ascii="Arial" w:hAnsi="Arial" w:cs="Arial"/>
          <w:color w:val="000000" w:themeColor="text1"/>
          <w:sz w:val="24"/>
          <w:szCs w:val="24"/>
        </w:rPr>
        <w:t>propus</w:t>
      </w:r>
      <w:proofErr w:type="spellEnd"/>
      <w:r w:rsidRPr="00A22011">
        <w:rPr>
          <w:rFonts w:ascii="Arial" w:hAnsi="Arial" w:cs="Arial"/>
          <w:color w:val="000000" w:themeColor="text1"/>
          <w:sz w:val="24"/>
          <w:szCs w:val="24"/>
        </w:rPr>
        <w:t xml:space="preserve"> </w:t>
      </w:r>
      <w:proofErr w:type="spellStart"/>
      <w:r w:rsidRPr="00A22011">
        <w:rPr>
          <w:rFonts w:ascii="Arial" w:hAnsi="Arial" w:cs="Arial"/>
          <w:color w:val="000000" w:themeColor="text1"/>
          <w:sz w:val="24"/>
          <w:szCs w:val="24"/>
        </w:rPr>
        <w:t>este</w:t>
      </w:r>
      <w:proofErr w:type="spellEnd"/>
      <w:r w:rsidRPr="00A22011">
        <w:rPr>
          <w:rFonts w:ascii="Arial" w:hAnsi="Arial" w:cs="Arial"/>
          <w:color w:val="000000" w:themeColor="text1"/>
          <w:sz w:val="24"/>
          <w:szCs w:val="24"/>
        </w:rPr>
        <w:t xml:space="preserve"> de </w:t>
      </w:r>
      <w:proofErr w:type="spellStart"/>
      <w:r w:rsidR="00B85FDD">
        <w:rPr>
          <w:rFonts w:ascii="Arial" w:hAnsi="Arial" w:cs="Arial"/>
          <w:color w:val="000000" w:themeColor="text1"/>
          <w:sz w:val="24"/>
          <w:szCs w:val="24"/>
        </w:rPr>
        <w:t>șase</w:t>
      </w:r>
      <w:proofErr w:type="spellEnd"/>
      <w:r w:rsidR="00B85FDD">
        <w:rPr>
          <w:rFonts w:ascii="Arial" w:hAnsi="Arial" w:cs="Arial"/>
          <w:color w:val="000000" w:themeColor="text1"/>
          <w:sz w:val="24"/>
          <w:szCs w:val="24"/>
        </w:rPr>
        <w:t xml:space="preserve"> </w:t>
      </w:r>
      <w:proofErr w:type="spellStart"/>
      <w:r w:rsidR="00B85FDD">
        <w:rPr>
          <w:rFonts w:ascii="Arial" w:hAnsi="Arial" w:cs="Arial"/>
          <w:color w:val="000000" w:themeColor="text1"/>
          <w:sz w:val="24"/>
          <w:szCs w:val="24"/>
        </w:rPr>
        <w:t>luni</w:t>
      </w:r>
      <w:proofErr w:type="spellEnd"/>
    </w:p>
    <w:p w14:paraId="527FE124" w14:textId="77777777" w:rsidR="00194999" w:rsidRPr="00DE5BF8" w:rsidRDefault="00194999" w:rsidP="008A02E9">
      <w:pPr>
        <w:pStyle w:val="ListParagraph"/>
        <w:ind w:left="0"/>
        <w:jc w:val="both"/>
        <w:rPr>
          <w:rFonts w:ascii="Arial" w:hAnsi="Arial" w:cs="Arial"/>
          <w:color w:val="FF0000"/>
          <w:sz w:val="24"/>
          <w:szCs w:val="24"/>
        </w:rPr>
      </w:pPr>
    </w:p>
    <w:p w14:paraId="70065DA5" w14:textId="4BC4B1C8" w:rsidR="00A31AE5" w:rsidRPr="002032A6" w:rsidRDefault="00A31AE5" w:rsidP="00041484">
      <w:pPr>
        <w:pStyle w:val="ListParagraph"/>
        <w:numPr>
          <w:ilvl w:val="0"/>
          <w:numId w:val="2"/>
        </w:numPr>
        <w:rPr>
          <w:rFonts w:ascii="Arial" w:hAnsi="Arial" w:cs="Arial"/>
          <w:b/>
          <w:color w:val="000000" w:themeColor="text1"/>
          <w:sz w:val="24"/>
          <w:szCs w:val="24"/>
        </w:rPr>
      </w:pPr>
      <w:proofErr w:type="spellStart"/>
      <w:r w:rsidRPr="002032A6">
        <w:rPr>
          <w:rFonts w:ascii="Arial" w:hAnsi="Arial" w:cs="Arial"/>
          <w:b/>
          <w:color w:val="000000" w:themeColor="text1"/>
          <w:sz w:val="24"/>
          <w:szCs w:val="24"/>
        </w:rPr>
        <w:lastRenderedPageBreak/>
        <w:t>Planșe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reprezentând</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limitele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amplasamentului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proiectului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inclusiv</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orice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suprafață</w:t>
      </w:r>
      <w:proofErr w:type="spellEnd"/>
      <w:r w:rsidRPr="002032A6">
        <w:rPr>
          <w:rFonts w:ascii="Arial" w:hAnsi="Arial" w:cs="Arial"/>
          <w:b/>
          <w:color w:val="000000" w:themeColor="text1"/>
          <w:sz w:val="24"/>
          <w:szCs w:val="24"/>
        </w:rPr>
        <w:t xml:space="preserve"> de </w:t>
      </w:r>
      <w:proofErr w:type="spellStart"/>
      <w:r w:rsidRPr="002032A6">
        <w:rPr>
          <w:rFonts w:ascii="Arial" w:hAnsi="Arial" w:cs="Arial"/>
          <w:b/>
          <w:color w:val="000000" w:themeColor="text1"/>
          <w:sz w:val="24"/>
          <w:szCs w:val="24"/>
        </w:rPr>
        <w:t>teren</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solicitată</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pentru</w:t>
      </w:r>
      <w:proofErr w:type="spellEnd"/>
      <w:r w:rsidRPr="002032A6">
        <w:rPr>
          <w:rFonts w:ascii="Arial" w:hAnsi="Arial" w:cs="Arial"/>
          <w:b/>
          <w:color w:val="000000" w:themeColor="text1"/>
          <w:sz w:val="24"/>
          <w:szCs w:val="24"/>
        </w:rPr>
        <w:t xml:space="preserve"> a fi </w:t>
      </w:r>
      <w:proofErr w:type="spellStart"/>
      <w:r w:rsidRPr="002032A6">
        <w:rPr>
          <w:rFonts w:ascii="Arial" w:hAnsi="Arial" w:cs="Arial"/>
          <w:b/>
          <w:color w:val="000000" w:themeColor="text1"/>
          <w:sz w:val="24"/>
          <w:szCs w:val="24"/>
        </w:rPr>
        <w:t>folosită</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temporar</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planuri</w:t>
      </w:r>
      <w:proofErr w:type="spellEnd"/>
      <w:r w:rsidRPr="002032A6">
        <w:rPr>
          <w:rFonts w:ascii="Arial" w:hAnsi="Arial" w:cs="Arial"/>
          <w:b/>
          <w:color w:val="000000" w:themeColor="text1"/>
          <w:sz w:val="24"/>
          <w:szCs w:val="24"/>
        </w:rPr>
        <w:t xml:space="preserve"> de </w:t>
      </w:r>
      <w:proofErr w:type="spellStart"/>
      <w:r w:rsidRPr="002032A6">
        <w:rPr>
          <w:rFonts w:ascii="Arial" w:hAnsi="Arial" w:cs="Arial"/>
          <w:b/>
          <w:color w:val="000000" w:themeColor="text1"/>
          <w:sz w:val="24"/>
          <w:szCs w:val="24"/>
        </w:rPr>
        <w:t>situație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și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amplasamente</w:t>
      </w:r>
      <w:proofErr w:type="spellEnd"/>
      <w:r w:rsidRPr="002032A6">
        <w:rPr>
          <w:rFonts w:ascii="Arial" w:hAnsi="Arial" w:cs="Arial"/>
          <w:b/>
          <w:color w:val="000000" w:themeColor="text1"/>
          <w:sz w:val="24"/>
          <w:szCs w:val="24"/>
        </w:rPr>
        <w:t>)</w:t>
      </w:r>
      <w:r w:rsidR="004014C1" w:rsidRPr="002032A6">
        <w:rPr>
          <w:rFonts w:ascii="Arial" w:hAnsi="Arial" w:cs="Arial"/>
          <w:b/>
          <w:color w:val="000000" w:themeColor="text1"/>
          <w:sz w:val="24"/>
          <w:szCs w:val="24"/>
        </w:rPr>
        <w:t>:</w:t>
      </w:r>
    </w:p>
    <w:p w14:paraId="72566830" w14:textId="77777777" w:rsidR="006A7E57" w:rsidRPr="002032A6" w:rsidRDefault="006A7E57" w:rsidP="006A7E57">
      <w:pPr>
        <w:pStyle w:val="ListParagraph"/>
        <w:rPr>
          <w:rFonts w:ascii="Arial" w:hAnsi="Arial" w:cs="Arial"/>
          <w:b/>
          <w:color w:val="000000" w:themeColor="text1"/>
          <w:sz w:val="24"/>
          <w:szCs w:val="24"/>
        </w:rPr>
      </w:pPr>
    </w:p>
    <w:p w14:paraId="4841E92E" w14:textId="62AB49B3" w:rsidR="00805D1A" w:rsidRPr="002032A6" w:rsidRDefault="00805D1A" w:rsidP="00805D1A">
      <w:pPr>
        <w:tabs>
          <w:tab w:val="left" w:pos="720"/>
        </w:tabs>
        <w:spacing w:line="360" w:lineRule="auto"/>
        <w:jc w:val="both"/>
        <w:rPr>
          <w:rFonts w:ascii="Arial" w:hAnsi="Arial"/>
          <w:color w:val="000000" w:themeColor="text1"/>
          <w:sz w:val="24"/>
          <w:szCs w:val="24"/>
          <w:lang w:val="ro-RO"/>
        </w:rPr>
      </w:pPr>
      <w:r w:rsidRPr="002032A6">
        <w:rPr>
          <w:rFonts w:ascii="Arial" w:hAnsi="Arial"/>
          <w:color w:val="000000" w:themeColor="text1"/>
          <w:lang w:val="ro-RO"/>
        </w:rPr>
        <w:tab/>
      </w:r>
      <w:r w:rsidRPr="002032A6">
        <w:rPr>
          <w:rFonts w:ascii="Arial" w:hAnsi="Arial"/>
          <w:color w:val="000000" w:themeColor="text1"/>
          <w:sz w:val="24"/>
          <w:szCs w:val="24"/>
          <w:lang w:val="ro-RO"/>
        </w:rPr>
        <w:t>A01a_01  - Plan de încadrare</w:t>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t>1:5000</w:t>
      </w:r>
      <w:r w:rsidRPr="002032A6">
        <w:rPr>
          <w:rFonts w:ascii="Arial" w:hAnsi="Arial"/>
          <w:color w:val="000000" w:themeColor="text1"/>
          <w:sz w:val="24"/>
          <w:szCs w:val="24"/>
          <w:lang w:val="ro-RO"/>
        </w:rPr>
        <w:tab/>
      </w:r>
    </w:p>
    <w:p w14:paraId="239B76A9" w14:textId="6037390F" w:rsidR="00805D1A" w:rsidRPr="002032A6" w:rsidRDefault="00805D1A" w:rsidP="00805D1A">
      <w:pPr>
        <w:tabs>
          <w:tab w:val="left" w:pos="720"/>
        </w:tabs>
        <w:spacing w:line="360" w:lineRule="auto"/>
        <w:jc w:val="both"/>
        <w:rPr>
          <w:color w:val="000000" w:themeColor="text1"/>
          <w:sz w:val="24"/>
          <w:szCs w:val="24"/>
        </w:rPr>
      </w:pPr>
      <w:r w:rsidRPr="002032A6">
        <w:rPr>
          <w:rFonts w:ascii="Arial" w:hAnsi="Arial"/>
          <w:color w:val="000000" w:themeColor="text1"/>
          <w:sz w:val="24"/>
          <w:szCs w:val="24"/>
          <w:lang w:val="ro-RO"/>
        </w:rPr>
        <w:tab/>
        <w:t>A01 - Plan de situație</w:t>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r>
      <w:r w:rsidRPr="002032A6">
        <w:rPr>
          <w:rFonts w:ascii="Arial" w:hAnsi="Arial"/>
          <w:color w:val="000000" w:themeColor="text1"/>
          <w:sz w:val="24"/>
          <w:szCs w:val="24"/>
          <w:lang w:val="ro-RO"/>
        </w:rPr>
        <w:tab/>
        <w:t>1:500</w:t>
      </w:r>
    </w:p>
    <w:p w14:paraId="55DD2DA3" w14:textId="77777777" w:rsidR="006524AF" w:rsidRPr="002032A6" w:rsidRDefault="006524AF" w:rsidP="006524AF">
      <w:pPr>
        <w:pStyle w:val="ListParagraph"/>
        <w:rPr>
          <w:rFonts w:ascii="Arial" w:hAnsi="Arial" w:cs="Arial"/>
          <w:b/>
          <w:color w:val="000000" w:themeColor="text1"/>
          <w:sz w:val="24"/>
          <w:szCs w:val="24"/>
        </w:rPr>
      </w:pPr>
    </w:p>
    <w:p w14:paraId="7555CD08" w14:textId="17957214" w:rsidR="00A31AE5" w:rsidRDefault="00A31AE5" w:rsidP="00041484">
      <w:pPr>
        <w:pStyle w:val="ListParagraph"/>
        <w:numPr>
          <w:ilvl w:val="0"/>
          <w:numId w:val="2"/>
        </w:numPr>
        <w:rPr>
          <w:rFonts w:ascii="Arial" w:hAnsi="Arial" w:cs="Arial"/>
          <w:b/>
          <w:color w:val="000000" w:themeColor="text1"/>
          <w:sz w:val="24"/>
          <w:szCs w:val="24"/>
        </w:rPr>
      </w:pPr>
      <w:proofErr w:type="spellStart"/>
      <w:r w:rsidRPr="002032A6">
        <w:rPr>
          <w:rFonts w:ascii="Arial" w:hAnsi="Arial" w:cs="Arial"/>
          <w:b/>
          <w:color w:val="000000" w:themeColor="text1"/>
          <w:sz w:val="24"/>
          <w:szCs w:val="24"/>
        </w:rPr>
        <w:t>Descriere</w:t>
      </w:r>
      <w:proofErr w:type="spellEnd"/>
      <w:r w:rsidRPr="002032A6">
        <w:rPr>
          <w:rFonts w:ascii="Arial" w:hAnsi="Arial" w:cs="Arial"/>
          <w:b/>
          <w:color w:val="000000" w:themeColor="text1"/>
          <w:sz w:val="24"/>
          <w:szCs w:val="24"/>
        </w:rPr>
        <w:t xml:space="preserve"> a </w:t>
      </w:r>
      <w:proofErr w:type="spellStart"/>
      <w:r w:rsidRPr="002032A6">
        <w:rPr>
          <w:rFonts w:ascii="Arial" w:hAnsi="Arial" w:cs="Arial"/>
          <w:b/>
          <w:color w:val="000000" w:themeColor="text1"/>
          <w:sz w:val="24"/>
          <w:szCs w:val="24"/>
        </w:rPr>
        <w:t>caracteristicilor</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fizice</w:t>
      </w:r>
      <w:proofErr w:type="spellEnd"/>
      <w:r w:rsidRPr="002032A6">
        <w:rPr>
          <w:rFonts w:ascii="Arial" w:hAnsi="Arial" w:cs="Arial"/>
          <w:b/>
          <w:color w:val="000000" w:themeColor="text1"/>
          <w:sz w:val="24"/>
          <w:szCs w:val="24"/>
        </w:rPr>
        <w:t xml:space="preserve"> ale </w:t>
      </w:r>
      <w:proofErr w:type="spellStart"/>
      <w:r w:rsidRPr="002032A6">
        <w:rPr>
          <w:rFonts w:ascii="Arial" w:hAnsi="Arial" w:cs="Arial"/>
          <w:b/>
          <w:color w:val="000000" w:themeColor="text1"/>
          <w:sz w:val="24"/>
          <w:szCs w:val="24"/>
        </w:rPr>
        <w:t>întregului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proiect</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formele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fizice</w:t>
      </w:r>
      <w:proofErr w:type="spellEnd"/>
      <w:r w:rsidRPr="002032A6">
        <w:rPr>
          <w:rFonts w:ascii="Arial" w:hAnsi="Arial" w:cs="Arial"/>
          <w:b/>
          <w:color w:val="000000" w:themeColor="text1"/>
          <w:sz w:val="24"/>
          <w:szCs w:val="24"/>
        </w:rPr>
        <w:t xml:space="preserve"> ale </w:t>
      </w:r>
      <w:proofErr w:type="spellStart"/>
      <w:r w:rsidRPr="002032A6">
        <w:rPr>
          <w:rFonts w:ascii="Arial" w:hAnsi="Arial" w:cs="Arial"/>
          <w:b/>
          <w:color w:val="000000" w:themeColor="text1"/>
          <w:sz w:val="24"/>
          <w:szCs w:val="24"/>
        </w:rPr>
        <w:t>proiectului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planuri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clădiri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alte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structuri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materiale</w:t>
      </w:r>
      <w:proofErr w:type="spellEnd"/>
      <w:r w:rsidRPr="002032A6">
        <w:rPr>
          <w:rFonts w:ascii="Arial" w:hAnsi="Arial" w:cs="Arial"/>
          <w:b/>
          <w:color w:val="000000" w:themeColor="text1"/>
          <w:sz w:val="24"/>
          <w:szCs w:val="24"/>
        </w:rPr>
        <w:t xml:space="preserve"> de </w:t>
      </w:r>
      <w:proofErr w:type="spellStart"/>
      <w:r w:rsidRPr="002032A6">
        <w:rPr>
          <w:rFonts w:ascii="Arial" w:hAnsi="Arial" w:cs="Arial"/>
          <w:b/>
          <w:color w:val="000000" w:themeColor="text1"/>
          <w:sz w:val="24"/>
          <w:szCs w:val="24"/>
        </w:rPr>
        <w:t>construcție</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și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altele</w:t>
      </w:r>
      <w:proofErr w:type="spellEnd"/>
      <w:r w:rsidRPr="002032A6">
        <w:rPr>
          <w:rFonts w:ascii="Arial" w:hAnsi="Arial" w:cs="Arial"/>
          <w:b/>
          <w:color w:val="000000" w:themeColor="text1"/>
          <w:sz w:val="24"/>
          <w:szCs w:val="24"/>
        </w:rPr>
        <w:t>)</w:t>
      </w:r>
    </w:p>
    <w:p w14:paraId="0B4E61FD" w14:textId="77777777" w:rsidR="002032A6" w:rsidRDefault="002032A6" w:rsidP="002032A6">
      <w:pPr>
        <w:rPr>
          <w:rFonts w:ascii="Arial" w:hAnsi="Arial" w:cs="Arial"/>
          <w:b/>
          <w:color w:val="000000" w:themeColor="text1"/>
          <w:sz w:val="24"/>
          <w:szCs w:val="24"/>
        </w:rPr>
      </w:pPr>
    </w:p>
    <w:p w14:paraId="3CDB2B5A" w14:textId="15900AA4" w:rsidR="007B5317" w:rsidRPr="00DE5BF8" w:rsidRDefault="007B5317" w:rsidP="007B5317">
      <w:pPr>
        <w:rPr>
          <w:rFonts w:ascii="Arial" w:hAnsi="Arial" w:cs="Arial"/>
          <w:b/>
          <w:color w:val="FF0000"/>
          <w:sz w:val="24"/>
          <w:szCs w:val="24"/>
        </w:rPr>
      </w:pPr>
    </w:p>
    <w:p w14:paraId="51F4FA10" w14:textId="3A150400" w:rsidR="007B5317" w:rsidRPr="002032A6" w:rsidRDefault="007B5317" w:rsidP="007B5317">
      <w:pPr>
        <w:rPr>
          <w:rFonts w:ascii="Arial" w:hAnsi="Arial" w:cs="Arial"/>
          <w:b/>
          <w:color w:val="000000" w:themeColor="text1"/>
          <w:sz w:val="24"/>
          <w:szCs w:val="24"/>
        </w:rPr>
      </w:pPr>
      <w:proofErr w:type="spellStart"/>
      <w:r w:rsidRPr="002032A6">
        <w:rPr>
          <w:rFonts w:ascii="Arial" w:hAnsi="Arial" w:cs="Arial"/>
          <w:b/>
          <w:color w:val="000000" w:themeColor="text1"/>
          <w:sz w:val="24"/>
          <w:szCs w:val="24"/>
        </w:rPr>
        <w:t>Profilul</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și</w:t>
      </w:r>
      <w:proofErr w:type="spellEnd"/>
      <w:r w:rsidRPr="002032A6">
        <w:rPr>
          <w:rFonts w:ascii="Arial" w:hAnsi="Arial" w:cs="Arial"/>
          <w:b/>
          <w:color w:val="000000" w:themeColor="text1"/>
          <w:sz w:val="24"/>
          <w:szCs w:val="24"/>
        </w:rPr>
        <w:t xml:space="preserve"> </w:t>
      </w:r>
      <w:proofErr w:type="spellStart"/>
      <w:r w:rsidRPr="002032A6">
        <w:rPr>
          <w:rFonts w:ascii="Arial" w:hAnsi="Arial" w:cs="Arial"/>
          <w:b/>
          <w:color w:val="000000" w:themeColor="text1"/>
          <w:sz w:val="24"/>
          <w:szCs w:val="24"/>
        </w:rPr>
        <w:t>capacitățile</w:t>
      </w:r>
      <w:proofErr w:type="spellEnd"/>
      <w:r w:rsidRPr="002032A6">
        <w:rPr>
          <w:rFonts w:ascii="Arial" w:hAnsi="Arial" w:cs="Arial"/>
          <w:b/>
          <w:color w:val="000000" w:themeColor="text1"/>
          <w:sz w:val="24"/>
          <w:szCs w:val="24"/>
        </w:rPr>
        <w:t xml:space="preserve"> de </w:t>
      </w:r>
      <w:proofErr w:type="spellStart"/>
      <w:r w:rsidRPr="002032A6">
        <w:rPr>
          <w:rFonts w:ascii="Arial" w:hAnsi="Arial" w:cs="Arial"/>
          <w:b/>
          <w:color w:val="000000" w:themeColor="text1"/>
          <w:sz w:val="24"/>
          <w:szCs w:val="24"/>
        </w:rPr>
        <w:t>producție</w:t>
      </w:r>
      <w:proofErr w:type="spellEnd"/>
      <w:r w:rsidRPr="002032A6">
        <w:rPr>
          <w:rFonts w:ascii="Arial" w:hAnsi="Arial" w:cs="Arial"/>
          <w:b/>
          <w:color w:val="000000" w:themeColor="text1"/>
          <w:sz w:val="24"/>
          <w:szCs w:val="24"/>
        </w:rPr>
        <w:t xml:space="preserve"> </w:t>
      </w:r>
    </w:p>
    <w:p w14:paraId="53473D94" w14:textId="6F123ED7" w:rsidR="00163BF5" w:rsidRPr="00DE5BF8" w:rsidRDefault="00163BF5" w:rsidP="007B5317">
      <w:pPr>
        <w:rPr>
          <w:rFonts w:ascii="Arial" w:hAnsi="Arial" w:cs="Arial"/>
          <w:b/>
          <w:color w:val="FF0000"/>
          <w:sz w:val="24"/>
          <w:szCs w:val="24"/>
        </w:rPr>
      </w:pPr>
    </w:p>
    <w:p w14:paraId="1BE6BCCD" w14:textId="77777777" w:rsidR="00163BF5" w:rsidRPr="00DE5BF8" w:rsidRDefault="00163BF5" w:rsidP="00163BF5">
      <w:pPr>
        <w:spacing w:line="276" w:lineRule="auto"/>
        <w:jc w:val="both"/>
        <w:rPr>
          <w:rFonts w:ascii="Arial" w:hAnsi="Arial" w:cs="Arial"/>
          <w:b/>
          <w:bCs/>
          <w:color w:val="FF0000"/>
        </w:rPr>
      </w:pPr>
    </w:p>
    <w:p w14:paraId="7DE5CD26" w14:textId="2545A828" w:rsidR="00163BF5" w:rsidRPr="009266E1" w:rsidRDefault="00163BF5" w:rsidP="00163BF5">
      <w:pPr>
        <w:ind w:right="-77" w:firstLine="720"/>
        <w:jc w:val="both"/>
        <w:rPr>
          <w:rFonts w:ascii="Arial" w:hAnsi="Arial" w:cs="Arial"/>
          <w:color w:val="000000" w:themeColor="text1"/>
          <w:sz w:val="24"/>
          <w:szCs w:val="24"/>
        </w:rPr>
      </w:pPr>
      <w:proofErr w:type="spellStart"/>
      <w:r w:rsidRPr="009266E1">
        <w:rPr>
          <w:rFonts w:ascii="Arial" w:hAnsi="Arial" w:cs="Arial"/>
          <w:color w:val="000000" w:themeColor="text1"/>
          <w:sz w:val="24"/>
          <w:szCs w:val="24"/>
        </w:rPr>
        <w:t>Terenul</w:t>
      </w:r>
      <w:proofErr w:type="spellEnd"/>
      <w:r w:rsidRPr="009266E1">
        <w:rPr>
          <w:rFonts w:ascii="Arial" w:hAnsi="Arial" w:cs="Arial"/>
          <w:color w:val="000000" w:themeColor="text1"/>
          <w:sz w:val="24"/>
          <w:szCs w:val="24"/>
        </w:rPr>
        <w:t xml:space="preserve"> pe care se </w:t>
      </w:r>
      <w:proofErr w:type="spellStart"/>
      <w:r w:rsidRPr="009266E1">
        <w:rPr>
          <w:rFonts w:ascii="Arial" w:hAnsi="Arial" w:cs="Arial"/>
          <w:color w:val="000000" w:themeColor="text1"/>
          <w:sz w:val="24"/>
          <w:szCs w:val="24"/>
        </w:rPr>
        <w:t>doreste</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realizarea</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puțului</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forat</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este</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situat</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în</w:t>
      </w:r>
      <w:proofErr w:type="spellEnd"/>
      <w:r w:rsidRPr="009266E1">
        <w:rPr>
          <w:rFonts w:ascii="Arial" w:hAnsi="Arial" w:cs="Arial"/>
          <w:color w:val="000000" w:themeColor="text1"/>
          <w:sz w:val="24"/>
          <w:szCs w:val="24"/>
        </w:rPr>
        <w:t xml:space="preserve"> </w:t>
      </w:r>
      <w:proofErr w:type="spellStart"/>
      <w:r w:rsidR="009143D4" w:rsidRPr="009266E1">
        <w:rPr>
          <w:rFonts w:ascii="Arial" w:hAnsi="Arial" w:cs="Arial"/>
          <w:color w:val="000000" w:themeColor="text1"/>
          <w:sz w:val="24"/>
          <w:szCs w:val="24"/>
        </w:rPr>
        <w:t>intravilanul</w:t>
      </w:r>
      <w:proofErr w:type="spellEnd"/>
      <w:r w:rsidR="009143D4" w:rsidRPr="009266E1">
        <w:rPr>
          <w:rFonts w:ascii="Arial" w:hAnsi="Arial" w:cs="Arial"/>
          <w:color w:val="000000" w:themeColor="text1"/>
          <w:sz w:val="24"/>
          <w:szCs w:val="24"/>
        </w:rPr>
        <w:t xml:space="preserve"> </w:t>
      </w:r>
      <w:proofErr w:type="spellStart"/>
      <w:r w:rsidR="009143D4" w:rsidRPr="009266E1">
        <w:rPr>
          <w:rFonts w:ascii="Arial" w:hAnsi="Arial" w:cs="Arial"/>
          <w:color w:val="000000" w:themeColor="text1"/>
          <w:sz w:val="24"/>
          <w:szCs w:val="24"/>
        </w:rPr>
        <w:t>Comunei</w:t>
      </w:r>
      <w:proofErr w:type="spellEnd"/>
      <w:r w:rsidR="009143D4" w:rsidRPr="009266E1">
        <w:rPr>
          <w:rFonts w:ascii="Arial" w:hAnsi="Arial" w:cs="Arial"/>
          <w:color w:val="000000" w:themeColor="text1"/>
          <w:sz w:val="24"/>
          <w:szCs w:val="24"/>
        </w:rPr>
        <w:t xml:space="preserve"> </w:t>
      </w:r>
      <w:proofErr w:type="spellStart"/>
      <w:r w:rsidR="002032A6" w:rsidRPr="009266E1">
        <w:rPr>
          <w:rFonts w:ascii="Arial" w:hAnsi="Arial" w:cs="Arial"/>
          <w:color w:val="000000" w:themeColor="text1"/>
          <w:sz w:val="24"/>
          <w:szCs w:val="24"/>
        </w:rPr>
        <w:t>Crevedia</w:t>
      </w:r>
      <w:proofErr w:type="spellEnd"/>
      <w:r w:rsidR="0011038B" w:rsidRPr="009266E1">
        <w:rPr>
          <w:rFonts w:ascii="Arial" w:hAnsi="Arial" w:cs="Arial"/>
          <w:color w:val="000000" w:themeColor="text1"/>
          <w:sz w:val="24"/>
          <w:szCs w:val="24"/>
        </w:rPr>
        <w:t>.</w:t>
      </w:r>
    </w:p>
    <w:p w14:paraId="61E63E1E" w14:textId="77777777" w:rsidR="00C52E92" w:rsidRPr="009266E1" w:rsidRDefault="00C52E92" w:rsidP="00163BF5">
      <w:pPr>
        <w:ind w:right="-77" w:firstLine="720"/>
        <w:jc w:val="both"/>
        <w:rPr>
          <w:rFonts w:ascii="Arial" w:hAnsi="Arial" w:cs="Arial"/>
          <w:color w:val="000000" w:themeColor="text1"/>
          <w:sz w:val="24"/>
          <w:szCs w:val="24"/>
        </w:rPr>
      </w:pPr>
    </w:p>
    <w:p w14:paraId="12F23F34" w14:textId="15031F0E" w:rsidR="00C52E92" w:rsidRPr="009266E1" w:rsidRDefault="00C52E92" w:rsidP="00C52E92">
      <w:pPr>
        <w:tabs>
          <w:tab w:val="left" w:pos="0"/>
        </w:tabs>
        <w:ind w:right="22"/>
        <w:jc w:val="both"/>
        <w:rPr>
          <w:rFonts w:ascii="Arial" w:hAnsi="Arial" w:cs="Arial"/>
          <w:color w:val="000000"/>
          <w:sz w:val="24"/>
          <w:szCs w:val="24"/>
        </w:rPr>
      </w:pPr>
      <w:r w:rsidRPr="009266E1">
        <w:rPr>
          <w:rFonts w:ascii="Arial" w:hAnsi="Arial" w:cs="Arial"/>
          <w:color w:val="000000"/>
          <w:sz w:val="24"/>
          <w:szCs w:val="24"/>
        </w:rPr>
        <w:tab/>
        <w:t xml:space="preserve">Pe </w:t>
      </w:r>
      <w:proofErr w:type="spellStart"/>
      <w:r w:rsidRPr="009266E1">
        <w:rPr>
          <w:rFonts w:ascii="Arial" w:hAnsi="Arial" w:cs="Arial"/>
          <w:color w:val="000000"/>
          <w:sz w:val="24"/>
          <w:szCs w:val="24"/>
        </w:rPr>
        <w:t>teren</w:t>
      </w:r>
      <w:proofErr w:type="spellEnd"/>
      <w:r w:rsidRPr="009266E1">
        <w:rPr>
          <w:rFonts w:ascii="Arial" w:hAnsi="Arial" w:cs="Arial"/>
          <w:color w:val="000000"/>
          <w:sz w:val="24"/>
          <w:szCs w:val="24"/>
        </w:rPr>
        <w:t xml:space="preserve"> se </w:t>
      </w:r>
      <w:proofErr w:type="spellStart"/>
      <w:r w:rsidRPr="009266E1">
        <w:rPr>
          <w:rFonts w:ascii="Arial" w:hAnsi="Arial" w:cs="Arial"/>
          <w:color w:val="000000"/>
          <w:sz w:val="24"/>
          <w:szCs w:val="24"/>
        </w:rPr>
        <w:t>dorește</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realizarea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unui</w:t>
      </w:r>
      <w:proofErr w:type="spellEnd"/>
      <w:r w:rsidRPr="009266E1">
        <w:rPr>
          <w:rFonts w:ascii="Arial" w:hAnsi="Arial" w:cs="Arial"/>
          <w:color w:val="000000"/>
          <w:sz w:val="24"/>
          <w:szCs w:val="24"/>
        </w:rPr>
        <w:t xml:space="preserve"> put </w:t>
      </w:r>
      <w:proofErr w:type="spellStart"/>
      <w:r w:rsidRPr="009266E1">
        <w:rPr>
          <w:rFonts w:ascii="Arial" w:hAnsi="Arial" w:cs="Arial"/>
          <w:color w:val="000000"/>
          <w:sz w:val="24"/>
          <w:szCs w:val="24"/>
        </w:rPr>
        <w:t>forat</w:t>
      </w:r>
      <w:proofErr w:type="spellEnd"/>
      <w:r w:rsidRPr="009266E1">
        <w:rPr>
          <w:rFonts w:ascii="Arial" w:hAnsi="Arial" w:cs="Arial"/>
          <w:color w:val="000000"/>
          <w:sz w:val="24"/>
          <w:szCs w:val="24"/>
        </w:rPr>
        <w:t xml:space="preserve"> F</w:t>
      </w:r>
      <w:r w:rsidRPr="009266E1">
        <w:rPr>
          <w:rFonts w:ascii="Arial" w:hAnsi="Arial" w:cs="Arial"/>
          <w:color w:val="000000"/>
          <w:sz w:val="24"/>
          <w:szCs w:val="24"/>
          <w:vertAlign w:val="subscript"/>
        </w:rPr>
        <w:t>1</w:t>
      </w:r>
      <w:r w:rsidRPr="009266E1">
        <w:rPr>
          <w:rFonts w:ascii="Arial" w:hAnsi="Arial" w:cs="Arial"/>
          <w:color w:val="000000"/>
          <w:sz w:val="24"/>
          <w:szCs w:val="24"/>
        </w:rPr>
        <w:t xml:space="preserve">, de mare </w:t>
      </w:r>
      <w:proofErr w:type="spellStart"/>
      <w:r w:rsidRPr="009266E1">
        <w:rPr>
          <w:rFonts w:ascii="Arial" w:hAnsi="Arial" w:cs="Arial"/>
          <w:color w:val="000000"/>
          <w:sz w:val="24"/>
          <w:szCs w:val="24"/>
        </w:rPr>
        <w:t>adâncime</w:t>
      </w:r>
      <w:proofErr w:type="spellEnd"/>
      <w:r w:rsidRPr="009266E1">
        <w:rPr>
          <w:rFonts w:ascii="Arial" w:hAnsi="Arial" w:cs="Arial"/>
          <w:color w:val="000000"/>
          <w:sz w:val="24"/>
          <w:szCs w:val="24"/>
        </w:rPr>
        <w:t xml:space="preserve">, care </w:t>
      </w:r>
      <w:proofErr w:type="spellStart"/>
      <w:r w:rsidRPr="009266E1">
        <w:rPr>
          <w:rFonts w:ascii="Arial" w:hAnsi="Arial" w:cs="Arial"/>
          <w:color w:val="000000"/>
          <w:sz w:val="24"/>
          <w:szCs w:val="24"/>
        </w:rPr>
        <w:t>va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alimenta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ferma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avicolă</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pui</w:t>
      </w:r>
      <w:proofErr w:type="spellEnd"/>
      <w:r w:rsidRPr="009266E1">
        <w:rPr>
          <w:rFonts w:ascii="Arial" w:hAnsi="Arial" w:cs="Arial"/>
          <w:color w:val="000000"/>
          <w:sz w:val="24"/>
          <w:szCs w:val="24"/>
        </w:rPr>
        <w:t xml:space="preserve"> de carne, </w:t>
      </w:r>
      <w:proofErr w:type="spellStart"/>
      <w:r w:rsidRPr="009266E1">
        <w:rPr>
          <w:rFonts w:ascii="Arial" w:hAnsi="Arial" w:cs="Arial"/>
          <w:color w:val="000000"/>
          <w:sz w:val="24"/>
          <w:szCs w:val="24"/>
        </w:rPr>
        <w:t>situată</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în</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comuna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Crevedia</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județul</w:t>
      </w:r>
      <w:proofErr w:type="spellEnd"/>
      <w:r w:rsidRPr="009266E1">
        <w:rPr>
          <w:rFonts w:ascii="Arial" w:hAnsi="Arial" w:cs="Arial"/>
          <w:color w:val="000000"/>
          <w:sz w:val="24"/>
          <w:szCs w:val="24"/>
        </w:rPr>
        <w:t xml:space="preserve"> Dâmbovița.</w:t>
      </w:r>
    </w:p>
    <w:p w14:paraId="726F5813" w14:textId="77777777" w:rsidR="00C52E92" w:rsidRPr="009266E1" w:rsidRDefault="00C52E92" w:rsidP="00C52E92">
      <w:pPr>
        <w:tabs>
          <w:tab w:val="left" w:pos="0"/>
        </w:tabs>
        <w:ind w:right="22"/>
        <w:jc w:val="both"/>
        <w:rPr>
          <w:rFonts w:ascii="Arial" w:hAnsi="Arial" w:cs="Arial"/>
          <w:color w:val="000000"/>
          <w:sz w:val="24"/>
          <w:szCs w:val="24"/>
        </w:rPr>
      </w:pPr>
    </w:p>
    <w:p w14:paraId="412B8937" w14:textId="11F3665A" w:rsidR="00F57C90" w:rsidRPr="009266E1" w:rsidRDefault="00F57C90" w:rsidP="0011038B">
      <w:pPr>
        <w:tabs>
          <w:tab w:val="left" w:pos="0"/>
        </w:tabs>
        <w:ind w:right="22"/>
        <w:jc w:val="both"/>
        <w:rPr>
          <w:rFonts w:ascii="Arial" w:hAnsi="Arial" w:cs="Arial"/>
          <w:color w:val="FF0000"/>
          <w:sz w:val="24"/>
          <w:szCs w:val="24"/>
        </w:rPr>
      </w:pPr>
    </w:p>
    <w:p w14:paraId="3D5BC3B4" w14:textId="1C53978A" w:rsidR="006A22C3" w:rsidRPr="009266E1" w:rsidRDefault="007B5317" w:rsidP="009E77D3">
      <w:pPr>
        <w:ind w:firstLine="720"/>
        <w:jc w:val="both"/>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Descrierea</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instalației</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și</w:t>
      </w:r>
      <w:proofErr w:type="spellEnd"/>
      <w:r w:rsidR="00AD46BE"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fluxurilor</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tehnologice</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existente</w:t>
      </w:r>
      <w:proofErr w:type="spellEnd"/>
      <w:r w:rsidRPr="009266E1">
        <w:rPr>
          <w:rFonts w:ascii="Arial" w:hAnsi="Arial" w:cs="Arial"/>
          <w:b/>
          <w:color w:val="000000" w:themeColor="text1"/>
          <w:sz w:val="24"/>
          <w:szCs w:val="24"/>
        </w:rPr>
        <w:t xml:space="preserve"> pe </w:t>
      </w:r>
      <w:proofErr w:type="spellStart"/>
      <w:r w:rsidRPr="009266E1">
        <w:rPr>
          <w:rFonts w:ascii="Arial" w:hAnsi="Arial" w:cs="Arial"/>
          <w:b/>
          <w:color w:val="000000" w:themeColor="text1"/>
          <w:sz w:val="24"/>
          <w:szCs w:val="24"/>
        </w:rPr>
        <w:t>amplasament</w:t>
      </w:r>
      <w:proofErr w:type="spellEnd"/>
      <w:r w:rsidRPr="009266E1">
        <w:rPr>
          <w:rFonts w:ascii="Arial" w:hAnsi="Arial" w:cs="Arial"/>
          <w:b/>
          <w:color w:val="000000" w:themeColor="text1"/>
          <w:sz w:val="24"/>
          <w:szCs w:val="24"/>
        </w:rPr>
        <w:t>:</w:t>
      </w:r>
    </w:p>
    <w:p w14:paraId="4DE94167" w14:textId="77777777" w:rsidR="00D151F3" w:rsidRPr="009266E1" w:rsidRDefault="00D151F3" w:rsidP="009E77D3">
      <w:pPr>
        <w:ind w:firstLine="720"/>
        <w:jc w:val="both"/>
        <w:rPr>
          <w:rFonts w:ascii="Arial" w:hAnsi="Arial" w:cs="Arial"/>
          <w:b/>
          <w:color w:val="000000" w:themeColor="text1"/>
          <w:sz w:val="24"/>
          <w:szCs w:val="24"/>
        </w:rPr>
      </w:pPr>
    </w:p>
    <w:p w14:paraId="79C1E2AA" w14:textId="63F048B0" w:rsidR="009143D4" w:rsidRDefault="009143D4" w:rsidP="009E77D3">
      <w:pPr>
        <w:ind w:firstLine="720"/>
        <w:jc w:val="both"/>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Situația</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existentă</w:t>
      </w:r>
      <w:proofErr w:type="spellEnd"/>
      <w:r w:rsidRPr="009266E1">
        <w:rPr>
          <w:rFonts w:ascii="Arial" w:hAnsi="Arial" w:cs="Arial"/>
          <w:b/>
          <w:color w:val="000000" w:themeColor="text1"/>
          <w:sz w:val="24"/>
          <w:szCs w:val="24"/>
        </w:rPr>
        <w:t xml:space="preserve">: </w:t>
      </w:r>
    </w:p>
    <w:p w14:paraId="2E473EB1" w14:textId="77777777" w:rsidR="00F34070" w:rsidRDefault="00F34070" w:rsidP="009E77D3">
      <w:pPr>
        <w:ind w:firstLine="720"/>
        <w:jc w:val="both"/>
        <w:rPr>
          <w:rFonts w:ascii="Arial" w:hAnsi="Arial" w:cs="Arial"/>
          <w:b/>
          <w:color w:val="000000" w:themeColor="text1"/>
          <w:sz w:val="24"/>
          <w:szCs w:val="24"/>
        </w:rPr>
      </w:pPr>
    </w:p>
    <w:p w14:paraId="52C72A89" w14:textId="10B5AB94" w:rsidR="00F34070" w:rsidRDefault="00F34070" w:rsidP="00F34070">
      <w:pPr>
        <w:pStyle w:val="BodyText2"/>
        <w:rPr>
          <w:b/>
          <w:iCs/>
          <w:color w:val="000000"/>
          <w:sz w:val="24"/>
          <w:szCs w:val="24"/>
        </w:rPr>
      </w:pPr>
      <w:r w:rsidRPr="00810CED">
        <w:rPr>
          <w:b/>
          <w:iCs/>
          <w:color w:val="000000"/>
          <w:sz w:val="24"/>
          <w:szCs w:val="24"/>
        </w:rPr>
        <w:t xml:space="preserve">Pe </w:t>
      </w:r>
      <w:proofErr w:type="spellStart"/>
      <w:r w:rsidRPr="00810CED">
        <w:rPr>
          <w:b/>
          <w:iCs/>
          <w:color w:val="000000"/>
          <w:sz w:val="24"/>
          <w:szCs w:val="24"/>
        </w:rPr>
        <w:t>amplasament</w:t>
      </w:r>
      <w:proofErr w:type="spellEnd"/>
      <w:r w:rsidRPr="00810CED">
        <w:rPr>
          <w:b/>
          <w:iCs/>
          <w:color w:val="000000"/>
          <w:sz w:val="24"/>
          <w:szCs w:val="24"/>
        </w:rPr>
        <w:t xml:space="preserve"> </w:t>
      </w:r>
      <w:proofErr w:type="spellStart"/>
      <w:r w:rsidRPr="00810CED">
        <w:rPr>
          <w:b/>
          <w:iCs/>
          <w:color w:val="000000"/>
          <w:sz w:val="24"/>
          <w:szCs w:val="24"/>
        </w:rPr>
        <w:t>există</w:t>
      </w:r>
      <w:proofErr w:type="spellEnd"/>
      <w:r w:rsidRPr="00810CED">
        <w:rPr>
          <w:b/>
          <w:iCs/>
          <w:color w:val="000000"/>
          <w:sz w:val="24"/>
          <w:szCs w:val="24"/>
        </w:rPr>
        <w:t xml:space="preserve"> </w:t>
      </w:r>
      <w:proofErr w:type="spellStart"/>
      <w:r w:rsidRPr="00810CED">
        <w:rPr>
          <w:b/>
          <w:iCs/>
          <w:color w:val="000000"/>
          <w:sz w:val="24"/>
          <w:szCs w:val="24"/>
        </w:rPr>
        <w:t>următoarele</w:t>
      </w:r>
      <w:proofErr w:type="spellEnd"/>
      <w:r w:rsidRPr="00810CED">
        <w:rPr>
          <w:b/>
          <w:iCs/>
          <w:color w:val="000000"/>
          <w:sz w:val="24"/>
          <w:szCs w:val="24"/>
        </w:rPr>
        <w:t>:</w:t>
      </w:r>
    </w:p>
    <w:p w14:paraId="6DC48647" w14:textId="77777777" w:rsidR="00F34070" w:rsidRDefault="00F34070" w:rsidP="00F34070">
      <w:pPr>
        <w:pStyle w:val="BodyText2"/>
        <w:rPr>
          <w:b/>
          <w:iCs/>
          <w:color w:val="000000"/>
          <w:sz w:val="24"/>
          <w:szCs w:val="24"/>
        </w:rPr>
      </w:pPr>
    </w:p>
    <w:p w14:paraId="78A80992" w14:textId="256876E2" w:rsidR="00F34070" w:rsidRPr="00810CED" w:rsidRDefault="00F34070" w:rsidP="00F34070">
      <w:pPr>
        <w:pStyle w:val="BodyText2"/>
        <w:numPr>
          <w:ilvl w:val="0"/>
          <w:numId w:val="39"/>
        </w:numPr>
        <w:rPr>
          <w:b/>
          <w:iCs/>
          <w:color w:val="000000"/>
          <w:sz w:val="24"/>
          <w:szCs w:val="24"/>
        </w:rPr>
      </w:pPr>
      <w:r>
        <w:rPr>
          <w:b/>
          <w:iCs/>
          <w:color w:val="000000"/>
          <w:sz w:val="24"/>
          <w:szCs w:val="24"/>
        </w:rPr>
        <w:t xml:space="preserve">4 hale destinate </w:t>
      </w:r>
      <w:proofErr w:type="spellStart"/>
      <w:r>
        <w:rPr>
          <w:b/>
          <w:iCs/>
          <w:color w:val="000000"/>
          <w:sz w:val="24"/>
          <w:szCs w:val="24"/>
        </w:rPr>
        <w:t>creșterii</w:t>
      </w:r>
      <w:proofErr w:type="spellEnd"/>
      <w:r>
        <w:rPr>
          <w:b/>
          <w:iCs/>
          <w:color w:val="000000"/>
          <w:sz w:val="24"/>
          <w:szCs w:val="24"/>
        </w:rPr>
        <w:t xml:space="preserve"> </w:t>
      </w:r>
      <w:proofErr w:type="spellStart"/>
      <w:r>
        <w:rPr>
          <w:b/>
          <w:iCs/>
          <w:color w:val="000000"/>
          <w:sz w:val="24"/>
          <w:szCs w:val="24"/>
        </w:rPr>
        <w:t>puilor</w:t>
      </w:r>
      <w:proofErr w:type="spellEnd"/>
      <w:r>
        <w:rPr>
          <w:b/>
          <w:iCs/>
          <w:color w:val="000000"/>
          <w:sz w:val="24"/>
          <w:szCs w:val="24"/>
        </w:rPr>
        <w:t xml:space="preserve"> de carne;</w:t>
      </w:r>
    </w:p>
    <w:p w14:paraId="3DB7A2B6" w14:textId="77777777" w:rsidR="00F34070" w:rsidRPr="00810CED" w:rsidRDefault="00F34070" w:rsidP="00F34070">
      <w:pPr>
        <w:pStyle w:val="BodyText2"/>
        <w:numPr>
          <w:ilvl w:val="0"/>
          <w:numId w:val="39"/>
        </w:numPr>
        <w:rPr>
          <w:b/>
          <w:iCs/>
          <w:color w:val="000000"/>
          <w:sz w:val="24"/>
          <w:szCs w:val="24"/>
        </w:rPr>
      </w:pPr>
      <w:proofErr w:type="spellStart"/>
      <w:r w:rsidRPr="00810CED">
        <w:rPr>
          <w:b/>
          <w:iCs/>
          <w:color w:val="000000"/>
          <w:sz w:val="24"/>
          <w:szCs w:val="24"/>
        </w:rPr>
        <w:t>bazin</w:t>
      </w:r>
      <w:proofErr w:type="spellEnd"/>
      <w:r w:rsidRPr="00810CED">
        <w:rPr>
          <w:b/>
          <w:iCs/>
          <w:color w:val="000000"/>
          <w:sz w:val="24"/>
          <w:szCs w:val="24"/>
        </w:rPr>
        <w:t xml:space="preserve"> </w:t>
      </w:r>
      <w:proofErr w:type="spellStart"/>
      <w:r w:rsidRPr="00810CED">
        <w:rPr>
          <w:b/>
          <w:iCs/>
          <w:color w:val="000000"/>
          <w:sz w:val="24"/>
          <w:szCs w:val="24"/>
        </w:rPr>
        <w:t>vidanjabil</w:t>
      </w:r>
      <w:proofErr w:type="spellEnd"/>
      <w:r w:rsidRPr="00810CED">
        <w:rPr>
          <w:b/>
          <w:iCs/>
          <w:color w:val="000000"/>
          <w:sz w:val="24"/>
          <w:szCs w:val="24"/>
        </w:rPr>
        <w:t xml:space="preserve"> cu V</w:t>
      </w:r>
      <w:r w:rsidRPr="00810CED">
        <w:rPr>
          <w:b/>
          <w:iCs/>
          <w:color w:val="000000"/>
          <w:sz w:val="24"/>
          <w:szCs w:val="24"/>
          <w:vertAlign w:val="subscript"/>
        </w:rPr>
        <w:t>7</w:t>
      </w:r>
      <w:r w:rsidRPr="00810CED">
        <w:rPr>
          <w:b/>
          <w:iCs/>
          <w:color w:val="000000"/>
          <w:sz w:val="24"/>
          <w:szCs w:val="24"/>
        </w:rPr>
        <w:t xml:space="preserve"> = 15 m</w:t>
      </w:r>
      <w:r w:rsidRPr="00810CED">
        <w:rPr>
          <w:b/>
          <w:iCs/>
          <w:color w:val="000000"/>
          <w:sz w:val="24"/>
          <w:szCs w:val="24"/>
          <w:vertAlign w:val="superscript"/>
        </w:rPr>
        <w:t>3</w:t>
      </w:r>
      <w:r w:rsidRPr="00810CED">
        <w:rPr>
          <w:b/>
          <w:iCs/>
          <w:color w:val="000000"/>
          <w:sz w:val="24"/>
          <w:szCs w:val="24"/>
        </w:rPr>
        <w:t xml:space="preserve">, </w:t>
      </w:r>
      <w:proofErr w:type="spellStart"/>
      <w:r w:rsidRPr="00810CED">
        <w:rPr>
          <w:b/>
          <w:iCs/>
          <w:color w:val="000000"/>
          <w:sz w:val="24"/>
          <w:szCs w:val="24"/>
        </w:rPr>
        <w:t>aferent</w:t>
      </w:r>
      <w:proofErr w:type="spellEnd"/>
      <w:r w:rsidRPr="00810CED">
        <w:rPr>
          <w:b/>
          <w:iCs/>
          <w:color w:val="000000"/>
          <w:sz w:val="24"/>
          <w:szCs w:val="24"/>
        </w:rPr>
        <w:t xml:space="preserve"> </w:t>
      </w:r>
      <w:proofErr w:type="spellStart"/>
      <w:r w:rsidRPr="00810CED">
        <w:rPr>
          <w:b/>
          <w:iCs/>
          <w:color w:val="000000"/>
          <w:sz w:val="24"/>
          <w:szCs w:val="24"/>
        </w:rPr>
        <w:t>apelor</w:t>
      </w:r>
      <w:proofErr w:type="spellEnd"/>
      <w:r w:rsidRPr="00810CED">
        <w:rPr>
          <w:b/>
          <w:iCs/>
          <w:color w:val="000000"/>
          <w:sz w:val="24"/>
          <w:szCs w:val="24"/>
        </w:rPr>
        <w:t xml:space="preserve"> </w:t>
      </w:r>
      <w:proofErr w:type="spellStart"/>
      <w:r w:rsidRPr="00810CED">
        <w:rPr>
          <w:b/>
          <w:iCs/>
          <w:color w:val="000000"/>
          <w:sz w:val="24"/>
          <w:szCs w:val="24"/>
        </w:rPr>
        <w:t>uzate</w:t>
      </w:r>
      <w:proofErr w:type="spellEnd"/>
      <w:r w:rsidRPr="00810CED">
        <w:rPr>
          <w:b/>
          <w:iCs/>
          <w:color w:val="000000"/>
          <w:sz w:val="24"/>
          <w:szCs w:val="24"/>
        </w:rPr>
        <w:t xml:space="preserve"> </w:t>
      </w:r>
      <w:proofErr w:type="spellStart"/>
      <w:r w:rsidRPr="00810CED">
        <w:rPr>
          <w:b/>
          <w:iCs/>
          <w:color w:val="000000"/>
          <w:sz w:val="24"/>
          <w:szCs w:val="24"/>
        </w:rPr>
        <w:t>tehnologice</w:t>
      </w:r>
      <w:proofErr w:type="spellEnd"/>
      <w:r w:rsidRPr="00810CED">
        <w:rPr>
          <w:b/>
          <w:iCs/>
          <w:color w:val="000000"/>
          <w:sz w:val="24"/>
          <w:szCs w:val="24"/>
        </w:rPr>
        <w:t>;</w:t>
      </w:r>
    </w:p>
    <w:p w14:paraId="48E9EAE5" w14:textId="77777777" w:rsidR="00F34070" w:rsidRPr="00810CED" w:rsidRDefault="00F34070" w:rsidP="00F34070">
      <w:pPr>
        <w:pStyle w:val="BodyText2"/>
        <w:numPr>
          <w:ilvl w:val="0"/>
          <w:numId w:val="39"/>
        </w:numPr>
        <w:rPr>
          <w:b/>
          <w:iCs/>
          <w:color w:val="000000"/>
          <w:sz w:val="24"/>
          <w:szCs w:val="24"/>
        </w:rPr>
      </w:pPr>
      <w:proofErr w:type="spellStart"/>
      <w:r w:rsidRPr="00810CED">
        <w:rPr>
          <w:b/>
          <w:iCs/>
          <w:color w:val="000000"/>
          <w:sz w:val="24"/>
          <w:szCs w:val="24"/>
        </w:rPr>
        <w:t>bazin</w:t>
      </w:r>
      <w:proofErr w:type="spellEnd"/>
      <w:r w:rsidRPr="00810CED">
        <w:rPr>
          <w:b/>
          <w:iCs/>
          <w:color w:val="000000"/>
          <w:sz w:val="24"/>
          <w:szCs w:val="24"/>
        </w:rPr>
        <w:t xml:space="preserve"> </w:t>
      </w:r>
      <w:proofErr w:type="spellStart"/>
      <w:r w:rsidRPr="00810CED">
        <w:rPr>
          <w:b/>
          <w:iCs/>
          <w:color w:val="000000"/>
          <w:sz w:val="24"/>
          <w:szCs w:val="24"/>
        </w:rPr>
        <w:t>vidanjabil</w:t>
      </w:r>
      <w:proofErr w:type="spellEnd"/>
      <w:r w:rsidRPr="00810CED">
        <w:rPr>
          <w:b/>
          <w:iCs/>
          <w:color w:val="000000"/>
          <w:sz w:val="24"/>
          <w:szCs w:val="24"/>
        </w:rPr>
        <w:t xml:space="preserve"> cu V</w:t>
      </w:r>
      <w:r w:rsidRPr="00810CED">
        <w:rPr>
          <w:b/>
          <w:iCs/>
          <w:color w:val="000000"/>
          <w:sz w:val="24"/>
          <w:szCs w:val="24"/>
          <w:vertAlign w:val="subscript"/>
        </w:rPr>
        <w:t>8</w:t>
      </w:r>
      <w:r w:rsidRPr="00810CED">
        <w:rPr>
          <w:b/>
          <w:iCs/>
          <w:color w:val="000000"/>
          <w:sz w:val="24"/>
          <w:szCs w:val="24"/>
        </w:rPr>
        <w:t xml:space="preserve"> = 2 m</w:t>
      </w:r>
      <w:r w:rsidRPr="00810CED">
        <w:rPr>
          <w:b/>
          <w:iCs/>
          <w:color w:val="000000"/>
          <w:sz w:val="24"/>
          <w:szCs w:val="24"/>
          <w:vertAlign w:val="superscript"/>
        </w:rPr>
        <w:t>3</w:t>
      </w:r>
      <w:r w:rsidRPr="00810CED">
        <w:rPr>
          <w:b/>
          <w:iCs/>
          <w:color w:val="000000"/>
          <w:sz w:val="24"/>
          <w:szCs w:val="24"/>
        </w:rPr>
        <w:t xml:space="preserve">, </w:t>
      </w:r>
      <w:proofErr w:type="spellStart"/>
      <w:r w:rsidRPr="00810CED">
        <w:rPr>
          <w:b/>
          <w:iCs/>
          <w:color w:val="000000"/>
          <w:sz w:val="24"/>
          <w:szCs w:val="24"/>
        </w:rPr>
        <w:t>aferent</w:t>
      </w:r>
      <w:proofErr w:type="spellEnd"/>
      <w:r w:rsidRPr="00810CED">
        <w:rPr>
          <w:b/>
          <w:iCs/>
          <w:color w:val="000000"/>
          <w:sz w:val="24"/>
          <w:szCs w:val="24"/>
        </w:rPr>
        <w:t xml:space="preserve"> </w:t>
      </w:r>
      <w:proofErr w:type="spellStart"/>
      <w:r w:rsidRPr="00810CED">
        <w:rPr>
          <w:b/>
          <w:iCs/>
          <w:color w:val="000000"/>
          <w:sz w:val="24"/>
          <w:szCs w:val="24"/>
        </w:rPr>
        <w:t>apelor</w:t>
      </w:r>
      <w:proofErr w:type="spellEnd"/>
      <w:r w:rsidRPr="00810CED">
        <w:rPr>
          <w:b/>
          <w:iCs/>
          <w:color w:val="000000"/>
          <w:sz w:val="24"/>
          <w:szCs w:val="24"/>
        </w:rPr>
        <w:t xml:space="preserve"> </w:t>
      </w:r>
      <w:proofErr w:type="spellStart"/>
      <w:r w:rsidRPr="00810CED">
        <w:rPr>
          <w:b/>
          <w:iCs/>
          <w:color w:val="000000"/>
          <w:sz w:val="24"/>
          <w:szCs w:val="24"/>
        </w:rPr>
        <w:t>uzate</w:t>
      </w:r>
      <w:proofErr w:type="spellEnd"/>
      <w:r w:rsidRPr="00810CED">
        <w:rPr>
          <w:b/>
          <w:iCs/>
          <w:color w:val="000000"/>
          <w:sz w:val="24"/>
          <w:szCs w:val="24"/>
        </w:rPr>
        <w:t xml:space="preserve"> de la </w:t>
      </w:r>
      <w:proofErr w:type="spellStart"/>
      <w:r w:rsidRPr="00810CED">
        <w:rPr>
          <w:b/>
          <w:iCs/>
          <w:color w:val="000000"/>
          <w:sz w:val="24"/>
          <w:szCs w:val="24"/>
        </w:rPr>
        <w:t>filtrul</w:t>
      </w:r>
      <w:proofErr w:type="spellEnd"/>
      <w:r w:rsidRPr="00810CED">
        <w:rPr>
          <w:b/>
          <w:iCs/>
          <w:color w:val="000000"/>
          <w:sz w:val="24"/>
          <w:szCs w:val="24"/>
        </w:rPr>
        <w:t xml:space="preserve"> </w:t>
      </w:r>
      <w:proofErr w:type="spellStart"/>
      <w:r w:rsidRPr="00810CED">
        <w:rPr>
          <w:b/>
          <w:iCs/>
          <w:color w:val="000000"/>
          <w:sz w:val="24"/>
          <w:szCs w:val="24"/>
        </w:rPr>
        <w:t>rutier</w:t>
      </w:r>
      <w:proofErr w:type="spellEnd"/>
      <w:r w:rsidRPr="00810CED">
        <w:rPr>
          <w:b/>
          <w:iCs/>
          <w:color w:val="000000"/>
          <w:sz w:val="24"/>
          <w:szCs w:val="24"/>
        </w:rPr>
        <w:t xml:space="preserve"> </w:t>
      </w:r>
      <w:proofErr w:type="spellStart"/>
      <w:r w:rsidRPr="00810CED">
        <w:rPr>
          <w:b/>
          <w:iCs/>
          <w:color w:val="000000"/>
          <w:sz w:val="24"/>
          <w:szCs w:val="24"/>
        </w:rPr>
        <w:t>sanitar</w:t>
      </w:r>
      <w:proofErr w:type="spellEnd"/>
      <w:r w:rsidRPr="00810CED">
        <w:rPr>
          <w:b/>
          <w:iCs/>
          <w:color w:val="000000"/>
          <w:sz w:val="24"/>
          <w:szCs w:val="24"/>
        </w:rPr>
        <w:t>;</w:t>
      </w:r>
    </w:p>
    <w:p w14:paraId="50E537AB" w14:textId="77777777" w:rsidR="00F34070" w:rsidRPr="00810CED" w:rsidRDefault="00F34070" w:rsidP="00F34070">
      <w:pPr>
        <w:pStyle w:val="BodyText2"/>
        <w:numPr>
          <w:ilvl w:val="0"/>
          <w:numId w:val="39"/>
        </w:numPr>
        <w:rPr>
          <w:b/>
          <w:iCs/>
          <w:color w:val="000000"/>
          <w:sz w:val="24"/>
          <w:szCs w:val="24"/>
        </w:rPr>
      </w:pPr>
      <w:proofErr w:type="spellStart"/>
      <w:r w:rsidRPr="00810CED">
        <w:rPr>
          <w:b/>
          <w:iCs/>
          <w:color w:val="000000"/>
          <w:sz w:val="24"/>
          <w:szCs w:val="24"/>
        </w:rPr>
        <w:t>bazin</w:t>
      </w:r>
      <w:proofErr w:type="spellEnd"/>
      <w:r w:rsidRPr="00810CED">
        <w:rPr>
          <w:b/>
          <w:iCs/>
          <w:color w:val="000000"/>
          <w:sz w:val="24"/>
          <w:szCs w:val="24"/>
        </w:rPr>
        <w:t xml:space="preserve"> </w:t>
      </w:r>
      <w:proofErr w:type="spellStart"/>
      <w:r w:rsidRPr="00810CED">
        <w:rPr>
          <w:b/>
          <w:iCs/>
          <w:color w:val="000000"/>
          <w:sz w:val="24"/>
          <w:szCs w:val="24"/>
        </w:rPr>
        <w:t>vidanjabil</w:t>
      </w:r>
      <w:proofErr w:type="spellEnd"/>
      <w:r w:rsidRPr="00810CED">
        <w:rPr>
          <w:b/>
          <w:iCs/>
          <w:color w:val="000000"/>
          <w:sz w:val="24"/>
          <w:szCs w:val="24"/>
        </w:rPr>
        <w:t xml:space="preserve"> cu V</w:t>
      </w:r>
      <w:r w:rsidRPr="00810CED">
        <w:rPr>
          <w:b/>
          <w:iCs/>
          <w:color w:val="000000"/>
          <w:sz w:val="24"/>
          <w:szCs w:val="24"/>
          <w:vertAlign w:val="subscript"/>
        </w:rPr>
        <w:t>9</w:t>
      </w:r>
      <w:r w:rsidRPr="00810CED">
        <w:rPr>
          <w:b/>
          <w:iCs/>
          <w:color w:val="000000"/>
          <w:sz w:val="24"/>
          <w:szCs w:val="24"/>
        </w:rPr>
        <w:t xml:space="preserve"> = 2 m</w:t>
      </w:r>
      <w:r w:rsidRPr="00810CED">
        <w:rPr>
          <w:b/>
          <w:iCs/>
          <w:color w:val="000000"/>
          <w:sz w:val="24"/>
          <w:szCs w:val="24"/>
          <w:vertAlign w:val="superscript"/>
        </w:rPr>
        <w:t>3</w:t>
      </w:r>
      <w:r w:rsidRPr="00810CED">
        <w:rPr>
          <w:b/>
          <w:iCs/>
          <w:color w:val="000000"/>
          <w:sz w:val="24"/>
          <w:szCs w:val="24"/>
        </w:rPr>
        <w:t xml:space="preserve">, </w:t>
      </w:r>
      <w:proofErr w:type="spellStart"/>
      <w:r w:rsidRPr="00810CED">
        <w:rPr>
          <w:b/>
          <w:iCs/>
          <w:color w:val="000000"/>
          <w:sz w:val="24"/>
          <w:szCs w:val="24"/>
        </w:rPr>
        <w:t>aferent</w:t>
      </w:r>
      <w:proofErr w:type="spellEnd"/>
      <w:r w:rsidRPr="00810CED">
        <w:rPr>
          <w:b/>
          <w:iCs/>
          <w:color w:val="000000"/>
          <w:sz w:val="24"/>
          <w:szCs w:val="24"/>
        </w:rPr>
        <w:t xml:space="preserve"> </w:t>
      </w:r>
      <w:proofErr w:type="spellStart"/>
      <w:r w:rsidRPr="00810CED">
        <w:rPr>
          <w:b/>
          <w:iCs/>
          <w:color w:val="000000"/>
          <w:sz w:val="24"/>
          <w:szCs w:val="24"/>
        </w:rPr>
        <w:t>apelor</w:t>
      </w:r>
      <w:proofErr w:type="spellEnd"/>
      <w:r w:rsidRPr="00810CED">
        <w:rPr>
          <w:b/>
          <w:iCs/>
          <w:color w:val="000000"/>
          <w:sz w:val="24"/>
          <w:szCs w:val="24"/>
        </w:rPr>
        <w:t xml:space="preserve"> </w:t>
      </w:r>
      <w:proofErr w:type="spellStart"/>
      <w:r w:rsidRPr="00810CED">
        <w:rPr>
          <w:b/>
          <w:iCs/>
          <w:color w:val="000000"/>
          <w:sz w:val="24"/>
          <w:szCs w:val="24"/>
        </w:rPr>
        <w:t>uzate</w:t>
      </w:r>
      <w:proofErr w:type="spellEnd"/>
      <w:r w:rsidRPr="00810CED">
        <w:rPr>
          <w:b/>
          <w:iCs/>
          <w:color w:val="000000"/>
          <w:sz w:val="24"/>
          <w:szCs w:val="24"/>
        </w:rPr>
        <w:t xml:space="preserve"> </w:t>
      </w:r>
      <w:proofErr w:type="spellStart"/>
      <w:r w:rsidRPr="00810CED">
        <w:rPr>
          <w:b/>
          <w:iCs/>
          <w:color w:val="000000"/>
          <w:sz w:val="24"/>
          <w:szCs w:val="24"/>
        </w:rPr>
        <w:t>menajere</w:t>
      </w:r>
      <w:proofErr w:type="spellEnd"/>
      <w:r w:rsidRPr="00810CED">
        <w:rPr>
          <w:b/>
          <w:iCs/>
          <w:color w:val="000000"/>
          <w:sz w:val="24"/>
          <w:szCs w:val="24"/>
        </w:rPr>
        <w:t>;</w:t>
      </w:r>
    </w:p>
    <w:p w14:paraId="04958B38" w14:textId="77777777" w:rsidR="00F34070" w:rsidRPr="00810CED" w:rsidRDefault="00F34070" w:rsidP="00F34070">
      <w:pPr>
        <w:pStyle w:val="BodyText2"/>
        <w:numPr>
          <w:ilvl w:val="0"/>
          <w:numId w:val="39"/>
        </w:numPr>
        <w:rPr>
          <w:b/>
          <w:iCs/>
          <w:color w:val="000000"/>
          <w:sz w:val="24"/>
          <w:szCs w:val="24"/>
        </w:rPr>
      </w:pPr>
      <w:proofErr w:type="spellStart"/>
      <w:r w:rsidRPr="00810CED">
        <w:rPr>
          <w:b/>
          <w:iCs/>
          <w:color w:val="000000"/>
          <w:sz w:val="24"/>
          <w:szCs w:val="24"/>
        </w:rPr>
        <w:t>bazin</w:t>
      </w:r>
      <w:proofErr w:type="spellEnd"/>
      <w:r w:rsidRPr="00810CED">
        <w:rPr>
          <w:b/>
          <w:iCs/>
          <w:color w:val="000000"/>
          <w:sz w:val="24"/>
          <w:szCs w:val="24"/>
        </w:rPr>
        <w:t xml:space="preserve"> </w:t>
      </w:r>
      <w:proofErr w:type="spellStart"/>
      <w:r w:rsidRPr="00810CED">
        <w:rPr>
          <w:b/>
          <w:iCs/>
          <w:color w:val="000000"/>
          <w:sz w:val="24"/>
          <w:szCs w:val="24"/>
        </w:rPr>
        <w:t>vidanjabil</w:t>
      </w:r>
      <w:proofErr w:type="spellEnd"/>
      <w:r w:rsidRPr="00810CED">
        <w:rPr>
          <w:b/>
          <w:iCs/>
          <w:color w:val="000000"/>
          <w:sz w:val="24"/>
          <w:szCs w:val="24"/>
        </w:rPr>
        <w:t xml:space="preserve"> cu V</w:t>
      </w:r>
      <w:r w:rsidRPr="00810CED">
        <w:rPr>
          <w:b/>
          <w:iCs/>
          <w:color w:val="000000"/>
          <w:sz w:val="24"/>
          <w:szCs w:val="24"/>
          <w:vertAlign w:val="subscript"/>
        </w:rPr>
        <w:t>10</w:t>
      </w:r>
      <w:r w:rsidRPr="00810CED">
        <w:rPr>
          <w:b/>
          <w:iCs/>
          <w:color w:val="000000"/>
          <w:sz w:val="24"/>
          <w:szCs w:val="24"/>
        </w:rPr>
        <w:t xml:space="preserve"> = 30 m</w:t>
      </w:r>
      <w:r w:rsidRPr="00810CED">
        <w:rPr>
          <w:b/>
          <w:iCs/>
          <w:color w:val="000000"/>
          <w:sz w:val="24"/>
          <w:szCs w:val="24"/>
          <w:vertAlign w:val="superscript"/>
        </w:rPr>
        <w:t>3</w:t>
      </w:r>
      <w:r w:rsidRPr="00810CED">
        <w:rPr>
          <w:b/>
          <w:iCs/>
          <w:color w:val="000000"/>
          <w:sz w:val="24"/>
          <w:szCs w:val="24"/>
        </w:rPr>
        <w:t xml:space="preserve">, </w:t>
      </w:r>
      <w:proofErr w:type="spellStart"/>
      <w:r w:rsidRPr="00810CED">
        <w:rPr>
          <w:b/>
          <w:iCs/>
          <w:color w:val="000000"/>
          <w:sz w:val="24"/>
          <w:szCs w:val="24"/>
        </w:rPr>
        <w:t>aferent</w:t>
      </w:r>
      <w:proofErr w:type="spellEnd"/>
      <w:r w:rsidRPr="00810CED">
        <w:rPr>
          <w:b/>
          <w:iCs/>
          <w:color w:val="000000"/>
          <w:sz w:val="24"/>
          <w:szCs w:val="24"/>
        </w:rPr>
        <w:t xml:space="preserve"> </w:t>
      </w:r>
      <w:proofErr w:type="spellStart"/>
      <w:r w:rsidRPr="00810CED">
        <w:rPr>
          <w:b/>
          <w:iCs/>
          <w:color w:val="000000"/>
          <w:sz w:val="24"/>
          <w:szCs w:val="24"/>
        </w:rPr>
        <w:t>apelor</w:t>
      </w:r>
      <w:proofErr w:type="spellEnd"/>
      <w:r w:rsidRPr="00810CED">
        <w:rPr>
          <w:b/>
          <w:iCs/>
          <w:color w:val="000000"/>
          <w:sz w:val="24"/>
          <w:szCs w:val="24"/>
        </w:rPr>
        <w:t xml:space="preserve"> </w:t>
      </w:r>
      <w:proofErr w:type="spellStart"/>
      <w:r w:rsidRPr="00810CED">
        <w:rPr>
          <w:b/>
          <w:iCs/>
          <w:color w:val="000000"/>
          <w:sz w:val="24"/>
          <w:szCs w:val="24"/>
        </w:rPr>
        <w:t>uzate</w:t>
      </w:r>
      <w:proofErr w:type="spellEnd"/>
      <w:r w:rsidRPr="00810CED">
        <w:rPr>
          <w:b/>
          <w:iCs/>
          <w:color w:val="000000"/>
          <w:sz w:val="24"/>
          <w:szCs w:val="24"/>
        </w:rPr>
        <w:t xml:space="preserve"> </w:t>
      </w:r>
      <w:proofErr w:type="spellStart"/>
      <w:r w:rsidRPr="00810CED">
        <w:rPr>
          <w:b/>
          <w:iCs/>
          <w:color w:val="000000"/>
          <w:sz w:val="24"/>
          <w:szCs w:val="24"/>
        </w:rPr>
        <w:t>tehnologice</w:t>
      </w:r>
      <w:proofErr w:type="spellEnd"/>
    </w:p>
    <w:p w14:paraId="48BEEB38" w14:textId="77777777" w:rsidR="009266E1" w:rsidRPr="009266E1" w:rsidRDefault="009266E1" w:rsidP="009266E1">
      <w:pPr>
        <w:jc w:val="both"/>
        <w:rPr>
          <w:rFonts w:ascii="Arial" w:hAnsi="Arial" w:cs="Arial"/>
          <w:b/>
          <w:color w:val="000000" w:themeColor="text1"/>
          <w:sz w:val="24"/>
          <w:szCs w:val="24"/>
        </w:rPr>
      </w:pPr>
    </w:p>
    <w:p w14:paraId="255162E1" w14:textId="77777777" w:rsidR="009266E1" w:rsidRPr="009266E1" w:rsidRDefault="009266E1" w:rsidP="009266E1">
      <w:pPr>
        <w:spacing w:after="120"/>
        <w:ind w:left="-284" w:right="-567" w:firstLine="284"/>
        <w:jc w:val="both"/>
        <w:rPr>
          <w:rFonts w:ascii="Arial" w:hAnsi="Arial" w:cs="Arial"/>
          <w:sz w:val="24"/>
          <w:szCs w:val="24"/>
        </w:rPr>
      </w:pPr>
      <w:proofErr w:type="spellStart"/>
      <w:r w:rsidRPr="009266E1">
        <w:rPr>
          <w:rFonts w:ascii="Arial" w:hAnsi="Arial" w:cs="Arial"/>
          <w:color w:val="000000"/>
          <w:sz w:val="24"/>
          <w:szCs w:val="24"/>
          <w:lang w:val="pt-BR"/>
        </w:rPr>
        <w:t>Halele</w:t>
      </w:r>
      <w:proofErr w:type="spellEnd"/>
      <w:r w:rsidRPr="009266E1">
        <w:rPr>
          <w:rFonts w:ascii="Arial" w:hAnsi="Arial" w:cs="Arial"/>
          <w:color w:val="000000"/>
          <w:sz w:val="24"/>
          <w:szCs w:val="24"/>
          <w:lang w:val="pt-BR"/>
        </w:rPr>
        <w:t xml:space="preserve"> existente sunt </w:t>
      </w:r>
      <w:proofErr w:type="spellStart"/>
      <w:r w:rsidRPr="009266E1">
        <w:rPr>
          <w:rFonts w:ascii="Arial" w:hAnsi="Arial" w:cs="Arial"/>
          <w:color w:val="000000"/>
          <w:sz w:val="24"/>
          <w:szCs w:val="24"/>
          <w:lang w:val="pt-BR"/>
        </w:rPr>
        <w:t>destinate</w:t>
      </w:r>
      <w:proofErr w:type="spellEnd"/>
      <w:r w:rsidRPr="009266E1">
        <w:rPr>
          <w:rFonts w:ascii="Arial" w:hAnsi="Arial" w:cs="Arial"/>
          <w:color w:val="000000"/>
          <w:sz w:val="24"/>
          <w:szCs w:val="24"/>
          <w:lang w:val="pt-BR"/>
        </w:rPr>
        <w:t xml:space="preserve"> </w:t>
      </w:r>
      <w:proofErr w:type="spellStart"/>
      <w:r w:rsidRPr="009266E1">
        <w:rPr>
          <w:rFonts w:ascii="Arial" w:hAnsi="Arial" w:cs="Arial"/>
          <w:color w:val="000000"/>
          <w:sz w:val="24"/>
          <w:szCs w:val="24"/>
          <w:lang w:val="pt-BR"/>
        </w:rPr>
        <w:t>creșterii</w:t>
      </w:r>
      <w:proofErr w:type="spellEnd"/>
      <w:r w:rsidRPr="009266E1">
        <w:rPr>
          <w:rFonts w:ascii="Arial" w:hAnsi="Arial" w:cs="Arial"/>
          <w:color w:val="000000"/>
          <w:sz w:val="24"/>
          <w:szCs w:val="24"/>
          <w:lang w:val="pt-BR"/>
        </w:rPr>
        <w:t xml:space="preserve"> </w:t>
      </w:r>
      <w:proofErr w:type="spellStart"/>
      <w:r w:rsidRPr="009266E1">
        <w:rPr>
          <w:rFonts w:ascii="Arial" w:hAnsi="Arial" w:cs="Arial"/>
          <w:color w:val="000000"/>
          <w:sz w:val="24"/>
          <w:szCs w:val="24"/>
          <w:lang w:val="pt-BR"/>
        </w:rPr>
        <w:t>puilor</w:t>
      </w:r>
      <w:proofErr w:type="spellEnd"/>
      <w:r w:rsidRPr="009266E1">
        <w:rPr>
          <w:rFonts w:ascii="Arial" w:hAnsi="Arial" w:cs="Arial"/>
          <w:color w:val="000000"/>
          <w:sz w:val="24"/>
          <w:szCs w:val="24"/>
          <w:lang w:val="pt-BR"/>
        </w:rPr>
        <w:t xml:space="preserve"> de carne. </w:t>
      </w:r>
      <w:proofErr w:type="spellStart"/>
      <w:r w:rsidRPr="009266E1">
        <w:rPr>
          <w:rFonts w:ascii="Arial" w:hAnsi="Arial" w:cs="Arial"/>
          <w:sz w:val="24"/>
          <w:szCs w:val="24"/>
        </w:rPr>
        <w:t>În</w:t>
      </w:r>
      <w:proofErr w:type="spellEnd"/>
      <w:r w:rsidRPr="009266E1">
        <w:rPr>
          <w:rFonts w:ascii="Arial" w:hAnsi="Arial" w:cs="Arial"/>
          <w:sz w:val="24"/>
          <w:szCs w:val="24"/>
        </w:rPr>
        <w:t xml:space="preserve"> interior sunt </w:t>
      </w:r>
      <w:proofErr w:type="spellStart"/>
      <w:r w:rsidRPr="009266E1">
        <w:rPr>
          <w:rFonts w:ascii="Arial" w:hAnsi="Arial" w:cs="Arial"/>
          <w:sz w:val="24"/>
          <w:szCs w:val="24"/>
        </w:rPr>
        <w:t>amplasate</w:t>
      </w:r>
      <w:proofErr w:type="spellEnd"/>
      <w:r w:rsidRPr="009266E1">
        <w:rPr>
          <w:rFonts w:ascii="Arial" w:hAnsi="Arial" w:cs="Arial"/>
          <w:sz w:val="24"/>
          <w:szCs w:val="24"/>
        </w:rPr>
        <w:t xml:space="preserve"> </w:t>
      </w:r>
      <w:proofErr w:type="spellStart"/>
      <w:r w:rsidRPr="009266E1">
        <w:rPr>
          <w:rFonts w:ascii="Arial" w:hAnsi="Arial" w:cs="Arial"/>
          <w:sz w:val="24"/>
          <w:szCs w:val="24"/>
        </w:rPr>
        <w:t>liniile</w:t>
      </w:r>
      <w:proofErr w:type="spellEnd"/>
      <w:r w:rsidRPr="009266E1">
        <w:rPr>
          <w:rFonts w:ascii="Arial" w:hAnsi="Arial" w:cs="Arial"/>
          <w:sz w:val="24"/>
          <w:szCs w:val="24"/>
        </w:rPr>
        <w:t xml:space="preserve"> de </w:t>
      </w:r>
      <w:proofErr w:type="spellStart"/>
      <w:r w:rsidRPr="009266E1">
        <w:rPr>
          <w:rFonts w:ascii="Arial" w:hAnsi="Arial" w:cs="Arial"/>
          <w:sz w:val="24"/>
          <w:szCs w:val="24"/>
        </w:rPr>
        <w:t>furajare</w:t>
      </w:r>
      <w:proofErr w:type="spellEnd"/>
      <w:r w:rsidRPr="009266E1">
        <w:rPr>
          <w:rFonts w:ascii="Arial" w:hAnsi="Arial" w:cs="Arial"/>
          <w:sz w:val="24"/>
          <w:szCs w:val="24"/>
        </w:rPr>
        <w:t xml:space="preserve">, </w:t>
      </w:r>
      <w:proofErr w:type="spellStart"/>
      <w:r w:rsidRPr="009266E1">
        <w:rPr>
          <w:rFonts w:ascii="Arial" w:hAnsi="Arial" w:cs="Arial"/>
          <w:sz w:val="24"/>
          <w:szCs w:val="24"/>
        </w:rPr>
        <w:t>liniile</w:t>
      </w:r>
      <w:proofErr w:type="spellEnd"/>
      <w:r w:rsidRPr="009266E1">
        <w:rPr>
          <w:rFonts w:ascii="Arial" w:hAnsi="Arial" w:cs="Arial"/>
          <w:sz w:val="24"/>
          <w:szCs w:val="24"/>
        </w:rPr>
        <w:t xml:space="preserve"> de </w:t>
      </w:r>
      <w:proofErr w:type="spellStart"/>
      <w:r w:rsidRPr="009266E1">
        <w:rPr>
          <w:rFonts w:ascii="Arial" w:hAnsi="Arial" w:cs="Arial"/>
          <w:sz w:val="24"/>
          <w:szCs w:val="24"/>
        </w:rPr>
        <w:t>adăpare</w:t>
      </w:r>
      <w:proofErr w:type="spellEnd"/>
      <w:r w:rsidRPr="009266E1">
        <w:rPr>
          <w:rFonts w:ascii="Arial" w:hAnsi="Arial" w:cs="Arial"/>
          <w:sz w:val="24"/>
          <w:szCs w:val="24"/>
        </w:rPr>
        <w:t xml:space="preserve">, </w:t>
      </w:r>
      <w:proofErr w:type="spellStart"/>
      <w:r w:rsidRPr="009266E1">
        <w:rPr>
          <w:rFonts w:ascii="Arial" w:hAnsi="Arial" w:cs="Arial"/>
          <w:sz w:val="24"/>
          <w:szCs w:val="24"/>
        </w:rPr>
        <w:t>sistemul</w:t>
      </w:r>
      <w:proofErr w:type="spellEnd"/>
      <w:r w:rsidRPr="009266E1">
        <w:rPr>
          <w:rFonts w:ascii="Arial" w:hAnsi="Arial" w:cs="Arial"/>
          <w:sz w:val="24"/>
          <w:szCs w:val="24"/>
        </w:rPr>
        <w:t xml:space="preserve"> de </w:t>
      </w:r>
      <w:proofErr w:type="spellStart"/>
      <w:r w:rsidRPr="009266E1">
        <w:rPr>
          <w:rFonts w:ascii="Arial" w:hAnsi="Arial" w:cs="Arial"/>
          <w:sz w:val="24"/>
          <w:szCs w:val="24"/>
        </w:rPr>
        <w:t>încălzire</w:t>
      </w:r>
      <w:proofErr w:type="spellEnd"/>
      <w:r w:rsidRPr="009266E1">
        <w:rPr>
          <w:rFonts w:ascii="Arial" w:hAnsi="Arial" w:cs="Arial"/>
          <w:sz w:val="24"/>
          <w:szCs w:val="24"/>
        </w:rPr>
        <w:t xml:space="preserve">, </w:t>
      </w:r>
      <w:proofErr w:type="spellStart"/>
      <w:r w:rsidRPr="009266E1">
        <w:rPr>
          <w:rFonts w:ascii="Arial" w:hAnsi="Arial" w:cs="Arial"/>
          <w:sz w:val="24"/>
          <w:szCs w:val="24"/>
        </w:rPr>
        <w:t>dispuse</w:t>
      </w:r>
      <w:proofErr w:type="spellEnd"/>
      <w:r w:rsidRPr="009266E1">
        <w:rPr>
          <w:rFonts w:ascii="Arial" w:hAnsi="Arial" w:cs="Arial"/>
          <w:sz w:val="24"/>
          <w:szCs w:val="24"/>
        </w:rPr>
        <w:t xml:space="preserve"> </w:t>
      </w:r>
      <w:proofErr w:type="spellStart"/>
      <w:r w:rsidRPr="009266E1">
        <w:rPr>
          <w:rFonts w:ascii="Arial" w:hAnsi="Arial" w:cs="Arial"/>
          <w:sz w:val="24"/>
          <w:szCs w:val="24"/>
        </w:rPr>
        <w:t>longitidinal</w:t>
      </w:r>
      <w:proofErr w:type="spellEnd"/>
      <w:r w:rsidRPr="009266E1">
        <w:rPr>
          <w:rFonts w:ascii="Arial" w:hAnsi="Arial" w:cs="Arial"/>
          <w:sz w:val="24"/>
          <w:szCs w:val="24"/>
        </w:rPr>
        <w:t xml:space="preserve">, </w:t>
      </w:r>
      <w:proofErr w:type="spellStart"/>
      <w:r w:rsidRPr="009266E1">
        <w:rPr>
          <w:rFonts w:ascii="Arial" w:hAnsi="Arial" w:cs="Arial"/>
          <w:sz w:val="24"/>
          <w:szCs w:val="24"/>
        </w:rPr>
        <w:t>linii</w:t>
      </w:r>
      <w:proofErr w:type="spellEnd"/>
      <w:r w:rsidRPr="009266E1">
        <w:rPr>
          <w:rFonts w:ascii="Arial" w:hAnsi="Arial" w:cs="Arial"/>
          <w:sz w:val="24"/>
          <w:szCs w:val="24"/>
        </w:rPr>
        <w:t xml:space="preserve"> care permit </w:t>
      </w:r>
      <w:proofErr w:type="spellStart"/>
      <w:r w:rsidRPr="009266E1">
        <w:rPr>
          <w:rFonts w:ascii="Arial" w:hAnsi="Arial" w:cs="Arial"/>
          <w:sz w:val="24"/>
          <w:szCs w:val="24"/>
        </w:rPr>
        <w:t>reglarea</w:t>
      </w:r>
      <w:proofErr w:type="spellEnd"/>
      <w:r w:rsidRPr="009266E1">
        <w:rPr>
          <w:rFonts w:ascii="Arial" w:hAnsi="Arial" w:cs="Arial"/>
          <w:sz w:val="24"/>
          <w:szCs w:val="24"/>
        </w:rPr>
        <w:t xml:space="preserve"> </w:t>
      </w:r>
      <w:proofErr w:type="spellStart"/>
      <w:r w:rsidRPr="009266E1">
        <w:rPr>
          <w:rFonts w:ascii="Arial" w:hAnsi="Arial" w:cs="Arial"/>
          <w:sz w:val="24"/>
          <w:szCs w:val="24"/>
        </w:rPr>
        <w:t>înălțimii</w:t>
      </w:r>
      <w:proofErr w:type="spellEnd"/>
      <w:r w:rsidRPr="009266E1">
        <w:rPr>
          <w:rFonts w:ascii="Arial" w:hAnsi="Arial" w:cs="Arial"/>
          <w:sz w:val="24"/>
          <w:szCs w:val="24"/>
        </w:rPr>
        <w:t xml:space="preserve"> </w:t>
      </w:r>
      <w:proofErr w:type="spellStart"/>
      <w:r w:rsidRPr="009266E1">
        <w:rPr>
          <w:rFonts w:ascii="Arial" w:hAnsi="Arial" w:cs="Arial"/>
          <w:sz w:val="24"/>
          <w:szCs w:val="24"/>
        </w:rPr>
        <w:t>acestora</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funcție</w:t>
      </w:r>
      <w:proofErr w:type="spellEnd"/>
      <w:r w:rsidRPr="009266E1">
        <w:rPr>
          <w:rFonts w:ascii="Arial" w:hAnsi="Arial" w:cs="Arial"/>
          <w:sz w:val="24"/>
          <w:szCs w:val="24"/>
        </w:rPr>
        <w:t xml:space="preserve"> de </w:t>
      </w:r>
      <w:proofErr w:type="spellStart"/>
      <w:r w:rsidRPr="009266E1">
        <w:rPr>
          <w:rFonts w:ascii="Arial" w:hAnsi="Arial" w:cs="Arial"/>
          <w:sz w:val="24"/>
          <w:szCs w:val="24"/>
        </w:rPr>
        <w:t>vârsta</w:t>
      </w:r>
      <w:proofErr w:type="spellEnd"/>
      <w:r w:rsidRPr="009266E1">
        <w:rPr>
          <w:rFonts w:ascii="Arial" w:hAnsi="Arial" w:cs="Arial"/>
          <w:sz w:val="24"/>
          <w:szCs w:val="24"/>
        </w:rPr>
        <w:t xml:space="preserve">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Pe </w:t>
      </w:r>
      <w:proofErr w:type="spellStart"/>
      <w:r w:rsidRPr="009266E1">
        <w:rPr>
          <w:rFonts w:ascii="Arial" w:hAnsi="Arial" w:cs="Arial"/>
          <w:sz w:val="24"/>
          <w:szCs w:val="24"/>
        </w:rPr>
        <w:t>pereții</w:t>
      </w:r>
      <w:proofErr w:type="spellEnd"/>
      <w:r w:rsidRPr="009266E1">
        <w:rPr>
          <w:rFonts w:ascii="Arial" w:hAnsi="Arial" w:cs="Arial"/>
          <w:sz w:val="24"/>
          <w:szCs w:val="24"/>
        </w:rPr>
        <w:t xml:space="preserve"> </w:t>
      </w:r>
      <w:proofErr w:type="spellStart"/>
      <w:r w:rsidRPr="009266E1">
        <w:rPr>
          <w:rFonts w:ascii="Arial" w:hAnsi="Arial" w:cs="Arial"/>
          <w:sz w:val="24"/>
          <w:szCs w:val="24"/>
        </w:rPr>
        <w:t>laterali</w:t>
      </w:r>
      <w:proofErr w:type="spellEnd"/>
      <w:r w:rsidRPr="009266E1">
        <w:rPr>
          <w:rFonts w:ascii="Arial" w:hAnsi="Arial" w:cs="Arial"/>
          <w:sz w:val="24"/>
          <w:szCs w:val="24"/>
        </w:rPr>
        <w:t xml:space="preserve"> sunt </w:t>
      </w:r>
      <w:proofErr w:type="spellStart"/>
      <w:r w:rsidRPr="009266E1">
        <w:rPr>
          <w:rFonts w:ascii="Arial" w:hAnsi="Arial" w:cs="Arial"/>
          <w:sz w:val="24"/>
          <w:szCs w:val="24"/>
        </w:rPr>
        <w:t>amplasate</w:t>
      </w:r>
      <w:proofErr w:type="spellEnd"/>
      <w:r w:rsidRPr="009266E1">
        <w:rPr>
          <w:rFonts w:ascii="Arial" w:hAnsi="Arial" w:cs="Arial"/>
          <w:sz w:val="24"/>
          <w:szCs w:val="24"/>
        </w:rPr>
        <w:t xml:space="preserve"> </w:t>
      </w:r>
      <w:proofErr w:type="spellStart"/>
      <w:r w:rsidRPr="009266E1">
        <w:rPr>
          <w:rFonts w:ascii="Arial" w:hAnsi="Arial" w:cs="Arial"/>
          <w:sz w:val="24"/>
          <w:szCs w:val="24"/>
        </w:rPr>
        <w:t>admisiile</w:t>
      </w:r>
      <w:proofErr w:type="spellEnd"/>
      <w:r w:rsidRPr="009266E1">
        <w:rPr>
          <w:rFonts w:ascii="Arial" w:hAnsi="Arial" w:cs="Arial"/>
          <w:sz w:val="24"/>
          <w:szCs w:val="24"/>
        </w:rPr>
        <w:t xml:space="preserve"> de </w:t>
      </w:r>
      <w:proofErr w:type="spellStart"/>
      <w:r w:rsidRPr="009266E1">
        <w:rPr>
          <w:rFonts w:ascii="Arial" w:hAnsi="Arial" w:cs="Arial"/>
          <w:sz w:val="24"/>
          <w:szCs w:val="24"/>
        </w:rPr>
        <w:t>aer</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pe </w:t>
      </w:r>
      <w:proofErr w:type="spellStart"/>
      <w:r w:rsidRPr="009266E1">
        <w:rPr>
          <w:rFonts w:ascii="Arial" w:hAnsi="Arial" w:cs="Arial"/>
          <w:sz w:val="24"/>
          <w:szCs w:val="24"/>
        </w:rPr>
        <w:t>capătul</w:t>
      </w:r>
      <w:proofErr w:type="spellEnd"/>
      <w:r w:rsidRPr="009266E1">
        <w:rPr>
          <w:rFonts w:ascii="Arial" w:hAnsi="Arial" w:cs="Arial"/>
          <w:sz w:val="24"/>
          <w:szCs w:val="24"/>
        </w:rPr>
        <w:t xml:space="preserve"> </w:t>
      </w:r>
      <w:proofErr w:type="spellStart"/>
      <w:r w:rsidRPr="009266E1">
        <w:rPr>
          <w:rFonts w:ascii="Arial" w:hAnsi="Arial" w:cs="Arial"/>
          <w:sz w:val="24"/>
          <w:szCs w:val="24"/>
        </w:rPr>
        <w:t>halei</w:t>
      </w:r>
      <w:proofErr w:type="spellEnd"/>
      <w:r w:rsidRPr="009266E1">
        <w:rPr>
          <w:rFonts w:ascii="Arial" w:hAnsi="Arial" w:cs="Arial"/>
          <w:sz w:val="24"/>
          <w:szCs w:val="24"/>
        </w:rPr>
        <w:t xml:space="preserve"> </w:t>
      </w:r>
      <w:proofErr w:type="spellStart"/>
      <w:r w:rsidRPr="009266E1">
        <w:rPr>
          <w:rFonts w:ascii="Arial" w:hAnsi="Arial" w:cs="Arial"/>
          <w:sz w:val="24"/>
          <w:szCs w:val="24"/>
        </w:rPr>
        <w:t>ventilatoarele</w:t>
      </w:r>
      <w:proofErr w:type="spellEnd"/>
      <w:r w:rsidRPr="009266E1">
        <w:rPr>
          <w:rFonts w:ascii="Arial" w:hAnsi="Arial" w:cs="Arial"/>
          <w:sz w:val="24"/>
          <w:szCs w:val="24"/>
        </w:rPr>
        <w:t xml:space="preserve">. </w:t>
      </w:r>
      <w:proofErr w:type="spellStart"/>
      <w:r w:rsidRPr="009266E1">
        <w:rPr>
          <w:rFonts w:ascii="Arial" w:hAnsi="Arial" w:cs="Arial"/>
          <w:sz w:val="24"/>
          <w:szCs w:val="24"/>
        </w:rPr>
        <w:t>Între</w:t>
      </w:r>
      <w:proofErr w:type="spellEnd"/>
      <w:r w:rsidRPr="009266E1">
        <w:rPr>
          <w:rFonts w:ascii="Arial" w:hAnsi="Arial" w:cs="Arial"/>
          <w:sz w:val="24"/>
          <w:szCs w:val="24"/>
        </w:rPr>
        <w:t xml:space="preserve"> hale se </w:t>
      </w:r>
      <w:proofErr w:type="spellStart"/>
      <w:r w:rsidRPr="009266E1">
        <w:rPr>
          <w:rFonts w:ascii="Arial" w:hAnsi="Arial" w:cs="Arial"/>
          <w:sz w:val="24"/>
          <w:szCs w:val="24"/>
        </w:rPr>
        <w:t>află</w:t>
      </w:r>
      <w:proofErr w:type="spellEnd"/>
      <w:r w:rsidRPr="009266E1">
        <w:rPr>
          <w:rFonts w:ascii="Arial" w:hAnsi="Arial" w:cs="Arial"/>
          <w:sz w:val="24"/>
          <w:szCs w:val="24"/>
        </w:rPr>
        <w:t xml:space="preserve"> o </w:t>
      </w:r>
      <w:proofErr w:type="spellStart"/>
      <w:r w:rsidRPr="009266E1">
        <w:rPr>
          <w:rFonts w:ascii="Arial" w:hAnsi="Arial" w:cs="Arial"/>
          <w:sz w:val="24"/>
          <w:szCs w:val="24"/>
        </w:rPr>
        <w:t>încăpere</w:t>
      </w:r>
      <w:proofErr w:type="spellEnd"/>
      <w:r w:rsidRPr="009266E1">
        <w:rPr>
          <w:rFonts w:ascii="Arial" w:hAnsi="Arial" w:cs="Arial"/>
          <w:sz w:val="24"/>
          <w:szCs w:val="24"/>
        </w:rPr>
        <w:t xml:space="preserve"> cu </w:t>
      </w:r>
      <w:proofErr w:type="spellStart"/>
      <w:r w:rsidRPr="009266E1">
        <w:rPr>
          <w:rFonts w:ascii="Arial" w:hAnsi="Arial" w:cs="Arial"/>
          <w:sz w:val="24"/>
          <w:szCs w:val="24"/>
        </w:rPr>
        <w:t>lățimea</w:t>
      </w:r>
      <w:proofErr w:type="spellEnd"/>
      <w:r w:rsidRPr="009266E1">
        <w:rPr>
          <w:rFonts w:ascii="Arial" w:hAnsi="Arial" w:cs="Arial"/>
          <w:sz w:val="24"/>
          <w:szCs w:val="24"/>
        </w:rPr>
        <w:t xml:space="preserve"> de </w:t>
      </w:r>
      <w:proofErr w:type="spellStart"/>
      <w:r w:rsidRPr="009266E1">
        <w:rPr>
          <w:rFonts w:ascii="Arial" w:hAnsi="Arial" w:cs="Arial"/>
          <w:sz w:val="24"/>
          <w:szCs w:val="24"/>
        </w:rPr>
        <w:t>cca</w:t>
      </w:r>
      <w:proofErr w:type="spellEnd"/>
      <w:r w:rsidRPr="009266E1">
        <w:rPr>
          <w:rFonts w:ascii="Arial" w:hAnsi="Arial" w:cs="Arial"/>
          <w:sz w:val="24"/>
          <w:szCs w:val="24"/>
        </w:rPr>
        <w:t xml:space="preserve">. 3 m, care </w:t>
      </w:r>
      <w:proofErr w:type="spellStart"/>
      <w:r w:rsidRPr="009266E1">
        <w:rPr>
          <w:rFonts w:ascii="Arial" w:hAnsi="Arial" w:cs="Arial"/>
          <w:sz w:val="24"/>
          <w:szCs w:val="24"/>
        </w:rPr>
        <w:t>deservește</w:t>
      </w:r>
      <w:proofErr w:type="spellEnd"/>
      <w:r w:rsidRPr="009266E1">
        <w:rPr>
          <w:rFonts w:ascii="Arial" w:hAnsi="Arial" w:cs="Arial"/>
          <w:sz w:val="24"/>
          <w:szCs w:val="24"/>
        </w:rPr>
        <w:t xml:space="preserve"> </w:t>
      </w:r>
      <w:proofErr w:type="spellStart"/>
      <w:r w:rsidRPr="009266E1">
        <w:rPr>
          <w:rFonts w:ascii="Arial" w:hAnsi="Arial" w:cs="Arial"/>
          <w:sz w:val="24"/>
          <w:szCs w:val="24"/>
        </w:rPr>
        <w:t>câte</w:t>
      </w:r>
      <w:proofErr w:type="spellEnd"/>
      <w:r w:rsidRPr="009266E1">
        <w:rPr>
          <w:rFonts w:ascii="Arial" w:hAnsi="Arial" w:cs="Arial"/>
          <w:sz w:val="24"/>
          <w:szCs w:val="24"/>
        </w:rPr>
        <w:t xml:space="preserve"> </w:t>
      </w:r>
      <w:proofErr w:type="spellStart"/>
      <w:r w:rsidRPr="009266E1">
        <w:rPr>
          <w:rFonts w:ascii="Arial" w:hAnsi="Arial" w:cs="Arial"/>
          <w:sz w:val="24"/>
          <w:szCs w:val="24"/>
        </w:rPr>
        <w:t>două</w:t>
      </w:r>
      <w:proofErr w:type="spellEnd"/>
      <w:r w:rsidRPr="009266E1">
        <w:rPr>
          <w:rFonts w:ascii="Arial" w:hAnsi="Arial" w:cs="Arial"/>
          <w:sz w:val="24"/>
          <w:szCs w:val="24"/>
        </w:rPr>
        <w:t xml:space="preserve"> hale </w:t>
      </w:r>
      <w:proofErr w:type="spellStart"/>
      <w:r w:rsidRPr="009266E1">
        <w:rPr>
          <w:rFonts w:ascii="Arial" w:hAnsi="Arial" w:cs="Arial"/>
          <w:sz w:val="24"/>
          <w:szCs w:val="24"/>
        </w:rPr>
        <w:t>și</w:t>
      </w:r>
      <w:proofErr w:type="spellEnd"/>
      <w:r w:rsidRPr="009266E1">
        <w:rPr>
          <w:rFonts w:ascii="Arial" w:hAnsi="Arial" w:cs="Arial"/>
          <w:sz w:val="24"/>
          <w:szCs w:val="24"/>
        </w:rPr>
        <w:t xml:space="preserve"> care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destinată</w:t>
      </w:r>
      <w:proofErr w:type="spellEnd"/>
      <w:r w:rsidRPr="009266E1">
        <w:rPr>
          <w:rFonts w:ascii="Arial" w:hAnsi="Arial" w:cs="Arial"/>
          <w:sz w:val="24"/>
          <w:szCs w:val="24"/>
        </w:rPr>
        <w:t xml:space="preserve"> </w:t>
      </w:r>
      <w:proofErr w:type="spellStart"/>
      <w:r w:rsidRPr="009266E1">
        <w:rPr>
          <w:rFonts w:ascii="Arial" w:hAnsi="Arial" w:cs="Arial"/>
          <w:sz w:val="24"/>
          <w:szCs w:val="24"/>
        </w:rPr>
        <w:t>amplasării</w:t>
      </w:r>
      <w:proofErr w:type="spellEnd"/>
      <w:r w:rsidRPr="009266E1">
        <w:rPr>
          <w:rFonts w:ascii="Arial" w:hAnsi="Arial" w:cs="Arial"/>
          <w:sz w:val="24"/>
          <w:szCs w:val="24"/>
        </w:rPr>
        <w:t xml:space="preserve"> </w:t>
      </w:r>
      <w:proofErr w:type="spellStart"/>
      <w:r w:rsidRPr="009266E1">
        <w:rPr>
          <w:rFonts w:ascii="Arial" w:hAnsi="Arial" w:cs="Arial"/>
          <w:sz w:val="24"/>
          <w:szCs w:val="24"/>
        </w:rPr>
        <w:t>tablourilor</w:t>
      </w:r>
      <w:proofErr w:type="spellEnd"/>
      <w:r w:rsidRPr="009266E1">
        <w:rPr>
          <w:rFonts w:ascii="Arial" w:hAnsi="Arial" w:cs="Arial"/>
          <w:sz w:val="24"/>
          <w:szCs w:val="24"/>
        </w:rPr>
        <w:t xml:space="preserve"> </w:t>
      </w:r>
      <w:proofErr w:type="spellStart"/>
      <w:r w:rsidRPr="009266E1">
        <w:rPr>
          <w:rFonts w:ascii="Arial" w:hAnsi="Arial" w:cs="Arial"/>
          <w:sz w:val="24"/>
          <w:szCs w:val="24"/>
        </w:rPr>
        <w:t>electrice</w:t>
      </w:r>
      <w:proofErr w:type="spellEnd"/>
      <w:r w:rsidRPr="009266E1">
        <w:rPr>
          <w:rFonts w:ascii="Arial" w:hAnsi="Arial" w:cs="Arial"/>
          <w:sz w:val="24"/>
          <w:szCs w:val="24"/>
        </w:rPr>
        <w:t xml:space="preserve"> </w:t>
      </w:r>
      <w:proofErr w:type="spellStart"/>
      <w:r w:rsidRPr="009266E1">
        <w:rPr>
          <w:rFonts w:ascii="Arial" w:hAnsi="Arial" w:cs="Arial"/>
          <w:sz w:val="24"/>
          <w:szCs w:val="24"/>
        </w:rPr>
        <w:t>și</w:t>
      </w:r>
      <w:proofErr w:type="spellEnd"/>
      <w:r w:rsidRPr="009266E1">
        <w:rPr>
          <w:rFonts w:ascii="Arial" w:hAnsi="Arial" w:cs="Arial"/>
          <w:sz w:val="24"/>
          <w:szCs w:val="24"/>
        </w:rPr>
        <w:t xml:space="preserve"> de </w:t>
      </w:r>
      <w:proofErr w:type="spellStart"/>
      <w:r w:rsidRPr="009266E1">
        <w:rPr>
          <w:rFonts w:ascii="Arial" w:hAnsi="Arial" w:cs="Arial"/>
          <w:sz w:val="24"/>
          <w:szCs w:val="24"/>
        </w:rPr>
        <w:t>comandă</w:t>
      </w:r>
      <w:proofErr w:type="spellEnd"/>
      <w:r w:rsidRPr="009266E1">
        <w:rPr>
          <w:rFonts w:ascii="Arial" w:hAnsi="Arial" w:cs="Arial"/>
          <w:sz w:val="24"/>
          <w:szCs w:val="24"/>
        </w:rPr>
        <w:t xml:space="preserve"> ale </w:t>
      </w:r>
      <w:proofErr w:type="spellStart"/>
      <w:r w:rsidRPr="009266E1">
        <w:rPr>
          <w:rFonts w:ascii="Arial" w:hAnsi="Arial" w:cs="Arial"/>
          <w:sz w:val="24"/>
          <w:szCs w:val="24"/>
        </w:rPr>
        <w:t>instalațiilor</w:t>
      </w:r>
      <w:proofErr w:type="spellEnd"/>
      <w:r w:rsidRPr="009266E1">
        <w:rPr>
          <w:rFonts w:ascii="Arial" w:hAnsi="Arial" w:cs="Arial"/>
          <w:sz w:val="24"/>
          <w:szCs w:val="24"/>
        </w:rPr>
        <w:t xml:space="preserve">, a </w:t>
      </w:r>
      <w:proofErr w:type="spellStart"/>
      <w:r w:rsidRPr="009266E1">
        <w:rPr>
          <w:rFonts w:ascii="Arial" w:hAnsi="Arial" w:cs="Arial"/>
          <w:sz w:val="24"/>
          <w:szCs w:val="24"/>
        </w:rPr>
        <w:t>dozatorului</w:t>
      </w:r>
      <w:proofErr w:type="spellEnd"/>
      <w:r w:rsidRPr="009266E1">
        <w:rPr>
          <w:rFonts w:ascii="Arial" w:hAnsi="Arial" w:cs="Arial"/>
          <w:sz w:val="24"/>
          <w:szCs w:val="24"/>
        </w:rPr>
        <w:t xml:space="preserve"> de </w:t>
      </w:r>
      <w:proofErr w:type="spellStart"/>
      <w:r w:rsidRPr="009266E1">
        <w:rPr>
          <w:rFonts w:ascii="Arial" w:hAnsi="Arial" w:cs="Arial"/>
          <w:sz w:val="24"/>
          <w:szCs w:val="24"/>
        </w:rPr>
        <w:t>medicamente</w:t>
      </w:r>
      <w:proofErr w:type="spellEnd"/>
      <w:r w:rsidRPr="009266E1">
        <w:rPr>
          <w:rFonts w:ascii="Arial" w:hAnsi="Arial" w:cs="Arial"/>
          <w:sz w:val="24"/>
          <w:szCs w:val="24"/>
        </w:rPr>
        <w:t xml:space="preserve">. La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capăt</w:t>
      </w:r>
      <w:proofErr w:type="spellEnd"/>
      <w:r w:rsidRPr="009266E1">
        <w:rPr>
          <w:rFonts w:ascii="Arial" w:hAnsi="Arial" w:cs="Arial"/>
          <w:sz w:val="24"/>
          <w:szCs w:val="24"/>
        </w:rPr>
        <w:t xml:space="preserve"> al </w:t>
      </w:r>
      <w:proofErr w:type="spellStart"/>
      <w:r w:rsidRPr="009266E1">
        <w:rPr>
          <w:rFonts w:ascii="Arial" w:hAnsi="Arial" w:cs="Arial"/>
          <w:sz w:val="24"/>
          <w:szCs w:val="24"/>
        </w:rPr>
        <w:t>halelor</w:t>
      </w:r>
      <w:proofErr w:type="spellEnd"/>
      <w:r w:rsidRPr="009266E1">
        <w:rPr>
          <w:rFonts w:ascii="Arial" w:hAnsi="Arial" w:cs="Arial"/>
          <w:sz w:val="24"/>
          <w:szCs w:val="24"/>
        </w:rPr>
        <w:t xml:space="preserve"> sunt </w:t>
      </w:r>
      <w:proofErr w:type="spellStart"/>
      <w:r w:rsidRPr="009266E1">
        <w:rPr>
          <w:rFonts w:ascii="Arial" w:hAnsi="Arial" w:cs="Arial"/>
          <w:sz w:val="24"/>
          <w:szCs w:val="24"/>
        </w:rPr>
        <w:t>amplasate</w:t>
      </w:r>
      <w:proofErr w:type="spellEnd"/>
      <w:r w:rsidRPr="009266E1">
        <w:rPr>
          <w:rFonts w:ascii="Arial" w:hAnsi="Arial" w:cs="Arial"/>
          <w:sz w:val="24"/>
          <w:szCs w:val="24"/>
        </w:rPr>
        <w:t xml:space="preserve"> </w:t>
      </w:r>
      <w:proofErr w:type="spellStart"/>
      <w:r w:rsidRPr="009266E1">
        <w:rPr>
          <w:rFonts w:ascii="Arial" w:hAnsi="Arial" w:cs="Arial"/>
          <w:sz w:val="24"/>
          <w:szCs w:val="24"/>
        </w:rPr>
        <w:t>elemente</w:t>
      </w:r>
      <w:proofErr w:type="spellEnd"/>
      <w:r w:rsidRPr="009266E1">
        <w:rPr>
          <w:rFonts w:ascii="Arial" w:hAnsi="Arial" w:cs="Arial"/>
          <w:sz w:val="24"/>
          <w:szCs w:val="24"/>
        </w:rPr>
        <w:t xml:space="preserve"> de </w:t>
      </w:r>
      <w:proofErr w:type="spellStart"/>
      <w:r w:rsidRPr="009266E1">
        <w:rPr>
          <w:rFonts w:ascii="Arial" w:hAnsi="Arial" w:cs="Arial"/>
          <w:sz w:val="24"/>
          <w:szCs w:val="24"/>
        </w:rPr>
        <w:t>structură</w:t>
      </w:r>
      <w:proofErr w:type="spellEnd"/>
      <w:r w:rsidRPr="009266E1">
        <w:rPr>
          <w:rFonts w:ascii="Arial" w:hAnsi="Arial" w:cs="Arial"/>
          <w:sz w:val="24"/>
          <w:szCs w:val="24"/>
        </w:rPr>
        <w:t xml:space="preserve"> </w:t>
      </w:r>
      <w:proofErr w:type="spellStart"/>
      <w:r w:rsidRPr="009266E1">
        <w:rPr>
          <w:rFonts w:ascii="Arial" w:hAnsi="Arial" w:cs="Arial"/>
          <w:sz w:val="24"/>
          <w:szCs w:val="24"/>
        </w:rPr>
        <w:t>și</w:t>
      </w:r>
      <w:proofErr w:type="spellEnd"/>
      <w:r w:rsidRPr="009266E1">
        <w:rPr>
          <w:rFonts w:ascii="Arial" w:hAnsi="Arial" w:cs="Arial"/>
          <w:sz w:val="24"/>
          <w:szCs w:val="24"/>
        </w:rPr>
        <w:t xml:space="preserve"> </w:t>
      </w:r>
      <w:proofErr w:type="spellStart"/>
      <w:r w:rsidRPr="009266E1">
        <w:rPr>
          <w:rFonts w:ascii="Arial" w:hAnsi="Arial" w:cs="Arial"/>
          <w:sz w:val="24"/>
          <w:szCs w:val="24"/>
        </w:rPr>
        <w:t>construcție</w:t>
      </w:r>
      <w:proofErr w:type="spellEnd"/>
      <w:r w:rsidRPr="009266E1">
        <w:rPr>
          <w:rFonts w:ascii="Arial" w:hAnsi="Arial" w:cs="Arial"/>
          <w:sz w:val="24"/>
          <w:szCs w:val="24"/>
        </w:rPr>
        <w:t xml:space="preserve"> destinate </w:t>
      </w:r>
      <w:proofErr w:type="spellStart"/>
      <w:r w:rsidRPr="009266E1">
        <w:rPr>
          <w:rFonts w:ascii="Arial" w:hAnsi="Arial" w:cs="Arial"/>
          <w:sz w:val="24"/>
          <w:szCs w:val="24"/>
        </w:rPr>
        <w:t>susținerii</w:t>
      </w:r>
      <w:proofErr w:type="spellEnd"/>
      <w:r w:rsidRPr="009266E1">
        <w:rPr>
          <w:rFonts w:ascii="Arial" w:hAnsi="Arial" w:cs="Arial"/>
          <w:sz w:val="24"/>
          <w:szCs w:val="24"/>
        </w:rPr>
        <w:t xml:space="preserve"> </w:t>
      </w:r>
      <w:proofErr w:type="spellStart"/>
      <w:r w:rsidRPr="009266E1">
        <w:rPr>
          <w:rFonts w:ascii="Arial" w:hAnsi="Arial" w:cs="Arial"/>
          <w:sz w:val="24"/>
          <w:szCs w:val="24"/>
        </w:rPr>
        <w:t>elementelor</w:t>
      </w:r>
      <w:proofErr w:type="spellEnd"/>
      <w:r w:rsidRPr="009266E1">
        <w:rPr>
          <w:rFonts w:ascii="Arial" w:hAnsi="Arial" w:cs="Arial"/>
          <w:sz w:val="24"/>
          <w:szCs w:val="24"/>
        </w:rPr>
        <w:t xml:space="preserve"> de </w:t>
      </w:r>
      <w:proofErr w:type="spellStart"/>
      <w:r w:rsidRPr="009266E1">
        <w:rPr>
          <w:rFonts w:ascii="Arial" w:hAnsi="Arial" w:cs="Arial"/>
          <w:sz w:val="24"/>
          <w:szCs w:val="24"/>
        </w:rPr>
        <w:t>răcire</w:t>
      </w:r>
      <w:proofErr w:type="spellEnd"/>
      <w:r w:rsidRPr="009266E1">
        <w:rPr>
          <w:rFonts w:ascii="Arial" w:hAnsi="Arial" w:cs="Arial"/>
          <w:sz w:val="24"/>
          <w:szCs w:val="24"/>
        </w:rPr>
        <w:t xml:space="preserve"> (cooling pads). </w:t>
      </w:r>
    </w:p>
    <w:p w14:paraId="4D57BF2F" w14:textId="3E4B0A62" w:rsidR="009266E1" w:rsidRPr="009266E1" w:rsidRDefault="009266E1" w:rsidP="009E77D3">
      <w:pPr>
        <w:ind w:firstLine="720"/>
        <w:jc w:val="both"/>
        <w:rPr>
          <w:rFonts w:ascii="Arial" w:hAnsi="Arial" w:cs="Arial"/>
          <w:color w:val="000000"/>
          <w:sz w:val="24"/>
          <w:szCs w:val="24"/>
          <w:lang w:val="pt-BR"/>
        </w:rPr>
      </w:pPr>
    </w:p>
    <w:p w14:paraId="1566A817" w14:textId="77777777" w:rsidR="009266E1" w:rsidRPr="009266E1" w:rsidRDefault="009266E1" w:rsidP="009266E1">
      <w:pPr>
        <w:pStyle w:val="Header"/>
        <w:tabs>
          <w:tab w:val="center" w:pos="0"/>
        </w:tabs>
        <w:spacing w:after="120"/>
        <w:ind w:left="-360" w:right="-286"/>
        <w:jc w:val="both"/>
        <w:rPr>
          <w:rFonts w:ascii="Arial" w:hAnsi="Arial" w:cs="Arial"/>
          <w:sz w:val="24"/>
          <w:szCs w:val="24"/>
          <w:lang w:val="it-IT"/>
        </w:rPr>
      </w:pPr>
      <w:r w:rsidRPr="009266E1">
        <w:rPr>
          <w:rFonts w:ascii="Arial" w:hAnsi="Arial" w:cs="Arial"/>
          <w:sz w:val="24"/>
          <w:szCs w:val="24"/>
          <w:lang w:val="it-IT"/>
        </w:rPr>
        <w:tab/>
        <w:t>Ferma</w:t>
      </w:r>
      <w:r w:rsidRPr="009266E1">
        <w:rPr>
          <w:rFonts w:ascii="Arial" w:hAnsi="Arial" w:cs="Arial"/>
          <w:b/>
          <w:sz w:val="24"/>
          <w:szCs w:val="24"/>
          <w:lang w:val="it-IT"/>
        </w:rPr>
        <w:t xml:space="preserve"> </w:t>
      </w:r>
      <w:r w:rsidRPr="009266E1">
        <w:rPr>
          <w:rFonts w:ascii="Arial" w:hAnsi="Arial" w:cs="Arial"/>
          <w:sz w:val="24"/>
          <w:szCs w:val="24"/>
          <w:lang w:val="it-IT"/>
        </w:rPr>
        <w:t xml:space="preserve">este </w:t>
      </w:r>
      <w:proofErr w:type="spellStart"/>
      <w:r w:rsidRPr="009266E1">
        <w:rPr>
          <w:rFonts w:ascii="Arial" w:hAnsi="Arial" w:cs="Arial"/>
          <w:sz w:val="24"/>
          <w:szCs w:val="24"/>
          <w:lang w:val="it-IT"/>
        </w:rPr>
        <w:t>destinată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creșterii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(categoria 42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b/>
          <w:i/>
          <w:sz w:val="24"/>
          <w:szCs w:val="24"/>
        </w:rPr>
        <w:t>metoda</w:t>
      </w:r>
      <w:proofErr w:type="spellEnd"/>
      <w:r w:rsidRPr="009266E1">
        <w:rPr>
          <w:rFonts w:ascii="Arial" w:hAnsi="Arial" w:cs="Arial"/>
          <w:b/>
          <w:i/>
          <w:sz w:val="24"/>
          <w:szCs w:val="24"/>
        </w:rPr>
        <w:t xml:space="preserve"> pe </w:t>
      </w:r>
      <w:proofErr w:type="spellStart"/>
      <w:r w:rsidRPr="009266E1">
        <w:rPr>
          <w:rFonts w:ascii="Arial" w:hAnsi="Arial" w:cs="Arial"/>
          <w:b/>
          <w:i/>
          <w:sz w:val="24"/>
          <w:szCs w:val="24"/>
        </w:rPr>
        <w:t>așternut</w:t>
      </w:r>
      <w:proofErr w:type="spellEnd"/>
      <w:r w:rsidRPr="009266E1">
        <w:rPr>
          <w:rFonts w:ascii="Arial" w:hAnsi="Arial" w:cs="Arial"/>
          <w:b/>
          <w:i/>
          <w:sz w:val="24"/>
          <w:szCs w:val="24"/>
        </w:rPr>
        <w:t xml:space="preserve"> </w:t>
      </w:r>
      <w:proofErr w:type="spellStart"/>
      <w:r w:rsidRPr="009266E1">
        <w:rPr>
          <w:rFonts w:ascii="Arial" w:hAnsi="Arial" w:cs="Arial"/>
          <w:b/>
          <w:i/>
          <w:sz w:val="24"/>
          <w:szCs w:val="24"/>
        </w:rPr>
        <w:t>adânc</w:t>
      </w:r>
      <w:proofErr w:type="spellEnd"/>
      <w:r w:rsidRPr="009266E1">
        <w:rPr>
          <w:rFonts w:ascii="Arial" w:hAnsi="Arial" w:cs="Arial"/>
          <w:b/>
          <w:i/>
          <w:sz w:val="24"/>
          <w:szCs w:val="24"/>
        </w:rPr>
        <w:t xml:space="preserve"> </w:t>
      </w:r>
      <w:proofErr w:type="spellStart"/>
      <w:r w:rsidRPr="009266E1">
        <w:rPr>
          <w:rFonts w:ascii="Arial" w:hAnsi="Arial" w:cs="Arial"/>
          <w:b/>
          <w:i/>
          <w:sz w:val="24"/>
          <w:szCs w:val="24"/>
        </w:rPr>
        <w:t>uscat</w:t>
      </w:r>
      <w:proofErr w:type="spellEnd"/>
      <w:r w:rsidRPr="009266E1">
        <w:rPr>
          <w:rFonts w:ascii="Arial" w:hAnsi="Arial" w:cs="Arial"/>
          <w:b/>
          <w:i/>
          <w:sz w:val="24"/>
          <w:szCs w:val="24"/>
        </w:rPr>
        <w:t xml:space="preserve"> </w:t>
      </w:r>
      <w:r w:rsidRPr="009266E1">
        <w:rPr>
          <w:rFonts w:ascii="Arial" w:hAnsi="Arial" w:cs="Arial"/>
          <w:sz w:val="24"/>
          <w:szCs w:val="24"/>
          <w:lang w:val="it-IT"/>
        </w:rPr>
        <w:t>(</w:t>
      </w:r>
      <w:proofErr w:type="spellStart"/>
      <w:r w:rsidRPr="009266E1">
        <w:rPr>
          <w:rFonts w:ascii="Arial" w:hAnsi="Arial" w:cs="Arial"/>
          <w:sz w:val="24"/>
          <w:szCs w:val="24"/>
          <w:lang w:val="it-IT"/>
        </w:rPr>
        <w:t>constă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așezarea</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pardoseala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unui</w:t>
      </w:r>
      <w:proofErr w:type="spellEnd"/>
      <w:r w:rsidRPr="009266E1">
        <w:rPr>
          <w:rFonts w:ascii="Arial" w:hAnsi="Arial" w:cs="Arial"/>
          <w:sz w:val="24"/>
          <w:szCs w:val="24"/>
          <w:lang w:val="it-IT"/>
        </w:rPr>
        <w:t xml:space="preserve"> strat gros de </w:t>
      </w:r>
      <w:proofErr w:type="spellStart"/>
      <w:r w:rsidRPr="009266E1">
        <w:rPr>
          <w:rFonts w:ascii="Arial" w:hAnsi="Arial" w:cs="Arial"/>
          <w:sz w:val="24"/>
          <w:szCs w:val="24"/>
          <w:lang w:val="it-IT"/>
        </w:rPr>
        <w:t>rumeguș</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paie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talaș</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grosimea</w:t>
      </w:r>
      <w:proofErr w:type="spellEnd"/>
      <w:r w:rsidRPr="009266E1">
        <w:rPr>
          <w:rFonts w:ascii="Arial" w:hAnsi="Arial" w:cs="Arial"/>
          <w:sz w:val="24"/>
          <w:szCs w:val="24"/>
          <w:lang w:val="it-IT"/>
        </w:rPr>
        <w:t xml:space="preserve"> de 10 – 30 cm, care se </w:t>
      </w:r>
      <w:proofErr w:type="spellStart"/>
      <w:r w:rsidRPr="009266E1">
        <w:rPr>
          <w:rFonts w:ascii="Arial" w:hAnsi="Arial" w:cs="Arial"/>
          <w:sz w:val="24"/>
          <w:szCs w:val="24"/>
          <w:lang w:val="it-IT"/>
        </w:rPr>
        <w:t>schimba</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terminarea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ciclului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producție</w:t>
      </w:r>
      <w:proofErr w:type="spellEnd"/>
      <w:r w:rsidRPr="009266E1">
        <w:rPr>
          <w:rFonts w:ascii="Arial" w:hAnsi="Arial" w:cs="Arial"/>
          <w:sz w:val="24"/>
          <w:szCs w:val="24"/>
          <w:lang w:val="it-IT"/>
        </w:rPr>
        <w:t>).</w:t>
      </w:r>
    </w:p>
    <w:p w14:paraId="1E4B46B6" w14:textId="77777777" w:rsidR="009266E1" w:rsidRPr="009266E1" w:rsidRDefault="009266E1" w:rsidP="009266E1">
      <w:pPr>
        <w:pStyle w:val="Header"/>
        <w:tabs>
          <w:tab w:val="center" w:pos="360"/>
        </w:tabs>
        <w:ind w:left="-360" w:right="-286"/>
        <w:jc w:val="both"/>
        <w:rPr>
          <w:rFonts w:ascii="Arial" w:hAnsi="Arial" w:cs="Arial"/>
          <w:sz w:val="24"/>
          <w:szCs w:val="24"/>
          <w:lang w:val="it-IT"/>
        </w:rPr>
      </w:pPr>
      <w:r w:rsidRPr="009266E1">
        <w:rPr>
          <w:rFonts w:ascii="Arial" w:hAnsi="Arial" w:cs="Arial"/>
          <w:sz w:val="24"/>
          <w:szCs w:val="24"/>
          <w:lang w:val="it-IT"/>
        </w:rPr>
        <w:lastRenderedPageBreak/>
        <w:tab/>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serie de </w:t>
      </w:r>
      <w:proofErr w:type="spellStart"/>
      <w:r w:rsidRPr="009266E1">
        <w:rPr>
          <w:rFonts w:ascii="Arial" w:hAnsi="Arial" w:cs="Arial"/>
          <w:sz w:val="24"/>
          <w:szCs w:val="24"/>
          <w:lang w:val="it-IT"/>
        </w:rPr>
        <w:t>producție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presupune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parcurgerea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următoarelor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etape</w:t>
      </w:r>
      <w:proofErr w:type="spellEnd"/>
      <w:r w:rsidRPr="009266E1">
        <w:rPr>
          <w:rFonts w:ascii="Arial" w:hAnsi="Arial" w:cs="Arial"/>
          <w:sz w:val="24"/>
          <w:szCs w:val="24"/>
          <w:lang w:val="it-IT"/>
        </w:rPr>
        <w:t>:</w:t>
      </w:r>
    </w:p>
    <w:p w14:paraId="48E46B1D" w14:textId="77777777" w:rsidR="009266E1" w:rsidRPr="009266E1" w:rsidRDefault="009266E1" w:rsidP="009266E1">
      <w:pPr>
        <w:pStyle w:val="BodyText"/>
        <w:numPr>
          <w:ilvl w:val="0"/>
          <w:numId w:val="26"/>
        </w:numPr>
        <w:tabs>
          <w:tab w:val="left" w:pos="0"/>
        </w:tabs>
        <w:suppressAutoHyphens/>
        <w:ind w:left="0" w:right="-286" w:hanging="180"/>
        <w:jc w:val="both"/>
        <w:rPr>
          <w:rFonts w:cs="Arial"/>
          <w:bCs/>
          <w:sz w:val="24"/>
          <w:szCs w:val="24"/>
          <w:lang w:val="ro-RO"/>
        </w:rPr>
      </w:pPr>
      <w:r w:rsidRPr="009266E1">
        <w:rPr>
          <w:rFonts w:cs="Arial"/>
          <w:bCs/>
          <w:sz w:val="24"/>
          <w:szCs w:val="24"/>
          <w:lang w:val="ro-RO"/>
        </w:rPr>
        <w:t>sortare si numerotare;</w:t>
      </w:r>
    </w:p>
    <w:p w14:paraId="7DEE1DCF" w14:textId="77777777" w:rsidR="009266E1" w:rsidRPr="009266E1" w:rsidRDefault="009266E1" w:rsidP="009266E1">
      <w:pPr>
        <w:pStyle w:val="BodyText"/>
        <w:numPr>
          <w:ilvl w:val="0"/>
          <w:numId w:val="26"/>
        </w:numPr>
        <w:tabs>
          <w:tab w:val="left" w:pos="0"/>
        </w:tabs>
        <w:suppressAutoHyphens/>
        <w:ind w:left="0" w:right="-286" w:hanging="180"/>
        <w:jc w:val="both"/>
        <w:rPr>
          <w:rFonts w:cs="Arial"/>
          <w:bCs/>
          <w:sz w:val="24"/>
          <w:szCs w:val="24"/>
          <w:lang w:val="ro-RO"/>
        </w:rPr>
      </w:pPr>
      <w:r w:rsidRPr="009266E1">
        <w:rPr>
          <w:rFonts w:cs="Arial"/>
          <w:bCs/>
          <w:sz w:val="24"/>
          <w:szCs w:val="24"/>
          <w:lang w:val="ro-RO"/>
        </w:rPr>
        <w:t>transport;</w:t>
      </w:r>
    </w:p>
    <w:p w14:paraId="32FA8C14" w14:textId="77777777" w:rsidR="009266E1" w:rsidRPr="009266E1" w:rsidRDefault="009266E1" w:rsidP="009266E1">
      <w:pPr>
        <w:pStyle w:val="BodyText"/>
        <w:numPr>
          <w:ilvl w:val="0"/>
          <w:numId w:val="26"/>
        </w:numPr>
        <w:tabs>
          <w:tab w:val="left" w:pos="0"/>
        </w:tabs>
        <w:suppressAutoHyphens/>
        <w:ind w:left="0" w:right="-286" w:hanging="180"/>
        <w:jc w:val="both"/>
        <w:rPr>
          <w:rFonts w:cs="Arial"/>
          <w:bCs/>
          <w:sz w:val="24"/>
          <w:szCs w:val="24"/>
          <w:lang w:val="ro-RO"/>
        </w:rPr>
      </w:pPr>
      <w:r w:rsidRPr="009266E1">
        <w:rPr>
          <w:rFonts w:cs="Arial"/>
          <w:bCs/>
          <w:sz w:val="24"/>
          <w:szCs w:val="24"/>
          <w:lang w:val="ro-RO"/>
        </w:rPr>
        <w:t>populare pe așternut;</w:t>
      </w:r>
    </w:p>
    <w:p w14:paraId="50DCBB19" w14:textId="77777777" w:rsidR="009266E1" w:rsidRPr="009266E1" w:rsidRDefault="009266E1" w:rsidP="009266E1">
      <w:pPr>
        <w:pStyle w:val="BodyText"/>
        <w:numPr>
          <w:ilvl w:val="0"/>
          <w:numId w:val="26"/>
        </w:numPr>
        <w:tabs>
          <w:tab w:val="left" w:pos="0"/>
        </w:tabs>
        <w:suppressAutoHyphens/>
        <w:ind w:left="0" w:right="-286" w:hanging="180"/>
        <w:jc w:val="both"/>
        <w:rPr>
          <w:rFonts w:cs="Arial"/>
          <w:bCs/>
          <w:sz w:val="24"/>
          <w:szCs w:val="24"/>
          <w:lang w:val="ro-RO"/>
        </w:rPr>
      </w:pPr>
      <w:r w:rsidRPr="009266E1">
        <w:rPr>
          <w:rFonts w:cs="Arial"/>
          <w:bCs/>
          <w:sz w:val="24"/>
          <w:szCs w:val="24"/>
          <w:lang w:val="ro-RO"/>
        </w:rPr>
        <w:t xml:space="preserve">creștere până la </w:t>
      </w:r>
      <w:proofErr w:type="spellStart"/>
      <w:r w:rsidRPr="009266E1">
        <w:rPr>
          <w:rFonts w:cs="Arial"/>
          <w:bCs/>
          <w:sz w:val="24"/>
          <w:szCs w:val="24"/>
          <w:lang w:val="ro-RO"/>
        </w:rPr>
        <w:t>vărsta</w:t>
      </w:r>
      <w:proofErr w:type="spellEnd"/>
      <w:r w:rsidRPr="009266E1">
        <w:rPr>
          <w:rFonts w:cs="Arial"/>
          <w:bCs/>
          <w:sz w:val="24"/>
          <w:szCs w:val="24"/>
          <w:lang w:val="ro-RO"/>
        </w:rPr>
        <w:t xml:space="preserve"> de  35 - 42 de zile, puii ajungând la o greutate medie de 2,5 - 2,6 kg;</w:t>
      </w:r>
    </w:p>
    <w:p w14:paraId="3F029422" w14:textId="77777777" w:rsidR="009266E1" w:rsidRPr="009266E1" w:rsidRDefault="009266E1" w:rsidP="009266E1">
      <w:pPr>
        <w:pStyle w:val="BodyText"/>
        <w:numPr>
          <w:ilvl w:val="0"/>
          <w:numId w:val="26"/>
        </w:numPr>
        <w:tabs>
          <w:tab w:val="left" w:pos="0"/>
        </w:tabs>
        <w:suppressAutoHyphens/>
        <w:ind w:left="0" w:right="-286" w:hanging="180"/>
        <w:jc w:val="both"/>
        <w:rPr>
          <w:rFonts w:cs="Arial"/>
          <w:bCs/>
          <w:sz w:val="24"/>
          <w:szCs w:val="24"/>
          <w:lang w:val="ro-RO"/>
        </w:rPr>
      </w:pPr>
      <w:r w:rsidRPr="009266E1">
        <w:rPr>
          <w:rFonts w:cs="Arial"/>
          <w:bCs/>
          <w:sz w:val="24"/>
          <w:szCs w:val="24"/>
          <w:lang w:val="ro-RO"/>
        </w:rPr>
        <w:t>depopulare;</w:t>
      </w:r>
    </w:p>
    <w:p w14:paraId="60F9C553" w14:textId="77777777" w:rsidR="009266E1" w:rsidRPr="009266E1" w:rsidRDefault="009266E1" w:rsidP="009266E1">
      <w:pPr>
        <w:pStyle w:val="BodyText"/>
        <w:numPr>
          <w:ilvl w:val="0"/>
          <w:numId w:val="26"/>
        </w:numPr>
        <w:tabs>
          <w:tab w:val="left" w:pos="0"/>
        </w:tabs>
        <w:suppressAutoHyphens/>
        <w:spacing w:after="120"/>
        <w:ind w:left="0" w:right="-286" w:hanging="180"/>
        <w:jc w:val="both"/>
        <w:rPr>
          <w:rFonts w:cs="Arial"/>
          <w:bCs/>
          <w:sz w:val="24"/>
          <w:szCs w:val="24"/>
          <w:lang w:val="ro-RO"/>
        </w:rPr>
      </w:pPr>
      <w:r w:rsidRPr="009266E1">
        <w:rPr>
          <w:rFonts w:cs="Arial"/>
          <w:bCs/>
          <w:sz w:val="24"/>
          <w:szCs w:val="24"/>
          <w:lang w:val="ro-RO"/>
        </w:rPr>
        <w:t>curățire și dezinfecție.</w:t>
      </w:r>
    </w:p>
    <w:p w14:paraId="6913ED59" w14:textId="77777777" w:rsidR="009266E1" w:rsidRPr="009266E1" w:rsidRDefault="009266E1" w:rsidP="009266E1">
      <w:pPr>
        <w:pStyle w:val="Header"/>
        <w:tabs>
          <w:tab w:val="center" w:pos="0"/>
        </w:tabs>
        <w:ind w:left="-360" w:right="-286"/>
        <w:jc w:val="both"/>
        <w:rPr>
          <w:rFonts w:ascii="Arial" w:hAnsi="Arial" w:cs="Arial"/>
          <w:sz w:val="24"/>
          <w:szCs w:val="24"/>
          <w:lang w:val="it-IT"/>
        </w:rPr>
      </w:pPr>
      <w:r w:rsidRPr="009266E1">
        <w:rPr>
          <w:rFonts w:ascii="Arial" w:hAnsi="Arial" w:cs="Arial"/>
          <w:sz w:val="24"/>
          <w:szCs w:val="24"/>
          <w:lang w:val="it-IT"/>
        </w:rPr>
        <w:tab/>
      </w:r>
      <w:r w:rsidRPr="009266E1">
        <w:rPr>
          <w:rFonts w:ascii="Arial" w:hAnsi="Arial" w:cs="Arial"/>
          <w:sz w:val="24"/>
          <w:szCs w:val="24"/>
          <w:lang w:val="it-IT"/>
        </w:rPr>
        <w:tab/>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creștere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dezvoltare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corespunzătoare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li se </w:t>
      </w:r>
      <w:proofErr w:type="spellStart"/>
      <w:r w:rsidRPr="009266E1">
        <w:rPr>
          <w:rFonts w:ascii="Arial" w:hAnsi="Arial" w:cs="Arial"/>
          <w:sz w:val="24"/>
          <w:szCs w:val="24"/>
          <w:lang w:val="it-IT"/>
        </w:rPr>
        <w:t>asigură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următoarele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temperaturi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corespunzătoare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intervalelor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vârstă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anume</w:t>
      </w:r>
      <w:proofErr w:type="spellEnd"/>
      <w:r w:rsidRPr="009266E1">
        <w:rPr>
          <w:rFonts w:ascii="Arial" w:hAnsi="Arial" w:cs="Arial"/>
          <w:sz w:val="24"/>
          <w:szCs w:val="24"/>
          <w:lang w:val="it-IT"/>
        </w:rPr>
        <w:t>:</w:t>
      </w:r>
    </w:p>
    <w:p w14:paraId="3C855443" w14:textId="77777777" w:rsidR="009266E1" w:rsidRPr="009266E1" w:rsidRDefault="009266E1" w:rsidP="009266E1">
      <w:pPr>
        <w:numPr>
          <w:ilvl w:val="0"/>
          <w:numId w:val="29"/>
        </w:numPr>
        <w:tabs>
          <w:tab w:val="clear" w:pos="720"/>
          <w:tab w:val="left" w:pos="0"/>
        </w:tabs>
        <w:ind w:left="0" w:right="-286" w:hanging="180"/>
        <w:jc w:val="both"/>
        <w:rPr>
          <w:rFonts w:ascii="Arial" w:hAnsi="Arial" w:cs="Arial"/>
          <w:sz w:val="24"/>
          <w:szCs w:val="24"/>
        </w:rPr>
      </w:pPr>
      <w:r w:rsidRPr="009266E1">
        <w:rPr>
          <w:rFonts w:ascii="Arial" w:hAnsi="Arial" w:cs="Arial"/>
          <w:sz w:val="24"/>
          <w:szCs w:val="24"/>
        </w:rPr>
        <w:t>24</w:t>
      </w:r>
      <w:r w:rsidRPr="009266E1">
        <w:rPr>
          <w:rFonts w:ascii="Arial" w:hAnsi="Arial" w:cs="Arial"/>
          <w:sz w:val="24"/>
          <w:szCs w:val="24"/>
          <w:vertAlign w:val="superscript"/>
        </w:rPr>
        <w:t xml:space="preserve">0 </w:t>
      </w:r>
      <w:r w:rsidRPr="009266E1">
        <w:rPr>
          <w:rFonts w:ascii="Arial" w:hAnsi="Arial" w:cs="Arial"/>
          <w:sz w:val="24"/>
          <w:szCs w:val="24"/>
        </w:rPr>
        <w:t xml:space="preserve">C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prima </w:t>
      </w:r>
      <w:proofErr w:type="spellStart"/>
      <w:r w:rsidRPr="009266E1">
        <w:rPr>
          <w:rFonts w:ascii="Arial" w:hAnsi="Arial" w:cs="Arial"/>
          <w:sz w:val="24"/>
          <w:szCs w:val="24"/>
        </w:rPr>
        <w:t>săptămână</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creștere</w:t>
      </w:r>
      <w:proofErr w:type="spellEnd"/>
      <w:r w:rsidRPr="009266E1">
        <w:rPr>
          <w:rFonts w:ascii="Arial" w:hAnsi="Arial" w:cs="Arial"/>
          <w:sz w:val="24"/>
          <w:szCs w:val="24"/>
        </w:rPr>
        <w:t>;</w:t>
      </w:r>
    </w:p>
    <w:p w14:paraId="61FE5B84" w14:textId="77777777" w:rsidR="009266E1" w:rsidRPr="009266E1" w:rsidRDefault="009266E1" w:rsidP="009266E1">
      <w:pPr>
        <w:numPr>
          <w:ilvl w:val="0"/>
          <w:numId w:val="29"/>
        </w:numPr>
        <w:tabs>
          <w:tab w:val="clear" w:pos="720"/>
          <w:tab w:val="left" w:pos="0"/>
        </w:tabs>
        <w:ind w:left="0" w:right="-286" w:hanging="180"/>
        <w:jc w:val="both"/>
        <w:rPr>
          <w:rFonts w:ascii="Arial" w:hAnsi="Arial" w:cs="Arial"/>
          <w:sz w:val="24"/>
          <w:szCs w:val="24"/>
        </w:rPr>
      </w:pPr>
      <w:r w:rsidRPr="009266E1">
        <w:rPr>
          <w:rFonts w:ascii="Arial" w:hAnsi="Arial" w:cs="Arial"/>
          <w:sz w:val="24"/>
          <w:szCs w:val="24"/>
        </w:rPr>
        <w:t>20</w:t>
      </w:r>
      <w:r w:rsidRPr="009266E1">
        <w:rPr>
          <w:rFonts w:ascii="Arial" w:hAnsi="Arial" w:cs="Arial"/>
          <w:sz w:val="24"/>
          <w:szCs w:val="24"/>
          <w:vertAlign w:val="superscript"/>
        </w:rPr>
        <w:t xml:space="preserve">0 </w:t>
      </w:r>
      <w:r w:rsidRPr="009266E1">
        <w:rPr>
          <w:rFonts w:ascii="Arial" w:hAnsi="Arial" w:cs="Arial"/>
          <w:sz w:val="24"/>
          <w:szCs w:val="24"/>
        </w:rPr>
        <w:t xml:space="preserve">C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 </w:t>
      </w:r>
      <w:proofErr w:type="spellStart"/>
      <w:r w:rsidRPr="009266E1">
        <w:rPr>
          <w:rFonts w:ascii="Arial" w:hAnsi="Arial" w:cs="Arial"/>
          <w:sz w:val="24"/>
          <w:szCs w:val="24"/>
        </w:rPr>
        <w:t>doua</w:t>
      </w:r>
      <w:proofErr w:type="spellEnd"/>
      <w:r w:rsidRPr="009266E1">
        <w:rPr>
          <w:rFonts w:ascii="Arial" w:hAnsi="Arial" w:cs="Arial"/>
          <w:sz w:val="24"/>
          <w:szCs w:val="24"/>
        </w:rPr>
        <w:t xml:space="preserve"> </w:t>
      </w:r>
      <w:proofErr w:type="spellStart"/>
      <w:r w:rsidRPr="009266E1">
        <w:rPr>
          <w:rFonts w:ascii="Arial" w:hAnsi="Arial" w:cs="Arial"/>
          <w:sz w:val="24"/>
          <w:szCs w:val="24"/>
        </w:rPr>
        <w:t>saptămână</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creștere</w:t>
      </w:r>
      <w:proofErr w:type="spellEnd"/>
      <w:r w:rsidRPr="009266E1">
        <w:rPr>
          <w:rFonts w:ascii="Arial" w:hAnsi="Arial" w:cs="Arial"/>
          <w:sz w:val="24"/>
          <w:szCs w:val="24"/>
        </w:rPr>
        <w:t>;</w:t>
      </w:r>
    </w:p>
    <w:p w14:paraId="7609B43C" w14:textId="77777777" w:rsidR="009266E1" w:rsidRPr="009266E1" w:rsidRDefault="009266E1" w:rsidP="009266E1">
      <w:pPr>
        <w:numPr>
          <w:ilvl w:val="0"/>
          <w:numId w:val="29"/>
        </w:numPr>
        <w:tabs>
          <w:tab w:val="clear" w:pos="720"/>
          <w:tab w:val="left" w:pos="0"/>
        </w:tabs>
        <w:ind w:left="0" w:right="-286" w:hanging="180"/>
        <w:jc w:val="both"/>
        <w:rPr>
          <w:rFonts w:ascii="Arial" w:hAnsi="Arial" w:cs="Arial"/>
          <w:sz w:val="24"/>
          <w:szCs w:val="24"/>
        </w:rPr>
      </w:pPr>
      <w:r w:rsidRPr="009266E1">
        <w:rPr>
          <w:rFonts w:ascii="Arial" w:hAnsi="Arial" w:cs="Arial"/>
          <w:sz w:val="24"/>
          <w:szCs w:val="24"/>
        </w:rPr>
        <w:t>16 - 17</w:t>
      </w:r>
      <w:r w:rsidRPr="009266E1">
        <w:rPr>
          <w:rFonts w:ascii="Arial" w:hAnsi="Arial" w:cs="Arial"/>
          <w:sz w:val="24"/>
          <w:szCs w:val="24"/>
          <w:vertAlign w:val="superscript"/>
        </w:rPr>
        <w:t xml:space="preserve">0 </w:t>
      </w:r>
      <w:r w:rsidRPr="009266E1">
        <w:rPr>
          <w:rFonts w:ascii="Arial" w:hAnsi="Arial" w:cs="Arial"/>
          <w:sz w:val="24"/>
          <w:szCs w:val="24"/>
        </w:rPr>
        <w:t xml:space="preserve">C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 </w:t>
      </w:r>
      <w:proofErr w:type="spellStart"/>
      <w:r w:rsidRPr="009266E1">
        <w:rPr>
          <w:rFonts w:ascii="Arial" w:hAnsi="Arial" w:cs="Arial"/>
          <w:sz w:val="24"/>
          <w:szCs w:val="24"/>
        </w:rPr>
        <w:t>treia</w:t>
      </w:r>
      <w:proofErr w:type="spellEnd"/>
      <w:r w:rsidRPr="009266E1">
        <w:rPr>
          <w:rFonts w:ascii="Arial" w:hAnsi="Arial" w:cs="Arial"/>
          <w:sz w:val="24"/>
          <w:szCs w:val="24"/>
        </w:rPr>
        <w:t xml:space="preserve"> </w:t>
      </w:r>
      <w:proofErr w:type="spellStart"/>
      <w:r w:rsidRPr="009266E1">
        <w:rPr>
          <w:rFonts w:ascii="Arial" w:hAnsi="Arial" w:cs="Arial"/>
          <w:sz w:val="24"/>
          <w:szCs w:val="24"/>
        </w:rPr>
        <w:t>saptămână</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creștere</w:t>
      </w:r>
      <w:proofErr w:type="spellEnd"/>
      <w:r w:rsidRPr="009266E1">
        <w:rPr>
          <w:rFonts w:ascii="Arial" w:hAnsi="Arial" w:cs="Arial"/>
          <w:sz w:val="24"/>
          <w:szCs w:val="24"/>
        </w:rPr>
        <w:t xml:space="preserve"> </w:t>
      </w:r>
      <w:proofErr w:type="spellStart"/>
      <w:r w:rsidRPr="009266E1">
        <w:rPr>
          <w:rFonts w:ascii="Arial" w:hAnsi="Arial" w:cs="Arial"/>
          <w:sz w:val="24"/>
          <w:szCs w:val="24"/>
        </w:rPr>
        <w:t>și</w:t>
      </w:r>
      <w:proofErr w:type="spellEnd"/>
      <w:r w:rsidRPr="009266E1">
        <w:rPr>
          <w:rFonts w:ascii="Arial" w:hAnsi="Arial" w:cs="Arial"/>
          <w:sz w:val="24"/>
          <w:szCs w:val="24"/>
        </w:rPr>
        <w:t xml:space="preserve"> se </w:t>
      </w:r>
      <w:proofErr w:type="spellStart"/>
      <w:r w:rsidRPr="009266E1">
        <w:rPr>
          <w:rFonts w:ascii="Arial" w:hAnsi="Arial" w:cs="Arial"/>
          <w:sz w:val="24"/>
          <w:szCs w:val="24"/>
        </w:rPr>
        <w:t>menține</w:t>
      </w:r>
      <w:proofErr w:type="spellEnd"/>
      <w:r w:rsidRPr="009266E1">
        <w:rPr>
          <w:rFonts w:ascii="Arial" w:hAnsi="Arial" w:cs="Arial"/>
          <w:sz w:val="24"/>
          <w:szCs w:val="24"/>
        </w:rPr>
        <w:t xml:space="preserve"> </w:t>
      </w:r>
      <w:proofErr w:type="spellStart"/>
      <w:r w:rsidRPr="009266E1">
        <w:rPr>
          <w:rFonts w:ascii="Arial" w:hAnsi="Arial" w:cs="Arial"/>
          <w:sz w:val="24"/>
          <w:szCs w:val="24"/>
        </w:rPr>
        <w:t>constantă</w:t>
      </w:r>
      <w:proofErr w:type="spellEnd"/>
      <w:r w:rsidRPr="009266E1">
        <w:rPr>
          <w:rFonts w:ascii="Arial" w:hAnsi="Arial" w:cs="Arial"/>
          <w:sz w:val="24"/>
          <w:szCs w:val="24"/>
        </w:rPr>
        <w:t xml:space="preserve"> </w:t>
      </w:r>
      <w:proofErr w:type="spellStart"/>
      <w:r w:rsidRPr="009266E1">
        <w:rPr>
          <w:rFonts w:ascii="Arial" w:hAnsi="Arial" w:cs="Arial"/>
          <w:sz w:val="24"/>
          <w:szCs w:val="24"/>
        </w:rPr>
        <w:t>pănă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ultima </w:t>
      </w:r>
      <w:proofErr w:type="spellStart"/>
      <w:r w:rsidRPr="009266E1">
        <w:rPr>
          <w:rFonts w:ascii="Arial" w:hAnsi="Arial" w:cs="Arial"/>
          <w:sz w:val="24"/>
          <w:szCs w:val="24"/>
        </w:rPr>
        <w:t>săptămână</w:t>
      </w:r>
      <w:proofErr w:type="spellEnd"/>
      <w:r w:rsidRPr="009266E1">
        <w:rPr>
          <w:rFonts w:ascii="Arial" w:hAnsi="Arial" w:cs="Arial"/>
          <w:sz w:val="24"/>
          <w:szCs w:val="24"/>
        </w:rPr>
        <w:t>.</w:t>
      </w:r>
    </w:p>
    <w:p w14:paraId="6D546777" w14:textId="77777777" w:rsidR="009266E1" w:rsidRPr="009266E1" w:rsidRDefault="009266E1" w:rsidP="009266E1">
      <w:pPr>
        <w:pStyle w:val="Header"/>
        <w:tabs>
          <w:tab w:val="center" w:pos="360"/>
        </w:tabs>
        <w:ind w:left="-360" w:right="-286"/>
        <w:jc w:val="both"/>
        <w:rPr>
          <w:rFonts w:ascii="Arial" w:hAnsi="Arial" w:cs="Arial"/>
          <w:sz w:val="24"/>
          <w:szCs w:val="24"/>
          <w:lang w:val="it-IT"/>
        </w:rPr>
      </w:pPr>
    </w:p>
    <w:p w14:paraId="5A12423B" w14:textId="0D19B794" w:rsidR="009266E1" w:rsidRPr="009266E1" w:rsidRDefault="009266E1" w:rsidP="009266E1">
      <w:pPr>
        <w:pStyle w:val="Header"/>
        <w:tabs>
          <w:tab w:val="center" w:pos="0"/>
        </w:tabs>
        <w:spacing w:after="120"/>
        <w:ind w:left="-360" w:right="-286"/>
        <w:jc w:val="both"/>
        <w:rPr>
          <w:rFonts w:ascii="Arial" w:hAnsi="Arial" w:cs="Arial"/>
          <w:b/>
          <w:bCs/>
          <w:iCs/>
          <w:sz w:val="24"/>
          <w:szCs w:val="24"/>
          <w:lang w:val="it-IT"/>
        </w:rPr>
      </w:pPr>
      <w:r w:rsidRPr="009266E1">
        <w:rPr>
          <w:rFonts w:ascii="Arial" w:hAnsi="Arial" w:cs="Arial"/>
          <w:sz w:val="24"/>
          <w:szCs w:val="24"/>
          <w:lang w:val="it-IT"/>
        </w:rPr>
        <w:tab/>
      </w:r>
      <w:r w:rsidRPr="009266E1">
        <w:rPr>
          <w:rFonts w:ascii="Arial" w:hAnsi="Arial" w:cs="Arial"/>
          <w:b/>
          <w:bCs/>
          <w:iCs/>
          <w:sz w:val="24"/>
          <w:szCs w:val="24"/>
          <w:lang w:val="it-IT"/>
        </w:rPr>
        <w:tab/>
      </w:r>
      <w:proofErr w:type="spellStart"/>
      <w:r w:rsidRPr="009266E1">
        <w:rPr>
          <w:rFonts w:ascii="Arial" w:hAnsi="Arial" w:cs="Arial"/>
          <w:b/>
          <w:bCs/>
          <w:iCs/>
          <w:sz w:val="24"/>
          <w:szCs w:val="24"/>
          <w:lang w:val="it-IT"/>
        </w:rPr>
        <w:t>Activitatea</w:t>
      </w:r>
      <w:proofErr w:type="spellEnd"/>
      <w:r w:rsidRPr="009266E1">
        <w:rPr>
          <w:rFonts w:ascii="Arial" w:hAnsi="Arial" w:cs="Arial"/>
          <w:b/>
          <w:bCs/>
          <w:iCs/>
          <w:sz w:val="24"/>
          <w:szCs w:val="24"/>
          <w:lang w:val="it-IT"/>
        </w:rPr>
        <w:t xml:space="preserve"> se va </w:t>
      </w:r>
      <w:proofErr w:type="spellStart"/>
      <w:r w:rsidRPr="009266E1">
        <w:rPr>
          <w:rFonts w:ascii="Arial" w:hAnsi="Arial" w:cs="Arial"/>
          <w:b/>
          <w:bCs/>
          <w:iCs/>
          <w:sz w:val="24"/>
          <w:szCs w:val="24"/>
          <w:lang w:val="it-IT"/>
        </w:rPr>
        <w:t>desfășura</w:t>
      </w:r>
      <w:proofErr w:type="spellEnd"/>
      <w:r w:rsidRPr="009266E1">
        <w:rPr>
          <w:rFonts w:ascii="Arial" w:hAnsi="Arial" w:cs="Arial"/>
          <w:b/>
          <w:bCs/>
          <w:iCs/>
          <w:sz w:val="24"/>
          <w:szCs w:val="24"/>
          <w:lang w:val="it-IT"/>
        </w:rPr>
        <w:t xml:space="preserve"> </w:t>
      </w:r>
      <w:proofErr w:type="spellStart"/>
      <w:r w:rsidRPr="009266E1">
        <w:rPr>
          <w:rFonts w:ascii="Arial" w:hAnsi="Arial" w:cs="Arial"/>
          <w:b/>
          <w:bCs/>
          <w:iCs/>
          <w:sz w:val="24"/>
          <w:szCs w:val="24"/>
          <w:lang w:val="it-IT"/>
        </w:rPr>
        <w:t>în</w:t>
      </w:r>
      <w:proofErr w:type="spellEnd"/>
      <w:r w:rsidRPr="009266E1">
        <w:rPr>
          <w:rFonts w:ascii="Arial" w:hAnsi="Arial" w:cs="Arial"/>
          <w:b/>
          <w:bCs/>
          <w:iCs/>
          <w:sz w:val="24"/>
          <w:szCs w:val="24"/>
          <w:lang w:val="it-IT"/>
        </w:rPr>
        <w:t xml:space="preserve"> 4 </w:t>
      </w:r>
      <w:proofErr w:type="spellStart"/>
      <w:r w:rsidRPr="009266E1">
        <w:rPr>
          <w:rFonts w:ascii="Arial" w:hAnsi="Arial" w:cs="Arial"/>
          <w:b/>
          <w:bCs/>
          <w:iCs/>
          <w:sz w:val="24"/>
          <w:szCs w:val="24"/>
          <w:lang w:val="it-IT"/>
        </w:rPr>
        <w:t>hale</w:t>
      </w:r>
      <w:proofErr w:type="spellEnd"/>
      <w:r w:rsidRPr="009266E1">
        <w:rPr>
          <w:rFonts w:ascii="Arial" w:hAnsi="Arial" w:cs="Arial"/>
          <w:b/>
          <w:bCs/>
          <w:iCs/>
          <w:sz w:val="24"/>
          <w:szCs w:val="24"/>
          <w:lang w:val="it-IT"/>
        </w:rPr>
        <w:t xml:space="preserve">, </w:t>
      </w:r>
      <w:proofErr w:type="spellStart"/>
      <w:r w:rsidRPr="009266E1">
        <w:rPr>
          <w:rFonts w:ascii="Arial" w:hAnsi="Arial" w:cs="Arial"/>
          <w:b/>
          <w:bCs/>
          <w:iCs/>
          <w:sz w:val="24"/>
          <w:szCs w:val="24"/>
          <w:lang w:val="it-IT"/>
        </w:rPr>
        <w:t>fiecare</w:t>
      </w:r>
      <w:proofErr w:type="spellEnd"/>
      <w:r w:rsidRPr="009266E1">
        <w:rPr>
          <w:rFonts w:ascii="Arial" w:hAnsi="Arial" w:cs="Arial"/>
          <w:b/>
          <w:bCs/>
          <w:iCs/>
          <w:sz w:val="24"/>
          <w:szCs w:val="24"/>
          <w:lang w:val="it-IT"/>
        </w:rPr>
        <w:t xml:space="preserve"> cu </w:t>
      </w:r>
      <w:proofErr w:type="spellStart"/>
      <w:r w:rsidRPr="009266E1">
        <w:rPr>
          <w:rFonts w:ascii="Arial" w:hAnsi="Arial" w:cs="Arial"/>
          <w:b/>
          <w:bCs/>
          <w:iCs/>
          <w:sz w:val="24"/>
          <w:szCs w:val="24"/>
          <w:lang w:val="it-IT"/>
        </w:rPr>
        <w:t>capacitatea</w:t>
      </w:r>
      <w:proofErr w:type="spellEnd"/>
      <w:r w:rsidRPr="009266E1">
        <w:rPr>
          <w:rFonts w:ascii="Arial" w:hAnsi="Arial" w:cs="Arial"/>
          <w:b/>
          <w:bCs/>
          <w:iCs/>
          <w:sz w:val="24"/>
          <w:szCs w:val="24"/>
          <w:lang w:val="it-IT"/>
        </w:rPr>
        <w:t xml:space="preserve"> de </w:t>
      </w:r>
      <w:proofErr w:type="spellStart"/>
      <w:r w:rsidRPr="009266E1">
        <w:rPr>
          <w:rFonts w:ascii="Arial" w:hAnsi="Arial" w:cs="Arial"/>
          <w:b/>
          <w:bCs/>
          <w:iCs/>
          <w:sz w:val="24"/>
          <w:szCs w:val="24"/>
          <w:lang w:val="it-IT"/>
        </w:rPr>
        <w:t>adăpostire</w:t>
      </w:r>
      <w:proofErr w:type="spellEnd"/>
      <w:r w:rsidRPr="009266E1">
        <w:rPr>
          <w:rFonts w:ascii="Arial" w:hAnsi="Arial" w:cs="Arial"/>
          <w:b/>
          <w:bCs/>
          <w:iCs/>
          <w:sz w:val="24"/>
          <w:szCs w:val="24"/>
          <w:lang w:val="it-IT"/>
        </w:rPr>
        <w:t xml:space="preserve"> de </w:t>
      </w:r>
      <w:proofErr w:type="spellStart"/>
      <w:r w:rsidRPr="009266E1">
        <w:rPr>
          <w:rFonts w:ascii="Arial" w:hAnsi="Arial" w:cs="Arial"/>
          <w:b/>
          <w:bCs/>
          <w:iCs/>
          <w:sz w:val="24"/>
          <w:szCs w:val="24"/>
          <w:lang w:val="it-IT"/>
        </w:rPr>
        <w:t>cca</w:t>
      </w:r>
      <w:proofErr w:type="spellEnd"/>
      <w:r w:rsidRPr="009266E1">
        <w:rPr>
          <w:rFonts w:ascii="Arial" w:hAnsi="Arial" w:cs="Arial"/>
          <w:b/>
          <w:bCs/>
          <w:iCs/>
          <w:sz w:val="24"/>
          <w:szCs w:val="24"/>
          <w:lang w:val="it-IT"/>
        </w:rPr>
        <w:t xml:space="preserve">. 27 000 </w:t>
      </w:r>
      <w:proofErr w:type="spellStart"/>
      <w:r w:rsidRPr="009266E1">
        <w:rPr>
          <w:rFonts w:ascii="Arial" w:hAnsi="Arial" w:cs="Arial"/>
          <w:b/>
          <w:bCs/>
          <w:iCs/>
          <w:sz w:val="24"/>
          <w:szCs w:val="24"/>
          <w:lang w:val="it-IT"/>
        </w:rPr>
        <w:t>locuri</w:t>
      </w:r>
      <w:proofErr w:type="spellEnd"/>
      <w:r w:rsidRPr="009266E1">
        <w:rPr>
          <w:rFonts w:ascii="Arial" w:hAnsi="Arial" w:cs="Arial"/>
          <w:b/>
          <w:bCs/>
          <w:iCs/>
          <w:sz w:val="24"/>
          <w:szCs w:val="24"/>
          <w:lang w:val="it-IT"/>
        </w:rPr>
        <w:t xml:space="preserve"> </w:t>
      </w:r>
      <w:proofErr w:type="spellStart"/>
      <w:r w:rsidRPr="009266E1">
        <w:rPr>
          <w:rFonts w:ascii="Arial" w:hAnsi="Arial" w:cs="Arial"/>
          <w:b/>
          <w:bCs/>
          <w:iCs/>
          <w:sz w:val="24"/>
          <w:szCs w:val="24"/>
          <w:lang w:val="it-IT"/>
        </w:rPr>
        <w:t>pentru</w:t>
      </w:r>
      <w:proofErr w:type="spellEnd"/>
      <w:r w:rsidRPr="009266E1">
        <w:rPr>
          <w:rFonts w:ascii="Arial" w:hAnsi="Arial" w:cs="Arial"/>
          <w:b/>
          <w:bCs/>
          <w:iCs/>
          <w:sz w:val="24"/>
          <w:szCs w:val="24"/>
          <w:lang w:val="it-IT"/>
        </w:rPr>
        <w:t xml:space="preserve"> </w:t>
      </w:r>
      <w:proofErr w:type="spellStart"/>
      <w:r w:rsidRPr="009266E1">
        <w:rPr>
          <w:rFonts w:ascii="Arial" w:hAnsi="Arial" w:cs="Arial"/>
          <w:b/>
          <w:bCs/>
          <w:iCs/>
          <w:sz w:val="24"/>
          <w:szCs w:val="24"/>
          <w:lang w:val="it-IT"/>
        </w:rPr>
        <w:t>pui</w:t>
      </w:r>
      <w:proofErr w:type="spellEnd"/>
      <w:r w:rsidRPr="009266E1">
        <w:rPr>
          <w:rFonts w:ascii="Arial" w:hAnsi="Arial" w:cs="Arial"/>
          <w:b/>
          <w:bCs/>
          <w:iCs/>
          <w:sz w:val="24"/>
          <w:szCs w:val="24"/>
          <w:lang w:val="it-IT"/>
        </w:rPr>
        <w:t xml:space="preserve"> de carne / </w:t>
      </w:r>
      <w:proofErr w:type="spellStart"/>
      <w:r w:rsidRPr="009266E1">
        <w:rPr>
          <w:rFonts w:ascii="Arial" w:hAnsi="Arial" w:cs="Arial"/>
          <w:b/>
          <w:bCs/>
          <w:iCs/>
          <w:sz w:val="24"/>
          <w:szCs w:val="24"/>
          <w:lang w:val="it-IT"/>
        </w:rPr>
        <w:t>hală</w:t>
      </w:r>
      <w:proofErr w:type="spellEnd"/>
      <w:r w:rsidRPr="009266E1">
        <w:rPr>
          <w:rFonts w:ascii="Arial" w:hAnsi="Arial" w:cs="Arial"/>
          <w:b/>
          <w:bCs/>
          <w:iCs/>
          <w:sz w:val="24"/>
          <w:szCs w:val="24"/>
          <w:lang w:val="it-IT"/>
        </w:rPr>
        <w:t xml:space="preserve"> /serie, </w:t>
      </w:r>
      <w:proofErr w:type="spellStart"/>
      <w:r w:rsidRPr="009266E1">
        <w:rPr>
          <w:rFonts w:ascii="Arial" w:hAnsi="Arial" w:cs="Arial"/>
          <w:b/>
          <w:bCs/>
          <w:iCs/>
          <w:sz w:val="24"/>
          <w:szCs w:val="24"/>
          <w:lang w:val="it-IT"/>
        </w:rPr>
        <w:t>respectiv</w:t>
      </w:r>
      <w:proofErr w:type="spellEnd"/>
      <w:r w:rsidRPr="009266E1">
        <w:rPr>
          <w:rFonts w:ascii="Arial" w:hAnsi="Arial" w:cs="Arial"/>
          <w:b/>
          <w:bCs/>
          <w:iCs/>
          <w:sz w:val="24"/>
          <w:szCs w:val="24"/>
          <w:lang w:val="it-IT"/>
        </w:rPr>
        <w:t xml:space="preserve"> </w:t>
      </w:r>
      <w:proofErr w:type="spellStart"/>
      <w:r w:rsidRPr="009266E1">
        <w:rPr>
          <w:rFonts w:ascii="Arial" w:hAnsi="Arial" w:cs="Arial"/>
          <w:b/>
          <w:bCs/>
          <w:iCs/>
          <w:sz w:val="24"/>
          <w:szCs w:val="24"/>
          <w:lang w:val="it-IT"/>
        </w:rPr>
        <w:t>cca</w:t>
      </w:r>
      <w:proofErr w:type="spellEnd"/>
      <w:r w:rsidRPr="009266E1">
        <w:rPr>
          <w:rFonts w:ascii="Arial" w:hAnsi="Arial" w:cs="Arial"/>
          <w:b/>
          <w:bCs/>
          <w:iCs/>
          <w:sz w:val="24"/>
          <w:szCs w:val="24"/>
          <w:lang w:val="it-IT"/>
        </w:rPr>
        <w:t xml:space="preserve">. 108 000 </w:t>
      </w:r>
      <w:proofErr w:type="spellStart"/>
      <w:r w:rsidRPr="009266E1">
        <w:rPr>
          <w:rFonts w:ascii="Arial" w:hAnsi="Arial" w:cs="Arial"/>
          <w:b/>
          <w:bCs/>
          <w:iCs/>
          <w:sz w:val="24"/>
          <w:szCs w:val="24"/>
          <w:lang w:val="it-IT"/>
        </w:rPr>
        <w:t>locuri</w:t>
      </w:r>
      <w:proofErr w:type="spellEnd"/>
      <w:r w:rsidRPr="009266E1">
        <w:rPr>
          <w:rFonts w:ascii="Arial" w:hAnsi="Arial" w:cs="Arial"/>
          <w:b/>
          <w:bCs/>
          <w:iCs/>
          <w:sz w:val="24"/>
          <w:szCs w:val="24"/>
          <w:lang w:val="it-IT"/>
        </w:rPr>
        <w:t xml:space="preserve">/serie. </w:t>
      </w:r>
    </w:p>
    <w:p w14:paraId="0983B0F9" w14:textId="77777777" w:rsidR="009266E1" w:rsidRPr="009266E1" w:rsidRDefault="009266E1" w:rsidP="009266E1">
      <w:pPr>
        <w:ind w:left="-360" w:right="-286" w:firstLine="360"/>
        <w:jc w:val="both"/>
        <w:rPr>
          <w:rFonts w:ascii="Arial" w:hAnsi="Arial" w:cs="Arial"/>
          <w:b/>
          <w:bCs/>
          <w:sz w:val="24"/>
          <w:szCs w:val="24"/>
        </w:rPr>
      </w:pPr>
      <w:proofErr w:type="spellStart"/>
      <w:r w:rsidRPr="009266E1">
        <w:rPr>
          <w:rFonts w:ascii="Arial" w:hAnsi="Arial" w:cs="Arial"/>
          <w:b/>
          <w:bCs/>
          <w:sz w:val="24"/>
          <w:szCs w:val="24"/>
        </w:rPr>
        <w:t>Activitatea</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ce</w:t>
      </w:r>
      <w:proofErr w:type="spellEnd"/>
      <w:r w:rsidRPr="009266E1">
        <w:rPr>
          <w:rFonts w:ascii="Arial" w:hAnsi="Arial" w:cs="Arial"/>
          <w:b/>
          <w:bCs/>
          <w:sz w:val="24"/>
          <w:szCs w:val="24"/>
        </w:rPr>
        <w:t xml:space="preserve"> se </w:t>
      </w:r>
      <w:proofErr w:type="spellStart"/>
      <w:r w:rsidRPr="009266E1">
        <w:rPr>
          <w:rFonts w:ascii="Arial" w:hAnsi="Arial" w:cs="Arial"/>
          <w:b/>
          <w:bCs/>
          <w:sz w:val="24"/>
          <w:szCs w:val="24"/>
        </w:rPr>
        <w:t>va</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desfășura</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în</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fermă</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va</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parcurge</w:t>
      </w:r>
      <w:proofErr w:type="spellEnd"/>
      <w:r w:rsidRPr="009266E1">
        <w:rPr>
          <w:rFonts w:ascii="Arial" w:hAnsi="Arial" w:cs="Arial"/>
          <w:b/>
          <w:bCs/>
          <w:sz w:val="24"/>
          <w:szCs w:val="24"/>
        </w:rPr>
        <w:t xml:space="preserve"> un </w:t>
      </w:r>
      <w:proofErr w:type="spellStart"/>
      <w:r w:rsidRPr="009266E1">
        <w:rPr>
          <w:rFonts w:ascii="Arial" w:hAnsi="Arial" w:cs="Arial"/>
          <w:b/>
          <w:bCs/>
          <w:sz w:val="24"/>
          <w:szCs w:val="24"/>
        </w:rPr>
        <w:t>proces</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ciclic</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în</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serii</w:t>
      </w:r>
      <w:proofErr w:type="spellEnd"/>
      <w:r w:rsidRPr="009266E1">
        <w:rPr>
          <w:rFonts w:ascii="Arial" w:hAnsi="Arial" w:cs="Arial"/>
          <w:b/>
          <w:bCs/>
          <w:sz w:val="24"/>
          <w:szCs w:val="24"/>
        </w:rPr>
        <w:t xml:space="preserve"> de </w:t>
      </w:r>
      <w:proofErr w:type="spellStart"/>
      <w:r w:rsidRPr="009266E1">
        <w:rPr>
          <w:rFonts w:ascii="Arial" w:hAnsi="Arial" w:cs="Arial"/>
          <w:b/>
          <w:bCs/>
          <w:sz w:val="24"/>
          <w:szCs w:val="24"/>
        </w:rPr>
        <w:t>câte</w:t>
      </w:r>
      <w:proofErr w:type="spellEnd"/>
      <w:r w:rsidRPr="009266E1">
        <w:rPr>
          <w:rFonts w:ascii="Arial" w:hAnsi="Arial" w:cs="Arial"/>
          <w:b/>
          <w:bCs/>
          <w:sz w:val="24"/>
          <w:szCs w:val="24"/>
        </w:rPr>
        <w:t xml:space="preserve"> 56-61 </w:t>
      </w:r>
      <w:proofErr w:type="spellStart"/>
      <w:r w:rsidRPr="009266E1">
        <w:rPr>
          <w:rFonts w:ascii="Arial" w:hAnsi="Arial" w:cs="Arial"/>
          <w:b/>
          <w:bCs/>
          <w:sz w:val="24"/>
          <w:szCs w:val="24"/>
        </w:rPr>
        <w:t>zile</w:t>
      </w:r>
      <w:proofErr w:type="spellEnd"/>
      <w:r w:rsidRPr="009266E1">
        <w:rPr>
          <w:rFonts w:ascii="Arial" w:hAnsi="Arial" w:cs="Arial"/>
          <w:b/>
          <w:bCs/>
          <w:sz w:val="24"/>
          <w:szCs w:val="24"/>
        </w:rPr>
        <w:t xml:space="preserve">, din care 42 de </w:t>
      </w:r>
      <w:proofErr w:type="spellStart"/>
      <w:r w:rsidRPr="009266E1">
        <w:rPr>
          <w:rFonts w:ascii="Arial" w:hAnsi="Arial" w:cs="Arial"/>
          <w:b/>
          <w:bCs/>
          <w:sz w:val="24"/>
          <w:szCs w:val="24"/>
        </w:rPr>
        <w:t>zile</w:t>
      </w:r>
      <w:proofErr w:type="spellEnd"/>
      <w:r w:rsidRPr="009266E1">
        <w:rPr>
          <w:rFonts w:ascii="Arial" w:hAnsi="Arial" w:cs="Arial"/>
          <w:b/>
          <w:bCs/>
          <w:sz w:val="24"/>
          <w:szCs w:val="24"/>
        </w:rPr>
        <w:t xml:space="preserve"> sunt de </w:t>
      </w:r>
      <w:proofErr w:type="spellStart"/>
      <w:r w:rsidRPr="009266E1">
        <w:rPr>
          <w:rFonts w:ascii="Arial" w:hAnsi="Arial" w:cs="Arial"/>
          <w:b/>
          <w:bCs/>
          <w:sz w:val="24"/>
          <w:szCs w:val="24"/>
        </w:rPr>
        <w:t>creștere</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efectivă</w:t>
      </w:r>
      <w:proofErr w:type="spellEnd"/>
      <w:r w:rsidRPr="009266E1">
        <w:rPr>
          <w:rFonts w:ascii="Arial" w:hAnsi="Arial" w:cs="Arial"/>
          <w:b/>
          <w:bCs/>
          <w:sz w:val="24"/>
          <w:szCs w:val="24"/>
        </w:rPr>
        <w:t xml:space="preserve"> a </w:t>
      </w:r>
      <w:proofErr w:type="spellStart"/>
      <w:r w:rsidRPr="009266E1">
        <w:rPr>
          <w:rFonts w:ascii="Arial" w:hAnsi="Arial" w:cs="Arial"/>
          <w:b/>
          <w:bCs/>
          <w:sz w:val="24"/>
          <w:szCs w:val="24"/>
        </w:rPr>
        <w:t>puilor</w:t>
      </w:r>
      <w:proofErr w:type="spellEnd"/>
      <w:r w:rsidRPr="009266E1">
        <w:rPr>
          <w:rFonts w:ascii="Arial" w:hAnsi="Arial" w:cs="Arial"/>
          <w:b/>
          <w:bCs/>
          <w:sz w:val="24"/>
          <w:szCs w:val="24"/>
        </w:rPr>
        <w:t xml:space="preserve"> de carne </w:t>
      </w:r>
      <w:proofErr w:type="spellStart"/>
      <w:r w:rsidRPr="009266E1">
        <w:rPr>
          <w:rFonts w:ascii="Arial" w:hAnsi="Arial" w:cs="Arial"/>
          <w:b/>
          <w:bCs/>
          <w:sz w:val="24"/>
          <w:szCs w:val="24"/>
        </w:rPr>
        <w:t>și</w:t>
      </w:r>
      <w:proofErr w:type="spellEnd"/>
      <w:r w:rsidRPr="009266E1">
        <w:rPr>
          <w:rFonts w:ascii="Arial" w:hAnsi="Arial" w:cs="Arial"/>
          <w:b/>
          <w:bCs/>
          <w:sz w:val="24"/>
          <w:szCs w:val="24"/>
        </w:rPr>
        <w:t xml:space="preserve"> 14-19 </w:t>
      </w:r>
      <w:proofErr w:type="spellStart"/>
      <w:r w:rsidRPr="009266E1">
        <w:rPr>
          <w:rFonts w:ascii="Arial" w:hAnsi="Arial" w:cs="Arial"/>
          <w:b/>
          <w:bCs/>
          <w:sz w:val="24"/>
          <w:szCs w:val="24"/>
        </w:rPr>
        <w:t>zile</w:t>
      </w:r>
      <w:proofErr w:type="spellEnd"/>
      <w:r w:rsidRPr="009266E1">
        <w:rPr>
          <w:rFonts w:ascii="Arial" w:hAnsi="Arial" w:cs="Arial"/>
          <w:b/>
          <w:bCs/>
          <w:sz w:val="24"/>
          <w:szCs w:val="24"/>
        </w:rPr>
        <w:t xml:space="preserve"> sunt destinate </w:t>
      </w:r>
      <w:proofErr w:type="spellStart"/>
      <w:r w:rsidRPr="009266E1">
        <w:rPr>
          <w:rFonts w:ascii="Arial" w:hAnsi="Arial" w:cs="Arial"/>
          <w:b/>
          <w:bCs/>
          <w:sz w:val="24"/>
          <w:szCs w:val="24"/>
        </w:rPr>
        <w:t>curățeniei</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dezinfecției</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vidului</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sanitar</w:t>
      </w:r>
      <w:proofErr w:type="spellEnd"/>
      <w:r w:rsidRPr="009266E1">
        <w:rPr>
          <w:rFonts w:ascii="Arial" w:hAnsi="Arial" w:cs="Arial"/>
          <w:b/>
          <w:bCs/>
          <w:sz w:val="24"/>
          <w:szCs w:val="24"/>
        </w:rPr>
        <w:t xml:space="preserve">. In </w:t>
      </w:r>
      <w:proofErr w:type="spellStart"/>
      <w:r w:rsidRPr="009266E1">
        <w:rPr>
          <w:rFonts w:ascii="Arial" w:hAnsi="Arial" w:cs="Arial"/>
          <w:b/>
          <w:bCs/>
          <w:sz w:val="24"/>
          <w:szCs w:val="24"/>
        </w:rPr>
        <w:t>medie</w:t>
      </w:r>
      <w:proofErr w:type="spellEnd"/>
      <w:r w:rsidRPr="009266E1">
        <w:rPr>
          <w:rFonts w:ascii="Arial" w:hAnsi="Arial" w:cs="Arial"/>
          <w:b/>
          <w:bCs/>
          <w:sz w:val="24"/>
          <w:szCs w:val="24"/>
        </w:rPr>
        <w:t xml:space="preserve"> se </w:t>
      </w:r>
      <w:proofErr w:type="spellStart"/>
      <w:r w:rsidRPr="009266E1">
        <w:rPr>
          <w:rFonts w:ascii="Arial" w:hAnsi="Arial" w:cs="Arial"/>
          <w:b/>
          <w:bCs/>
          <w:sz w:val="24"/>
          <w:szCs w:val="24"/>
        </w:rPr>
        <w:t>poate</w:t>
      </w:r>
      <w:proofErr w:type="spellEnd"/>
      <w:r w:rsidRPr="009266E1">
        <w:rPr>
          <w:rFonts w:ascii="Arial" w:hAnsi="Arial" w:cs="Arial"/>
          <w:b/>
          <w:bCs/>
          <w:sz w:val="24"/>
          <w:szCs w:val="24"/>
        </w:rPr>
        <w:t xml:space="preserve"> </w:t>
      </w:r>
      <w:proofErr w:type="spellStart"/>
      <w:r w:rsidRPr="009266E1">
        <w:rPr>
          <w:rFonts w:ascii="Arial" w:hAnsi="Arial" w:cs="Arial"/>
          <w:b/>
          <w:bCs/>
          <w:sz w:val="24"/>
          <w:szCs w:val="24"/>
        </w:rPr>
        <w:t>realiza</w:t>
      </w:r>
      <w:proofErr w:type="spellEnd"/>
      <w:r w:rsidRPr="009266E1">
        <w:rPr>
          <w:rFonts w:ascii="Arial" w:hAnsi="Arial" w:cs="Arial"/>
          <w:b/>
          <w:bCs/>
          <w:sz w:val="24"/>
          <w:szCs w:val="24"/>
        </w:rPr>
        <w:t xml:space="preserve"> un </w:t>
      </w:r>
      <w:proofErr w:type="spellStart"/>
      <w:r w:rsidRPr="009266E1">
        <w:rPr>
          <w:rFonts w:ascii="Arial" w:hAnsi="Arial" w:cs="Arial"/>
          <w:b/>
          <w:bCs/>
          <w:sz w:val="24"/>
          <w:szCs w:val="24"/>
        </w:rPr>
        <w:t>numar</w:t>
      </w:r>
      <w:proofErr w:type="spellEnd"/>
      <w:r w:rsidRPr="009266E1">
        <w:rPr>
          <w:rFonts w:ascii="Arial" w:hAnsi="Arial" w:cs="Arial"/>
          <w:b/>
          <w:bCs/>
          <w:sz w:val="24"/>
          <w:szCs w:val="24"/>
        </w:rPr>
        <w:t xml:space="preserve"> de 6 </w:t>
      </w:r>
      <w:proofErr w:type="spellStart"/>
      <w:r w:rsidRPr="009266E1">
        <w:rPr>
          <w:rFonts w:ascii="Arial" w:hAnsi="Arial" w:cs="Arial"/>
          <w:b/>
          <w:bCs/>
          <w:sz w:val="24"/>
          <w:szCs w:val="24"/>
        </w:rPr>
        <w:t>cicluri</w:t>
      </w:r>
      <w:proofErr w:type="spellEnd"/>
      <w:r w:rsidRPr="009266E1">
        <w:rPr>
          <w:rFonts w:ascii="Arial" w:hAnsi="Arial" w:cs="Arial"/>
          <w:b/>
          <w:bCs/>
          <w:sz w:val="24"/>
          <w:szCs w:val="24"/>
        </w:rPr>
        <w:t xml:space="preserve"> pe an.</w:t>
      </w:r>
    </w:p>
    <w:p w14:paraId="1C28E446" w14:textId="77777777" w:rsidR="009266E1" w:rsidRPr="009266E1" w:rsidRDefault="009266E1" w:rsidP="009266E1">
      <w:pPr>
        <w:ind w:right="-286"/>
        <w:jc w:val="both"/>
        <w:rPr>
          <w:rFonts w:ascii="Arial" w:hAnsi="Arial" w:cs="Arial"/>
          <w:sz w:val="24"/>
          <w:szCs w:val="24"/>
        </w:rPr>
      </w:pPr>
    </w:p>
    <w:p w14:paraId="67CA2486" w14:textId="77777777" w:rsidR="009266E1" w:rsidRPr="009266E1" w:rsidRDefault="009266E1" w:rsidP="009266E1">
      <w:pPr>
        <w:ind w:left="-360" w:right="-286"/>
        <w:jc w:val="both"/>
        <w:rPr>
          <w:rFonts w:ascii="Arial" w:hAnsi="Arial" w:cs="Arial"/>
          <w:sz w:val="24"/>
          <w:szCs w:val="24"/>
        </w:rPr>
      </w:pPr>
      <w:proofErr w:type="spellStart"/>
      <w:r w:rsidRPr="009266E1">
        <w:rPr>
          <w:rFonts w:ascii="Arial" w:hAnsi="Arial" w:cs="Arial"/>
          <w:sz w:val="24"/>
          <w:szCs w:val="24"/>
        </w:rPr>
        <w:t>Etapele</w:t>
      </w:r>
      <w:proofErr w:type="spellEnd"/>
      <w:r w:rsidRPr="009266E1">
        <w:rPr>
          <w:rFonts w:ascii="Arial" w:hAnsi="Arial" w:cs="Arial"/>
          <w:sz w:val="24"/>
          <w:szCs w:val="24"/>
        </w:rPr>
        <w:t xml:space="preserve"> </w:t>
      </w:r>
      <w:proofErr w:type="spellStart"/>
      <w:r w:rsidRPr="009266E1">
        <w:rPr>
          <w:rFonts w:ascii="Arial" w:hAnsi="Arial" w:cs="Arial"/>
          <w:sz w:val="24"/>
          <w:szCs w:val="24"/>
        </w:rPr>
        <w:t>procesului</w:t>
      </w:r>
      <w:proofErr w:type="spellEnd"/>
      <w:r w:rsidRPr="009266E1">
        <w:rPr>
          <w:rFonts w:ascii="Arial" w:hAnsi="Arial" w:cs="Arial"/>
          <w:sz w:val="24"/>
          <w:szCs w:val="24"/>
        </w:rPr>
        <w:t xml:space="preserve"> </w:t>
      </w:r>
      <w:proofErr w:type="spellStart"/>
      <w:r w:rsidRPr="009266E1">
        <w:rPr>
          <w:rFonts w:ascii="Arial" w:hAnsi="Arial" w:cs="Arial"/>
          <w:sz w:val="24"/>
          <w:szCs w:val="24"/>
        </w:rPr>
        <w:t>tehnologic</w:t>
      </w:r>
      <w:proofErr w:type="spellEnd"/>
      <w:r w:rsidRPr="009266E1">
        <w:rPr>
          <w:rFonts w:ascii="Arial" w:hAnsi="Arial" w:cs="Arial"/>
          <w:sz w:val="24"/>
          <w:szCs w:val="24"/>
        </w:rPr>
        <w:t xml:space="preserve"> </w:t>
      </w:r>
      <w:proofErr w:type="spellStart"/>
      <w:r w:rsidRPr="009266E1">
        <w:rPr>
          <w:rFonts w:ascii="Arial" w:hAnsi="Arial" w:cs="Arial"/>
          <w:sz w:val="24"/>
          <w:szCs w:val="24"/>
        </w:rPr>
        <w:t>privind</w:t>
      </w:r>
      <w:proofErr w:type="spellEnd"/>
      <w:r w:rsidRPr="009266E1">
        <w:rPr>
          <w:rFonts w:ascii="Arial" w:hAnsi="Arial" w:cs="Arial"/>
          <w:sz w:val="24"/>
          <w:szCs w:val="24"/>
        </w:rPr>
        <w:t xml:space="preserve"> </w:t>
      </w:r>
      <w:proofErr w:type="spellStart"/>
      <w:r w:rsidRPr="009266E1">
        <w:rPr>
          <w:rFonts w:ascii="Arial" w:hAnsi="Arial" w:cs="Arial"/>
          <w:sz w:val="24"/>
          <w:szCs w:val="24"/>
        </w:rPr>
        <w:t>creșterea</w:t>
      </w:r>
      <w:proofErr w:type="spellEnd"/>
      <w:r w:rsidRPr="009266E1">
        <w:rPr>
          <w:rFonts w:ascii="Arial" w:hAnsi="Arial" w:cs="Arial"/>
          <w:sz w:val="24"/>
          <w:szCs w:val="24"/>
        </w:rPr>
        <w:t xml:space="preserve"> </w:t>
      </w:r>
      <w:proofErr w:type="spellStart"/>
      <w:r w:rsidRPr="009266E1">
        <w:rPr>
          <w:rFonts w:ascii="Arial" w:hAnsi="Arial" w:cs="Arial"/>
          <w:sz w:val="24"/>
          <w:szCs w:val="24"/>
        </w:rPr>
        <w:t>intensivă</w:t>
      </w:r>
      <w:proofErr w:type="spellEnd"/>
      <w:r w:rsidRPr="009266E1">
        <w:rPr>
          <w:rFonts w:ascii="Arial" w:hAnsi="Arial" w:cs="Arial"/>
          <w:sz w:val="24"/>
          <w:szCs w:val="24"/>
        </w:rPr>
        <w:t xml:space="preserve"> a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de carne </w:t>
      </w:r>
      <w:proofErr w:type="spellStart"/>
      <w:r w:rsidRPr="009266E1">
        <w:rPr>
          <w:rFonts w:ascii="Arial" w:hAnsi="Arial" w:cs="Arial"/>
          <w:sz w:val="24"/>
          <w:szCs w:val="24"/>
        </w:rPr>
        <w:t>vor</w:t>
      </w:r>
      <w:proofErr w:type="spellEnd"/>
      <w:r w:rsidRPr="009266E1">
        <w:rPr>
          <w:rFonts w:ascii="Arial" w:hAnsi="Arial" w:cs="Arial"/>
          <w:sz w:val="24"/>
          <w:szCs w:val="24"/>
        </w:rPr>
        <w:t xml:space="preserve"> fi </w:t>
      </w:r>
      <w:proofErr w:type="spellStart"/>
      <w:r w:rsidRPr="009266E1">
        <w:rPr>
          <w:rFonts w:ascii="Arial" w:hAnsi="Arial" w:cs="Arial"/>
          <w:sz w:val="24"/>
          <w:szCs w:val="24"/>
        </w:rPr>
        <w:t>urmatoarele</w:t>
      </w:r>
      <w:proofErr w:type="spellEnd"/>
      <w:r w:rsidRPr="009266E1">
        <w:rPr>
          <w:rFonts w:ascii="Arial" w:hAnsi="Arial" w:cs="Arial"/>
          <w:sz w:val="24"/>
          <w:szCs w:val="24"/>
        </w:rPr>
        <w:t>:</w:t>
      </w:r>
    </w:p>
    <w:p w14:paraId="50E81360" w14:textId="77777777" w:rsidR="009266E1" w:rsidRPr="009266E1" w:rsidRDefault="009266E1" w:rsidP="009266E1">
      <w:pPr>
        <w:numPr>
          <w:ilvl w:val="0"/>
          <w:numId w:val="27"/>
        </w:numPr>
        <w:tabs>
          <w:tab w:val="clear" w:pos="2204"/>
          <w:tab w:val="left" w:pos="-180"/>
        </w:tabs>
        <w:ind w:left="-180" w:right="-286" w:hanging="180"/>
        <w:jc w:val="both"/>
        <w:rPr>
          <w:rFonts w:ascii="Arial" w:hAnsi="Arial" w:cs="Arial"/>
          <w:sz w:val="24"/>
          <w:szCs w:val="24"/>
          <w:lang w:val="it-IT"/>
        </w:rPr>
      </w:pPr>
      <w:proofErr w:type="spellStart"/>
      <w:r w:rsidRPr="009266E1">
        <w:rPr>
          <w:rFonts w:ascii="Arial" w:hAnsi="Arial" w:cs="Arial"/>
          <w:sz w:val="24"/>
          <w:szCs w:val="24"/>
          <w:lang w:val="it-IT"/>
        </w:rPr>
        <w:t>procese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biologice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întreținere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capacității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care se </w:t>
      </w:r>
      <w:proofErr w:type="spellStart"/>
      <w:r w:rsidRPr="009266E1">
        <w:rPr>
          <w:rFonts w:ascii="Arial" w:hAnsi="Arial" w:cs="Arial"/>
          <w:sz w:val="24"/>
          <w:szCs w:val="24"/>
          <w:lang w:val="it-IT"/>
        </w:rPr>
        <w:t>bazează</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procese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metabolice</w:t>
      </w:r>
      <w:proofErr w:type="spellEnd"/>
      <w:r w:rsidRPr="009266E1">
        <w:rPr>
          <w:rFonts w:ascii="Arial" w:hAnsi="Arial" w:cs="Arial"/>
          <w:sz w:val="24"/>
          <w:szCs w:val="24"/>
          <w:lang w:val="it-IT"/>
        </w:rPr>
        <w:t>;</w:t>
      </w:r>
    </w:p>
    <w:p w14:paraId="723C3CE3" w14:textId="77777777" w:rsidR="009266E1" w:rsidRPr="009266E1" w:rsidRDefault="009266E1" w:rsidP="009266E1">
      <w:pPr>
        <w:numPr>
          <w:ilvl w:val="0"/>
          <w:numId w:val="27"/>
        </w:numPr>
        <w:tabs>
          <w:tab w:val="clear" w:pos="2204"/>
          <w:tab w:val="left" w:pos="-180"/>
        </w:tabs>
        <w:ind w:left="-180" w:right="-286" w:hanging="180"/>
        <w:jc w:val="both"/>
        <w:rPr>
          <w:rFonts w:ascii="Arial" w:hAnsi="Arial" w:cs="Arial"/>
          <w:sz w:val="24"/>
          <w:szCs w:val="24"/>
          <w:lang w:val="it-IT"/>
        </w:rPr>
      </w:pPr>
      <w:proofErr w:type="spellStart"/>
      <w:r w:rsidRPr="009266E1">
        <w:rPr>
          <w:rFonts w:ascii="Arial" w:hAnsi="Arial" w:cs="Arial"/>
          <w:sz w:val="24"/>
          <w:szCs w:val="24"/>
          <w:lang w:val="it-IT"/>
        </w:rPr>
        <w:t>activități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asistență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suport</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proceselor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biologice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vor</w:t>
      </w:r>
      <w:proofErr w:type="spellEnd"/>
      <w:r w:rsidRPr="009266E1">
        <w:rPr>
          <w:rFonts w:ascii="Arial" w:hAnsi="Arial" w:cs="Arial"/>
          <w:sz w:val="24"/>
          <w:szCs w:val="24"/>
          <w:lang w:val="it-IT"/>
        </w:rPr>
        <w:t xml:space="preserve"> consta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
    <w:p w14:paraId="0BF8C9B4" w14:textId="77777777" w:rsidR="009266E1" w:rsidRPr="009266E1" w:rsidRDefault="009266E1" w:rsidP="009266E1">
      <w:pPr>
        <w:pStyle w:val="BodyText"/>
        <w:numPr>
          <w:ilvl w:val="0"/>
          <w:numId w:val="26"/>
        </w:numPr>
        <w:tabs>
          <w:tab w:val="left" w:pos="-720"/>
        </w:tabs>
        <w:suppressAutoHyphens/>
        <w:ind w:left="180" w:right="-286" w:hanging="180"/>
        <w:jc w:val="both"/>
        <w:rPr>
          <w:rFonts w:cs="Arial"/>
          <w:sz w:val="24"/>
          <w:szCs w:val="24"/>
          <w:lang w:val="ro-RO"/>
        </w:rPr>
      </w:pPr>
      <w:r w:rsidRPr="009266E1">
        <w:rPr>
          <w:rFonts w:cs="Arial"/>
          <w:sz w:val="24"/>
          <w:szCs w:val="24"/>
          <w:lang w:val="ro-RO"/>
        </w:rPr>
        <w:t>adăpostirea și curățarea adăposturilor;</w:t>
      </w:r>
    </w:p>
    <w:p w14:paraId="625EADD2" w14:textId="77777777" w:rsidR="009266E1" w:rsidRPr="009266E1" w:rsidRDefault="009266E1" w:rsidP="009266E1">
      <w:pPr>
        <w:pStyle w:val="BodyText"/>
        <w:numPr>
          <w:ilvl w:val="0"/>
          <w:numId w:val="26"/>
        </w:numPr>
        <w:tabs>
          <w:tab w:val="left" w:pos="-720"/>
        </w:tabs>
        <w:suppressAutoHyphens/>
        <w:ind w:left="180" w:right="-286" w:hanging="180"/>
        <w:jc w:val="both"/>
        <w:rPr>
          <w:rFonts w:cs="Arial"/>
          <w:sz w:val="24"/>
          <w:szCs w:val="24"/>
          <w:lang w:val="ro-RO"/>
        </w:rPr>
      </w:pPr>
      <w:r w:rsidRPr="009266E1">
        <w:rPr>
          <w:rFonts w:cs="Arial"/>
          <w:sz w:val="24"/>
          <w:szCs w:val="24"/>
          <w:lang w:val="ro-RO"/>
        </w:rPr>
        <w:t>colectarea și transferul dejecțiilor și a apelor uzate;</w:t>
      </w:r>
    </w:p>
    <w:p w14:paraId="653F2A4D" w14:textId="77777777" w:rsidR="009266E1" w:rsidRPr="009266E1" w:rsidRDefault="009266E1" w:rsidP="009266E1">
      <w:pPr>
        <w:pStyle w:val="BodyText"/>
        <w:numPr>
          <w:ilvl w:val="0"/>
          <w:numId w:val="26"/>
        </w:numPr>
        <w:tabs>
          <w:tab w:val="left" w:pos="-720"/>
        </w:tabs>
        <w:suppressAutoHyphens/>
        <w:ind w:left="180" w:right="-286" w:hanging="180"/>
        <w:jc w:val="both"/>
        <w:rPr>
          <w:rFonts w:cs="Arial"/>
          <w:sz w:val="24"/>
          <w:szCs w:val="24"/>
          <w:lang w:val="ro-RO"/>
        </w:rPr>
      </w:pPr>
      <w:r w:rsidRPr="009266E1">
        <w:rPr>
          <w:rFonts w:cs="Arial"/>
          <w:sz w:val="24"/>
          <w:szCs w:val="24"/>
          <w:lang w:val="ro-RO"/>
        </w:rPr>
        <w:t>administrarea hranei;</w:t>
      </w:r>
    </w:p>
    <w:p w14:paraId="4346C415" w14:textId="77777777" w:rsidR="009266E1" w:rsidRPr="009266E1" w:rsidRDefault="009266E1" w:rsidP="009266E1">
      <w:pPr>
        <w:pStyle w:val="BodyText"/>
        <w:numPr>
          <w:ilvl w:val="0"/>
          <w:numId w:val="26"/>
        </w:numPr>
        <w:tabs>
          <w:tab w:val="left" w:pos="-720"/>
        </w:tabs>
        <w:suppressAutoHyphens/>
        <w:ind w:left="180" w:right="-286" w:hanging="180"/>
        <w:jc w:val="both"/>
        <w:rPr>
          <w:rFonts w:cs="Arial"/>
          <w:sz w:val="24"/>
          <w:szCs w:val="24"/>
          <w:lang w:val="ro-RO"/>
        </w:rPr>
      </w:pPr>
      <w:r w:rsidRPr="009266E1">
        <w:rPr>
          <w:rFonts w:cs="Arial"/>
          <w:sz w:val="24"/>
          <w:szCs w:val="24"/>
          <w:lang w:val="ro-RO"/>
        </w:rPr>
        <w:t>administrarea apei de băut;</w:t>
      </w:r>
    </w:p>
    <w:p w14:paraId="0CDD39FD" w14:textId="77777777" w:rsidR="009266E1" w:rsidRPr="009266E1" w:rsidRDefault="009266E1" w:rsidP="009266E1">
      <w:pPr>
        <w:pStyle w:val="BodyText"/>
        <w:numPr>
          <w:ilvl w:val="0"/>
          <w:numId w:val="26"/>
        </w:numPr>
        <w:tabs>
          <w:tab w:val="left" w:pos="-720"/>
        </w:tabs>
        <w:suppressAutoHyphens/>
        <w:spacing w:after="120"/>
        <w:ind w:left="180" w:right="-286" w:hanging="180"/>
        <w:jc w:val="both"/>
        <w:rPr>
          <w:rFonts w:cs="Arial"/>
          <w:sz w:val="24"/>
          <w:szCs w:val="24"/>
          <w:lang w:val="ro-RO"/>
        </w:rPr>
      </w:pPr>
      <w:r w:rsidRPr="009266E1">
        <w:rPr>
          <w:rFonts w:cs="Arial"/>
          <w:sz w:val="24"/>
          <w:szCs w:val="24"/>
          <w:lang w:val="ro-RO"/>
        </w:rPr>
        <w:t>asistență medicală de specialitate.</w:t>
      </w:r>
    </w:p>
    <w:p w14:paraId="1E066904" w14:textId="77777777" w:rsidR="009266E1" w:rsidRPr="009266E1" w:rsidRDefault="009266E1" w:rsidP="009266E1">
      <w:pPr>
        <w:numPr>
          <w:ilvl w:val="0"/>
          <w:numId w:val="27"/>
        </w:numPr>
        <w:tabs>
          <w:tab w:val="clear" w:pos="2204"/>
          <w:tab w:val="left" w:pos="-180"/>
        </w:tabs>
        <w:ind w:left="-180" w:right="-286" w:hanging="180"/>
        <w:jc w:val="both"/>
        <w:rPr>
          <w:rFonts w:ascii="Arial" w:hAnsi="Arial" w:cs="Arial"/>
          <w:sz w:val="24"/>
          <w:szCs w:val="24"/>
          <w:lang w:val="it-IT"/>
        </w:rPr>
      </w:pPr>
      <w:proofErr w:type="spellStart"/>
      <w:r w:rsidRPr="009266E1">
        <w:rPr>
          <w:rFonts w:ascii="Arial" w:hAnsi="Arial" w:cs="Arial"/>
          <w:sz w:val="24"/>
          <w:szCs w:val="24"/>
          <w:lang w:val="it-IT"/>
        </w:rPr>
        <w:t>activități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stocare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eliminare a </w:t>
      </w:r>
      <w:proofErr w:type="spellStart"/>
      <w:r w:rsidRPr="009266E1">
        <w:rPr>
          <w:rFonts w:ascii="Arial" w:hAnsi="Arial" w:cs="Arial"/>
          <w:sz w:val="24"/>
          <w:szCs w:val="24"/>
          <w:lang w:val="it-IT"/>
        </w:rPr>
        <w:t>deșeurilor</w:t>
      </w:r>
      <w:proofErr w:type="spellEnd"/>
      <w:r w:rsidRPr="009266E1">
        <w:rPr>
          <w:rFonts w:ascii="Arial" w:hAnsi="Arial" w:cs="Arial"/>
          <w:sz w:val="24"/>
          <w:szCs w:val="24"/>
          <w:lang w:val="it-IT"/>
        </w:rPr>
        <w:t xml:space="preserve"> solide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lichide</w:t>
      </w:r>
      <w:proofErr w:type="spellEnd"/>
      <w:r w:rsidRPr="009266E1">
        <w:rPr>
          <w:rFonts w:ascii="Arial" w:hAnsi="Arial" w:cs="Arial"/>
          <w:sz w:val="24"/>
          <w:szCs w:val="24"/>
          <w:lang w:val="it-IT"/>
        </w:rPr>
        <w:t>;</w:t>
      </w:r>
    </w:p>
    <w:p w14:paraId="76F78A94" w14:textId="77777777" w:rsidR="009266E1" w:rsidRPr="009266E1" w:rsidRDefault="009266E1" w:rsidP="009266E1">
      <w:pPr>
        <w:tabs>
          <w:tab w:val="left" w:pos="-180"/>
        </w:tabs>
        <w:ind w:left="-180" w:right="-286"/>
        <w:jc w:val="both"/>
        <w:rPr>
          <w:rFonts w:ascii="Arial" w:hAnsi="Arial" w:cs="Arial"/>
          <w:sz w:val="24"/>
          <w:szCs w:val="24"/>
          <w:lang w:val="it-IT"/>
        </w:rPr>
      </w:pPr>
    </w:p>
    <w:p w14:paraId="118C3E96" w14:textId="77777777" w:rsidR="009266E1" w:rsidRPr="009266E1" w:rsidRDefault="009266E1" w:rsidP="009266E1">
      <w:pPr>
        <w:ind w:left="-360" w:right="-286" w:firstLine="76"/>
        <w:jc w:val="both"/>
        <w:rPr>
          <w:rFonts w:ascii="Arial" w:hAnsi="Arial" w:cs="Arial"/>
          <w:b/>
          <w:sz w:val="24"/>
          <w:szCs w:val="24"/>
        </w:rPr>
      </w:pPr>
      <w:r w:rsidRPr="009266E1">
        <w:rPr>
          <w:rFonts w:ascii="Arial" w:hAnsi="Arial" w:cs="Arial"/>
          <w:b/>
          <w:sz w:val="24"/>
          <w:szCs w:val="24"/>
        </w:rPr>
        <w:t xml:space="preserve">Schema bloc a </w:t>
      </w:r>
      <w:proofErr w:type="spellStart"/>
      <w:r w:rsidRPr="009266E1">
        <w:rPr>
          <w:rFonts w:ascii="Arial" w:hAnsi="Arial" w:cs="Arial"/>
          <w:b/>
          <w:sz w:val="24"/>
          <w:szCs w:val="24"/>
        </w:rPr>
        <w:t>procesului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tehnologic</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este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următoarea</w:t>
      </w:r>
      <w:proofErr w:type="spellEnd"/>
      <w:r w:rsidRPr="009266E1">
        <w:rPr>
          <w:rFonts w:ascii="Arial" w:hAnsi="Arial" w:cs="Arial"/>
          <w:b/>
          <w:sz w:val="24"/>
          <w:szCs w:val="24"/>
        </w:rPr>
        <w:t>:</w:t>
      </w:r>
    </w:p>
    <w:p w14:paraId="4C49CCD8" w14:textId="77777777" w:rsidR="009266E1" w:rsidRPr="009266E1" w:rsidRDefault="009266E1" w:rsidP="009266E1">
      <w:pPr>
        <w:tabs>
          <w:tab w:val="left" w:pos="360"/>
        </w:tabs>
        <w:ind w:left="-360" w:right="-286"/>
        <w:jc w:val="both"/>
        <w:rPr>
          <w:rFonts w:ascii="Arial" w:hAnsi="Arial" w:cs="Arial"/>
          <w:sz w:val="24"/>
          <w:szCs w:val="24"/>
          <w:lang w:val="it-IT"/>
        </w:rPr>
      </w:pPr>
      <w:r w:rsidRPr="009266E1">
        <w:rPr>
          <w:rFonts w:ascii="Arial" w:hAnsi="Arial" w:cs="Arial"/>
          <w:noProof/>
          <w:sz w:val="24"/>
          <w:szCs w:val="24"/>
          <w:lang w:eastAsia="ro-RO"/>
        </w:rPr>
        <w:drawing>
          <wp:inline distT="0" distB="0" distL="0" distR="0" wp14:anchorId="0934AA90" wp14:editId="44800E0F">
            <wp:extent cx="4736465" cy="1353185"/>
            <wp:effectExtent l="0" t="0" r="0" b="0"/>
            <wp:docPr id="3" name="I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465" cy="1353185"/>
                    </a:xfrm>
                    <a:prstGeom prst="rect">
                      <a:avLst/>
                    </a:prstGeom>
                    <a:noFill/>
                    <a:ln>
                      <a:noFill/>
                    </a:ln>
                  </pic:spPr>
                </pic:pic>
              </a:graphicData>
            </a:graphic>
          </wp:inline>
        </w:drawing>
      </w:r>
    </w:p>
    <w:p w14:paraId="4914DC71" w14:textId="77777777" w:rsidR="00720EA3" w:rsidRDefault="00720EA3" w:rsidP="009266E1">
      <w:pPr>
        <w:ind w:left="-360" w:right="-286" w:firstLine="76"/>
        <w:jc w:val="both"/>
        <w:rPr>
          <w:rFonts w:ascii="Arial" w:hAnsi="Arial" w:cs="Arial"/>
          <w:b/>
          <w:sz w:val="24"/>
          <w:szCs w:val="24"/>
        </w:rPr>
      </w:pPr>
    </w:p>
    <w:p w14:paraId="4AFC31D4" w14:textId="77777777" w:rsidR="00720EA3" w:rsidRDefault="00720EA3" w:rsidP="009266E1">
      <w:pPr>
        <w:ind w:left="-360" w:right="-286" w:firstLine="76"/>
        <w:jc w:val="both"/>
        <w:rPr>
          <w:rFonts w:ascii="Arial" w:hAnsi="Arial" w:cs="Arial"/>
          <w:b/>
          <w:sz w:val="24"/>
          <w:szCs w:val="24"/>
        </w:rPr>
      </w:pPr>
    </w:p>
    <w:p w14:paraId="3B39E8E2" w14:textId="77777777" w:rsidR="00720EA3" w:rsidRDefault="00720EA3" w:rsidP="009266E1">
      <w:pPr>
        <w:ind w:left="-360" w:right="-286" w:firstLine="76"/>
        <w:jc w:val="both"/>
        <w:rPr>
          <w:rFonts w:ascii="Arial" w:hAnsi="Arial" w:cs="Arial"/>
          <w:b/>
          <w:sz w:val="24"/>
          <w:szCs w:val="24"/>
        </w:rPr>
      </w:pPr>
    </w:p>
    <w:p w14:paraId="464457D4" w14:textId="48107A8A" w:rsidR="009266E1" w:rsidRPr="009266E1" w:rsidRDefault="009266E1" w:rsidP="009266E1">
      <w:pPr>
        <w:ind w:left="-360" w:right="-286" w:firstLine="76"/>
        <w:jc w:val="both"/>
        <w:rPr>
          <w:rFonts w:ascii="Arial" w:hAnsi="Arial" w:cs="Arial"/>
          <w:b/>
          <w:sz w:val="24"/>
          <w:szCs w:val="24"/>
        </w:rPr>
      </w:pPr>
      <w:proofErr w:type="spellStart"/>
      <w:r w:rsidRPr="009266E1">
        <w:rPr>
          <w:rFonts w:ascii="Arial" w:hAnsi="Arial" w:cs="Arial"/>
          <w:b/>
          <w:sz w:val="24"/>
          <w:szCs w:val="24"/>
        </w:rPr>
        <w:lastRenderedPageBreak/>
        <w:t>Funcționare</w:t>
      </w:r>
      <w:proofErr w:type="spellEnd"/>
      <w:r w:rsidRPr="009266E1">
        <w:rPr>
          <w:rFonts w:ascii="Arial" w:hAnsi="Arial" w:cs="Arial"/>
          <w:b/>
          <w:sz w:val="24"/>
          <w:szCs w:val="24"/>
        </w:rPr>
        <w:t xml:space="preserve">: 365 </w:t>
      </w:r>
      <w:proofErr w:type="spellStart"/>
      <w:r w:rsidRPr="009266E1">
        <w:rPr>
          <w:rFonts w:ascii="Arial" w:hAnsi="Arial" w:cs="Arial"/>
          <w:b/>
          <w:sz w:val="24"/>
          <w:szCs w:val="24"/>
        </w:rPr>
        <w:t>zile</w:t>
      </w:r>
      <w:proofErr w:type="spellEnd"/>
      <w:r w:rsidRPr="009266E1">
        <w:rPr>
          <w:rFonts w:ascii="Arial" w:hAnsi="Arial" w:cs="Arial"/>
          <w:b/>
          <w:sz w:val="24"/>
          <w:szCs w:val="24"/>
        </w:rPr>
        <w:t xml:space="preserve"> /an; 24ore/zi. </w:t>
      </w:r>
    </w:p>
    <w:p w14:paraId="40004EBF" w14:textId="77777777" w:rsidR="009266E1" w:rsidRPr="009266E1" w:rsidRDefault="009266E1" w:rsidP="009266E1">
      <w:pPr>
        <w:ind w:left="-360" w:right="-286" w:firstLine="76"/>
        <w:jc w:val="both"/>
        <w:rPr>
          <w:rFonts w:ascii="Arial" w:hAnsi="Arial" w:cs="Arial"/>
          <w:b/>
          <w:sz w:val="24"/>
          <w:szCs w:val="24"/>
        </w:rPr>
      </w:pPr>
    </w:p>
    <w:p w14:paraId="66D9BB38" w14:textId="77777777" w:rsidR="009266E1" w:rsidRPr="009266E1" w:rsidRDefault="009266E1" w:rsidP="009266E1">
      <w:pPr>
        <w:spacing w:after="120"/>
        <w:ind w:left="-360" w:right="-286" w:firstLine="76"/>
        <w:jc w:val="both"/>
        <w:rPr>
          <w:rFonts w:ascii="Arial" w:hAnsi="Arial" w:cs="Arial"/>
          <w:b/>
          <w:sz w:val="24"/>
          <w:szCs w:val="24"/>
        </w:rPr>
      </w:pPr>
      <w:proofErr w:type="spellStart"/>
      <w:r w:rsidRPr="009266E1">
        <w:rPr>
          <w:rFonts w:ascii="Arial" w:hAnsi="Arial" w:cs="Arial"/>
          <w:b/>
          <w:sz w:val="24"/>
          <w:szCs w:val="24"/>
        </w:rPr>
        <w:t>Tipuri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si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cantitati</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materii</w:t>
      </w:r>
      <w:proofErr w:type="spellEnd"/>
      <w:r w:rsidRPr="009266E1">
        <w:rPr>
          <w:rFonts w:ascii="Arial" w:hAnsi="Arial" w:cs="Arial"/>
          <w:b/>
          <w:sz w:val="24"/>
          <w:szCs w:val="24"/>
        </w:rPr>
        <w:t xml:space="preserve"> prime, </w:t>
      </w:r>
      <w:proofErr w:type="spellStart"/>
      <w:r w:rsidRPr="009266E1">
        <w:rPr>
          <w:rFonts w:ascii="Arial" w:hAnsi="Arial" w:cs="Arial"/>
          <w:b/>
          <w:sz w:val="24"/>
          <w:szCs w:val="24"/>
        </w:rPr>
        <w:t>materiale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auxiliare</w:t>
      </w:r>
      <w:proofErr w:type="spellEnd"/>
      <w:r w:rsidRPr="009266E1">
        <w:rPr>
          <w:rFonts w:ascii="Arial" w:hAnsi="Arial" w:cs="Arial"/>
          <w:b/>
          <w:sz w:val="24"/>
          <w:szCs w:val="24"/>
        </w:rPr>
        <w:t xml:space="preserve">, precum </w:t>
      </w:r>
      <w:proofErr w:type="spellStart"/>
      <w:r w:rsidRPr="009266E1">
        <w:rPr>
          <w:rFonts w:ascii="Arial" w:hAnsi="Arial" w:cs="Arial"/>
          <w:b/>
          <w:sz w:val="24"/>
          <w:szCs w:val="24"/>
        </w:rPr>
        <w:t>si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modul</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stocare</w:t>
      </w:r>
      <w:proofErr w:type="spellEnd"/>
      <w:r w:rsidRPr="009266E1">
        <w:rPr>
          <w:rFonts w:ascii="Arial" w:hAnsi="Arial" w:cs="Arial"/>
          <w:b/>
          <w:sz w:val="24"/>
          <w:szCs w:val="24"/>
        </w:rPr>
        <w:t xml:space="preserve"> al </w:t>
      </w:r>
      <w:proofErr w:type="spellStart"/>
      <w:r w:rsidRPr="009266E1">
        <w:rPr>
          <w:rFonts w:ascii="Arial" w:hAnsi="Arial" w:cs="Arial"/>
          <w:b/>
          <w:sz w:val="24"/>
          <w:szCs w:val="24"/>
        </w:rPr>
        <w:t>acestora</w:t>
      </w:r>
      <w:proofErr w:type="spellEnd"/>
      <w:r w:rsidRPr="009266E1">
        <w:rPr>
          <w:rFonts w:ascii="Arial" w:hAnsi="Arial" w:cs="Arial"/>
          <w:b/>
          <w:sz w:val="24"/>
          <w:szCs w:val="24"/>
        </w:rPr>
        <w:t>:</w:t>
      </w:r>
    </w:p>
    <w:tbl>
      <w:tblPr>
        <w:tblW w:w="104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2340"/>
        <w:gridCol w:w="2340"/>
        <w:gridCol w:w="2562"/>
      </w:tblGrid>
      <w:tr w:rsidR="009266E1" w:rsidRPr="009266E1" w14:paraId="1E67B8B3" w14:textId="77777777" w:rsidTr="00922DB0">
        <w:trPr>
          <w:tblHeader/>
        </w:trPr>
        <w:tc>
          <w:tcPr>
            <w:tcW w:w="3234" w:type="dxa"/>
            <w:shd w:val="clear" w:color="auto" w:fill="BFBFBF"/>
            <w:vAlign w:val="center"/>
          </w:tcPr>
          <w:p w14:paraId="49F03846" w14:textId="77777777" w:rsidR="009266E1" w:rsidRPr="009266E1" w:rsidRDefault="009266E1" w:rsidP="00922DB0">
            <w:pPr>
              <w:ind w:left="-17"/>
              <w:jc w:val="center"/>
              <w:rPr>
                <w:rFonts w:ascii="Arial" w:hAnsi="Arial" w:cs="Arial"/>
                <w:b/>
                <w:sz w:val="24"/>
                <w:szCs w:val="24"/>
              </w:rPr>
            </w:pPr>
            <w:proofErr w:type="spellStart"/>
            <w:r w:rsidRPr="009266E1">
              <w:rPr>
                <w:rFonts w:ascii="Arial" w:hAnsi="Arial" w:cs="Arial"/>
                <w:b/>
                <w:sz w:val="24"/>
                <w:szCs w:val="24"/>
              </w:rPr>
              <w:t>Denumire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materiale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auxiliare</w:t>
            </w:r>
            <w:proofErr w:type="spellEnd"/>
          </w:p>
        </w:tc>
        <w:tc>
          <w:tcPr>
            <w:tcW w:w="2340" w:type="dxa"/>
            <w:shd w:val="clear" w:color="auto" w:fill="BFBFBF"/>
            <w:vAlign w:val="center"/>
          </w:tcPr>
          <w:p w14:paraId="1FABA29C" w14:textId="77777777" w:rsidR="009266E1" w:rsidRPr="009266E1" w:rsidRDefault="009266E1" w:rsidP="00922DB0">
            <w:pPr>
              <w:ind w:left="-17" w:right="90"/>
              <w:jc w:val="center"/>
              <w:rPr>
                <w:rFonts w:ascii="Arial" w:hAnsi="Arial" w:cs="Arial"/>
                <w:b/>
                <w:sz w:val="24"/>
                <w:szCs w:val="24"/>
              </w:rPr>
            </w:pPr>
            <w:proofErr w:type="spellStart"/>
            <w:r w:rsidRPr="009266E1">
              <w:rPr>
                <w:rFonts w:ascii="Arial" w:hAnsi="Arial" w:cs="Arial"/>
                <w:b/>
                <w:sz w:val="24"/>
                <w:szCs w:val="24"/>
              </w:rPr>
              <w:t>Proces</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tehnologic</w:t>
            </w:r>
            <w:proofErr w:type="spellEnd"/>
            <w:r w:rsidRPr="009266E1">
              <w:rPr>
                <w:rFonts w:ascii="Arial" w:hAnsi="Arial" w:cs="Arial"/>
                <w:b/>
                <w:sz w:val="24"/>
                <w:szCs w:val="24"/>
              </w:rPr>
              <w:t>/</w:t>
            </w:r>
          </w:p>
          <w:p w14:paraId="1689F199" w14:textId="77777777" w:rsidR="009266E1" w:rsidRPr="009266E1" w:rsidRDefault="009266E1" w:rsidP="00922DB0">
            <w:pPr>
              <w:ind w:left="-17" w:right="90"/>
              <w:jc w:val="center"/>
              <w:rPr>
                <w:rFonts w:ascii="Arial" w:hAnsi="Arial" w:cs="Arial"/>
                <w:b/>
                <w:sz w:val="24"/>
                <w:szCs w:val="24"/>
              </w:rPr>
            </w:pPr>
            <w:proofErr w:type="spellStart"/>
            <w:r w:rsidRPr="009266E1">
              <w:rPr>
                <w:rFonts w:ascii="Arial" w:hAnsi="Arial" w:cs="Arial"/>
                <w:b/>
                <w:sz w:val="24"/>
                <w:szCs w:val="24"/>
              </w:rPr>
              <w:t>activitate</w:t>
            </w:r>
            <w:proofErr w:type="spellEnd"/>
          </w:p>
          <w:p w14:paraId="45063387" w14:textId="77777777" w:rsidR="009266E1" w:rsidRPr="009266E1" w:rsidRDefault="009266E1" w:rsidP="00922DB0">
            <w:pPr>
              <w:ind w:left="-17" w:right="90"/>
              <w:jc w:val="center"/>
              <w:rPr>
                <w:rFonts w:ascii="Arial" w:hAnsi="Arial" w:cs="Arial"/>
                <w:b/>
                <w:sz w:val="24"/>
                <w:szCs w:val="24"/>
              </w:rPr>
            </w:pPr>
            <w:r w:rsidRPr="009266E1">
              <w:rPr>
                <w:rFonts w:ascii="Arial" w:hAnsi="Arial" w:cs="Arial"/>
                <w:b/>
                <w:sz w:val="24"/>
                <w:szCs w:val="24"/>
              </w:rPr>
              <w:t xml:space="preserve">in care se </w:t>
            </w:r>
            <w:proofErr w:type="spellStart"/>
            <w:r w:rsidRPr="009266E1">
              <w:rPr>
                <w:rFonts w:ascii="Arial" w:hAnsi="Arial" w:cs="Arial"/>
                <w:b/>
                <w:sz w:val="24"/>
                <w:szCs w:val="24"/>
              </w:rPr>
              <w:t>utilizeaza</w:t>
            </w:r>
            <w:proofErr w:type="spellEnd"/>
          </w:p>
        </w:tc>
        <w:tc>
          <w:tcPr>
            <w:tcW w:w="2340" w:type="dxa"/>
            <w:shd w:val="clear" w:color="auto" w:fill="BFBFBF"/>
            <w:vAlign w:val="center"/>
          </w:tcPr>
          <w:p w14:paraId="19F39DAF" w14:textId="77777777" w:rsidR="009266E1" w:rsidRPr="009266E1" w:rsidRDefault="009266E1" w:rsidP="00922DB0">
            <w:pPr>
              <w:ind w:left="-17" w:right="90"/>
              <w:jc w:val="center"/>
              <w:rPr>
                <w:rFonts w:ascii="Arial" w:hAnsi="Arial" w:cs="Arial"/>
                <w:b/>
                <w:sz w:val="24"/>
                <w:szCs w:val="24"/>
              </w:rPr>
            </w:pPr>
            <w:proofErr w:type="spellStart"/>
            <w:r w:rsidRPr="009266E1">
              <w:rPr>
                <w:rFonts w:ascii="Arial" w:hAnsi="Arial" w:cs="Arial"/>
                <w:b/>
                <w:sz w:val="24"/>
                <w:szCs w:val="24"/>
              </w:rPr>
              <w:t>Cantitati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anuale</w:t>
            </w:r>
            <w:proofErr w:type="spellEnd"/>
            <w:r w:rsidRPr="009266E1">
              <w:rPr>
                <w:rFonts w:ascii="Arial" w:hAnsi="Arial" w:cs="Arial"/>
                <w:b/>
                <w:sz w:val="24"/>
                <w:szCs w:val="24"/>
              </w:rPr>
              <w:t xml:space="preserve"> estimative</w:t>
            </w:r>
          </w:p>
        </w:tc>
        <w:tc>
          <w:tcPr>
            <w:tcW w:w="2562" w:type="dxa"/>
            <w:shd w:val="clear" w:color="auto" w:fill="BFBFBF"/>
            <w:vAlign w:val="center"/>
          </w:tcPr>
          <w:p w14:paraId="31F4FBAC" w14:textId="77777777" w:rsidR="009266E1" w:rsidRPr="009266E1" w:rsidRDefault="009266E1" w:rsidP="00922DB0">
            <w:pPr>
              <w:ind w:left="-17" w:right="90"/>
              <w:jc w:val="center"/>
              <w:rPr>
                <w:rFonts w:ascii="Arial" w:hAnsi="Arial" w:cs="Arial"/>
                <w:b/>
                <w:sz w:val="24"/>
                <w:szCs w:val="24"/>
              </w:rPr>
            </w:pPr>
            <w:r w:rsidRPr="009266E1">
              <w:rPr>
                <w:rFonts w:ascii="Arial" w:hAnsi="Arial" w:cs="Arial"/>
                <w:b/>
                <w:sz w:val="24"/>
                <w:szCs w:val="24"/>
              </w:rPr>
              <w:t xml:space="preserve">Mod de </w:t>
            </w:r>
            <w:proofErr w:type="spellStart"/>
            <w:r w:rsidRPr="009266E1">
              <w:rPr>
                <w:rFonts w:ascii="Arial" w:hAnsi="Arial" w:cs="Arial"/>
                <w:b/>
                <w:sz w:val="24"/>
                <w:szCs w:val="24"/>
              </w:rPr>
              <w:t>stocare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temporara</w:t>
            </w:r>
            <w:proofErr w:type="spellEnd"/>
          </w:p>
        </w:tc>
      </w:tr>
      <w:tr w:rsidR="009266E1" w:rsidRPr="009266E1" w14:paraId="4970CD70" w14:textId="77777777" w:rsidTr="00922DB0">
        <w:tc>
          <w:tcPr>
            <w:tcW w:w="3234" w:type="dxa"/>
            <w:vAlign w:val="center"/>
          </w:tcPr>
          <w:p w14:paraId="0C255BE2"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Material biologic </w:t>
            </w:r>
          </w:p>
          <w:p w14:paraId="1042B111"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w:t>
            </w:r>
            <w:proofErr w:type="spellStart"/>
            <w:r w:rsidRPr="009266E1">
              <w:rPr>
                <w:rFonts w:ascii="Arial" w:hAnsi="Arial" w:cs="Arial"/>
                <w:sz w:val="24"/>
                <w:szCs w:val="24"/>
              </w:rPr>
              <w:t>pui</w:t>
            </w:r>
            <w:proofErr w:type="spellEnd"/>
            <w:r w:rsidRPr="009266E1">
              <w:rPr>
                <w:rFonts w:ascii="Arial" w:hAnsi="Arial" w:cs="Arial"/>
                <w:sz w:val="24"/>
                <w:szCs w:val="24"/>
              </w:rPr>
              <w:t xml:space="preserve"> de o zi)</w:t>
            </w:r>
          </w:p>
        </w:tc>
        <w:tc>
          <w:tcPr>
            <w:tcW w:w="2340" w:type="dxa"/>
            <w:vAlign w:val="center"/>
          </w:tcPr>
          <w:p w14:paraId="698F82FC"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Creştere</w:t>
            </w:r>
            <w:proofErr w:type="spellEnd"/>
            <w:r w:rsidRPr="009266E1">
              <w:rPr>
                <w:rFonts w:ascii="Arial" w:hAnsi="Arial" w:cs="Arial"/>
                <w:sz w:val="24"/>
                <w:szCs w:val="24"/>
              </w:rPr>
              <w:t xml:space="preserve"> </w:t>
            </w:r>
            <w:proofErr w:type="spellStart"/>
            <w:r w:rsidRPr="009266E1">
              <w:rPr>
                <w:rFonts w:ascii="Arial" w:hAnsi="Arial" w:cs="Arial"/>
                <w:sz w:val="24"/>
                <w:szCs w:val="24"/>
              </w:rPr>
              <w:t>pui</w:t>
            </w:r>
            <w:proofErr w:type="spellEnd"/>
            <w:r w:rsidRPr="009266E1">
              <w:rPr>
                <w:rFonts w:ascii="Arial" w:hAnsi="Arial" w:cs="Arial"/>
                <w:sz w:val="24"/>
                <w:szCs w:val="24"/>
              </w:rPr>
              <w:t xml:space="preserve"> de carne pe </w:t>
            </w:r>
            <w:proofErr w:type="spellStart"/>
            <w:r w:rsidRPr="009266E1">
              <w:rPr>
                <w:rFonts w:ascii="Arial" w:hAnsi="Arial" w:cs="Arial"/>
                <w:sz w:val="24"/>
                <w:szCs w:val="24"/>
              </w:rPr>
              <w:t>asternut</w:t>
            </w:r>
            <w:proofErr w:type="spellEnd"/>
            <w:r w:rsidRPr="009266E1">
              <w:rPr>
                <w:rFonts w:ascii="Arial" w:hAnsi="Arial" w:cs="Arial"/>
                <w:sz w:val="24"/>
                <w:szCs w:val="24"/>
              </w:rPr>
              <w:t xml:space="preserve"> </w:t>
            </w:r>
            <w:proofErr w:type="spellStart"/>
            <w:r w:rsidRPr="009266E1">
              <w:rPr>
                <w:rFonts w:ascii="Arial" w:hAnsi="Arial" w:cs="Arial"/>
                <w:sz w:val="24"/>
                <w:szCs w:val="24"/>
              </w:rPr>
              <w:t>uscat</w:t>
            </w:r>
            <w:proofErr w:type="spellEnd"/>
            <w:r w:rsidRPr="009266E1">
              <w:rPr>
                <w:rFonts w:ascii="Arial" w:hAnsi="Arial" w:cs="Arial"/>
                <w:sz w:val="24"/>
                <w:szCs w:val="24"/>
              </w:rPr>
              <w:t xml:space="preserve"> la sol</w:t>
            </w:r>
          </w:p>
        </w:tc>
        <w:tc>
          <w:tcPr>
            <w:tcW w:w="2340" w:type="dxa"/>
            <w:vAlign w:val="center"/>
          </w:tcPr>
          <w:p w14:paraId="41A0E506"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 xml:space="preserve">108 000 </w:t>
            </w:r>
            <w:proofErr w:type="spellStart"/>
            <w:r w:rsidRPr="009266E1">
              <w:rPr>
                <w:rFonts w:ascii="Arial" w:hAnsi="Arial" w:cs="Arial"/>
                <w:sz w:val="24"/>
                <w:szCs w:val="24"/>
              </w:rPr>
              <w:t>locuri</w:t>
            </w:r>
            <w:proofErr w:type="spellEnd"/>
            <w:r w:rsidRPr="009266E1">
              <w:rPr>
                <w:rFonts w:ascii="Arial" w:hAnsi="Arial" w:cs="Arial"/>
                <w:sz w:val="24"/>
                <w:szCs w:val="24"/>
              </w:rPr>
              <w:t>/</w:t>
            </w:r>
            <w:proofErr w:type="spellStart"/>
            <w:r w:rsidRPr="009266E1">
              <w:rPr>
                <w:rFonts w:ascii="Arial" w:hAnsi="Arial" w:cs="Arial"/>
                <w:sz w:val="24"/>
                <w:szCs w:val="24"/>
              </w:rPr>
              <w:t>serie</w:t>
            </w:r>
            <w:proofErr w:type="spellEnd"/>
            <w:r w:rsidRPr="009266E1">
              <w:rPr>
                <w:rFonts w:ascii="Arial" w:hAnsi="Arial" w:cs="Arial"/>
                <w:sz w:val="24"/>
                <w:szCs w:val="24"/>
              </w:rPr>
              <w:t xml:space="preserve"> x 6 </w:t>
            </w:r>
            <w:proofErr w:type="spellStart"/>
            <w:r w:rsidRPr="009266E1">
              <w:rPr>
                <w:rFonts w:ascii="Arial" w:hAnsi="Arial" w:cs="Arial"/>
                <w:sz w:val="24"/>
                <w:szCs w:val="24"/>
              </w:rPr>
              <w:t>serii</w:t>
            </w:r>
            <w:proofErr w:type="spellEnd"/>
            <w:r w:rsidRPr="009266E1">
              <w:rPr>
                <w:rFonts w:ascii="Arial" w:hAnsi="Arial" w:cs="Arial"/>
                <w:sz w:val="24"/>
                <w:szCs w:val="24"/>
              </w:rPr>
              <w:t xml:space="preserve">/an = </w:t>
            </w:r>
          </w:p>
          <w:p w14:paraId="547EEB19"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 xml:space="preserve">648000 </w:t>
            </w:r>
            <w:proofErr w:type="spellStart"/>
            <w:r w:rsidRPr="009266E1">
              <w:rPr>
                <w:rFonts w:ascii="Arial" w:hAnsi="Arial" w:cs="Arial"/>
                <w:sz w:val="24"/>
                <w:szCs w:val="24"/>
              </w:rPr>
              <w:t>locuri</w:t>
            </w:r>
            <w:proofErr w:type="spellEnd"/>
            <w:r w:rsidRPr="009266E1">
              <w:rPr>
                <w:rFonts w:ascii="Arial" w:hAnsi="Arial" w:cs="Arial"/>
                <w:sz w:val="24"/>
                <w:szCs w:val="24"/>
              </w:rPr>
              <w:t>/an</w:t>
            </w:r>
          </w:p>
        </w:tc>
        <w:tc>
          <w:tcPr>
            <w:tcW w:w="2562" w:type="dxa"/>
            <w:vAlign w:val="center"/>
          </w:tcPr>
          <w:p w14:paraId="240E08B5"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 xml:space="preserve">4 hale de </w:t>
            </w:r>
            <w:proofErr w:type="spellStart"/>
            <w:r w:rsidRPr="009266E1">
              <w:rPr>
                <w:rFonts w:ascii="Arial" w:hAnsi="Arial" w:cs="Arial"/>
                <w:sz w:val="24"/>
                <w:szCs w:val="24"/>
              </w:rPr>
              <w:t>producţie</w:t>
            </w:r>
            <w:proofErr w:type="spellEnd"/>
            <w:r w:rsidRPr="009266E1">
              <w:rPr>
                <w:rFonts w:ascii="Arial" w:hAnsi="Arial" w:cs="Arial"/>
                <w:sz w:val="24"/>
                <w:szCs w:val="24"/>
              </w:rPr>
              <w:t xml:space="preserve"> cu </w:t>
            </w:r>
            <w:proofErr w:type="spellStart"/>
            <w:r w:rsidRPr="009266E1">
              <w:rPr>
                <w:rFonts w:ascii="Arial" w:hAnsi="Arial" w:cs="Arial"/>
                <w:sz w:val="24"/>
                <w:szCs w:val="24"/>
              </w:rPr>
              <w:t>capacitatea</w:t>
            </w:r>
            <w:proofErr w:type="spellEnd"/>
            <w:r w:rsidRPr="009266E1">
              <w:rPr>
                <w:rFonts w:ascii="Arial" w:hAnsi="Arial" w:cs="Arial"/>
                <w:sz w:val="24"/>
                <w:szCs w:val="24"/>
              </w:rPr>
              <w:t xml:space="preserve"> de 27 000 </w:t>
            </w:r>
            <w:proofErr w:type="spellStart"/>
            <w:r w:rsidRPr="009266E1">
              <w:rPr>
                <w:rFonts w:ascii="Arial" w:hAnsi="Arial" w:cs="Arial"/>
                <w:sz w:val="24"/>
                <w:szCs w:val="24"/>
              </w:rPr>
              <w:t>locuri</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pui</w:t>
            </w:r>
            <w:proofErr w:type="spellEnd"/>
            <w:r w:rsidRPr="009266E1">
              <w:rPr>
                <w:rFonts w:ascii="Arial" w:hAnsi="Arial" w:cs="Arial"/>
                <w:sz w:val="24"/>
                <w:szCs w:val="24"/>
              </w:rPr>
              <w:t xml:space="preserve"> de carne </w:t>
            </w:r>
            <w:proofErr w:type="spellStart"/>
            <w:r w:rsidRPr="009266E1">
              <w:rPr>
                <w:rFonts w:ascii="Arial" w:hAnsi="Arial" w:cs="Arial"/>
                <w:sz w:val="24"/>
                <w:szCs w:val="24"/>
              </w:rPr>
              <w:t>fiecare</w:t>
            </w:r>
            <w:proofErr w:type="spellEnd"/>
          </w:p>
        </w:tc>
      </w:tr>
      <w:tr w:rsidR="009266E1" w:rsidRPr="009266E1" w14:paraId="464E83F9" w14:textId="77777777" w:rsidTr="00922DB0">
        <w:tc>
          <w:tcPr>
            <w:tcW w:w="3234" w:type="dxa"/>
            <w:vAlign w:val="center"/>
          </w:tcPr>
          <w:p w14:paraId="078618AF" w14:textId="77777777" w:rsidR="009266E1" w:rsidRPr="009266E1" w:rsidRDefault="009266E1" w:rsidP="00922DB0">
            <w:pPr>
              <w:ind w:left="-17"/>
              <w:rPr>
                <w:rFonts w:ascii="Arial" w:hAnsi="Arial" w:cs="Arial"/>
                <w:sz w:val="24"/>
                <w:szCs w:val="24"/>
              </w:rPr>
            </w:pPr>
            <w:proofErr w:type="spellStart"/>
            <w:r w:rsidRPr="009266E1">
              <w:rPr>
                <w:rFonts w:ascii="Arial" w:hAnsi="Arial" w:cs="Arial"/>
                <w:sz w:val="24"/>
                <w:szCs w:val="24"/>
              </w:rPr>
              <w:t>Nutreţuri</w:t>
            </w:r>
            <w:proofErr w:type="spellEnd"/>
            <w:r w:rsidRPr="009266E1">
              <w:rPr>
                <w:rFonts w:ascii="Arial" w:hAnsi="Arial" w:cs="Arial"/>
                <w:sz w:val="24"/>
                <w:szCs w:val="24"/>
              </w:rPr>
              <w:t xml:space="preserve"> combinate:</w:t>
            </w:r>
          </w:p>
          <w:p w14:paraId="3E6DA0A1"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-cereale: </w:t>
            </w:r>
            <w:proofErr w:type="spellStart"/>
            <w:r w:rsidRPr="009266E1">
              <w:rPr>
                <w:rFonts w:ascii="Arial" w:hAnsi="Arial" w:cs="Arial"/>
                <w:sz w:val="24"/>
                <w:szCs w:val="24"/>
              </w:rPr>
              <w:t>porumb</w:t>
            </w:r>
            <w:proofErr w:type="spellEnd"/>
            <w:r w:rsidRPr="009266E1">
              <w:rPr>
                <w:rFonts w:ascii="Arial" w:hAnsi="Arial" w:cs="Arial"/>
                <w:sz w:val="24"/>
                <w:szCs w:val="24"/>
              </w:rPr>
              <w:t xml:space="preserve">, </w:t>
            </w:r>
            <w:proofErr w:type="spellStart"/>
            <w:r w:rsidRPr="009266E1">
              <w:rPr>
                <w:rFonts w:ascii="Arial" w:hAnsi="Arial" w:cs="Arial"/>
                <w:sz w:val="24"/>
                <w:szCs w:val="24"/>
              </w:rPr>
              <w:t>grau</w:t>
            </w:r>
            <w:proofErr w:type="spellEnd"/>
            <w:r w:rsidRPr="009266E1">
              <w:rPr>
                <w:rFonts w:ascii="Arial" w:hAnsi="Arial" w:cs="Arial"/>
                <w:sz w:val="24"/>
                <w:szCs w:val="24"/>
              </w:rPr>
              <w:t>, triticale;</w:t>
            </w:r>
          </w:p>
          <w:p w14:paraId="0EB81D07"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sroturi</w:t>
            </w:r>
            <w:proofErr w:type="spellEnd"/>
            <w:r w:rsidRPr="009266E1">
              <w:rPr>
                <w:rFonts w:ascii="Arial" w:hAnsi="Arial" w:cs="Arial"/>
                <w:sz w:val="24"/>
                <w:szCs w:val="24"/>
              </w:rPr>
              <w:t xml:space="preserve">: </w:t>
            </w:r>
            <w:proofErr w:type="spellStart"/>
            <w:r w:rsidRPr="009266E1">
              <w:rPr>
                <w:rFonts w:ascii="Arial" w:hAnsi="Arial" w:cs="Arial"/>
                <w:sz w:val="24"/>
                <w:szCs w:val="24"/>
              </w:rPr>
              <w:t>srot</w:t>
            </w:r>
            <w:proofErr w:type="spellEnd"/>
            <w:r w:rsidRPr="009266E1">
              <w:rPr>
                <w:rFonts w:ascii="Arial" w:hAnsi="Arial" w:cs="Arial"/>
                <w:sz w:val="24"/>
                <w:szCs w:val="24"/>
              </w:rPr>
              <w:t xml:space="preserve"> de </w:t>
            </w:r>
            <w:proofErr w:type="spellStart"/>
            <w:r w:rsidRPr="009266E1">
              <w:rPr>
                <w:rFonts w:ascii="Arial" w:hAnsi="Arial" w:cs="Arial"/>
                <w:sz w:val="24"/>
                <w:szCs w:val="24"/>
              </w:rPr>
              <w:t>floarea</w:t>
            </w:r>
            <w:proofErr w:type="spellEnd"/>
            <w:r w:rsidRPr="009266E1">
              <w:rPr>
                <w:rFonts w:ascii="Arial" w:hAnsi="Arial" w:cs="Arial"/>
                <w:sz w:val="24"/>
                <w:szCs w:val="24"/>
              </w:rPr>
              <w:t xml:space="preserve"> </w:t>
            </w:r>
            <w:proofErr w:type="spellStart"/>
            <w:r w:rsidRPr="009266E1">
              <w:rPr>
                <w:rFonts w:ascii="Arial" w:hAnsi="Arial" w:cs="Arial"/>
                <w:sz w:val="24"/>
                <w:szCs w:val="24"/>
              </w:rPr>
              <w:t>soarelui</w:t>
            </w:r>
            <w:proofErr w:type="spellEnd"/>
            <w:r w:rsidRPr="009266E1">
              <w:rPr>
                <w:rFonts w:ascii="Arial" w:hAnsi="Arial" w:cs="Arial"/>
                <w:sz w:val="24"/>
                <w:szCs w:val="24"/>
              </w:rPr>
              <w:t xml:space="preserve">, </w:t>
            </w:r>
            <w:proofErr w:type="spellStart"/>
            <w:r w:rsidRPr="009266E1">
              <w:rPr>
                <w:rFonts w:ascii="Arial" w:hAnsi="Arial" w:cs="Arial"/>
                <w:sz w:val="24"/>
                <w:szCs w:val="24"/>
              </w:rPr>
              <w:t>srot</w:t>
            </w:r>
            <w:proofErr w:type="spellEnd"/>
            <w:r w:rsidRPr="009266E1">
              <w:rPr>
                <w:rFonts w:ascii="Arial" w:hAnsi="Arial" w:cs="Arial"/>
                <w:sz w:val="24"/>
                <w:szCs w:val="24"/>
              </w:rPr>
              <w:t xml:space="preserve"> de soia </w:t>
            </w:r>
            <w:proofErr w:type="spellStart"/>
            <w:r w:rsidRPr="009266E1">
              <w:rPr>
                <w:rFonts w:ascii="Arial" w:hAnsi="Arial" w:cs="Arial"/>
                <w:sz w:val="24"/>
                <w:szCs w:val="24"/>
              </w:rPr>
              <w:t>modificata</w:t>
            </w:r>
            <w:proofErr w:type="spellEnd"/>
            <w:r w:rsidRPr="009266E1">
              <w:rPr>
                <w:rFonts w:ascii="Arial" w:hAnsi="Arial" w:cs="Arial"/>
                <w:sz w:val="24"/>
                <w:szCs w:val="24"/>
              </w:rPr>
              <w:t xml:space="preserve"> genetic;</w:t>
            </w:r>
          </w:p>
          <w:p w14:paraId="483E5588"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grasimi</w:t>
            </w:r>
            <w:proofErr w:type="spellEnd"/>
            <w:r w:rsidRPr="009266E1">
              <w:rPr>
                <w:rFonts w:ascii="Arial" w:hAnsi="Arial" w:cs="Arial"/>
                <w:sz w:val="24"/>
                <w:szCs w:val="24"/>
              </w:rPr>
              <w:t xml:space="preserve"> </w:t>
            </w:r>
            <w:proofErr w:type="spellStart"/>
            <w:r w:rsidRPr="009266E1">
              <w:rPr>
                <w:rFonts w:ascii="Arial" w:hAnsi="Arial" w:cs="Arial"/>
                <w:sz w:val="24"/>
                <w:szCs w:val="24"/>
              </w:rPr>
              <w:t>vegetale</w:t>
            </w:r>
            <w:proofErr w:type="spellEnd"/>
            <w:r w:rsidRPr="009266E1">
              <w:rPr>
                <w:rFonts w:ascii="Arial" w:hAnsi="Arial" w:cs="Arial"/>
                <w:sz w:val="24"/>
                <w:szCs w:val="24"/>
              </w:rPr>
              <w:t xml:space="preserve">: </w:t>
            </w:r>
            <w:proofErr w:type="spellStart"/>
            <w:r w:rsidRPr="009266E1">
              <w:rPr>
                <w:rFonts w:ascii="Arial" w:hAnsi="Arial" w:cs="Arial"/>
                <w:sz w:val="24"/>
                <w:szCs w:val="24"/>
              </w:rPr>
              <w:t>ulei</w:t>
            </w:r>
            <w:proofErr w:type="spellEnd"/>
            <w:r w:rsidRPr="009266E1">
              <w:rPr>
                <w:rFonts w:ascii="Arial" w:hAnsi="Arial" w:cs="Arial"/>
                <w:sz w:val="24"/>
                <w:szCs w:val="24"/>
              </w:rPr>
              <w:t xml:space="preserve"> de </w:t>
            </w:r>
            <w:proofErr w:type="spellStart"/>
            <w:r w:rsidRPr="009266E1">
              <w:rPr>
                <w:rFonts w:ascii="Arial" w:hAnsi="Arial" w:cs="Arial"/>
                <w:sz w:val="24"/>
                <w:szCs w:val="24"/>
              </w:rPr>
              <w:t>floarea</w:t>
            </w:r>
            <w:proofErr w:type="spellEnd"/>
            <w:r w:rsidRPr="009266E1">
              <w:rPr>
                <w:rFonts w:ascii="Arial" w:hAnsi="Arial" w:cs="Arial"/>
                <w:sz w:val="24"/>
                <w:szCs w:val="24"/>
              </w:rPr>
              <w:t xml:space="preserve"> </w:t>
            </w:r>
            <w:proofErr w:type="spellStart"/>
            <w:r w:rsidRPr="009266E1">
              <w:rPr>
                <w:rFonts w:ascii="Arial" w:hAnsi="Arial" w:cs="Arial"/>
                <w:sz w:val="24"/>
                <w:szCs w:val="24"/>
              </w:rPr>
              <w:t>soarelui</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de soia;</w:t>
            </w:r>
          </w:p>
          <w:p w14:paraId="1A6420E5"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minerale</w:t>
            </w:r>
            <w:proofErr w:type="spellEnd"/>
            <w:r w:rsidRPr="009266E1">
              <w:rPr>
                <w:rFonts w:ascii="Arial" w:hAnsi="Arial" w:cs="Arial"/>
                <w:sz w:val="24"/>
                <w:szCs w:val="24"/>
              </w:rPr>
              <w:t xml:space="preserve">: </w:t>
            </w:r>
            <w:proofErr w:type="spellStart"/>
            <w:r w:rsidRPr="009266E1">
              <w:rPr>
                <w:rFonts w:ascii="Arial" w:hAnsi="Arial" w:cs="Arial"/>
                <w:sz w:val="24"/>
                <w:szCs w:val="24"/>
              </w:rPr>
              <w:t>carbonat</w:t>
            </w:r>
            <w:proofErr w:type="spellEnd"/>
            <w:r w:rsidRPr="009266E1">
              <w:rPr>
                <w:rFonts w:ascii="Arial" w:hAnsi="Arial" w:cs="Arial"/>
                <w:sz w:val="24"/>
                <w:szCs w:val="24"/>
              </w:rPr>
              <w:t xml:space="preserve"> de </w:t>
            </w:r>
            <w:proofErr w:type="spellStart"/>
            <w:r w:rsidRPr="009266E1">
              <w:rPr>
                <w:rFonts w:ascii="Arial" w:hAnsi="Arial" w:cs="Arial"/>
                <w:sz w:val="24"/>
                <w:szCs w:val="24"/>
              </w:rPr>
              <w:t>calciu</w:t>
            </w:r>
            <w:proofErr w:type="spellEnd"/>
            <w:r w:rsidRPr="009266E1">
              <w:rPr>
                <w:rFonts w:ascii="Arial" w:hAnsi="Arial" w:cs="Arial"/>
                <w:sz w:val="24"/>
                <w:szCs w:val="24"/>
              </w:rPr>
              <w:t xml:space="preserve">, </w:t>
            </w:r>
            <w:proofErr w:type="spellStart"/>
            <w:r w:rsidRPr="009266E1">
              <w:rPr>
                <w:rFonts w:ascii="Arial" w:hAnsi="Arial" w:cs="Arial"/>
                <w:sz w:val="24"/>
                <w:szCs w:val="24"/>
              </w:rPr>
              <w:t>fosfat</w:t>
            </w:r>
            <w:proofErr w:type="spellEnd"/>
            <w:r w:rsidRPr="009266E1">
              <w:rPr>
                <w:rFonts w:ascii="Arial" w:hAnsi="Arial" w:cs="Arial"/>
                <w:sz w:val="24"/>
                <w:szCs w:val="24"/>
              </w:rPr>
              <w:t>;</w:t>
            </w:r>
          </w:p>
          <w:p w14:paraId="0E4EA68B"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aminoacizi</w:t>
            </w:r>
            <w:proofErr w:type="spellEnd"/>
            <w:r w:rsidRPr="009266E1">
              <w:rPr>
                <w:rFonts w:ascii="Arial" w:hAnsi="Arial" w:cs="Arial"/>
                <w:sz w:val="24"/>
                <w:szCs w:val="24"/>
              </w:rPr>
              <w:t xml:space="preserve">: </w:t>
            </w:r>
            <w:proofErr w:type="spellStart"/>
            <w:r w:rsidRPr="009266E1">
              <w:rPr>
                <w:rFonts w:ascii="Arial" w:hAnsi="Arial" w:cs="Arial"/>
                <w:sz w:val="24"/>
                <w:szCs w:val="24"/>
              </w:rPr>
              <w:t>lizina</w:t>
            </w:r>
            <w:proofErr w:type="spellEnd"/>
            <w:r w:rsidRPr="009266E1">
              <w:rPr>
                <w:rFonts w:ascii="Arial" w:hAnsi="Arial" w:cs="Arial"/>
                <w:sz w:val="24"/>
                <w:szCs w:val="24"/>
              </w:rPr>
              <w:t xml:space="preserve">, </w:t>
            </w:r>
            <w:proofErr w:type="spellStart"/>
            <w:r w:rsidRPr="009266E1">
              <w:rPr>
                <w:rFonts w:ascii="Arial" w:hAnsi="Arial" w:cs="Arial"/>
                <w:sz w:val="24"/>
                <w:szCs w:val="24"/>
              </w:rPr>
              <w:t>metionina</w:t>
            </w:r>
            <w:proofErr w:type="spellEnd"/>
            <w:r w:rsidRPr="009266E1">
              <w:rPr>
                <w:rFonts w:ascii="Arial" w:hAnsi="Arial" w:cs="Arial"/>
                <w:sz w:val="24"/>
                <w:szCs w:val="24"/>
              </w:rPr>
              <w:t xml:space="preserve">, </w:t>
            </w:r>
            <w:proofErr w:type="spellStart"/>
            <w:r w:rsidRPr="009266E1">
              <w:rPr>
                <w:rFonts w:ascii="Arial" w:hAnsi="Arial" w:cs="Arial"/>
                <w:sz w:val="24"/>
                <w:szCs w:val="24"/>
              </w:rPr>
              <w:t>treonina</w:t>
            </w:r>
            <w:proofErr w:type="spellEnd"/>
            <w:r w:rsidRPr="009266E1">
              <w:rPr>
                <w:rFonts w:ascii="Arial" w:hAnsi="Arial" w:cs="Arial"/>
                <w:sz w:val="24"/>
                <w:szCs w:val="24"/>
              </w:rPr>
              <w:t>;</w:t>
            </w:r>
          </w:p>
          <w:p w14:paraId="7A57E28E"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sare</w:t>
            </w:r>
            <w:proofErr w:type="spellEnd"/>
            <w:r w:rsidRPr="009266E1">
              <w:rPr>
                <w:rFonts w:ascii="Arial" w:hAnsi="Arial" w:cs="Arial"/>
                <w:sz w:val="24"/>
                <w:szCs w:val="24"/>
              </w:rPr>
              <w:t xml:space="preserve">, </w:t>
            </w:r>
            <w:proofErr w:type="spellStart"/>
            <w:r w:rsidRPr="009266E1">
              <w:rPr>
                <w:rFonts w:ascii="Arial" w:hAnsi="Arial" w:cs="Arial"/>
                <w:sz w:val="24"/>
                <w:szCs w:val="24"/>
              </w:rPr>
              <w:t>premixuri</w:t>
            </w:r>
            <w:proofErr w:type="spellEnd"/>
            <w:r w:rsidRPr="009266E1">
              <w:rPr>
                <w:rFonts w:ascii="Arial" w:hAnsi="Arial" w:cs="Arial"/>
                <w:sz w:val="24"/>
                <w:szCs w:val="24"/>
              </w:rPr>
              <w:t>.</w:t>
            </w:r>
          </w:p>
        </w:tc>
        <w:tc>
          <w:tcPr>
            <w:tcW w:w="2340" w:type="dxa"/>
            <w:vAlign w:val="center"/>
          </w:tcPr>
          <w:p w14:paraId="189B6D68"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Hrană</w:t>
            </w:r>
            <w:proofErr w:type="spellEnd"/>
            <w:r w:rsidRPr="009266E1">
              <w:rPr>
                <w:rFonts w:ascii="Arial" w:hAnsi="Arial" w:cs="Arial"/>
                <w:sz w:val="24"/>
                <w:szCs w:val="24"/>
              </w:rPr>
              <w:t xml:space="preserve"> </w:t>
            </w:r>
            <w:proofErr w:type="spellStart"/>
            <w:r w:rsidRPr="009266E1">
              <w:rPr>
                <w:rFonts w:ascii="Arial" w:hAnsi="Arial" w:cs="Arial"/>
                <w:sz w:val="24"/>
                <w:szCs w:val="24"/>
              </w:rPr>
              <w:t>păsări</w:t>
            </w:r>
            <w:proofErr w:type="spellEnd"/>
          </w:p>
        </w:tc>
        <w:tc>
          <w:tcPr>
            <w:tcW w:w="2340" w:type="dxa"/>
            <w:vAlign w:val="center"/>
          </w:tcPr>
          <w:p w14:paraId="1DC0E003"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cca</w:t>
            </w:r>
            <w:proofErr w:type="spellEnd"/>
            <w:r w:rsidRPr="009266E1">
              <w:rPr>
                <w:rFonts w:ascii="Arial" w:hAnsi="Arial" w:cs="Arial"/>
                <w:sz w:val="24"/>
                <w:szCs w:val="24"/>
              </w:rPr>
              <w:t>. 3000 tone/an</w:t>
            </w:r>
          </w:p>
        </w:tc>
        <w:tc>
          <w:tcPr>
            <w:tcW w:w="2562" w:type="dxa"/>
            <w:vAlign w:val="center"/>
          </w:tcPr>
          <w:p w14:paraId="0B5E9388"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Stocate</w:t>
            </w:r>
            <w:proofErr w:type="spellEnd"/>
            <w:r w:rsidRPr="009266E1">
              <w:rPr>
                <w:rFonts w:ascii="Arial" w:hAnsi="Arial" w:cs="Arial"/>
                <w:sz w:val="24"/>
                <w:szCs w:val="24"/>
              </w:rPr>
              <w:t xml:space="preserve"> in 4 </w:t>
            </w:r>
            <w:proofErr w:type="spellStart"/>
            <w:r w:rsidRPr="009266E1">
              <w:rPr>
                <w:rFonts w:ascii="Arial" w:hAnsi="Arial" w:cs="Arial"/>
                <w:sz w:val="24"/>
                <w:szCs w:val="24"/>
              </w:rPr>
              <w:t>buncare</w:t>
            </w:r>
            <w:proofErr w:type="spellEnd"/>
            <w:r w:rsidRPr="009266E1">
              <w:rPr>
                <w:rFonts w:ascii="Arial" w:hAnsi="Arial" w:cs="Arial"/>
                <w:sz w:val="24"/>
                <w:szCs w:val="24"/>
              </w:rPr>
              <w:t xml:space="preserve"> cu </w:t>
            </w:r>
            <w:proofErr w:type="spellStart"/>
            <w:r w:rsidRPr="009266E1">
              <w:rPr>
                <w:rFonts w:ascii="Arial" w:hAnsi="Arial" w:cs="Arial"/>
                <w:sz w:val="24"/>
                <w:szCs w:val="24"/>
              </w:rPr>
              <w:t>capacitatea</w:t>
            </w:r>
            <w:proofErr w:type="spellEnd"/>
            <w:r w:rsidRPr="009266E1">
              <w:rPr>
                <w:rFonts w:ascii="Arial" w:hAnsi="Arial" w:cs="Arial"/>
                <w:sz w:val="24"/>
                <w:szCs w:val="24"/>
              </w:rPr>
              <w:t xml:space="preserve"> de 15 tone </w:t>
            </w:r>
            <w:proofErr w:type="spellStart"/>
            <w:r w:rsidRPr="009266E1">
              <w:rPr>
                <w:rFonts w:ascii="Arial" w:hAnsi="Arial" w:cs="Arial"/>
                <w:sz w:val="24"/>
                <w:szCs w:val="24"/>
              </w:rPr>
              <w:t>fiecare</w:t>
            </w:r>
            <w:proofErr w:type="spellEnd"/>
            <w:r w:rsidRPr="009266E1">
              <w:rPr>
                <w:rFonts w:ascii="Arial" w:hAnsi="Arial" w:cs="Arial"/>
                <w:sz w:val="24"/>
                <w:szCs w:val="24"/>
              </w:rPr>
              <w:t>.</w:t>
            </w:r>
          </w:p>
        </w:tc>
      </w:tr>
      <w:tr w:rsidR="009266E1" w:rsidRPr="009266E1" w14:paraId="70E3AF47" w14:textId="77777777" w:rsidTr="00922DB0">
        <w:tc>
          <w:tcPr>
            <w:tcW w:w="3234" w:type="dxa"/>
            <w:vAlign w:val="center"/>
          </w:tcPr>
          <w:p w14:paraId="4D29D0CE" w14:textId="77777777" w:rsidR="009266E1" w:rsidRPr="009266E1" w:rsidRDefault="009266E1" w:rsidP="00922DB0">
            <w:pPr>
              <w:ind w:left="-17"/>
              <w:rPr>
                <w:rFonts w:ascii="Arial" w:hAnsi="Arial" w:cs="Arial"/>
                <w:sz w:val="24"/>
                <w:szCs w:val="24"/>
              </w:rPr>
            </w:pPr>
            <w:proofErr w:type="spellStart"/>
            <w:proofErr w:type="gramStart"/>
            <w:r w:rsidRPr="009266E1">
              <w:rPr>
                <w:rFonts w:ascii="Arial" w:hAnsi="Arial" w:cs="Arial"/>
                <w:sz w:val="24"/>
                <w:szCs w:val="24"/>
              </w:rPr>
              <w:t>Materiale</w:t>
            </w:r>
            <w:proofErr w:type="spellEnd"/>
            <w:r w:rsidRPr="009266E1">
              <w:rPr>
                <w:rFonts w:ascii="Arial" w:hAnsi="Arial" w:cs="Arial"/>
                <w:sz w:val="24"/>
                <w:szCs w:val="24"/>
              </w:rPr>
              <w:t xml:space="preserve">  </w:t>
            </w:r>
            <w:proofErr w:type="spellStart"/>
            <w:r w:rsidRPr="009266E1">
              <w:rPr>
                <w:rFonts w:ascii="Arial" w:hAnsi="Arial" w:cs="Arial"/>
                <w:sz w:val="24"/>
                <w:szCs w:val="24"/>
              </w:rPr>
              <w:t>dezinfectante</w:t>
            </w:r>
            <w:proofErr w:type="spellEnd"/>
            <w:proofErr w:type="gramEnd"/>
            <w:r w:rsidRPr="009266E1">
              <w:rPr>
                <w:rFonts w:ascii="Arial" w:hAnsi="Arial" w:cs="Arial"/>
                <w:sz w:val="24"/>
                <w:szCs w:val="24"/>
              </w:rPr>
              <w:t xml:space="preserve">: </w:t>
            </w:r>
          </w:p>
          <w:p w14:paraId="583C5782" w14:textId="77777777" w:rsidR="009266E1" w:rsidRPr="009266E1" w:rsidRDefault="009266E1" w:rsidP="00922DB0">
            <w:pPr>
              <w:rPr>
                <w:rFonts w:ascii="Arial" w:hAnsi="Arial" w:cs="Arial"/>
                <w:sz w:val="24"/>
                <w:szCs w:val="24"/>
              </w:rPr>
            </w:pPr>
            <w:r w:rsidRPr="009266E1">
              <w:rPr>
                <w:rFonts w:ascii="Arial" w:hAnsi="Arial" w:cs="Arial"/>
                <w:sz w:val="24"/>
                <w:szCs w:val="24"/>
              </w:rPr>
              <w:t>- Shift (detergent)</w:t>
            </w:r>
          </w:p>
          <w:p w14:paraId="1DF60CEA"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Sanitas</w:t>
            </w:r>
            <w:proofErr w:type="spellEnd"/>
            <w:r w:rsidRPr="009266E1">
              <w:rPr>
                <w:rFonts w:ascii="Arial" w:hAnsi="Arial" w:cs="Arial"/>
                <w:sz w:val="24"/>
                <w:szCs w:val="24"/>
              </w:rPr>
              <w:t xml:space="preserve"> Forte (</w:t>
            </w:r>
            <w:proofErr w:type="spellStart"/>
            <w:r w:rsidRPr="009266E1">
              <w:rPr>
                <w:rFonts w:ascii="Arial" w:hAnsi="Arial" w:cs="Arial"/>
                <w:sz w:val="24"/>
                <w:szCs w:val="24"/>
              </w:rPr>
              <w:t>dezinfectant</w:t>
            </w:r>
            <w:proofErr w:type="spellEnd"/>
            <w:r w:rsidRPr="009266E1">
              <w:rPr>
                <w:rFonts w:ascii="Arial" w:hAnsi="Arial" w:cs="Arial"/>
                <w:sz w:val="24"/>
                <w:szCs w:val="24"/>
              </w:rPr>
              <w:t>)</w:t>
            </w:r>
          </w:p>
          <w:p w14:paraId="035A3C10"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w:t>
            </w:r>
            <w:proofErr w:type="spellStart"/>
            <w:r w:rsidRPr="009266E1">
              <w:rPr>
                <w:rFonts w:ascii="Arial" w:hAnsi="Arial" w:cs="Arial"/>
                <w:sz w:val="24"/>
                <w:szCs w:val="24"/>
              </w:rPr>
              <w:t>Ecocid</w:t>
            </w:r>
            <w:proofErr w:type="spellEnd"/>
            <w:r w:rsidRPr="009266E1">
              <w:rPr>
                <w:rFonts w:ascii="Arial" w:hAnsi="Arial" w:cs="Arial"/>
                <w:sz w:val="24"/>
                <w:szCs w:val="24"/>
              </w:rPr>
              <w:t xml:space="preserve"> (</w:t>
            </w:r>
            <w:proofErr w:type="spellStart"/>
            <w:r w:rsidRPr="009266E1">
              <w:rPr>
                <w:rFonts w:ascii="Arial" w:hAnsi="Arial" w:cs="Arial"/>
                <w:sz w:val="24"/>
                <w:szCs w:val="24"/>
              </w:rPr>
              <w:t>dezinfectant</w:t>
            </w:r>
            <w:proofErr w:type="spellEnd"/>
            <w:r w:rsidRPr="009266E1">
              <w:rPr>
                <w:rFonts w:ascii="Arial" w:hAnsi="Arial" w:cs="Arial"/>
                <w:sz w:val="24"/>
                <w:szCs w:val="24"/>
              </w:rPr>
              <w:t>)</w:t>
            </w:r>
          </w:p>
          <w:p w14:paraId="37BED721"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Virex</w:t>
            </w:r>
            <w:proofErr w:type="spellEnd"/>
            <w:r w:rsidRPr="009266E1">
              <w:rPr>
                <w:rFonts w:ascii="Arial" w:hAnsi="Arial" w:cs="Arial"/>
                <w:sz w:val="24"/>
                <w:szCs w:val="24"/>
              </w:rPr>
              <w:t xml:space="preserve"> (</w:t>
            </w:r>
            <w:proofErr w:type="spellStart"/>
            <w:r w:rsidRPr="009266E1">
              <w:rPr>
                <w:rFonts w:ascii="Arial" w:hAnsi="Arial" w:cs="Arial"/>
                <w:sz w:val="24"/>
                <w:szCs w:val="24"/>
              </w:rPr>
              <w:t>dezinfectant</w:t>
            </w:r>
            <w:proofErr w:type="spellEnd"/>
            <w:r w:rsidRPr="009266E1">
              <w:rPr>
                <w:rFonts w:ascii="Arial" w:hAnsi="Arial" w:cs="Arial"/>
                <w:sz w:val="24"/>
                <w:szCs w:val="24"/>
              </w:rPr>
              <w:t>)</w:t>
            </w:r>
          </w:p>
          <w:p w14:paraId="2F4FD200"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w:t>
            </w:r>
            <w:proofErr w:type="spellStart"/>
            <w:r w:rsidRPr="009266E1">
              <w:rPr>
                <w:rFonts w:ascii="Arial" w:hAnsi="Arial" w:cs="Arial"/>
                <w:sz w:val="24"/>
                <w:szCs w:val="24"/>
              </w:rPr>
              <w:t>Desogerme</w:t>
            </w:r>
            <w:proofErr w:type="spellEnd"/>
            <w:r w:rsidRPr="009266E1">
              <w:rPr>
                <w:rFonts w:ascii="Arial" w:hAnsi="Arial" w:cs="Arial"/>
                <w:sz w:val="24"/>
                <w:szCs w:val="24"/>
              </w:rPr>
              <w:t xml:space="preserve"> </w:t>
            </w:r>
            <w:proofErr w:type="spellStart"/>
            <w:proofErr w:type="gramStart"/>
            <w:r w:rsidRPr="009266E1">
              <w:rPr>
                <w:rFonts w:ascii="Arial" w:hAnsi="Arial" w:cs="Arial"/>
                <w:sz w:val="24"/>
                <w:szCs w:val="24"/>
              </w:rPr>
              <w:t>Sanichoc</w:t>
            </w:r>
            <w:proofErr w:type="spellEnd"/>
            <w:r w:rsidRPr="009266E1">
              <w:rPr>
                <w:rFonts w:ascii="Arial" w:hAnsi="Arial" w:cs="Arial"/>
                <w:sz w:val="24"/>
                <w:szCs w:val="24"/>
              </w:rPr>
              <w:t xml:space="preserve">  (</w:t>
            </w:r>
            <w:proofErr w:type="spellStart"/>
            <w:proofErr w:type="gramEnd"/>
            <w:r w:rsidRPr="009266E1">
              <w:rPr>
                <w:rFonts w:ascii="Arial" w:hAnsi="Arial" w:cs="Arial"/>
                <w:sz w:val="24"/>
                <w:szCs w:val="24"/>
              </w:rPr>
              <w:t>dezinfectant</w:t>
            </w:r>
            <w:proofErr w:type="spellEnd"/>
            <w:r w:rsidRPr="009266E1">
              <w:rPr>
                <w:rFonts w:ascii="Arial" w:hAnsi="Arial" w:cs="Arial"/>
                <w:sz w:val="24"/>
                <w:szCs w:val="24"/>
              </w:rPr>
              <w:t>)</w:t>
            </w:r>
          </w:p>
        </w:tc>
        <w:tc>
          <w:tcPr>
            <w:tcW w:w="2340" w:type="dxa"/>
            <w:vAlign w:val="center"/>
          </w:tcPr>
          <w:p w14:paraId="243808A4"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Igienizarea</w:t>
            </w:r>
            <w:proofErr w:type="spellEnd"/>
            <w:r w:rsidRPr="009266E1">
              <w:rPr>
                <w:rFonts w:ascii="Arial" w:hAnsi="Arial" w:cs="Arial"/>
                <w:sz w:val="24"/>
                <w:szCs w:val="24"/>
              </w:rPr>
              <w:t xml:space="preserve"> </w:t>
            </w:r>
            <w:proofErr w:type="spellStart"/>
            <w:r w:rsidRPr="009266E1">
              <w:rPr>
                <w:rFonts w:ascii="Arial" w:hAnsi="Arial" w:cs="Arial"/>
                <w:sz w:val="24"/>
                <w:szCs w:val="24"/>
              </w:rPr>
              <w:t>halelor</w:t>
            </w:r>
            <w:proofErr w:type="spellEnd"/>
            <w:r w:rsidRPr="009266E1">
              <w:rPr>
                <w:rFonts w:ascii="Arial" w:hAnsi="Arial" w:cs="Arial"/>
                <w:sz w:val="24"/>
                <w:szCs w:val="24"/>
              </w:rPr>
              <w:t xml:space="preserve">, </w:t>
            </w:r>
            <w:proofErr w:type="spellStart"/>
            <w:r w:rsidRPr="009266E1">
              <w:rPr>
                <w:rFonts w:ascii="Arial" w:hAnsi="Arial" w:cs="Arial"/>
                <w:sz w:val="24"/>
                <w:szCs w:val="24"/>
              </w:rPr>
              <w:t>dupa</w:t>
            </w:r>
            <w:proofErr w:type="spellEnd"/>
            <w:r w:rsidRPr="009266E1">
              <w:rPr>
                <w:rFonts w:ascii="Arial" w:hAnsi="Arial" w:cs="Arial"/>
                <w:sz w:val="24"/>
                <w:szCs w:val="24"/>
              </w:rPr>
              <w:t xml:space="preserve">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ciclu</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producţie</w:t>
            </w:r>
            <w:proofErr w:type="spellEnd"/>
          </w:p>
        </w:tc>
        <w:tc>
          <w:tcPr>
            <w:tcW w:w="2340" w:type="dxa"/>
            <w:vAlign w:val="center"/>
          </w:tcPr>
          <w:p w14:paraId="14B04FBA" w14:textId="77777777" w:rsidR="009266E1" w:rsidRPr="009266E1" w:rsidRDefault="009266E1" w:rsidP="00922DB0">
            <w:pPr>
              <w:ind w:left="-17" w:right="90"/>
              <w:jc w:val="center"/>
              <w:rPr>
                <w:rFonts w:ascii="Arial" w:hAnsi="Arial" w:cs="Arial"/>
                <w:sz w:val="24"/>
                <w:szCs w:val="24"/>
              </w:rPr>
            </w:pPr>
          </w:p>
          <w:p w14:paraId="4AEF455F"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2000 kg/an</w:t>
            </w:r>
          </w:p>
        </w:tc>
        <w:tc>
          <w:tcPr>
            <w:tcW w:w="2562" w:type="dxa"/>
            <w:vAlign w:val="center"/>
          </w:tcPr>
          <w:p w14:paraId="58452D32"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Bidoane</w:t>
            </w:r>
            <w:proofErr w:type="spellEnd"/>
            <w:r w:rsidRPr="009266E1">
              <w:rPr>
                <w:rFonts w:ascii="Arial" w:hAnsi="Arial" w:cs="Arial"/>
                <w:sz w:val="24"/>
                <w:szCs w:val="24"/>
              </w:rPr>
              <w:t xml:space="preserve"> plastic, in </w:t>
            </w:r>
            <w:proofErr w:type="spellStart"/>
            <w:r w:rsidRPr="009266E1">
              <w:rPr>
                <w:rFonts w:ascii="Arial" w:hAnsi="Arial" w:cs="Arial"/>
                <w:sz w:val="24"/>
                <w:szCs w:val="24"/>
              </w:rPr>
              <w:t>magazia</w:t>
            </w:r>
            <w:proofErr w:type="spellEnd"/>
            <w:r w:rsidRPr="009266E1">
              <w:rPr>
                <w:rFonts w:ascii="Arial" w:hAnsi="Arial" w:cs="Arial"/>
                <w:sz w:val="24"/>
                <w:szCs w:val="24"/>
              </w:rPr>
              <w:t xml:space="preserve"> </w:t>
            </w:r>
            <w:proofErr w:type="spellStart"/>
            <w:r w:rsidRPr="009266E1">
              <w:rPr>
                <w:rFonts w:ascii="Arial" w:hAnsi="Arial" w:cs="Arial"/>
                <w:sz w:val="24"/>
                <w:szCs w:val="24"/>
              </w:rPr>
              <w:t>unitatii</w:t>
            </w:r>
            <w:proofErr w:type="spellEnd"/>
          </w:p>
        </w:tc>
      </w:tr>
      <w:tr w:rsidR="009266E1" w:rsidRPr="009266E1" w14:paraId="27EDDC49" w14:textId="77777777" w:rsidTr="00922DB0">
        <w:tc>
          <w:tcPr>
            <w:tcW w:w="3234" w:type="dxa"/>
            <w:vAlign w:val="center"/>
          </w:tcPr>
          <w:p w14:paraId="69C82802" w14:textId="77777777" w:rsidR="009266E1" w:rsidRPr="009266E1" w:rsidRDefault="009266E1" w:rsidP="00922DB0">
            <w:pPr>
              <w:ind w:left="-17"/>
              <w:rPr>
                <w:rFonts w:ascii="Arial" w:hAnsi="Arial" w:cs="Arial"/>
                <w:sz w:val="24"/>
                <w:szCs w:val="24"/>
              </w:rPr>
            </w:pPr>
            <w:r w:rsidRPr="009266E1">
              <w:rPr>
                <w:rFonts w:ascii="Arial" w:hAnsi="Arial" w:cs="Arial"/>
                <w:sz w:val="24"/>
                <w:szCs w:val="24"/>
              </w:rPr>
              <w:t xml:space="preserve">Var calcic </w:t>
            </w:r>
            <w:proofErr w:type="spellStart"/>
            <w:r w:rsidRPr="009266E1">
              <w:rPr>
                <w:rFonts w:ascii="Arial" w:hAnsi="Arial" w:cs="Arial"/>
                <w:sz w:val="24"/>
                <w:szCs w:val="24"/>
              </w:rPr>
              <w:t>hidratat</w:t>
            </w:r>
            <w:proofErr w:type="spellEnd"/>
          </w:p>
        </w:tc>
        <w:tc>
          <w:tcPr>
            <w:tcW w:w="2340" w:type="dxa"/>
            <w:vAlign w:val="center"/>
          </w:tcPr>
          <w:p w14:paraId="3EB3C040"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Igienizarea</w:t>
            </w:r>
            <w:proofErr w:type="spellEnd"/>
            <w:r w:rsidRPr="009266E1">
              <w:rPr>
                <w:rFonts w:ascii="Arial" w:hAnsi="Arial" w:cs="Arial"/>
                <w:sz w:val="24"/>
                <w:szCs w:val="24"/>
              </w:rPr>
              <w:t xml:space="preserve"> </w:t>
            </w:r>
            <w:proofErr w:type="spellStart"/>
            <w:r w:rsidRPr="009266E1">
              <w:rPr>
                <w:rFonts w:ascii="Arial" w:hAnsi="Arial" w:cs="Arial"/>
                <w:sz w:val="24"/>
                <w:szCs w:val="24"/>
              </w:rPr>
              <w:t>halelor</w:t>
            </w:r>
            <w:proofErr w:type="spellEnd"/>
            <w:r w:rsidRPr="009266E1">
              <w:rPr>
                <w:rFonts w:ascii="Arial" w:hAnsi="Arial" w:cs="Arial"/>
                <w:sz w:val="24"/>
                <w:szCs w:val="24"/>
              </w:rPr>
              <w:t xml:space="preserve">, </w:t>
            </w:r>
            <w:proofErr w:type="spellStart"/>
            <w:r w:rsidRPr="009266E1">
              <w:rPr>
                <w:rFonts w:ascii="Arial" w:hAnsi="Arial" w:cs="Arial"/>
                <w:sz w:val="24"/>
                <w:szCs w:val="24"/>
              </w:rPr>
              <w:t>dupa</w:t>
            </w:r>
            <w:proofErr w:type="spellEnd"/>
            <w:r w:rsidRPr="009266E1">
              <w:rPr>
                <w:rFonts w:ascii="Arial" w:hAnsi="Arial" w:cs="Arial"/>
                <w:sz w:val="24"/>
                <w:szCs w:val="24"/>
              </w:rPr>
              <w:t xml:space="preserve">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ciclu</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producţie</w:t>
            </w:r>
            <w:proofErr w:type="spellEnd"/>
          </w:p>
        </w:tc>
        <w:tc>
          <w:tcPr>
            <w:tcW w:w="2340" w:type="dxa"/>
            <w:vAlign w:val="center"/>
          </w:tcPr>
          <w:p w14:paraId="10E323D4"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2 tone/an</w:t>
            </w:r>
          </w:p>
        </w:tc>
        <w:tc>
          <w:tcPr>
            <w:tcW w:w="2562" w:type="dxa"/>
            <w:vAlign w:val="center"/>
          </w:tcPr>
          <w:p w14:paraId="74E247EA"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Saci</w:t>
            </w:r>
            <w:proofErr w:type="spellEnd"/>
            <w:r w:rsidRPr="009266E1">
              <w:rPr>
                <w:rFonts w:ascii="Arial" w:hAnsi="Arial" w:cs="Arial"/>
                <w:sz w:val="24"/>
                <w:szCs w:val="24"/>
              </w:rPr>
              <w:t xml:space="preserve"> din plastic </w:t>
            </w:r>
            <w:proofErr w:type="spellStart"/>
            <w:r w:rsidRPr="009266E1">
              <w:rPr>
                <w:rFonts w:ascii="Arial" w:hAnsi="Arial" w:cs="Arial"/>
                <w:sz w:val="24"/>
                <w:szCs w:val="24"/>
              </w:rPr>
              <w:t>asezati</w:t>
            </w:r>
            <w:proofErr w:type="spellEnd"/>
            <w:r w:rsidRPr="009266E1">
              <w:rPr>
                <w:rFonts w:ascii="Arial" w:hAnsi="Arial" w:cs="Arial"/>
                <w:sz w:val="24"/>
                <w:szCs w:val="24"/>
              </w:rPr>
              <w:t xml:space="preserve"> in </w:t>
            </w:r>
            <w:proofErr w:type="spellStart"/>
            <w:r w:rsidRPr="009266E1">
              <w:rPr>
                <w:rFonts w:ascii="Arial" w:hAnsi="Arial" w:cs="Arial"/>
                <w:sz w:val="24"/>
                <w:szCs w:val="24"/>
              </w:rPr>
              <w:t>magazia</w:t>
            </w:r>
            <w:proofErr w:type="spellEnd"/>
            <w:r w:rsidRPr="009266E1">
              <w:rPr>
                <w:rFonts w:ascii="Arial" w:hAnsi="Arial" w:cs="Arial"/>
                <w:sz w:val="24"/>
                <w:szCs w:val="24"/>
              </w:rPr>
              <w:t xml:space="preserve"> </w:t>
            </w:r>
            <w:proofErr w:type="spellStart"/>
            <w:r w:rsidRPr="009266E1">
              <w:rPr>
                <w:rFonts w:ascii="Arial" w:hAnsi="Arial" w:cs="Arial"/>
                <w:sz w:val="24"/>
                <w:szCs w:val="24"/>
              </w:rPr>
              <w:t>unitatii</w:t>
            </w:r>
            <w:proofErr w:type="spellEnd"/>
          </w:p>
        </w:tc>
      </w:tr>
      <w:tr w:rsidR="009266E1" w:rsidRPr="009266E1" w14:paraId="401C29AC" w14:textId="77777777" w:rsidTr="00922DB0">
        <w:tc>
          <w:tcPr>
            <w:tcW w:w="3234" w:type="dxa"/>
            <w:vAlign w:val="center"/>
          </w:tcPr>
          <w:p w14:paraId="6B28B528" w14:textId="77777777" w:rsidR="009266E1" w:rsidRPr="009266E1" w:rsidRDefault="009266E1" w:rsidP="00922DB0">
            <w:pPr>
              <w:ind w:left="-17"/>
              <w:rPr>
                <w:rFonts w:ascii="Arial" w:hAnsi="Arial" w:cs="Arial"/>
                <w:sz w:val="24"/>
                <w:szCs w:val="24"/>
              </w:rPr>
            </w:pPr>
            <w:proofErr w:type="spellStart"/>
            <w:r w:rsidRPr="009266E1">
              <w:rPr>
                <w:rFonts w:ascii="Arial" w:hAnsi="Arial" w:cs="Arial"/>
                <w:sz w:val="24"/>
                <w:szCs w:val="24"/>
              </w:rPr>
              <w:t>Medicamente</w:t>
            </w:r>
            <w:proofErr w:type="spellEnd"/>
            <w:r w:rsidRPr="009266E1">
              <w:rPr>
                <w:rFonts w:ascii="Arial" w:hAnsi="Arial" w:cs="Arial"/>
                <w:sz w:val="24"/>
                <w:szCs w:val="24"/>
              </w:rPr>
              <w:t xml:space="preserve"> </w:t>
            </w:r>
          </w:p>
        </w:tc>
        <w:tc>
          <w:tcPr>
            <w:tcW w:w="2340" w:type="dxa"/>
            <w:vAlign w:val="center"/>
          </w:tcPr>
          <w:p w14:paraId="13BABB2A"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Tratament</w:t>
            </w:r>
            <w:proofErr w:type="spellEnd"/>
            <w:r w:rsidRPr="009266E1">
              <w:rPr>
                <w:rFonts w:ascii="Arial" w:hAnsi="Arial" w:cs="Arial"/>
                <w:sz w:val="24"/>
                <w:szCs w:val="24"/>
              </w:rPr>
              <w:t xml:space="preserve"> </w:t>
            </w:r>
            <w:proofErr w:type="spellStart"/>
            <w:r w:rsidRPr="009266E1">
              <w:rPr>
                <w:rFonts w:ascii="Arial" w:hAnsi="Arial" w:cs="Arial"/>
                <w:sz w:val="24"/>
                <w:szCs w:val="24"/>
              </w:rPr>
              <w:t>pasari</w:t>
            </w:r>
            <w:proofErr w:type="spellEnd"/>
          </w:p>
        </w:tc>
        <w:tc>
          <w:tcPr>
            <w:tcW w:w="2340" w:type="dxa"/>
            <w:vAlign w:val="center"/>
          </w:tcPr>
          <w:p w14:paraId="7DAB08DB"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1 tone/an</w:t>
            </w:r>
          </w:p>
        </w:tc>
        <w:tc>
          <w:tcPr>
            <w:tcW w:w="2562" w:type="dxa"/>
            <w:vAlign w:val="center"/>
          </w:tcPr>
          <w:p w14:paraId="257FA828"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Farmacia</w:t>
            </w:r>
            <w:proofErr w:type="spellEnd"/>
            <w:r w:rsidRPr="009266E1">
              <w:rPr>
                <w:rFonts w:ascii="Arial" w:hAnsi="Arial" w:cs="Arial"/>
                <w:sz w:val="24"/>
                <w:szCs w:val="24"/>
              </w:rPr>
              <w:t xml:space="preserve"> </w:t>
            </w:r>
            <w:proofErr w:type="spellStart"/>
            <w:r w:rsidRPr="009266E1">
              <w:rPr>
                <w:rFonts w:ascii="Arial" w:hAnsi="Arial" w:cs="Arial"/>
                <w:sz w:val="24"/>
                <w:szCs w:val="24"/>
              </w:rPr>
              <w:t>unitatii</w:t>
            </w:r>
            <w:proofErr w:type="spellEnd"/>
          </w:p>
          <w:p w14:paraId="2D62BDE8" w14:textId="77777777" w:rsidR="009266E1" w:rsidRPr="009266E1" w:rsidRDefault="009266E1" w:rsidP="00922DB0">
            <w:pPr>
              <w:ind w:left="-17" w:right="90"/>
              <w:jc w:val="center"/>
              <w:rPr>
                <w:rFonts w:ascii="Arial" w:hAnsi="Arial" w:cs="Arial"/>
                <w:sz w:val="24"/>
                <w:szCs w:val="24"/>
              </w:rPr>
            </w:pPr>
          </w:p>
        </w:tc>
      </w:tr>
      <w:tr w:rsidR="009266E1" w:rsidRPr="009266E1" w14:paraId="0AE59777" w14:textId="77777777" w:rsidTr="00922DB0">
        <w:tc>
          <w:tcPr>
            <w:tcW w:w="3234" w:type="dxa"/>
            <w:vAlign w:val="center"/>
          </w:tcPr>
          <w:p w14:paraId="137794C3" w14:textId="77777777" w:rsidR="009266E1" w:rsidRPr="009266E1" w:rsidRDefault="009266E1" w:rsidP="00922DB0">
            <w:pPr>
              <w:ind w:left="-17"/>
              <w:rPr>
                <w:rFonts w:ascii="Arial" w:hAnsi="Arial" w:cs="Arial"/>
                <w:sz w:val="24"/>
                <w:szCs w:val="24"/>
              </w:rPr>
            </w:pPr>
            <w:proofErr w:type="spellStart"/>
            <w:r w:rsidRPr="009266E1">
              <w:rPr>
                <w:rFonts w:ascii="Arial" w:hAnsi="Arial" w:cs="Arial"/>
                <w:sz w:val="24"/>
                <w:szCs w:val="24"/>
              </w:rPr>
              <w:t>Vaccinuri</w:t>
            </w:r>
            <w:proofErr w:type="spellEnd"/>
            <w:r w:rsidRPr="009266E1">
              <w:rPr>
                <w:rFonts w:ascii="Arial" w:hAnsi="Arial" w:cs="Arial"/>
                <w:sz w:val="24"/>
                <w:szCs w:val="24"/>
              </w:rPr>
              <w:t xml:space="preserve"> </w:t>
            </w:r>
          </w:p>
        </w:tc>
        <w:tc>
          <w:tcPr>
            <w:tcW w:w="2340" w:type="dxa"/>
            <w:vAlign w:val="center"/>
          </w:tcPr>
          <w:p w14:paraId="6D92B82E"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Tratament</w:t>
            </w:r>
            <w:proofErr w:type="spellEnd"/>
            <w:r w:rsidRPr="009266E1">
              <w:rPr>
                <w:rFonts w:ascii="Arial" w:hAnsi="Arial" w:cs="Arial"/>
                <w:sz w:val="24"/>
                <w:szCs w:val="24"/>
              </w:rPr>
              <w:t xml:space="preserve"> </w:t>
            </w:r>
            <w:proofErr w:type="spellStart"/>
            <w:r w:rsidRPr="009266E1">
              <w:rPr>
                <w:rFonts w:ascii="Arial" w:hAnsi="Arial" w:cs="Arial"/>
                <w:sz w:val="24"/>
                <w:szCs w:val="24"/>
              </w:rPr>
              <w:t>pasari</w:t>
            </w:r>
            <w:proofErr w:type="spellEnd"/>
          </w:p>
        </w:tc>
        <w:tc>
          <w:tcPr>
            <w:tcW w:w="2340" w:type="dxa"/>
            <w:vAlign w:val="center"/>
          </w:tcPr>
          <w:p w14:paraId="30B0B785"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500 fl./an</w:t>
            </w:r>
          </w:p>
        </w:tc>
        <w:tc>
          <w:tcPr>
            <w:tcW w:w="2562" w:type="dxa"/>
            <w:vAlign w:val="center"/>
          </w:tcPr>
          <w:p w14:paraId="067D3812"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Farmacia</w:t>
            </w:r>
            <w:proofErr w:type="spellEnd"/>
            <w:r w:rsidRPr="009266E1">
              <w:rPr>
                <w:rFonts w:ascii="Arial" w:hAnsi="Arial" w:cs="Arial"/>
                <w:sz w:val="24"/>
                <w:szCs w:val="24"/>
              </w:rPr>
              <w:t xml:space="preserve"> </w:t>
            </w:r>
            <w:proofErr w:type="spellStart"/>
            <w:r w:rsidRPr="009266E1">
              <w:rPr>
                <w:rFonts w:ascii="Arial" w:hAnsi="Arial" w:cs="Arial"/>
                <w:sz w:val="24"/>
                <w:szCs w:val="24"/>
              </w:rPr>
              <w:t>unitatii</w:t>
            </w:r>
            <w:proofErr w:type="spellEnd"/>
          </w:p>
          <w:p w14:paraId="0CDCBA59" w14:textId="77777777" w:rsidR="009266E1" w:rsidRPr="009266E1" w:rsidRDefault="009266E1" w:rsidP="00922DB0">
            <w:pPr>
              <w:ind w:left="-17" w:right="90"/>
              <w:jc w:val="center"/>
              <w:rPr>
                <w:rFonts w:ascii="Arial" w:hAnsi="Arial" w:cs="Arial"/>
                <w:sz w:val="24"/>
                <w:szCs w:val="24"/>
              </w:rPr>
            </w:pPr>
          </w:p>
        </w:tc>
      </w:tr>
      <w:tr w:rsidR="009266E1" w:rsidRPr="009266E1" w14:paraId="20E00F12" w14:textId="77777777" w:rsidTr="00922DB0">
        <w:tc>
          <w:tcPr>
            <w:tcW w:w="3234" w:type="dxa"/>
            <w:vAlign w:val="center"/>
          </w:tcPr>
          <w:p w14:paraId="24F06D60" w14:textId="77777777" w:rsidR="009266E1" w:rsidRPr="009266E1" w:rsidRDefault="009266E1" w:rsidP="00922DB0">
            <w:pPr>
              <w:ind w:left="-17"/>
              <w:rPr>
                <w:rFonts w:ascii="Arial" w:hAnsi="Arial" w:cs="Arial"/>
                <w:sz w:val="24"/>
                <w:szCs w:val="24"/>
              </w:rPr>
            </w:pPr>
            <w:proofErr w:type="spellStart"/>
            <w:r w:rsidRPr="009266E1">
              <w:rPr>
                <w:rFonts w:ascii="Arial" w:hAnsi="Arial" w:cs="Arial"/>
                <w:sz w:val="24"/>
                <w:szCs w:val="24"/>
              </w:rPr>
              <w:t>Rumegus</w:t>
            </w:r>
            <w:proofErr w:type="spellEnd"/>
            <w:r w:rsidRPr="009266E1">
              <w:rPr>
                <w:rFonts w:ascii="Arial" w:hAnsi="Arial" w:cs="Arial"/>
                <w:sz w:val="24"/>
                <w:szCs w:val="24"/>
              </w:rPr>
              <w:t xml:space="preserve"> (</w:t>
            </w:r>
            <w:proofErr w:type="spellStart"/>
            <w:r w:rsidRPr="009266E1">
              <w:rPr>
                <w:rFonts w:ascii="Arial" w:hAnsi="Arial" w:cs="Arial"/>
                <w:sz w:val="24"/>
                <w:szCs w:val="24"/>
              </w:rPr>
              <w:t>ferma</w:t>
            </w:r>
            <w:proofErr w:type="spellEnd"/>
            <w:r w:rsidRPr="009266E1">
              <w:rPr>
                <w:rFonts w:ascii="Arial" w:hAnsi="Arial" w:cs="Arial"/>
                <w:sz w:val="24"/>
                <w:szCs w:val="24"/>
              </w:rPr>
              <w:t xml:space="preserve"> </w:t>
            </w:r>
            <w:proofErr w:type="spellStart"/>
            <w:r w:rsidRPr="009266E1">
              <w:rPr>
                <w:rFonts w:ascii="Arial" w:hAnsi="Arial" w:cs="Arial"/>
                <w:sz w:val="24"/>
                <w:szCs w:val="24"/>
              </w:rPr>
              <w:t>va</w:t>
            </w:r>
            <w:proofErr w:type="spellEnd"/>
            <w:r w:rsidRPr="009266E1">
              <w:rPr>
                <w:rFonts w:ascii="Arial" w:hAnsi="Arial" w:cs="Arial"/>
                <w:sz w:val="24"/>
                <w:szCs w:val="24"/>
              </w:rPr>
              <w:t xml:space="preserve"> </w:t>
            </w:r>
            <w:proofErr w:type="gramStart"/>
            <w:r w:rsidRPr="009266E1">
              <w:rPr>
                <w:rFonts w:ascii="Arial" w:hAnsi="Arial" w:cs="Arial"/>
                <w:sz w:val="24"/>
                <w:szCs w:val="24"/>
              </w:rPr>
              <w:t xml:space="preserve">fi  </w:t>
            </w:r>
            <w:proofErr w:type="spellStart"/>
            <w:r w:rsidRPr="009266E1">
              <w:rPr>
                <w:rFonts w:ascii="Arial" w:hAnsi="Arial" w:cs="Arial"/>
                <w:sz w:val="24"/>
                <w:szCs w:val="24"/>
              </w:rPr>
              <w:t>aprovizionata</w:t>
            </w:r>
            <w:proofErr w:type="spellEnd"/>
            <w:proofErr w:type="gramEnd"/>
            <w:r w:rsidRPr="009266E1">
              <w:rPr>
                <w:rFonts w:ascii="Arial" w:hAnsi="Arial" w:cs="Arial"/>
                <w:sz w:val="24"/>
                <w:szCs w:val="24"/>
              </w:rPr>
              <w:t xml:space="preserve"> </w:t>
            </w:r>
            <w:proofErr w:type="spellStart"/>
            <w:r w:rsidRPr="009266E1">
              <w:rPr>
                <w:rFonts w:ascii="Arial" w:hAnsi="Arial" w:cs="Arial"/>
                <w:sz w:val="24"/>
                <w:szCs w:val="24"/>
              </w:rPr>
              <w:t>numai</w:t>
            </w:r>
            <w:proofErr w:type="spellEnd"/>
            <w:r w:rsidRPr="009266E1">
              <w:rPr>
                <w:rFonts w:ascii="Arial" w:hAnsi="Arial" w:cs="Arial"/>
                <w:sz w:val="24"/>
                <w:szCs w:val="24"/>
              </w:rPr>
              <w:t xml:space="preserve"> in   </w:t>
            </w:r>
            <w:proofErr w:type="spellStart"/>
            <w:r w:rsidRPr="009266E1">
              <w:rPr>
                <w:rFonts w:ascii="Arial" w:hAnsi="Arial" w:cs="Arial"/>
                <w:sz w:val="24"/>
                <w:szCs w:val="24"/>
              </w:rPr>
              <w:t>perioada</w:t>
            </w:r>
            <w:proofErr w:type="spellEnd"/>
            <w:r w:rsidRPr="009266E1">
              <w:rPr>
                <w:rFonts w:ascii="Arial" w:hAnsi="Arial" w:cs="Arial"/>
                <w:sz w:val="24"/>
                <w:szCs w:val="24"/>
              </w:rPr>
              <w:t xml:space="preserve"> de </w:t>
            </w:r>
            <w:proofErr w:type="spellStart"/>
            <w:r w:rsidRPr="009266E1">
              <w:rPr>
                <w:rFonts w:ascii="Arial" w:hAnsi="Arial" w:cs="Arial"/>
                <w:sz w:val="24"/>
                <w:szCs w:val="24"/>
              </w:rPr>
              <w:t>amenajare</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populare</w:t>
            </w:r>
            <w:proofErr w:type="spellEnd"/>
            <w:r w:rsidRPr="009266E1">
              <w:rPr>
                <w:rFonts w:ascii="Arial" w:hAnsi="Arial" w:cs="Arial"/>
                <w:sz w:val="24"/>
                <w:szCs w:val="24"/>
              </w:rPr>
              <w:t>)</w:t>
            </w:r>
          </w:p>
        </w:tc>
        <w:tc>
          <w:tcPr>
            <w:tcW w:w="2340" w:type="dxa"/>
            <w:vAlign w:val="center"/>
          </w:tcPr>
          <w:p w14:paraId="36A0B7BE"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Aşternut</w:t>
            </w:r>
            <w:proofErr w:type="spellEnd"/>
            <w:r w:rsidRPr="009266E1">
              <w:rPr>
                <w:rFonts w:ascii="Arial" w:hAnsi="Arial" w:cs="Arial"/>
                <w:sz w:val="24"/>
                <w:szCs w:val="24"/>
              </w:rPr>
              <w:t xml:space="preserve"> </w:t>
            </w:r>
            <w:proofErr w:type="spellStart"/>
            <w:r w:rsidRPr="009266E1">
              <w:rPr>
                <w:rFonts w:ascii="Arial" w:hAnsi="Arial" w:cs="Arial"/>
                <w:sz w:val="24"/>
                <w:szCs w:val="24"/>
              </w:rPr>
              <w:t>uscat</w:t>
            </w:r>
            <w:proofErr w:type="spellEnd"/>
            <w:r w:rsidRPr="009266E1">
              <w:rPr>
                <w:rFonts w:ascii="Arial" w:hAnsi="Arial" w:cs="Arial"/>
                <w:sz w:val="24"/>
                <w:szCs w:val="24"/>
              </w:rPr>
              <w:t xml:space="preserve"> </w:t>
            </w:r>
            <w:proofErr w:type="spellStart"/>
            <w:r w:rsidRPr="009266E1">
              <w:rPr>
                <w:rFonts w:ascii="Arial" w:hAnsi="Arial" w:cs="Arial"/>
                <w:sz w:val="24"/>
                <w:szCs w:val="24"/>
              </w:rPr>
              <w:t>creştere</w:t>
            </w:r>
            <w:proofErr w:type="spellEnd"/>
            <w:r w:rsidRPr="009266E1">
              <w:rPr>
                <w:rFonts w:ascii="Arial" w:hAnsi="Arial" w:cs="Arial"/>
                <w:sz w:val="24"/>
                <w:szCs w:val="24"/>
              </w:rPr>
              <w:t xml:space="preserve"> </w:t>
            </w:r>
            <w:proofErr w:type="spellStart"/>
            <w:r w:rsidRPr="009266E1">
              <w:rPr>
                <w:rFonts w:ascii="Arial" w:hAnsi="Arial" w:cs="Arial"/>
                <w:sz w:val="24"/>
                <w:szCs w:val="24"/>
              </w:rPr>
              <w:t>păsări</w:t>
            </w:r>
            <w:proofErr w:type="spellEnd"/>
          </w:p>
        </w:tc>
        <w:tc>
          <w:tcPr>
            <w:tcW w:w="2340" w:type="dxa"/>
            <w:vAlign w:val="center"/>
          </w:tcPr>
          <w:p w14:paraId="4EB5D2E2"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800-900 tone/an</w:t>
            </w:r>
          </w:p>
        </w:tc>
        <w:tc>
          <w:tcPr>
            <w:tcW w:w="2562" w:type="dxa"/>
          </w:tcPr>
          <w:p w14:paraId="3068004B"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Magazie</w:t>
            </w:r>
            <w:proofErr w:type="spellEnd"/>
            <w:r w:rsidRPr="009266E1">
              <w:rPr>
                <w:rFonts w:ascii="Arial" w:hAnsi="Arial" w:cs="Arial"/>
                <w:sz w:val="24"/>
                <w:szCs w:val="24"/>
              </w:rPr>
              <w:t xml:space="preserve"> </w:t>
            </w:r>
            <w:proofErr w:type="spellStart"/>
            <w:r w:rsidRPr="009266E1">
              <w:rPr>
                <w:rFonts w:ascii="Arial" w:hAnsi="Arial" w:cs="Arial"/>
                <w:sz w:val="24"/>
                <w:szCs w:val="24"/>
              </w:rPr>
              <w:t>platformă</w:t>
            </w:r>
            <w:proofErr w:type="spellEnd"/>
            <w:r w:rsidRPr="009266E1">
              <w:rPr>
                <w:rFonts w:ascii="Arial" w:hAnsi="Arial" w:cs="Arial"/>
                <w:sz w:val="24"/>
                <w:szCs w:val="24"/>
              </w:rPr>
              <w:t xml:space="preserve"> </w:t>
            </w:r>
            <w:proofErr w:type="spellStart"/>
            <w:r w:rsidRPr="009266E1">
              <w:rPr>
                <w:rFonts w:ascii="Arial" w:hAnsi="Arial" w:cs="Arial"/>
                <w:sz w:val="24"/>
                <w:szCs w:val="24"/>
              </w:rPr>
              <w:t>betonată</w:t>
            </w:r>
            <w:proofErr w:type="spellEnd"/>
          </w:p>
        </w:tc>
      </w:tr>
      <w:tr w:rsidR="009266E1" w:rsidRPr="009266E1" w14:paraId="61FB8562" w14:textId="77777777" w:rsidTr="00922DB0">
        <w:tc>
          <w:tcPr>
            <w:tcW w:w="3234" w:type="dxa"/>
          </w:tcPr>
          <w:p w14:paraId="4EAEE680" w14:textId="77777777" w:rsidR="009266E1" w:rsidRPr="009266E1" w:rsidRDefault="009266E1" w:rsidP="00922DB0">
            <w:pPr>
              <w:ind w:left="-17"/>
              <w:rPr>
                <w:rFonts w:ascii="Arial" w:hAnsi="Arial" w:cs="Arial"/>
                <w:sz w:val="24"/>
                <w:szCs w:val="24"/>
              </w:rPr>
            </w:pPr>
            <w:proofErr w:type="spellStart"/>
            <w:r w:rsidRPr="009266E1">
              <w:rPr>
                <w:rFonts w:ascii="Arial" w:hAnsi="Arial" w:cs="Arial"/>
                <w:sz w:val="24"/>
                <w:szCs w:val="24"/>
              </w:rPr>
              <w:lastRenderedPageBreak/>
              <w:t>Motorină</w:t>
            </w:r>
            <w:proofErr w:type="spellEnd"/>
          </w:p>
        </w:tc>
        <w:tc>
          <w:tcPr>
            <w:tcW w:w="2340" w:type="dxa"/>
          </w:tcPr>
          <w:p w14:paraId="26CDA8D9"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Combustibil</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functionarea</w:t>
            </w:r>
            <w:proofErr w:type="spellEnd"/>
            <w:r w:rsidRPr="009266E1">
              <w:rPr>
                <w:rFonts w:ascii="Arial" w:hAnsi="Arial" w:cs="Arial"/>
                <w:sz w:val="24"/>
                <w:szCs w:val="24"/>
              </w:rPr>
              <w:t xml:space="preserve"> </w:t>
            </w:r>
            <w:proofErr w:type="spellStart"/>
            <w:r w:rsidRPr="009266E1">
              <w:rPr>
                <w:rFonts w:ascii="Arial" w:hAnsi="Arial" w:cs="Arial"/>
                <w:sz w:val="24"/>
                <w:szCs w:val="24"/>
              </w:rPr>
              <w:t>mijloacelor</w:t>
            </w:r>
            <w:proofErr w:type="spellEnd"/>
            <w:r w:rsidRPr="009266E1">
              <w:rPr>
                <w:rFonts w:ascii="Arial" w:hAnsi="Arial" w:cs="Arial"/>
                <w:sz w:val="24"/>
                <w:szCs w:val="24"/>
              </w:rPr>
              <w:t xml:space="preserve"> de transport </w:t>
            </w:r>
            <w:proofErr w:type="spellStart"/>
            <w:r w:rsidRPr="009266E1">
              <w:rPr>
                <w:rFonts w:ascii="Arial" w:hAnsi="Arial" w:cs="Arial"/>
                <w:sz w:val="24"/>
                <w:szCs w:val="24"/>
              </w:rPr>
              <w:t>si</w:t>
            </w:r>
            <w:proofErr w:type="spellEnd"/>
            <w:r w:rsidRPr="009266E1">
              <w:rPr>
                <w:rFonts w:ascii="Arial" w:hAnsi="Arial" w:cs="Arial"/>
                <w:sz w:val="24"/>
                <w:szCs w:val="24"/>
              </w:rPr>
              <w:t xml:space="preserve"> a </w:t>
            </w:r>
            <w:proofErr w:type="spellStart"/>
            <w:r w:rsidRPr="009266E1">
              <w:rPr>
                <w:rFonts w:ascii="Arial" w:hAnsi="Arial" w:cs="Arial"/>
                <w:sz w:val="24"/>
                <w:szCs w:val="24"/>
              </w:rPr>
              <w:t>grupului</w:t>
            </w:r>
            <w:proofErr w:type="spellEnd"/>
            <w:r w:rsidRPr="009266E1">
              <w:rPr>
                <w:rFonts w:ascii="Arial" w:hAnsi="Arial" w:cs="Arial"/>
                <w:sz w:val="24"/>
                <w:szCs w:val="24"/>
              </w:rPr>
              <w:t xml:space="preserve"> </w:t>
            </w:r>
            <w:proofErr w:type="spellStart"/>
            <w:r w:rsidRPr="009266E1">
              <w:rPr>
                <w:rFonts w:ascii="Arial" w:hAnsi="Arial" w:cs="Arial"/>
                <w:sz w:val="24"/>
                <w:szCs w:val="24"/>
              </w:rPr>
              <w:t>electrogen</w:t>
            </w:r>
            <w:proofErr w:type="spellEnd"/>
            <w:r w:rsidRPr="009266E1">
              <w:rPr>
                <w:rFonts w:ascii="Arial" w:hAnsi="Arial" w:cs="Arial"/>
                <w:sz w:val="24"/>
                <w:szCs w:val="24"/>
              </w:rPr>
              <w:t>.</w:t>
            </w:r>
          </w:p>
        </w:tc>
        <w:tc>
          <w:tcPr>
            <w:tcW w:w="2340" w:type="dxa"/>
          </w:tcPr>
          <w:p w14:paraId="3AD35956" w14:textId="77777777" w:rsidR="009266E1" w:rsidRPr="009266E1" w:rsidRDefault="009266E1" w:rsidP="00922DB0">
            <w:pPr>
              <w:ind w:left="-17" w:right="90"/>
              <w:jc w:val="center"/>
              <w:rPr>
                <w:rFonts w:ascii="Arial" w:hAnsi="Arial" w:cs="Arial"/>
                <w:sz w:val="24"/>
                <w:szCs w:val="24"/>
              </w:rPr>
            </w:pPr>
            <w:r w:rsidRPr="009266E1">
              <w:rPr>
                <w:rFonts w:ascii="Arial" w:hAnsi="Arial" w:cs="Arial"/>
                <w:sz w:val="24"/>
                <w:szCs w:val="24"/>
              </w:rPr>
              <w:t>circa 3 tone/an</w:t>
            </w:r>
          </w:p>
        </w:tc>
        <w:tc>
          <w:tcPr>
            <w:tcW w:w="2562" w:type="dxa"/>
          </w:tcPr>
          <w:p w14:paraId="5916FD2D" w14:textId="77777777" w:rsidR="009266E1" w:rsidRPr="009266E1" w:rsidRDefault="009266E1" w:rsidP="00922DB0">
            <w:pPr>
              <w:ind w:left="-17" w:right="90"/>
              <w:jc w:val="center"/>
              <w:rPr>
                <w:rFonts w:ascii="Arial" w:hAnsi="Arial" w:cs="Arial"/>
                <w:sz w:val="24"/>
                <w:szCs w:val="24"/>
              </w:rPr>
            </w:pPr>
            <w:proofErr w:type="spellStart"/>
            <w:r w:rsidRPr="009266E1">
              <w:rPr>
                <w:rFonts w:ascii="Arial" w:hAnsi="Arial" w:cs="Arial"/>
                <w:sz w:val="24"/>
                <w:szCs w:val="24"/>
              </w:rPr>
              <w:t>Achizitionata</w:t>
            </w:r>
            <w:proofErr w:type="spellEnd"/>
            <w:r w:rsidRPr="009266E1">
              <w:rPr>
                <w:rFonts w:ascii="Arial" w:hAnsi="Arial" w:cs="Arial"/>
                <w:sz w:val="24"/>
                <w:szCs w:val="24"/>
              </w:rPr>
              <w:t xml:space="preserve"> direct de la </w:t>
            </w:r>
            <w:proofErr w:type="spellStart"/>
            <w:r w:rsidRPr="009266E1">
              <w:rPr>
                <w:rFonts w:ascii="Arial" w:hAnsi="Arial" w:cs="Arial"/>
                <w:sz w:val="24"/>
                <w:szCs w:val="24"/>
              </w:rPr>
              <w:t>statiile</w:t>
            </w:r>
            <w:proofErr w:type="spellEnd"/>
            <w:r w:rsidRPr="009266E1">
              <w:rPr>
                <w:rFonts w:ascii="Arial" w:hAnsi="Arial" w:cs="Arial"/>
                <w:sz w:val="24"/>
                <w:szCs w:val="24"/>
              </w:rPr>
              <w:t xml:space="preserve"> </w:t>
            </w:r>
            <w:proofErr w:type="spellStart"/>
            <w:r w:rsidRPr="009266E1">
              <w:rPr>
                <w:rFonts w:ascii="Arial" w:hAnsi="Arial" w:cs="Arial"/>
                <w:sz w:val="24"/>
                <w:szCs w:val="24"/>
              </w:rPr>
              <w:t>Peco</w:t>
            </w:r>
            <w:proofErr w:type="spellEnd"/>
            <w:r w:rsidRPr="009266E1">
              <w:rPr>
                <w:rFonts w:ascii="Arial" w:hAnsi="Arial" w:cs="Arial"/>
                <w:sz w:val="24"/>
                <w:szCs w:val="24"/>
              </w:rPr>
              <w:t xml:space="preserve"> (nu se </w:t>
            </w:r>
            <w:proofErr w:type="spellStart"/>
            <w:r w:rsidRPr="009266E1">
              <w:rPr>
                <w:rFonts w:ascii="Arial" w:hAnsi="Arial" w:cs="Arial"/>
                <w:sz w:val="24"/>
                <w:szCs w:val="24"/>
              </w:rPr>
              <w:t>stocheaza</w:t>
            </w:r>
            <w:proofErr w:type="spellEnd"/>
            <w:r w:rsidRPr="009266E1">
              <w:rPr>
                <w:rFonts w:ascii="Arial" w:hAnsi="Arial" w:cs="Arial"/>
                <w:sz w:val="24"/>
                <w:szCs w:val="24"/>
              </w:rPr>
              <w:t xml:space="preserve"> pe </w:t>
            </w:r>
            <w:proofErr w:type="spellStart"/>
            <w:r w:rsidRPr="009266E1">
              <w:rPr>
                <w:rFonts w:ascii="Arial" w:hAnsi="Arial" w:cs="Arial"/>
                <w:sz w:val="24"/>
                <w:szCs w:val="24"/>
              </w:rPr>
              <w:t>amplasament</w:t>
            </w:r>
            <w:proofErr w:type="spellEnd"/>
            <w:r w:rsidRPr="009266E1">
              <w:rPr>
                <w:rFonts w:ascii="Arial" w:hAnsi="Arial" w:cs="Arial"/>
                <w:sz w:val="24"/>
                <w:szCs w:val="24"/>
              </w:rPr>
              <w:t xml:space="preserve">). </w:t>
            </w:r>
            <w:proofErr w:type="spellStart"/>
            <w:r w:rsidRPr="009266E1">
              <w:rPr>
                <w:rFonts w:ascii="Arial" w:hAnsi="Arial" w:cs="Arial"/>
                <w:sz w:val="24"/>
                <w:szCs w:val="24"/>
              </w:rPr>
              <w:t>Grupul</w:t>
            </w:r>
            <w:proofErr w:type="spellEnd"/>
            <w:r w:rsidRPr="009266E1">
              <w:rPr>
                <w:rFonts w:ascii="Arial" w:hAnsi="Arial" w:cs="Arial"/>
                <w:sz w:val="24"/>
                <w:szCs w:val="24"/>
              </w:rPr>
              <w:t xml:space="preserve"> </w:t>
            </w:r>
            <w:proofErr w:type="spellStart"/>
            <w:r w:rsidRPr="009266E1">
              <w:rPr>
                <w:rFonts w:ascii="Arial" w:hAnsi="Arial" w:cs="Arial"/>
                <w:sz w:val="24"/>
                <w:szCs w:val="24"/>
              </w:rPr>
              <w:t>electrogen</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prevazut</w:t>
            </w:r>
            <w:proofErr w:type="spellEnd"/>
            <w:r w:rsidRPr="009266E1">
              <w:rPr>
                <w:rFonts w:ascii="Arial" w:hAnsi="Arial" w:cs="Arial"/>
                <w:sz w:val="24"/>
                <w:szCs w:val="24"/>
              </w:rPr>
              <w:t xml:space="preserve"> cu un </w:t>
            </w:r>
            <w:proofErr w:type="spellStart"/>
            <w:r w:rsidRPr="009266E1">
              <w:rPr>
                <w:rFonts w:ascii="Arial" w:hAnsi="Arial" w:cs="Arial"/>
                <w:sz w:val="24"/>
                <w:szCs w:val="24"/>
              </w:rPr>
              <w:t>rezervor</w:t>
            </w:r>
            <w:proofErr w:type="spellEnd"/>
            <w:r w:rsidRPr="009266E1">
              <w:rPr>
                <w:rFonts w:ascii="Arial" w:hAnsi="Arial" w:cs="Arial"/>
                <w:sz w:val="24"/>
                <w:szCs w:val="24"/>
              </w:rPr>
              <w:t xml:space="preserve"> de </w:t>
            </w:r>
            <w:proofErr w:type="spellStart"/>
            <w:r w:rsidRPr="009266E1">
              <w:rPr>
                <w:rFonts w:ascii="Arial" w:hAnsi="Arial" w:cs="Arial"/>
                <w:sz w:val="24"/>
                <w:szCs w:val="24"/>
              </w:rPr>
              <w:t>motorina</w:t>
            </w:r>
            <w:proofErr w:type="spellEnd"/>
            <w:r w:rsidRPr="009266E1">
              <w:rPr>
                <w:rFonts w:ascii="Arial" w:hAnsi="Arial" w:cs="Arial"/>
                <w:sz w:val="24"/>
                <w:szCs w:val="24"/>
              </w:rPr>
              <w:t xml:space="preserve"> cu V= 200 </w:t>
            </w:r>
            <w:proofErr w:type="spellStart"/>
            <w:r w:rsidRPr="009266E1">
              <w:rPr>
                <w:rFonts w:ascii="Arial" w:hAnsi="Arial" w:cs="Arial"/>
                <w:sz w:val="24"/>
                <w:szCs w:val="24"/>
              </w:rPr>
              <w:t>litri</w:t>
            </w:r>
            <w:proofErr w:type="spellEnd"/>
            <w:r w:rsidRPr="009266E1">
              <w:rPr>
                <w:rFonts w:ascii="Arial" w:hAnsi="Arial" w:cs="Arial"/>
                <w:sz w:val="24"/>
                <w:szCs w:val="24"/>
              </w:rPr>
              <w:t>.</w:t>
            </w:r>
          </w:p>
        </w:tc>
      </w:tr>
    </w:tbl>
    <w:p w14:paraId="0938D8DF" w14:textId="77777777" w:rsidR="009266E1" w:rsidRDefault="009266E1" w:rsidP="009266E1">
      <w:pPr>
        <w:ind w:left="-360" w:right="-286" w:firstLine="76"/>
        <w:jc w:val="both"/>
        <w:rPr>
          <w:rFonts w:ascii="Arial" w:hAnsi="Arial" w:cs="Arial"/>
          <w:b/>
          <w:sz w:val="24"/>
          <w:szCs w:val="24"/>
        </w:rPr>
      </w:pPr>
      <w:r w:rsidRPr="009266E1">
        <w:rPr>
          <w:rFonts w:ascii="Arial" w:hAnsi="Arial" w:cs="Arial"/>
          <w:b/>
          <w:sz w:val="24"/>
          <w:szCs w:val="24"/>
        </w:rPr>
        <w:t xml:space="preserve">   </w:t>
      </w:r>
    </w:p>
    <w:p w14:paraId="206E1D08" w14:textId="77777777" w:rsidR="004E1CCF" w:rsidRPr="009266E1" w:rsidRDefault="004E1CCF" w:rsidP="009266E1">
      <w:pPr>
        <w:ind w:left="-360" w:right="-286" w:firstLine="76"/>
        <w:jc w:val="both"/>
        <w:rPr>
          <w:rFonts w:ascii="Arial" w:hAnsi="Arial" w:cs="Arial"/>
          <w:sz w:val="24"/>
          <w:szCs w:val="24"/>
        </w:rPr>
      </w:pPr>
    </w:p>
    <w:p w14:paraId="64E49570"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Adăpostire</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și</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curățarea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adăposturilor</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colectarea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și</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evacuarea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dejecțiilor</w:t>
      </w:r>
      <w:proofErr w:type="spellEnd"/>
      <w:r w:rsidRPr="009266E1">
        <w:rPr>
          <w:rFonts w:ascii="Arial" w:hAnsi="Arial" w:cs="Arial"/>
          <w:b/>
          <w:iCs/>
          <w:sz w:val="24"/>
          <w:szCs w:val="24"/>
          <w:lang w:val="it-IT"/>
        </w:rPr>
        <w:t xml:space="preserve"> </w:t>
      </w:r>
    </w:p>
    <w:p w14:paraId="3045CCE5" w14:textId="77777777" w:rsidR="009266E1" w:rsidRPr="009266E1" w:rsidRDefault="009266E1" w:rsidP="009266E1">
      <w:pPr>
        <w:autoSpaceDE w:val="0"/>
        <w:autoSpaceDN w:val="0"/>
        <w:adjustRightInd w:val="0"/>
        <w:spacing w:before="120" w:after="120"/>
        <w:ind w:left="-360" w:right="-286"/>
        <w:jc w:val="both"/>
        <w:rPr>
          <w:rFonts w:ascii="Arial" w:hAnsi="Arial" w:cs="Arial"/>
          <w:b/>
          <w:sz w:val="24"/>
          <w:szCs w:val="24"/>
          <w:lang w:val="it-IT"/>
        </w:rPr>
      </w:pPr>
      <w:proofErr w:type="spellStart"/>
      <w:r w:rsidRPr="009266E1">
        <w:rPr>
          <w:rFonts w:ascii="Arial" w:hAnsi="Arial" w:cs="Arial"/>
          <w:b/>
          <w:sz w:val="24"/>
          <w:szCs w:val="24"/>
          <w:lang w:val="it-IT"/>
        </w:rPr>
        <w:t>Sistemul</w:t>
      </w:r>
      <w:proofErr w:type="spellEnd"/>
      <w:r w:rsidRPr="009266E1">
        <w:rPr>
          <w:rFonts w:ascii="Arial" w:hAnsi="Arial" w:cs="Arial"/>
          <w:b/>
          <w:sz w:val="24"/>
          <w:szCs w:val="24"/>
          <w:lang w:val="it-IT"/>
        </w:rPr>
        <w:t xml:space="preserve"> de </w:t>
      </w:r>
      <w:proofErr w:type="spellStart"/>
      <w:r w:rsidRPr="009266E1">
        <w:rPr>
          <w:rFonts w:ascii="Arial" w:hAnsi="Arial" w:cs="Arial"/>
          <w:b/>
          <w:sz w:val="24"/>
          <w:szCs w:val="24"/>
          <w:lang w:val="it-IT"/>
        </w:rPr>
        <w:t>adăpostire</w:t>
      </w:r>
      <w:proofErr w:type="spellEnd"/>
    </w:p>
    <w:p w14:paraId="00D2338E" w14:textId="77777777" w:rsidR="009266E1" w:rsidRPr="009266E1" w:rsidRDefault="009266E1" w:rsidP="009266E1">
      <w:pPr>
        <w:autoSpaceDE w:val="0"/>
        <w:autoSpaceDN w:val="0"/>
        <w:adjustRightInd w:val="0"/>
        <w:ind w:left="-360" w:right="-286"/>
        <w:jc w:val="both"/>
        <w:rPr>
          <w:rFonts w:ascii="Arial" w:hAnsi="Arial" w:cs="Arial"/>
          <w:sz w:val="24"/>
          <w:szCs w:val="24"/>
          <w:lang w:val="it-IT"/>
        </w:rPr>
      </w:pPr>
      <w:r w:rsidRPr="009266E1">
        <w:rPr>
          <w:rFonts w:ascii="Arial" w:hAnsi="Arial" w:cs="Arial"/>
          <w:sz w:val="24"/>
          <w:szCs w:val="24"/>
          <w:lang w:val="it-IT"/>
        </w:rPr>
        <w:t xml:space="preserve">Un </w:t>
      </w:r>
      <w:proofErr w:type="spellStart"/>
      <w:r w:rsidRPr="009266E1">
        <w:rPr>
          <w:rFonts w:ascii="Arial" w:hAnsi="Arial" w:cs="Arial"/>
          <w:sz w:val="24"/>
          <w:szCs w:val="24"/>
          <w:lang w:val="it-IT"/>
        </w:rPr>
        <w:t>adăpost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corespunzător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îndeplinească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două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funcţii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esenţiale</w:t>
      </w:r>
      <w:proofErr w:type="spellEnd"/>
      <w:r w:rsidRPr="009266E1">
        <w:rPr>
          <w:rFonts w:ascii="Arial" w:hAnsi="Arial" w:cs="Arial"/>
          <w:sz w:val="24"/>
          <w:szCs w:val="24"/>
          <w:lang w:val="it-IT"/>
        </w:rPr>
        <w:t>:</w:t>
      </w:r>
    </w:p>
    <w:p w14:paraId="1B107135" w14:textId="77777777" w:rsidR="009266E1" w:rsidRPr="009266E1" w:rsidRDefault="009266E1" w:rsidP="009266E1">
      <w:pPr>
        <w:numPr>
          <w:ilvl w:val="0"/>
          <w:numId w:val="31"/>
        </w:numPr>
        <w:suppressAutoHyphens/>
        <w:ind w:left="284" w:right="-286" w:hanging="284"/>
        <w:jc w:val="both"/>
        <w:rPr>
          <w:rFonts w:ascii="Arial" w:hAnsi="Arial" w:cs="Arial"/>
          <w:sz w:val="24"/>
          <w:szCs w:val="24"/>
        </w:rPr>
      </w:pP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permită</w:t>
      </w:r>
      <w:proofErr w:type="spellEnd"/>
      <w:r w:rsidRPr="009266E1">
        <w:rPr>
          <w:rFonts w:ascii="Arial" w:hAnsi="Arial" w:cs="Arial"/>
          <w:sz w:val="24"/>
          <w:szCs w:val="24"/>
        </w:rPr>
        <w:t xml:space="preserve">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carne </w:t>
      </w:r>
      <w:proofErr w:type="spellStart"/>
      <w:r w:rsidRPr="009266E1">
        <w:rPr>
          <w:rFonts w:ascii="Arial" w:hAnsi="Arial" w:cs="Arial"/>
          <w:sz w:val="24"/>
          <w:szCs w:val="24"/>
        </w:rPr>
        <w:t>să-şi</w:t>
      </w:r>
      <w:proofErr w:type="spellEnd"/>
      <w:r w:rsidRPr="009266E1">
        <w:rPr>
          <w:rFonts w:ascii="Arial" w:hAnsi="Arial" w:cs="Arial"/>
          <w:sz w:val="24"/>
          <w:szCs w:val="24"/>
        </w:rPr>
        <w:t xml:space="preserve"> </w:t>
      </w:r>
      <w:proofErr w:type="spellStart"/>
      <w:r w:rsidRPr="009266E1">
        <w:rPr>
          <w:rFonts w:ascii="Arial" w:hAnsi="Arial" w:cs="Arial"/>
          <w:sz w:val="24"/>
          <w:szCs w:val="24"/>
        </w:rPr>
        <w:t>exteorizeze</w:t>
      </w:r>
      <w:proofErr w:type="spellEnd"/>
      <w:r w:rsidRPr="009266E1">
        <w:rPr>
          <w:rFonts w:ascii="Arial" w:hAnsi="Arial" w:cs="Arial"/>
          <w:sz w:val="24"/>
          <w:szCs w:val="24"/>
        </w:rPr>
        <w:t xml:space="preserve"> la maximum </w:t>
      </w:r>
      <w:proofErr w:type="spellStart"/>
      <w:r w:rsidRPr="009266E1">
        <w:rPr>
          <w:rFonts w:ascii="Arial" w:hAnsi="Arial" w:cs="Arial"/>
          <w:sz w:val="24"/>
          <w:szCs w:val="24"/>
        </w:rPr>
        <w:t>potenţialul</w:t>
      </w:r>
      <w:proofErr w:type="spellEnd"/>
      <w:r w:rsidRPr="009266E1">
        <w:rPr>
          <w:rFonts w:ascii="Arial" w:hAnsi="Arial" w:cs="Arial"/>
          <w:sz w:val="24"/>
          <w:szCs w:val="24"/>
        </w:rPr>
        <w:t xml:space="preserve"> genetic,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condiţiile</w:t>
      </w:r>
      <w:proofErr w:type="spellEnd"/>
      <w:r w:rsidRPr="009266E1">
        <w:rPr>
          <w:rFonts w:ascii="Arial" w:hAnsi="Arial" w:cs="Arial"/>
          <w:sz w:val="24"/>
          <w:szCs w:val="24"/>
        </w:rPr>
        <w:t xml:space="preserve"> </w:t>
      </w:r>
      <w:proofErr w:type="spellStart"/>
      <w:r w:rsidRPr="009266E1">
        <w:rPr>
          <w:rFonts w:ascii="Arial" w:hAnsi="Arial" w:cs="Arial"/>
          <w:sz w:val="24"/>
          <w:szCs w:val="24"/>
        </w:rPr>
        <w:t>asigurării</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microclimat</w:t>
      </w:r>
      <w:proofErr w:type="spellEnd"/>
      <w:r w:rsidRPr="009266E1">
        <w:rPr>
          <w:rFonts w:ascii="Arial" w:hAnsi="Arial" w:cs="Arial"/>
          <w:sz w:val="24"/>
          <w:szCs w:val="24"/>
        </w:rPr>
        <w:t xml:space="preserve"> </w:t>
      </w:r>
      <w:proofErr w:type="spellStart"/>
      <w:r w:rsidRPr="009266E1">
        <w:rPr>
          <w:rFonts w:ascii="Arial" w:hAnsi="Arial" w:cs="Arial"/>
          <w:sz w:val="24"/>
          <w:szCs w:val="24"/>
        </w:rPr>
        <w:t>corespunzător</w:t>
      </w:r>
      <w:proofErr w:type="spellEnd"/>
      <w:r w:rsidRPr="009266E1">
        <w:rPr>
          <w:rFonts w:ascii="Arial" w:hAnsi="Arial" w:cs="Arial"/>
          <w:sz w:val="24"/>
          <w:szCs w:val="24"/>
        </w:rPr>
        <w:t>;</w:t>
      </w:r>
    </w:p>
    <w:p w14:paraId="60D3AE95" w14:textId="77777777" w:rsidR="009266E1" w:rsidRPr="009266E1" w:rsidRDefault="009266E1" w:rsidP="009266E1">
      <w:pPr>
        <w:numPr>
          <w:ilvl w:val="0"/>
          <w:numId w:val="31"/>
        </w:numPr>
        <w:suppressAutoHyphens/>
        <w:spacing w:after="120"/>
        <w:ind w:left="284" w:right="-286" w:hanging="284"/>
        <w:jc w:val="both"/>
        <w:rPr>
          <w:rFonts w:ascii="Arial" w:hAnsi="Arial" w:cs="Arial"/>
          <w:sz w:val="24"/>
          <w:szCs w:val="24"/>
        </w:rPr>
      </w:pP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permită</w:t>
      </w:r>
      <w:proofErr w:type="spellEnd"/>
      <w:r w:rsidRPr="009266E1">
        <w:rPr>
          <w:rFonts w:ascii="Arial" w:hAnsi="Arial" w:cs="Arial"/>
          <w:sz w:val="24"/>
          <w:szCs w:val="24"/>
        </w:rPr>
        <w:t xml:space="preserve"> </w:t>
      </w:r>
      <w:proofErr w:type="spellStart"/>
      <w:r w:rsidRPr="009266E1">
        <w:rPr>
          <w:rFonts w:ascii="Arial" w:hAnsi="Arial" w:cs="Arial"/>
          <w:sz w:val="24"/>
          <w:szCs w:val="24"/>
        </w:rPr>
        <w:t>crescătorului</w:t>
      </w:r>
      <w:proofErr w:type="spellEnd"/>
      <w:r w:rsidRPr="009266E1">
        <w:rPr>
          <w:rFonts w:ascii="Arial" w:hAnsi="Arial" w:cs="Arial"/>
          <w:sz w:val="24"/>
          <w:szCs w:val="24"/>
        </w:rPr>
        <w:t xml:space="preserve"> </w:t>
      </w:r>
      <w:proofErr w:type="spellStart"/>
      <w:r w:rsidRPr="009266E1">
        <w:rPr>
          <w:rFonts w:ascii="Arial" w:hAnsi="Arial" w:cs="Arial"/>
          <w:sz w:val="24"/>
          <w:szCs w:val="24"/>
        </w:rPr>
        <w:t>să-şi</w:t>
      </w:r>
      <w:proofErr w:type="spellEnd"/>
      <w:r w:rsidRPr="009266E1">
        <w:rPr>
          <w:rFonts w:ascii="Arial" w:hAnsi="Arial" w:cs="Arial"/>
          <w:sz w:val="24"/>
          <w:szCs w:val="24"/>
        </w:rPr>
        <w:t xml:space="preserve"> </w:t>
      </w:r>
      <w:proofErr w:type="spellStart"/>
      <w:r w:rsidRPr="009266E1">
        <w:rPr>
          <w:rFonts w:ascii="Arial" w:hAnsi="Arial" w:cs="Arial"/>
          <w:sz w:val="24"/>
          <w:szCs w:val="24"/>
        </w:rPr>
        <w:t>desfăşoare</w:t>
      </w:r>
      <w:proofErr w:type="spellEnd"/>
      <w:r w:rsidRPr="009266E1">
        <w:rPr>
          <w:rFonts w:ascii="Arial" w:hAnsi="Arial" w:cs="Arial"/>
          <w:sz w:val="24"/>
          <w:szCs w:val="24"/>
        </w:rPr>
        <w:t xml:space="preserve"> o </w:t>
      </w:r>
      <w:proofErr w:type="spellStart"/>
      <w:r w:rsidRPr="009266E1">
        <w:rPr>
          <w:rFonts w:ascii="Arial" w:hAnsi="Arial" w:cs="Arial"/>
          <w:sz w:val="24"/>
          <w:szCs w:val="24"/>
        </w:rPr>
        <w:t>activitate</w:t>
      </w:r>
      <w:proofErr w:type="spellEnd"/>
      <w:r w:rsidRPr="009266E1">
        <w:rPr>
          <w:rFonts w:ascii="Arial" w:hAnsi="Arial" w:cs="Arial"/>
          <w:sz w:val="24"/>
          <w:szCs w:val="24"/>
        </w:rPr>
        <w:t xml:space="preserve"> </w:t>
      </w:r>
      <w:proofErr w:type="spellStart"/>
      <w:r w:rsidRPr="009266E1">
        <w:rPr>
          <w:rFonts w:ascii="Arial" w:hAnsi="Arial" w:cs="Arial"/>
          <w:sz w:val="24"/>
          <w:szCs w:val="24"/>
        </w:rPr>
        <w:t>eficientă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bune</w:t>
      </w:r>
      <w:proofErr w:type="spellEnd"/>
      <w:r w:rsidRPr="009266E1">
        <w:rPr>
          <w:rFonts w:ascii="Arial" w:hAnsi="Arial" w:cs="Arial"/>
          <w:sz w:val="24"/>
          <w:szCs w:val="24"/>
        </w:rPr>
        <w:t xml:space="preserve"> </w:t>
      </w:r>
      <w:proofErr w:type="spellStart"/>
      <w:r w:rsidRPr="009266E1">
        <w:rPr>
          <w:rFonts w:ascii="Arial" w:hAnsi="Arial" w:cs="Arial"/>
          <w:sz w:val="24"/>
          <w:szCs w:val="24"/>
        </w:rPr>
        <w:t>condiţii</w:t>
      </w:r>
      <w:proofErr w:type="spellEnd"/>
      <w:r w:rsidRPr="009266E1">
        <w:rPr>
          <w:rFonts w:ascii="Arial" w:hAnsi="Arial" w:cs="Arial"/>
          <w:sz w:val="24"/>
          <w:szCs w:val="24"/>
        </w:rPr>
        <w:t>.</w:t>
      </w:r>
    </w:p>
    <w:p w14:paraId="33DD758A" w14:textId="77777777" w:rsidR="009266E1" w:rsidRPr="009266E1" w:rsidRDefault="009266E1" w:rsidP="009266E1">
      <w:pPr>
        <w:autoSpaceDE w:val="0"/>
        <w:autoSpaceDN w:val="0"/>
        <w:adjustRightInd w:val="0"/>
        <w:ind w:left="-360" w:right="-286"/>
        <w:jc w:val="both"/>
        <w:rPr>
          <w:rFonts w:ascii="Arial" w:hAnsi="Arial" w:cs="Arial"/>
          <w:sz w:val="24"/>
          <w:szCs w:val="24"/>
          <w:lang w:val="it-IT"/>
        </w:rPr>
      </w:pP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condiţii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optime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dezvoltare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
    <w:p w14:paraId="51F3047A" w14:textId="77777777" w:rsidR="009266E1" w:rsidRPr="009266E1" w:rsidRDefault="009266E1" w:rsidP="009266E1">
      <w:pPr>
        <w:numPr>
          <w:ilvl w:val="0"/>
          <w:numId w:val="32"/>
        </w:numPr>
        <w:suppressAutoHyphens/>
        <w:spacing w:after="120"/>
        <w:ind w:left="142" w:right="-286" w:hanging="142"/>
        <w:jc w:val="both"/>
        <w:rPr>
          <w:rFonts w:ascii="Arial" w:hAnsi="Arial" w:cs="Arial"/>
          <w:sz w:val="24"/>
          <w:szCs w:val="24"/>
        </w:rPr>
      </w:pPr>
      <w:proofErr w:type="spellStart"/>
      <w:r w:rsidRPr="009266E1">
        <w:rPr>
          <w:rFonts w:ascii="Arial" w:hAnsi="Arial" w:cs="Arial"/>
          <w:sz w:val="24"/>
          <w:szCs w:val="24"/>
        </w:rPr>
        <w:t>temperatură</w:t>
      </w:r>
      <w:proofErr w:type="spellEnd"/>
      <w:r w:rsidRPr="009266E1">
        <w:rPr>
          <w:rFonts w:ascii="Arial" w:hAnsi="Arial" w:cs="Arial"/>
          <w:sz w:val="24"/>
          <w:szCs w:val="24"/>
        </w:rPr>
        <w:t xml:space="preserve"> (de la 30ºC la 20ºC, </w:t>
      </w:r>
      <w:proofErr w:type="spellStart"/>
      <w:r w:rsidRPr="009266E1">
        <w:rPr>
          <w:rFonts w:ascii="Arial" w:hAnsi="Arial" w:cs="Arial"/>
          <w:sz w:val="24"/>
          <w:szCs w:val="24"/>
        </w:rPr>
        <w:t>funcţie</w:t>
      </w:r>
      <w:proofErr w:type="spellEnd"/>
      <w:r w:rsidRPr="009266E1">
        <w:rPr>
          <w:rFonts w:ascii="Arial" w:hAnsi="Arial" w:cs="Arial"/>
          <w:sz w:val="24"/>
          <w:szCs w:val="24"/>
        </w:rPr>
        <w:t xml:space="preserve"> de </w:t>
      </w:r>
      <w:proofErr w:type="spellStart"/>
      <w:r w:rsidRPr="009266E1">
        <w:rPr>
          <w:rFonts w:ascii="Arial" w:hAnsi="Arial" w:cs="Arial"/>
          <w:sz w:val="24"/>
          <w:szCs w:val="24"/>
        </w:rPr>
        <w:t>vârstă</w:t>
      </w:r>
      <w:proofErr w:type="spellEnd"/>
      <w:r w:rsidRPr="009266E1">
        <w:rPr>
          <w:rFonts w:ascii="Arial" w:hAnsi="Arial" w:cs="Arial"/>
          <w:sz w:val="24"/>
          <w:szCs w:val="24"/>
        </w:rPr>
        <w:t xml:space="preserve">); </w:t>
      </w:r>
    </w:p>
    <w:p w14:paraId="72FF91E3" w14:textId="77777777" w:rsidR="009266E1" w:rsidRPr="009266E1" w:rsidRDefault="009266E1" w:rsidP="009266E1">
      <w:pPr>
        <w:numPr>
          <w:ilvl w:val="0"/>
          <w:numId w:val="32"/>
        </w:numPr>
        <w:suppressAutoHyphens/>
        <w:spacing w:after="120"/>
        <w:ind w:left="142" w:right="-286" w:hanging="142"/>
        <w:jc w:val="both"/>
        <w:rPr>
          <w:rFonts w:ascii="Arial" w:hAnsi="Arial" w:cs="Arial"/>
          <w:sz w:val="24"/>
          <w:szCs w:val="24"/>
        </w:rPr>
      </w:pPr>
      <w:proofErr w:type="spellStart"/>
      <w:r w:rsidRPr="009266E1">
        <w:rPr>
          <w:rFonts w:ascii="Arial" w:hAnsi="Arial" w:cs="Arial"/>
          <w:sz w:val="24"/>
          <w:szCs w:val="24"/>
        </w:rPr>
        <w:t>umiditate</w:t>
      </w:r>
      <w:proofErr w:type="spellEnd"/>
      <w:r w:rsidRPr="009266E1">
        <w:rPr>
          <w:rFonts w:ascii="Arial" w:hAnsi="Arial" w:cs="Arial"/>
          <w:sz w:val="24"/>
          <w:szCs w:val="24"/>
        </w:rPr>
        <w:t xml:space="preserve"> (sub 60% </w:t>
      </w:r>
      <w:proofErr w:type="spellStart"/>
      <w:r w:rsidRPr="009266E1">
        <w:rPr>
          <w:rFonts w:ascii="Arial" w:hAnsi="Arial" w:cs="Arial"/>
          <w:sz w:val="24"/>
          <w:szCs w:val="24"/>
        </w:rPr>
        <w:t>când</w:t>
      </w:r>
      <w:proofErr w:type="spellEnd"/>
      <w:r w:rsidRPr="009266E1">
        <w:rPr>
          <w:rFonts w:ascii="Arial" w:hAnsi="Arial" w:cs="Arial"/>
          <w:sz w:val="24"/>
          <w:szCs w:val="24"/>
        </w:rPr>
        <w:t xml:space="preserve"> </w:t>
      </w:r>
      <w:proofErr w:type="spellStart"/>
      <w:r w:rsidRPr="009266E1">
        <w:rPr>
          <w:rFonts w:ascii="Arial" w:hAnsi="Arial" w:cs="Arial"/>
          <w:sz w:val="24"/>
          <w:szCs w:val="24"/>
        </w:rPr>
        <w:t>temperatura</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ridicată</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peste</w:t>
      </w:r>
      <w:proofErr w:type="spellEnd"/>
      <w:r w:rsidRPr="009266E1">
        <w:rPr>
          <w:rFonts w:ascii="Arial" w:hAnsi="Arial" w:cs="Arial"/>
          <w:sz w:val="24"/>
          <w:szCs w:val="24"/>
        </w:rPr>
        <w:t xml:space="preserve"> 60% </w:t>
      </w:r>
      <w:proofErr w:type="spellStart"/>
      <w:r w:rsidRPr="009266E1">
        <w:rPr>
          <w:rFonts w:ascii="Arial" w:hAnsi="Arial" w:cs="Arial"/>
          <w:sz w:val="24"/>
          <w:szCs w:val="24"/>
        </w:rPr>
        <w:t>când</w:t>
      </w:r>
      <w:proofErr w:type="spellEnd"/>
      <w:r w:rsidRPr="009266E1">
        <w:rPr>
          <w:rFonts w:ascii="Arial" w:hAnsi="Arial" w:cs="Arial"/>
          <w:sz w:val="24"/>
          <w:szCs w:val="24"/>
        </w:rPr>
        <w:t xml:space="preserve"> </w:t>
      </w:r>
      <w:proofErr w:type="spellStart"/>
      <w:r w:rsidRPr="009266E1">
        <w:rPr>
          <w:rFonts w:ascii="Arial" w:hAnsi="Arial" w:cs="Arial"/>
          <w:sz w:val="24"/>
          <w:szCs w:val="24"/>
        </w:rPr>
        <w:t>temperatura</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mai</w:t>
      </w:r>
      <w:proofErr w:type="spellEnd"/>
      <w:r w:rsidRPr="009266E1">
        <w:rPr>
          <w:rFonts w:ascii="Arial" w:hAnsi="Arial" w:cs="Arial"/>
          <w:sz w:val="24"/>
          <w:szCs w:val="24"/>
        </w:rPr>
        <w:t xml:space="preserve"> </w:t>
      </w:r>
      <w:proofErr w:type="spellStart"/>
      <w:r w:rsidRPr="009266E1">
        <w:rPr>
          <w:rFonts w:ascii="Arial" w:hAnsi="Arial" w:cs="Arial"/>
          <w:sz w:val="24"/>
          <w:szCs w:val="24"/>
        </w:rPr>
        <w:t>mică</w:t>
      </w:r>
      <w:proofErr w:type="spellEnd"/>
      <w:r w:rsidRPr="009266E1">
        <w:rPr>
          <w:rFonts w:ascii="Arial" w:hAnsi="Arial" w:cs="Arial"/>
          <w:sz w:val="24"/>
          <w:szCs w:val="24"/>
        </w:rPr>
        <w:t xml:space="preserve">); </w:t>
      </w:r>
    </w:p>
    <w:p w14:paraId="518C9BF0" w14:textId="77777777" w:rsidR="009266E1" w:rsidRPr="009266E1" w:rsidRDefault="009266E1" w:rsidP="009266E1">
      <w:pPr>
        <w:numPr>
          <w:ilvl w:val="0"/>
          <w:numId w:val="32"/>
        </w:numPr>
        <w:suppressAutoHyphens/>
        <w:spacing w:after="120"/>
        <w:ind w:left="142" w:right="-286" w:hanging="142"/>
        <w:jc w:val="both"/>
        <w:rPr>
          <w:rFonts w:ascii="Arial" w:hAnsi="Arial" w:cs="Arial"/>
          <w:sz w:val="24"/>
          <w:szCs w:val="24"/>
        </w:rPr>
      </w:pPr>
      <w:proofErr w:type="spellStart"/>
      <w:r w:rsidRPr="009266E1">
        <w:rPr>
          <w:rFonts w:ascii="Arial" w:hAnsi="Arial" w:cs="Arial"/>
          <w:sz w:val="24"/>
          <w:szCs w:val="24"/>
        </w:rPr>
        <w:t>ventilaţia</w:t>
      </w:r>
      <w:proofErr w:type="spellEnd"/>
      <w:r w:rsidRPr="009266E1">
        <w:rPr>
          <w:rFonts w:ascii="Arial" w:hAnsi="Arial" w:cs="Arial"/>
          <w:sz w:val="24"/>
          <w:szCs w:val="24"/>
        </w:rPr>
        <w:t xml:space="preserve"> (</w:t>
      </w:r>
      <w:proofErr w:type="spellStart"/>
      <w:r w:rsidRPr="009266E1">
        <w:rPr>
          <w:rFonts w:ascii="Arial" w:hAnsi="Arial" w:cs="Arial"/>
          <w:sz w:val="24"/>
          <w:szCs w:val="24"/>
        </w:rPr>
        <w:t>viteza</w:t>
      </w:r>
      <w:proofErr w:type="spellEnd"/>
      <w:r w:rsidRPr="009266E1">
        <w:rPr>
          <w:rFonts w:ascii="Arial" w:hAnsi="Arial" w:cs="Arial"/>
          <w:sz w:val="24"/>
          <w:szCs w:val="24"/>
        </w:rPr>
        <w:t xml:space="preserve"> </w:t>
      </w:r>
      <w:proofErr w:type="spellStart"/>
      <w:r w:rsidRPr="009266E1">
        <w:rPr>
          <w:rFonts w:ascii="Arial" w:hAnsi="Arial" w:cs="Arial"/>
          <w:sz w:val="24"/>
          <w:szCs w:val="24"/>
        </w:rPr>
        <w:t>curenţilor</w:t>
      </w:r>
      <w:proofErr w:type="spellEnd"/>
      <w:r w:rsidRPr="009266E1">
        <w:rPr>
          <w:rFonts w:ascii="Arial" w:hAnsi="Arial" w:cs="Arial"/>
          <w:sz w:val="24"/>
          <w:szCs w:val="24"/>
        </w:rPr>
        <w:t xml:space="preserve"> de </w:t>
      </w:r>
      <w:proofErr w:type="spellStart"/>
      <w:r w:rsidRPr="009266E1">
        <w:rPr>
          <w:rFonts w:ascii="Arial" w:hAnsi="Arial" w:cs="Arial"/>
          <w:sz w:val="24"/>
          <w:szCs w:val="24"/>
        </w:rPr>
        <w:t>aer</w:t>
      </w:r>
      <w:proofErr w:type="spellEnd"/>
      <w:r w:rsidRPr="009266E1">
        <w:rPr>
          <w:rFonts w:ascii="Arial" w:hAnsi="Arial" w:cs="Arial"/>
          <w:sz w:val="24"/>
          <w:szCs w:val="24"/>
        </w:rPr>
        <w:t xml:space="preserve"> nu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depăşească</w:t>
      </w:r>
      <w:proofErr w:type="spellEnd"/>
      <w:r w:rsidRPr="009266E1">
        <w:rPr>
          <w:rFonts w:ascii="Arial" w:hAnsi="Arial" w:cs="Arial"/>
          <w:sz w:val="24"/>
          <w:szCs w:val="24"/>
        </w:rPr>
        <w:t xml:space="preserve"> 0,1 m/s la </w:t>
      </w:r>
      <w:proofErr w:type="spellStart"/>
      <w:r w:rsidRPr="009266E1">
        <w:rPr>
          <w:rFonts w:ascii="Arial" w:hAnsi="Arial" w:cs="Arial"/>
          <w:sz w:val="24"/>
          <w:szCs w:val="24"/>
        </w:rPr>
        <w:t>temperatura</w:t>
      </w:r>
      <w:proofErr w:type="spellEnd"/>
      <w:r w:rsidRPr="009266E1">
        <w:rPr>
          <w:rFonts w:ascii="Arial" w:hAnsi="Arial" w:cs="Arial"/>
          <w:sz w:val="24"/>
          <w:szCs w:val="24"/>
        </w:rPr>
        <w:t xml:space="preserve"> de 15 – 20ºC </w:t>
      </w:r>
      <w:proofErr w:type="spellStart"/>
      <w:r w:rsidRPr="009266E1">
        <w:rPr>
          <w:rFonts w:ascii="Arial" w:hAnsi="Arial" w:cs="Arial"/>
          <w:sz w:val="24"/>
          <w:szCs w:val="24"/>
        </w:rPr>
        <w:t>şi</w:t>
      </w:r>
      <w:proofErr w:type="spellEnd"/>
      <w:r w:rsidRPr="009266E1">
        <w:rPr>
          <w:rFonts w:ascii="Arial" w:hAnsi="Arial" w:cs="Arial"/>
          <w:sz w:val="24"/>
          <w:szCs w:val="24"/>
        </w:rPr>
        <w:t xml:space="preserve"> 0,2 m/s la 20 – 30ºC);</w:t>
      </w:r>
    </w:p>
    <w:p w14:paraId="1A472460"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proofErr w:type="spellStart"/>
      <w:r w:rsidRPr="009266E1">
        <w:rPr>
          <w:rFonts w:ascii="Arial" w:hAnsi="Arial" w:cs="Arial"/>
          <w:sz w:val="24"/>
          <w:szCs w:val="24"/>
        </w:rPr>
        <w:t>factori</w:t>
      </w:r>
      <w:proofErr w:type="spellEnd"/>
      <w:r w:rsidRPr="009266E1">
        <w:rPr>
          <w:rFonts w:ascii="Arial" w:hAnsi="Arial" w:cs="Arial"/>
          <w:sz w:val="24"/>
          <w:szCs w:val="24"/>
        </w:rPr>
        <w:t xml:space="preserve"> </w:t>
      </w:r>
      <w:proofErr w:type="spellStart"/>
      <w:r w:rsidRPr="009266E1">
        <w:rPr>
          <w:rFonts w:ascii="Arial" w:hAnsi="Arial" w:cs="Arial"/>
          <w:sz w:val="24"/>
          <w:szCs w:val="24"/>
        </w:rPr>
        <w:t>chimici</w:t>
      </w:r>
      <w:proofErr w:type="spellEnd"/>
      <w:r w:rsidRPr="009266E1">
        <w:rPr>
          <w:rFonts w:ascii="Arial" w:hAnsi="Arial" w:cs="Arial"/>
          <w:sz w:val="24"/>
          <w:szCs w:val="24"/>
        </w:rPr>
        <w:t xml:space="preserve"> ai </w:t>
      </w:r>
      <w:proofErr w:type="spellStart"/>
      <w:r w:rsidRPr="009266E1">
        <w:rPr>
          <w:rFonts w:ascii="Arial" w:hAnsi="Arial" w:cs="Arial"/>
          <w:sz w:val="24"/>
          <w:szCs w:val="24"/>
        </w:rPr>
        <w:t>microclimatului</w:t>
      </w:r>
      <w:proofErr w:type="spellEnd"/>
      <w:r w:rsidRPr="009266E1">
        <w:rPr>
          <w:rFonts w:ascii="Arial" w:hAnsi="Arial" w:cs="Arial"/>
          <w:sz w:val="24"/>
          <w:szCs w:val="24"/>
        </w:rPr>
        <w:t xml:space="preserve"> (</w:t>
      </w:r>
      <w:proofErr w:type="spellStart"/>
      <w:r w:rsidRPr="009266E1">
        <w:rPr>
          <w:rFonts w:ascii="Arial" w:hAnsi="Arial" w:cs="Arial"/>
          <w:sz w:val="24"/>
          <w:szCs w:val="24"/>
        </w:rPr>
        <w:t>concentraţia</w:t>
      </w:r>
      <w:proofErr w:type="spellEnd"/>
      <w:r w:rsidRPr="009266E1">
        <w:rPr>
          <w:rFonts w:ascii="Arial" w:hAnsi="Arial" w:cs="Arial"/>
          <w:sz w:val="24"/>
          <w:szCs w:val="24"/>
        </w:rPr>
        <w:t xml:space="preserve"> </w:t>
      </w:r>
      <w:proofErr w:type="spellStart"/>
      <w:r w:rsidRPr="009266E1">
        <w:rPr>
          <w:rFonts w:ascii="Arial" w:hAnsi="Arial" w:cs="Arial"/>
          <w:sz w:val="24"/>
          <w:szCs w:val="24"/>
        </w:rPr>
        <w:t>amoniacului</w:t>
      </w:r>
      <w:proofErr w:type="spellEnd"/>
      <w:r w:rsidRPr="009266E1">
        <w:rPr>
          <w:rFonts w:ascii="Arial" w:hAnsi="Arial" w:cs="Arial"/>
          <w:sz w:val="24"/>
          <w:szCs w:val="24"/>
        </w:rPr>
        <w:t xml:space="preserve"> nu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depăşească</w:t>
      </w:r>
      <w:proofErr w:type="spellEnd"/>
      <w:r w:rsidRPr="009266E1">
        <w:rPr>
          <w:rFonts w:ascii="Arial" w:hAnsi="Arial" w:cs="Arial"/>
          <w:sz w:val="24"/>
          <w:szCs w:val="24"/>
        </w:rPr>
        <w:t xml:space="preserve"> 0,2%; </w:t>
      </w:r>
      <w:proofErr w:type="spellStart"/>
      <w:r w:rsidRPr="009266E1">
        <w:rPr>
          <w:rFonts w:ascii="Arial" w:hAnsi="Arial" w:cs="Arial"/>
          <w:sz w:val="24"/>
          <w:szCs w:val="24"/>
        </w:rPr>
        <w:t>hidrogenul</w:t>
      </w:r>
      <w:proofErr w:type="spellEnd"/>
      <w:r w:rsidRPr="009266E1">
        <w:rPr>
          <w:rFonts w:ascii="Arial" w:hAnsi="Arial" w:cs="Arial"/>
          <w:sz w:val="24"/>
          <w:szCs w:val="24"/>
        </w:rPr>
        <w:t xml:space="preserve"> </w:t>
      </w:r>
      <w:proofErr w:type="spellStart"/>
      <w:r w:rsidRPr="009266E1">
        <w:rPr>
          <w:rFonts w:ascii="Arial" w:hAnsi="Arial" w:cs="Arial"/>
          <w:sz w:val="24"/>
          <w:szCs w:val="24"/>
        </w:rPr>
        <w:t>sulfurat</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admis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concentraţie</w:t>
      </w:r>
      <w:proofErr w:type="spellEnd"/>
      <w:r w:rsidRPr="009266E1">
        <w:rPr>
          <w:rFonts w:ascii="Arial" w:hAnsi="Arial" w:cs="Arial"/>
          <w:sz w:val="24"/>
          <w:szCs w:val="24"/>
        </w:rPr>
        <w:t xml:space="preserve"> de 0,01%, </w:t>
      </w:r>
      <w:proofErr w:type="spellStart"/>
      <w:r w:rsidRPr="009266E1">
        <w:rPr>
          <w:rFonts w:ascii="Arial" w:hAnsi="Arial" w:cs="Arial"/>
          <w:sz w:val="24"/>
          <w:szCs w:val="24"/>
        </w:rPr>
        <w:t>bioxidul</w:t>
      </w:r>
      <w:proofErr w:type="spellEnd"/>
      <w:r w:rsidRPr="009266E1">
        <w:rPr>
          <w:rFonts w:ascii="Arial" w:hAnsi="Arial" w:cs="Arial"/>
          <w:sz w:val="24"/>
          <w:szCs w:val="24"/>
        </w:rPr>
        <w:t xml:space="preserve"> de carbon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concentraţie</w:t>
      </w:r>
      <w:proofErr w:type="spellEnd"/>
      <w:r w:rsidRPr="009266E1">
        <w:rPr>
          <w:rFonts w:ascii="Arial" w:hAnsi="Arial" w:cs="Arial"/>
          <w:sz w:val="24"/>
          <w:szCs w:val="24"/>
        </w:rPr>
        <w:t xml:space="preserve"> de 0,5 – 0,6%).</w:t>
      </w:r>
    </w:p>
    <w:p w14:paraId="364B36B7" w14:textId="77777777" w:rsidR="009266E1" w:rsidRPr="009266E1" w:rsidRDefault="009266E1" w:rsidP="009266E1">
      <w:pPr>
        <w:ind w:right="-286"/>
        <w:jc w:val="both"/>
        <w:rPr>
          <w:rFonts w:ascii="Arial" w:hAnsi="Arial" w:cs="Arial"/>
          <w:b/>
          <w:i/>
          <w:sz w:val="24"/>
          <w:szCs w:val="24"/>
          <w:u w:val="single"/>
          <w:lang w:val="it-IT"/>
        </w:rPr>
      </w:pPr>
    </w:p>
    <w:p w14:paraId="7E7EDB06"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Pregatirea</w:t>
      </w:r>
      <w:proofErr w:type="spellEnd"/>
      <w:r w:rsidRPr="009266E1">
        <w:rPr>
          <w:rFonts w:ascii="Arial" w:hAnsi="Arial" w:cs="Arial"/>
          <w:b/>
          <w:iCs/>
          <w:sz w:val="24"/>
          <w:szCs w:val="24"/>
          <w:lang w:val="it-IT"/>
        </w:rPr>
        <w:t xml:space="preserve"> si </w:t>
      </w:r>
      <w:proofErr w:type="spellStart"/>
      <w:r w:rsidRPr="009266E1">
        <w:rPr>
          <w:rFonts w:ascii="Arial" w:hAnsi="Arial" w:cs="Arial"/>
          <w:b/>
          <w:iCs/>
          <w:sz w:val="24"/>
          <w:szCs w:val="24"/>
          <w:lang w:val="it-IT"/>
        </w:rPr>
        <w:t>introducerea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asternutului</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permanent</w:t>
      </w:r>
      <w:proofErr w:type="spellEnd"/>
      <w:r w:rsidRPr="009266E1">
        <w:rPr>
          <w:rFonts w:ascii="Arial" w:hAnsi="Arial" w:cs="Arial"/>
          <w:b/>
          <w:iCs/>
          <w:sz w:val="24"/>
          <w:szCs w:val="24"/>
          <w:lang w:val="it-IT"/>
        </w:rPr>
        <w:t xml:space="preserve"> in </w:t>
      </w:r>
      <w:proofErr w:type="spellStart"/>
      <w:r w:rsidRPr="009266E1">
        <w:rPr>
          <w:rFonts w:ascii="Arial" w:hAnsi="Arial" w:cs="Arial"/>
          <w:b/>
          <w:iCs/>
          <w:sz w:val="24"/>
          <w:szCs w:val="24"/>
          <w:lang w:val="it-IT"/>
        </w:rPr>
        <w:t>hale</w:t>
      </w:r>
      <w:proofErr w:type="spellEnd"/>
      <w:r w:rsidRPr="009266E1">
        <w:rPr>
          <w:rFonts w:ascii="Arial" w:hAnsi="Arial" w:cs="Arial"/>
          <w:b/>
          <w:iCs/>
          <w:sz w:val="24"/>
          <w:szCs w:val="24"/>
          <w:lang w:val="it-IT"/>
        </w:rPr>
        <w:t xml:space="preserve"> </w:t>
      </w:r>
    </w:p>
    <w:p w14:paraId="63A57F7F" w14:textId="77777777" w:rsidR="009266E1" w:rsidRPr="009266E1" w:rsidRDefault="009266E1" w:rsidP="009266E1">
      <w:pPr>
        <w:ind w:left="-360" w:right="-286"/>
        <w:jc w:val="both"/>
        <w:rPr>
          <w:rFonts w:ascii="Arial" w:hAnsi="Arial" w:cs="Arial"/>
          <w:b/>
          <w:iCs/>
          <w:sz w:val="24"/>
          <w:szCs w:val="24"/>
          <w:lang w:val="it-IT"/>
        </w:rPr>
      </w:pPr>
    </w:p>
    <w:p w14:paraId="5F1910D0" w14:textId="77777777" w:rsidR="009266E1" w:rsidRPr="009266E1" w:rsidRDefault="009266E1" w:rsidP="009266E1">
      <w:pPr>
        <w:spacing w:after="120"/>
        <w:ind w:left="-360" w:right="-286" w:firstLine="360"/>
        <w:jc w:val="both"/>
        <w:rPr>
          <w:rFonts w:ascii="Arial" w:hAnsi="Arial" w:cs="Arial"/>
          <w:sz w:val="24"/>
          <w:szCs w:val="24"/>
        </w:rPr>
      </w:pPr>
      <w:r w:rsidRPr="009266E1">
        <w:rPr>
          <w:rFonts w:ascii="Arial" w:hAnsi="Arial" w:cs="Arial"/>
          <w:sz w:val="24"/>
          <w:szCs w:val="24"/>
        </w:rPr>
        <w:t xml:space="preserve">La </w:t>
      </w:r>
      <w:proofErr w:type="spellStart"/>
      <w:r w:rsidRPr="009266E1">
        <w:rPr>
          <w:rFonts w:ascii="Arial" w:hAnsi="Arial" w:cs="Arial"/>
          <w:sz w:val="24"/>
          <w:szCs w:val="24"/>
        </w:rPr>
        <w:t>halele</w:t>
      </w:r>
      <w:proofErr w:type="spellEnd"/>
      <w:r w:rsidRPr="009266E1">
        <w:rPr>
          <w:rFonts w:ascii="Arial" w:hAnsi="Arial" w:cs="Arial"/>
          <w:sz w:val="24"/>
          <w:szCs w:val="24"/>
        </w:rPr>
        <w:t xml:space="preserve"> cu </w:t>
      </w:r>
      <w:proofErr w:type="spellStart"/>
      <w:r w:rsidRPr="009266E1">
        <w:rPr>
          <w:rFonts w:ascii="Arial" w:hAnsi="Arial" w:cs="Arial"/>
          <w:sz w:val="24"/>
          <w:szCs w:val="24"/>
        </w:rPr>
        <w:t>populare</w:t>
      </w:r>
      <w:proofErr w:type="spellEnd"/>
      <w:r w:rsidRPr="009266E1">
        <w:rPr>
          <w:rFonts w:ascii="Arial" w:hAnsi="Arial" w:cs="Arial"/>
          <w:sz w:val="24"/>
          <w:szCs w:val="24"/>
        </w:rPr>
        <w:t xml:space="preserve"> la </w:t>
      </w:r>
      <w:proofErr w:type="spellStart"/>
      <w:r w:rsidRPr="009266E1">
        <w:rPr>
          <w:rFonts w:ascii="Arial" w:hAnsi="Arial" w:cs="Arial"/>
          <w:sz w:val="24"/>
          <w:szCs w:val="24"/>
        </w:rPr>
        <w:t>sol</w:t>
      </w:r>
      <w:proofErr w:type="spellEnd"/>
      <w:r w:rsidRPr="009266E1">
        <w:rPr>
          <w:rFonts w:ascii="Arial" w:hAnsi="Arial" w:cs="Arial"/>
          <w:sz w:val="24"/>
          <w:szCs w:val="24"/>
        </w:rPr>
        <w:t xml:space="preserve">: </w:t>
      </w:r>
      <w:proofErr w:type="spellStart"/>
      <w:r w:rsidRPr="009266E1">
        <w:rPr>
          <w:rFonts w:ascii="Arial" w:hAnsi="Arial" w:cs="Arial"/>
          <w:sz w:val="24"/>
          <w:szCs w:val="24"/>
        </w:rPr>
        <w:t>dupa</w:t>
      </w:r>
      <w:proofErr w:type="spellEnd"/>
      <w:r w:rsidRPr="009266E1">
        <w:rPr>
          <w:rFonts w:ascii="Arial" w:hAnsi="Arial" w:cs="Arial"/>
          <w:sz w:val="24"/>
          <w:szCs w:val="24"/>
        </w:rPr>
        <w:t xml:space="preserve"> </w:t>
      </w:r>
      <w:proofErr w:type="spellStart"/>
      <w:r w:rsidRPr="009266E1">
        <w:rPr>
          <w:rFonts w:ascii="Arial" w:hAnsi="Arial" w:cs="Arial"/>
          <w:sz w:val="24"/>
          <w:szCs w:val="24"/>
        </w:rPr>
        <w:t>curatenia</w:t>
      </w:r>
      <w:proofErr w:type="spellEnd"/>
      <w:r w:rsidRPr="009266E1">
        <w:rPr>
          <w:rFonts w:ascii="Arial" w:hAnsi="Arial" w:cs="Arial"/>
          <w:sz w:val="24"/>
          <w:szCs w:val="24"/>
        </w:rPr>
        <w:t xml:space="preserve"> </w:t>
      </w:r>
      <w:proofErr w:type="spellStart"/>
      <w:r w:rsidRPr="009266E1">
        <w:rPr>
          <w:rFonts w:ascii="Arial" w:hAnsi="Arial" w:cs="Arial"/>
          <w:sz w:val="24"/>
          <w:szCs w:val="24"/>
        </w:rPr>
        <w:t>mecanica</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w:t>
      </w:r>
      <w:proofErr w:type="spellStart"/>
      <w:r w:rsidRPr="009266E1">
        <w:rPr>
          <w:rFonts w:ascii="Arial" w:hAnsi="Arial" w:cs="Arial"/>
          <w:sz w:val="24"/>
          <w:szCs w:val="24"/>
        </w:rPr>
        <w:t>dezinfectie</w:t>
      </w:r>
      <w:proofErr w:type="spellEnd"/>
      <w:r w:rsidRPr="009266E1">
        <w:rPr>
          <w:rFonts w:ascii="Arial" w:hAnsi="Arial" w:cs="Arial"/>
          <w:sz w:val="24"/>
          <w:szCs w:val="24"/>
        </w:rPr>
        <w:t xml:space="preserve">, </w:t>
      </w:r>
      <w:proofErr w:type="spellStart"/>
      <w:r w:rsidRPr="009266E1">
        <w:rPr>
          <w:rFonts w:ascii="Arial" w:hAnsi="Arial" w:cs="Arial"/>
          <w:sz w:val="24"/>
          <w:szCs w:val="24"/>
        </w:rPr>
        <w:t>pardosela</w:t>
      </w:r>
      <w:proofErr w:type="spellEnd"/>
      <w:r w:rsidRPr="009266E1">
        <w:rPr>
          <w:rFonts w:ascii="Arial" w:hAnsi="Arial" w:cs="Arial"/>
          <w:sz w:val="24"/>
          <w:szCs w:val="24"/>
        </w:rPr>
        <w:t xml:space="preserve"> se </w:t>
      </w:r>
      <w:proofErr w:type="spellStart"/>
      <w:r w:rsidRPr="009266E1">
        <w:rPr>
          <w:rFonts w:ascii="Arial" w:hAnsi="Arial" w:cs="Arial"/>
          <w:sz w:val="24"/>
          <w:szCs w:val="24"/>
        </w:rPr>
        <w:t>acoperă</w:t>
      </w:r>
      <w:proofErr w:type="spellEnd"/>
      <w:r w:rsidRPr="009266E1">
        <w:rPr>
          <w:rFonts w:ascii="Arial" w:hAnsi="Arial" w:cs="Arial"/>
          <w:sz w:val="24"/>
          <w:szCs w:val="24"/>
        </w:rPr>
        <w:t xml:space="preserve"> cu un </w:t>
      </w:r>
      <w:proofErr w:type="spellStart"/>
      <w:r w:rsidRPr="009266E1">
        <w:rPr>
          <w:rFonts w:ascii="Arial" w:hAnsi="Arial" w:cs="Arial"/>
          <w:sz w:val="24"/>
          <w:szCs w:val="24"/>
        </w:rPr>
        <w:t>aşternut</w:t>
      </w:r>
      <w:proofErr w:type="spellEnd"/>
      <w:r w:rsidRPr="009266E1">
        <w:rPr>
          <w:rFonts w:ascii="Arial" w:hAnsi="Arial" w:cs="Arial"/>
          <w:sz w:val="24"/>
          <w:szCs w:val="24"/>
        </w:rPr>
        <w:t xml:space="preserve"> de </w:t>
      </w:r>
      <w:proofErr w:type="spellStart"/>
      <w:r w:rsidRPr="009266E1">
        <w:rPr>
          <w:rFonts w:ascii="Arial" w:hAnsi="Arial" w:cs="Arial"/>
          <w:sz w:val="24"/>
          <w:szCs w:val="24"/>
        </w:rPr>
        <w:t>paie</w:t>
      </w:r>
      <w:proofErr w:type="spellEnd"/>
      <w:r w:rsidRPr="009266E1">
        <w:rPr>
          <w:rFonts w:ascii="Arial" w:hAnsi="Arial" w:cs="Arial"/>
          <w:sz w:val="24"/>
          <w:szCs w:val="24"/>
        </w:rPr>
        <w:t xml:space="preserve"> </w:t>
      </w:r>
      <w:proofErr w:type="spellStart"/>
      <w:r w:rsidRPr="009266E1">
        <w:rPr>
          <w:rFonts w:ascii="Arial" w:hAnsi="Arial" w:cs="Arial"/>
          <w:sz w:val="24"/>
          <w:szCs w:val="24"/>
        </w:rPr>
        <w:t>sau</w:t>
      </w:r>
      <w:proofErr w:type="spellEnd"/>
      <w:r w:rsidRPr="009266E1">
        <w:rPr>
          <w:rFonts w:ascii="Arial" w:hAnsi="Arial" w:cs="Arial"/>
          <w:sz w:val="24"/>
          <w:szCs w:val="24"/>
        </w:rPr>
        <w:t xml:space="preserve"> </w:t>
      </w:r>
      <w:proofErr w:type="spellStart"/>
      <w:r w:rsidRPr="009266E1">
        <w:rPr>
          <w:rFonts w:ascii="Arial" w:hAnsi="Arial" w:cs="Arial"/>
          <w:sz w:val="24"/>
          <w:szCs w:val="24"/>
        </w:rPr>
        <w:t>rumegus</w:t>
      </w:r>
      <w:proofErr w:type="spellEnd"/>
      <w:r w:rsidRPr="009266E1">
        <w:rPr>
          <w:rFonts w:ascii="Arial" w:hAnsi="Arial" w:cs="Arial"/>
          <w:sz w:val="24"/>
          <w:szCs w:val="24"/>
        </w:rPr>
        <w:t xml:space="preserve">. </w:t>
      </w:r>
      <w:proofErr w:type="spellStart"/>
      <w:r w:rsidRPr="009266E1">
        <w:rPr>
          <w:rFonts w:ascii="Arial" w:hAnsi="Arial" w:cs="Arial"/>
          <w:sz w:val="24"/>
          <w:szCs w:val="24"/>
        </w:rPr>
        <w:t>Aşternutul</w:t>
      </w:r>
      <w:proofErr w:type="spellEnd"/>
      <w:r w:rsidRPr="009266E1">
        <w:rPr>
          <w:rFonts w:ascii="Arial" w:hAnsi="Arial" w:cs="Arial"/>
          <w:sz w:val="24"/>
          <w:szCs w:val="24"/>
        </w:rPr>
        <w:t xml:space="preserve"> </w:t>
      </w:r>
      <w:proofErr w:type="spellStart"/>
      <w:r w:rsidRPr="009266E1">
        <w:rPr>
          <w:rFonts w:ascii="Arial" w:hAnsi="Arial" w:cs="Arial"/>
          <w:sz w:val="24"/>
          <w:szCs w:val="24"/>
        </w:rPr>
        <w:t>nou</w:t>
      </w:r>
      <w:proofErr w:type="spellEnd"/>
      <w:r w:rsidRPr="009266E1">
        <w:rPr>
          <w:rFonts w:ascii="Arial" w:hAnsi="Arial" w:cs="Arial"/>
          <w:sz w:val="24"/>
          <w:szCs w:val="24"/>
        </w:rPr>
        <w:t xml:space="preserve"> se </w:t>
      </w:r>
      <w:proofErr w:type="spellStart"/>
      <w:r w:rsidRPr="009266E1">
        <w:rPr>
          <w:rFonts w:ascii="Arial" w:hAnsi="Arial" w:cs="Arial"/>
          <w:sz w:val="24"/>
          <w:szCs w:val="24"/>
        </w:rPr>
        <w:t>termonebulizează</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se </w:t>
      </w:r>
      <w:proofErr w:type="spellStart"/>
      <w:r w:rsidRPr="009266E1">
        <w:rPr>
          <w:rFonts w:ascii="Arial" w:hAnsi="Arial" w:cs="Arial"/>
          <w:sz w:val="24"/>
          <w:szCs w:val="24"/>
        </w:rPr>
        <w:t>formolizează</w:t>
      </w:r>
      <w:proofErr w:type="spellEnd"/>
      <w:r w:rsidRPr="009266E1">
        <w:rPr>
          <w:rFonts w:ascii="Arial" w:hAnsi="Arial" w:cs="Arial"/>
          <w:sz w:val="24"/>
          <w:szCs w:val="24"/>
        </w:rPr>
        <w:t xml:space="preserve"> </w:t>
      </w:r>
      <w:proofErr w:type="spellStart"/>
      <w:r w:rsidRPr="009266E1">
        <w:rPr>
          <w:rFonts w:ascii="Arial" w:hAnsi="Arial" w:cs="Arial"/>
          <w:sz w:val="24"/>
          <w:szCs w:val="24"/>
        </w:rPr>
        <w:t>înainte</w:t>
      </w:r>
      <w:proofErr w:type="spellEnd"/>
      <w:r w:rsidRPr="009266E1">
        <w:rPr>
          <w:rFonts w:ascii="Arial" w:hAnsi="Arial" w:cs="Arial"/>
          <w:sz w:val="24"/>
          <w:szCs w:val="24"/>
        </w:rPr>
        <w:t xml:space="preserve"> de </w:t>
      </w:r>
      <w:proofErr w:type="spellStart"/>
      <w:r w:rsidRPr="009266E1">
        <w:rPr>
          <w:rFonts w:ascii="Arial" w:hAnsi="Arial" w:cs="Arial"/>
          <w:sz w:val="24"/>
          <w:szCs w:val="24"/>
        </w:rPr>
        <w:t>populare</w:t>
      </w:r>
      <w:proofErr w:type="spellEnd"/>
      <w:r w:rsidRPr="009266E1">
        <w:rPr>
          <w:rFonts w:ascii="Arial" w:hAnsi="Arial" w:cs="Arial"/>
          <w:sz w:val="24"/>
          <w:szCs w:val="24"/>
        </w:rPr>
        <w:t xml:space="preserve">. </w:t>
      </w:r>
      <w:proofErr w:type="spellStart"/>
      <w:r w:rsidRPr="009266E1">
        <w:rPr>
          <w:rFonts w:ascii="Arial" w:hAnsi="Arial" w:cs="Arial"/>
          <w:sz w:val="24"/>
          <w:szCs w:val="24"/>
        </w:rPr>
        <w:t>Compoziţia</w:t>
      </w:r>
      <w:proofErr w:type="spellEnd"/>
      <w:r w:rsidRPr="009266E1">
        <w:rPr>
          <w:rFonts w:ascii="Arial" w:hAnsi="Arial" w:cs="Arial"/>
          <w:sz w:val="24"/>
          <w:szCs w:val="24"/>
        </w:rPr>
        <w:t xml:space="preserve"> </w:t>
      </w:r>
      <w:proofErr w:type="spellStart"/>
      <w:r w:rsidRPr="009266E1">
        <w:rPr>
          <w:rFonts w:ascii="Arial" w:hAnsi="Arial" w:cs="Arial"/>
          <w:sz w:val="24"/>
          <w:szCs w:val="24"/>
        </w:rPr>
        <w:t>aşternutului</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din </w:t>
      </w:r>
      <w:proofErr w:type="spellStart"/>
      <w:r w:rsidRPr="009266E1">
        <w:rPr>
          <w:rFonts w:ascii="Arial" w:hAnsi="Arial" w:cs="Arial"/>
          <w:sz w:val="24"/>
          <w:szCs w:val="24"/>
        </w:rPr>
        <w:t>paie</w:t>
      </w:r>
      <w:proofErr w:type="spellEnd"/>
      <w:r w:rsidRPr="009266E1">
        <w:rPr>
          <w:rFonts w:ascii="Arial" w:hAnsi="Arial" w:cs="Arial"/>
          <w:sz w:val="24"/>
          <w:szCs w:val="24"/>
        </w:rPr>
        <w:t xml:space="preserve"> </w:t>
      </w:r>
      <w:proofErr w:type="spellStart"/>
      <w:r w:rsidRPr="009266E1">
        <w:rPr>
          <w:rFonts w:ascii="Arial" w:hAnsi="Arial" w:cs="Arial"/>
          <w:sz w:val="24"/>
          <w:szCs w:val="24"/>
        </w:rPr>
        <w:t>cerealiere</w:t>
      </w:r>
      <w:proofErr w:type="spellEnd"/>
      <w:r w:rsidRPr="009266E1">
        <w:rPr>
          <w:rFonts w:ascii="Arial" w:hAnsi="Arial" w:cs="Arial"/>
          <w:sz w:val="24"/>
          <w:szCs w:val="24"/>
        </w:rPr>
        <w:t xml:space="preserve"> (</w:t>
      </w:r>
      <w:proofErr w:type="spellStart"/>
      <w:r w:rsidRPr="009266E1">
        <w:rPr>
          <w:rFonts w:ascii="Arial" w:hAnsi="Arial" w:cs="Arial"/>
          <w:sz w:val="24"/>
          <w:szCs w:val="24"/>
        </w:rPr>
        <w:t>grâu</w:t>
      </w:r>
      <w:proofErr w:type="spellEnd"/>
      <w:r w:rsidRPr="009266E1">
        <w:rPr>
          <w:rFonts w:ascii="Arial" w:hAnsi="Arial" w:cs="Arial"/>
          <w:sz w:val="24"/>
          <w:szCs w:val="24"/>
        </w:rPr>
        <w:t xml:space="preserve">, </w:t>
      </w:r>
      <w:proofErr w:type="spellStart"/>
      <w:r w:rsidRPr="009266E1">
        <w:rPr>
          <w:rFonts w:ascii="Arial" w:hAnsi="Arial" w:cs="Arial"/>
          <w:sz w:val="24"/>
          <w:szCs w:val="24"/>
        </w:rPr>
        <w:t>orz</w:t>
      </w:r>
      <w:proofErr w:type="spellEnd"/>
      <w:r w:rsidRPr="009266E1">
        <w:rPr>
          <w:rFonts w:ascii="Arial" w:hAnsi="Arial" w:cs="Arial"/>
          <w:sz w:val="24"/>
          <w:szCs w:val="24"/>
        </w:rPr>
        <w:t xml:space="preserve">, </w:t>
      </w:r>
      <w:proofErr w:type="spellStart"/>
      <w:r w:rsidRPr="009266E1">
        <w:rPr>
          <w:rFonts w:ascii="Arial" w:hAnsi="Arial" w:cs="Arial"/>
          <w:sz w:val="24"/>
          <w:szCs w:val="24"/>
        </w:rPr>
        <w:t>secară</w:t>
      </w:r>
      <w:proofErr w:type="spellEnd"/>
      <w:r w:rsidRPr="009266E1">
        <w:rPr>
          <w:rFonts w:ascii="Arial" w:hAnsi="Arial" w:cs="Arial"/>
          <w:sz w:val="24"/>
          <w:szCs w:val="24"/>
        </w:rPr>
        <w:t xml:space="preserve">), </w:t>
      </w:r>
      <w:proofErr w:type="spellStart"/>
      <w:r w:rsidRPr="009266E1">
        <w:rPr>
          <w:rFonts w:ascii="Arial" w:hAnsi="Arial" w:cs="Arial"/>
          <w:sz w:val="24"/>
          <w:szCs w:val="24"/>
        </w:rPr>
        <w:t>coji</w:t>
      </w:r>
      <w:proofErr w:type="spellEnd"/>
      <w:r w:rsidRPr="009266E1">
        <w:rPr>
          <w:rFonts w:ascii="Arial" w:hAnsi="Arial" w:cs="Arial"/>
          <w:sz w:val="24"/>
          <w:szCs w:val="24"/>
        </w:rPr>
        <w:t xml:space="preserve"> de </w:t>
      </w:r>
      <w:proofErr w:type="spellStart"/>
      <w:r w:rsidRPr="009266E1">
        <w:rPr>
          <w:rFonts w:ascii="Arial" w:hAnsi="Arial" w:cs="Arial"/>
          <w:sz w:val="24"/>
          <w:szCs w:val="24"/>
        </w:rPr>
        <w:t>seminţe</w:t>
      </w:r>
      <w:proofErr w:type="spellEnd"/>
      <w:r w:rsidRPr="009266E1">
        <w:rPr>
          <w:rFonts w:ascii="Arial" w:hAnsi="Arial" w:cs="Arial"/>
          <w:sz w:val="24"/>
          <w:szCs w:val="24"/>
        </w:rPr>
        <w:t xml:space="preserve"> de </w:t>
      </w:r>
      <w:proofErr w:type="spellStart"/>
      <w:r w:rsidRPr="009266E1">
        <w:rPr>
          <w:rFonts w:ascii="Arial" w:hAnsi="Arial" w:cs="Arial"/>
          <w:sz w:val="24"/>
          <w:szCs w:val="24"/>
        </w:rPr>
        <w:t>floarea-soarelui</w:t>
      </w:r>
      <w:proofErr w:type="spellEnd"/>
      <w:r w:rsidRPr="009266E1">
        <w:rPr>
          <w:rFonts w:ascii="Arial" w:hAnsi="Arial" w:cs="Arial"/>
          <w:sz w:val="24"/>
          <w:szCs w:val="24"/>
        </w:rPr>
        <w:t xml:space="preserve"> </w:t>
      </w:r>
      <w:proofErr w:type="spellStart"/>
      <w:r w:rsidRPr="009266E1">
        <w:rPr>
          <w:rFonts w:ascii="Arial" w:hAnsi="Arial" w:cs="Arial"/>
          <w:sz w:val="24"/>
          <w:szCs w:val="24"/>
        </w:rPr>
        <w:t>sau</w:t>
      </w:r>
      <w:proofErr w:type="spellEnd"/>
      <w:r w:rsidRPr="009266E1">
        <w:rPr>
          <w:rFonts w:ascii="Arial" w:hAnsi="Arial" w:cs="Arial"/>
          <w:sz w:val="24"/>
          <w:szCs w:val="24"/>
        </w:rPr>
        <w:t xml:space="preserve"> de bob de </w:t>
      </w:r>
      <w:proofErr w:type="spellStart"/>
      <w:r w:rsidRPr="009266E1">
        <w:rPr>
          <w:rFonts w:ascii="Arial" w:hAnsi="Arial" w:cs="Arial"/>
          <w:sz w:val="24"/>
          <w:szCs w:val="24"/>
        </w:rPr>
        <w:t>orez</w:t>
      </w:r>
      <w:proofErr w:type="spellEnd"/>
      <w:r w:rsidRPr="009266E1">
        <w:rPr>
          <w:rFonts w:ascii="Arial" w:hAnsi="Arial" w:cs="Arial"/>
          <w:sz w:val="24"/>
          <w:szCs w:val="24"/>
        </w:rPr>
        <w:t xml:space="preserve">, </w:t>
      </w:r>
      <w:proofErr w:type="spellStart"/>
      <w:r w:rsidRPr="009266E1">
        <w:rPr>
          <w:rFonts w:ascii="Arial" w:hAnsi="Arial" w:cs="Arial"/>
          <w:sz w:val="24"/>
          <w:szCs w:val="24"/>
        </w:rPr>
        <w:t>rumegus</w:t>
      </w:r>
      <w:proofErr w:type="spellEnd"/>
      <w:r w:rsidRPr="009266E1">
        <w:rPr>
          <w:rFonts w:ascii="Arial" w:hAnsi="Arial" w:cs="Arial"/>
          <w:sz w:val="24"/>
          <w:szCs w:val="24"/>
        </w:rPr>
        <w:t xml:space="preserve">. </w:t>
      </w:r>
    </w:p>
    <w:p w14:paraId="5FA6E80F"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Aşternutul</w:t>
      </w:r>
      <w:proofErr w:type="spellEnd"/>
      <w:r w:rsidRPr="009266E1">
        <w:rPr>
          <w:rFonts w:ascii="Arial" w:hAnsi="Arial" w:cs="Arial"/>
          <w:sz w:val="24"/>
          <w:szCs w:val="24"/>
          <w:lang w:val="it-IT"/>
        </w:rPr>
        <w:t xml:space="preserve"> se va introduce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cca</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săptămâna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înainte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populare</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vederea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decontaminării</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formol</w:t>
      </w:r>
      <w:proofErr w:type="spellEnd"/>
      <w:r w:rsidRPr="009266E1">
        <w:rPr>
          <w:rFonts w:ascii="Arial" w:hAnsi="Arial" w:cs="Arial"/>
          <w:sz w:val="24"/>
          <w:szCs w:val="24"/>
          <w:lang w:val="it-IT"/>
        </w:rPr>
        <w:t xml:space="preserve"> sub forma de </w:t>
      </w:r>
      <w:proofErr w:type="spellStart"/>
      <w:r w:rsidRPr="009266E1">
        <w:rPr>
          <w:rFonts w:ascii="Arial" w:hAnsi="Arial" w:cs="Arial"/>
          <w:sz w:val="24"/>
          <w:szCs w:val="24"/>
          <w:lang w:val="it-IT"/>
        </w:rPr>
        <w:t>aerosoli</w:t>
      </w:r>
      <w:proofErr w:type="spellEnd"/>
      <w:r w:rsidRPr="009266E1">
        <w:rPr>
          <w:rFonts w:ascii="Arial" w:hAnsi="Arial" w:cs="Arial"/>
          <w:sz w:val="24"/>
          <w:szCs w:val="24"/>
          <w:lang w:val="it-IT"/>
        </w:rPr>
        <w:t>.</w:t>
      </w:r>
    </w:p>
    <w:p w14:paraId="212161E4" w14:textId="77777777" w:rsidR="009266E1" w:rsidRPr="009266E1" w:rsidRDefault="009266E1" w:rsidP="009266E1">
      <w:pPr>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Asternutul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permanent</w:t>
      </w:r>
      <w:proofErr w:type="spellEnd"/>
      <w:r w:rsidRPr="009266E1">
        <w:rPr>
          <w:rFonts w:ascii="Arial" w:hAnsi="Arial" w:cs="Arial"/>
          <w:sz w:val="24"/>
          <w:szCs w:val="24"/>
          <w:lang w:val="it-IT"/>
        </w:rPr>
        <w:t xml:space="preserve"> </w:t>
      </w:r>
      <w:r w:rsidRPr="009266E1">
        <w:rPr>
          <w:rFonts w:ascii="Arial" w:hAnsi="Arial" w:cs="Arial"/>
          <w:b/>
          <w:i/>
          <w:sz w:val="24"/>
          <w:szCs w:val="24"/>
          <w:lang w:val="it-IT"/>
        </w:rPr>
        <w:t>„</w:t>
      </w:r>
      <w:proofErr w:type="spellStart"/>
      <w:r w:rsidRPr="009266E1">
        <w:rPr>
          <w:rFonts w:ascii="Arial" w:hAnsi="Arial" w:cs="Arial"/>
          <w:b/>
          <w:i/>
          <w:sz w:val="24"/>
          <w:szCs w:val="24"/>
          <w:lang w:val="it-IT"/>
        </w:rPr>
        <w:t>pat</w:t>
      </w:r>
      <w:proofErr w:type="spellEnd"/>
      <w:r w:rsidRPr="009266E1">
        <w:rPr>
          <w:rFonts w:ascii="Arial" w:hAnsi="Arial" w:cs="Arial"/>
          <w:b/>
          <w:i/>
          <w:sz w:val="24"/>
          <w:szCs w:val="24"/>
          <w:lang w:val="it-IT"/>
        </w:rPr>
        <w:t xml:space="preserve"> </w:t>
      </w:r>
      <w:proofErr w:type="spellStart"/>
      <w:r w:rsidRPr="009266E1">
        <w:rPr>
          <w:rFonts w:ascii="Arial" w:hAnsi="Arial" w:cs="Arial"/>
          <w:b/>
          <w:i/>
          <w:sz w:val="24"/>
          <w:szCs w:val="24"/>
          <w:lang w:val="it-IT"/>
        </w:rPr>
        <w:t>uscat</w:t>
      </w:r>
      <w:proofErr w:type="spellEnd"/>
      <w:r w:rsidRPr="009266E1">
        <w:rPr>
          <w:rFonts w:ascii="Arial" w:hAnsi="Arial" w:cs="Arial"/>
          <w:b/>
          <w:i/>
          <w:sz w:val="24"/>
          <w:szCs w:val="24"/>
          <w:lang w:val="it-IT"/>
        </w:rPr>
        <w:t>”</w:t>
      </w:r>
      <w:r w:rsidRPr="009266E1">
        <w:rPr>
          <w:rFonts w:ascii="Arial" w:hAnsi="Arial" w:cs="Arial"/>
          <w:sz w:val="24"/>
          <w:szCs w:val="24"/>
          <w:lang w:val="it-IT"/>
        </w:rPr>
        <w:t xml:space="preserve"> </w:t>
      </w:r>
      <w:proofErr w:type="spellStart"/>
      <w:r w:rsidRPr="009266E1">
        <w:rPr>
          <w:rFonts w:ascii="Arial" w:hAnsi="Arial" w:cs="Arial"/>
          <w:sz w:val="24"/>
          <w:szCs w:val="24"/>
          <w:lang w:val="it-IT"/>
        </w:rPr>
        <w:t>constituit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rumegus</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paie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talas</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adus</w:t>
      </w:r>
      <w:proofErr w:type="spellEnd"/>
      <w:r w:rsidRPr="009266E1">
        <w:rPr>
          <w:rFonts w:ascii="Arial" w:hAnsi="Arial" w:cs="Arial"/>
          <w:sz w:val="24"/>
          <w:szCs w:val="24"/>
          <w:lang w:val="it-IT"/>
        </w:rPr>
        <w:t xml:space="preserve"> de la </w:t>
      </w:r>
      <w:proofErr w:type="spellStart"/>
      <w:r w:rsidRPr="009266E1">
        <w:rPr>
          <w:rFonts w:ascii="Arial" w:hAnsi="Arial" w:cs="Arial"/>
          <w:sz w:val="24"/>
          <w:szCs w:val="24"/>
          <w:lang w:val="it-IT"/>
        </w:rPr>
        <w:t>baza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aprovizionare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mijlocul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transport</w:t>
      </w:r>
      <w:proofErr w:type="spellEnd"/>
      <w:r w:rsidRPr="009266E1">
        <w:rPr>
          <w:rFonts w:ascii="Arial" w:hAnsi="Arial" w:cs="Arial"/>
          <w:sz w:val="24"/>
          <w:szCs w:val="24"/>
          <w:lang w:val="it-IT"/>
        </w:rPr>
        <w:t xml:space="preserve">, pana in incinta </w:t>
      </w:r>
      <w:proofErr w:type="spellStart"/>
      <w:r w:rsidRPr="009266E1">
        <w:rPr>
          <w:rFonts w:ascii="Arial" w:hAnsi="Arial" w:cs="Arial"/>
          <w:sz w:val="24"/>
          <w:szCs w:val="24"/>
          <w:lang w:val="it-IT"/>
        </w:rPr>
        <w:t>fermei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apoi</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introdus</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improspatat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manual</w:t>
      </w:r>
      <w:proofErr w:type="spellEnd"/>
      <w:r w:rsidRPr="009266E1">
        <w:rPr>
          <w:rFonts w:ascii="Arial" w:hAnsi="Arial" w:cs="Arial"/>
          <w:sz w:val="24"/>
          <w:szCs w:val="24"/>
          <w:lang w:val="it-IT"/>
        </w:rPr>
        <w:t xml:space="preserve">. </w:t>
      </w:r>
    </w:p>
    <w:p w14:paraId="18B52486"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lastRenderedPageBreak/>
        <w:t>Capacitatea</w:t>
      </w:r>
      <w:proofErr w:type="spellEnd"/>
      <w:r w:rsidRPr="009266E1">
        <w:rPr>
          <w:rFonts w:ascii="Arial" w:hAnsi="Arial" w:cs="Arial"/>
          <w:sz w:val="24"/>
          <w:szCs w:val="24"/>
        </w:rPr>
        <w:t xml:space="preserve"> de </w:t>
      </w:r>
      <w:proofErr w:type="spellStart"/>
      <w:r w:rsidRPr="009266E1">
        <w:rPr>
          <w:rFonts w:ascii="Arial" w:hAnsi="Arial" w:cs="Arial"/>
          <w:sz w:val="24"/>
          <w:szCs w:val="24"/>
        </w:rPr>
        <w:t>absorbţie</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deosebit</w:t>
      </w:r>
      <w:proofErr w:type="spellEnd"/>
      <w:r w:rsidRPr="009266E1">
        <w:rPr>
          <w:rFonts w:ascii="Arial" w:hAnsi="Arial" w:cs="Arial"/>
          <w:sz w:val="24"/>
          <w:szCs w:val="24"/>
        </w:rPr>
        <w:t xml:space="preserve"> de </w:t>
      </w:r>
      <w:proofErr w:type="spellStart"/>
      <w:r w:rsidRPr="009266E1">
        <w:rPr>
          <w:rFonts w:ascii="Arial" w:hAnsi="Arial" w:cs="Arial"/>
          <w:sz w:val="24"/>
          <w:szCs w:val="24"/>
        </w:rPr>
        <w:t>ridicată</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impregnare</w:t>
      </w:r>
      <w:proofErr w:type="spellEnd"/>
      <w:r w:rsidRPr="009266E1">
        <w:rPr>
          <w:rFonts w:ascii="Arial" w:hAnsi="Arial" w:cs="Arial"/>
          <w:sz w:val="24"/>
          <w:szCs w:val="24"/>
        </w:rPr>
        <w:t xml:space="preserve">, </w:t>
      </w:r>
      <w:proofErr w:type="spellStart"/>
      <w:r w:rsidRPr="009266E1">
        <w:rPr>
          <w:rFonts w:ascii="Arial" w:hAnsi="Arial" w:cs="Arial"/>
          <w:sz w:val="24"/>
          <w:szCs w:val="24"/>
        </w:rPr>
        <w:t>poate</w:t>
      </w:r>
      <w:proofErr w:type="spellEnd"/>
      <w:r w:rsidRPr="009266E1">
        <w:rPr>
          <w:rFonts w:ascii="Arial" w:hAnsi="Arial" w:cs="Arial"/>
          <w:sz w:val="24"/>
          <w:szCs w:val="24"/>
        </w:rPr>
        <w:t xml:space="preserve"> fi </w:t>
      </w:r>
      <w:proofErr w:type="spellStart"/>
      <w:r w:rsidRPr="009266E1">
        <w:rPr>
          <w:rFonts w:ascii="Arial" w:hAnsi="Arial" w:cs="Arial"/>
          <w:sz w:val="24"/>
          <w:szCs w:val="24"/>
        </w:rPr>
        <w:t>folosit</w:t>
      </w:r>
      <w:proofErr w:type="spellEnd"/>
      <w:r w:rsidRPr="009266E1">
        <w:rPr>
          <w:rFonts w:ascii="Arial" w:hAnsi="Arial" w:cs="Arial"/>
          <w:sz w:val="24"/>
          <w:szCs w:val="24"/>
        </w:rPr>
        <w:t xml:space="preserve"> ulterior ca </w:t>
      </w:r>
      <w:proofErr w:type="spellStart"/>
      <w:r w:rsidRPr="009266E1">
        <w:rPr>
          <w:rFonts w:ascii="Arial" w:hAnsi="Arial" w:cs="Arial"/>
          <w:sz w:val="24"/>
          <w:szCs w:val="24"/>
        </w:rPr>
        <w:t>îngrăşământ</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agricultură</w:t>
      </w:r>
      <w:proofErr w:type="spellEnd"/>
      <w:r w:rsidRPr="009266E1">
        <w:rPr>
          <w:rFonts w:ascii="Arial" w:hAnsi="Arial" w:cs="Arial"/>
          <w:sz w:val="24"/>
          <w:szCs w:val="24"/>
        </w:rPr>
        <w:t xml:space="preserve">. </w:t>
      </w:r>
      <w:proofErr w:type="spellStart"/>
      <w:r w:rsidRPr="009266E1">
        <w:rPr>
          <w:rFonts w:ascii="Arial" w:hAnsi="Arial" w:cs="Arial"/>
          <w:sz w:val="24"/>
          <w:szCs w:val="24"/>
        </w:rPr>
        <w:t>Grosimea</w:t>
      </w:r>
      <w:proofErr w:type="spellEnd"/>
      <w:r w:rsidRPr="009266E1">
        <w:rPr>
          <w:rFonts w:ascii="Arial" w:hAnsi="Arial" w:cs="Arial"/>
          <w:sz w:val="24"/>
          <w:szCs w:val="24"/>
        </w:rPr>
        <w:t xml:space="preserve"> </w:t>
      </w:r>
      <w:proofErr w:type="spellStart"/>
      <w:r w:rsidRPr="009266E1">
        <w:rPr>
          <w:rFonts w:ascii="Arial" w:hAnsi="Arial" w:cs="Arial"/>
          <w:sz w:val="24"/>
          <w:szCs w:val="24"/>
        </w:rPr>
        <w:t>optimă</w:t>
      </w:r>
      <w:proofErr w:type="spellEnd"/>
      <w:r w:rsidRPr="009266E1">
        <w:rPr>
          <w:rFonts w:ascii="Arial" w:hAnsi="Arial" w:cs="Arial"/>
          <w:sz w:val="24"/>
          <w:szCs w:val="24"/>
        </w:rPr>
        <w:t xml:space="preserve"> a </w:t>
      </w:r>
      <w:proofErr w:type="spellStart"/>
      <w:r w:rsidRPr="009266E1">
        <w:rPr>
          <w:rFonts w:ascii="Arial" w:hAnsi="Arial" w:cs="Arial"/>
          <w:sz w:val="24"/>
          <w:szCs w:val="24"/>
        </w:rPr>
        <w:t>aşternutului</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de 5 cm </w:t>
      </w:r>
      <w:proofErr w:type="spellStart"/>
      <w:r w:rsidRPr="009266E1">
        <w:rPr>
          <w:rFonts w:ascii="Arial" w:hAnsi="Arial" w:cs="Arial"/>
          <w:sz w:val="24"/>
          <w:szCs w:val="24"/>
        </w:rPr>
        <w:t>vara</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până</w:t>
      </w:r>
      <w:proofErr w:type="spellEnd"/>
      <w:r w:rsidRPr="009266E1">
        <w:rPr>
          <w:rFonts w:ascii="Arial" w:hAnsi="Arial" w:cs="Arial"/>
          <w:sz w:val="24"/>
          <w:szCs w:val="24"/>
        </w:rPr>
        <w:t xml:space="preserve"> la 10 cm </w:t>
      </w:r>
      <w:proofErr w:type="spellStart"/>
      <w:r w:rsidRPr="009266E1">
        <w:rPr>
          <w:rFonts w:ascii="Arial" w:hAnsi="Arial" w:cs="Arial"/>
          <w:sz w:val="24"/>
          <w:szCs w:val="24"/>
        </w:rPr>
        <w:t>iarna</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perioade</w:t>
      </w:r>
      <w:proofErr w:type="spellEnd"/>
      <w:r w:rsidRPr="009266E1">
        <w:rPr>
          <w:rFonts w:ascii="Arial" w:hAnsi="Arial" w:cs="Arial"/>
          <w:sz w:val="24"/>
          <w:szCs w:val="24"/>
        </w:rPr>
        <w:t xml:space="preserve"> </w:t>
      </w:r>
      <w:proofErr w:type="spellStart"/>
      <w:r w:rsidRPr="009266E1">
        <w:rPr>
          <w:rFonts w:ascii="Arial" w:hAnsi="Arial" w:cs="Arial"/>
          <w:sz w:val="24"/>
          <w:szCs w:val="24"/>
        </w:rPr>
        <w:t>geroase</w:t>
      </w:r>
      <w:proofErr w:type="spellEnd"/>
      <w:r w:rsidRPr="009266E1">
        <w:rPr>
          <w:rFonts w:ascii="Arial" w:hAnsi="Arial" w:cs="Arial"/>
          <w:sz w:val="24"/>
          <w:szCs w:val="24"/>
        </w:rPr>
        <w:t xml:space="preserve">. Se </w:t>
      </w:r>
      <w:proofErr w:type="spellStart"/>
      <w:r w:rsidRPr="009266E1">
        <w:rPr>
          <w:rFonts w:ascii="Arial" w:hAnsi="Arial" w:cs="Arial"/>
          <w:sz w:val="24"/>
          <w:szCs w:val="24"/>
        </w:rPr>
        <w:t>asigură</w:t>
      </w:r>
      <w:proofErr w:type="spellEnd"/>
      <w:r w:rsidRPr="009266E1">
        <w:rPr>
          <w:rFonts w:ascii="Arial" w:hAnsi="Arial" w:cs="Arial"/>
          <w:sz w:val="24"/>
          <w:szCs w:val="24"/>
        </w:rPr>
        <w:t xml:space="preserve"> </w:t>
      </w:r>
      <w:proofErr w:type="spellStart"/>
      <w:r w:rsidRPr="009266E1">
        <w:rPr>
          <w:rFonts w:ascii="Arial" w:hAnsi="Arial" w:cs="Arial"/>
          <w:sz w:val="24"/>
          <w:szCs w:val="24"/>
        </w:rPr>
        <w:t>astfel</w:t>
      </w:r>
      <w:proofErr w:type="spellEnd"/>
      <w:r w:rsidRPr="009266E1">
        <w:rPr>
          <w:rFonts w:ascii="Arial" w:hAnsi="Arial" w:cs="Arial"/>
          <w:sz w:val="24"/>
          <w:szCs w:val="24"/>
        </w:rPr>
        <w:t xml:space="preserve"> o </w:t>
      </w:r>
      <w:proofErr w:type="spellStart"/>
      <w:r w:rsidRPr="009266E1">
        <w:rPr>
          <w:rFonts w:ascii="Arial" w:hAnsi="Arial" w:cs="Arial"/>
          <w:sz w:val="24"/>
          <w:szCs w:val="24"/>
        </w:rPr>
        <w:t>bună</w:t>
      </w:r>
      <w:proofErr w:type="spellEnd"/>
      <w:r w:rsidRPr="009266E1">
        <w:rPr>
          <w:rFonts w:ascii="Arial" w:hAnsi="Arial" w:cs="Arial"/>
          <w:sz w:val="24"/>
          <w:szCs w:val="24"/>
        </w:rPr>
        <w:t xml:space="preserve"> </w:t>
      </w:r>
      <w:proofErr w:type="spellStart"/>
      <w:r w:rsidRPr="009266E1">
        <w:rPr>
          <w:rFonts w:ascii="Arial" w:hAnsi="Arial" w:cs="Arial"/>
          <w:sz w:val="24"/>
          <w:szCs w:val="24"/>
        </w:rPr>
        <w:t>izolare</w:t>
      </w:r>
      <w:proofErr w:type="spellEnd"/>
      <w:r w:rsidRPr="009266E1">
        <w:rPr>
          <w:rFonts w:ascii="Arial" w:hAnsi="Arial" w:cs="Arial"/>
          <w:sz w:val="24"/>
          <w:szCs w:val="24"/>
        </w:rPr>
        <w:t xml:space="preserve"> </w:t>
      </w:r>
      <w:proofErr w:type="spellStart"/>
      <w:r w:rsidRPr="009266E1">
        <w:rPr>
          <w:rFonts w:ascii="Arial" w:hAnsi="Arial" w:cs="Arial"/>
          <w:sz w:val="24"/>
          <w:szCs w:val="24"/>
        </w:rPr>
        <w:t>termică</w:t>
      </w:r>
      <w:proofErr w:type="spellEnd"/>
      <w:r w:rsidRPr="009266E1">
        <w:rPr>
          <w:rFonts w:ascii="Arial" w:hAnsi="Arial" w:cs="Arial"/>
          <w:sz w:val="24"/>
          <w:szCs w:val="24"/>
        </w:rPr>
        <w:t xml:space="preserve">, </w:t>
      </w:r>
      <w:proofErr w:type="spellStart"/>
      <w:r w:rsidRPr="009266E1">
        <w:rPr>
          <w:rFonts w:ascii="Arial" w:hAnsi="Arial" w:cs="Arial"/>
          <w:sz w:val="24"/>
          <w:szCs w:val="24"/>
        </w:rPr>
        <w:t>capacitatea</w:t>
      </w:r>
      <w:proofErr w:type="spellEnd"/>
      <w:r w:rsidRPr="009266E1">
        <w:rPr>
          <w:rFonts w:ascii="Arial" w:hAnsi="Arial" w:cs="Arial"/>
          <w:sz w:val="24"/>
          <w:szCs w:val="24"/>
        </w:rPr>
        <w:t xml:space="preserve"> mare de </w:t>
      </w:r>
      <w:proofErr w:type="spellStart"/>
      <w:r w:rsidRPr="009266E1">
        <w:rPr>
          <w:rFonts w:ascii="Arial" w:hAnsi="Arial" w:cs="Arial"/>
          <w:sz w:val="24"/>
          <w:szCs w:val="24"/>
        </w:rPr>
        <w:t>absorbţie</w:t>
      </w:r>
      <w:proofErr w:type="spellEnd"/>
      <w:r w:rsidRPr="009266E1">
        <w:rPr>
          <w:rFonts w:ascii="Arial" w:hAnsi="Arial" w:cs="Arial"/>
          <w:sz w:val="24"/>
          <w:szCs w:val="24"/>
        </w:rPr>
        <w:t xml:space="preserve"> a </w:t>
      </w:r>
      <w:proofErr w:type="spellStart"/>
      <w:r w:rsidRPr="009266E1">
        <w:rPr>
          <w:rFonts w:ascii="Arial" w:hAnsi="Arial" w:cs="Arial"/>
          <w:sz w:val="24"/>
          <w:szCs w:val="24"/>
        </w:rPr>
        <w:t>dejecţiilor</w:t>
      </w:r>
      <w:proofErr w:type="spellEnd"/>
      <w:r w:rsidRPr="009266E1">
        <w:rPr>
          <w:rFonts w:ascii="Arial" w:hAnsi="Arial" w:cs="Arial"/>
          <w:sz w:val="24"/>
          <w:szCs w:val="24"/>
        </w:rPr>
        <w:t xml:space="preserve">, </w:t>
      </w:r>
      <w:proofErr w:type="spellStart"/>
      <w:r w:rsidRPr="009266E1">
        <w:rPr>
          <w:rFonts w:ascii="Arial" w:hAnsi="Arial" w:cs="Arial"/>
          <w:sz w:val="24"/>
          <w:szCs w:val="24"/>
        </w:rPr>
        <w:t>aspectul</w:t>
      </w:r>
      <w:proofErr w:type="spellEnd"/>
      <w:r w:rsidRPr="009266E1">
        <w:rPr>
          <w:rFonts w:ascii="Arial" w:hAnsi="Arial" w:cs="Arial"/>
          <w:sz w:val="24"/>
          <w:szCs w:val="24"/>
        </w:rPr>
        <w:t xml:space="preserve"> </w:t>
      </w:r>
      <w:proofErr w:type="spellStart"/>
      <w:r w:rsidRPr="009266E1">
        <w:rPr>
          <w:rFonts w:ascii="Arial" w:hAnsi="Arial" w:cs="Arial"/>
          <w:sz w:val="24"/>
          <w:szCs w:val="24"/>
        </w:rPr>
        <w:t>curat</w:t>
      </w:r>
      <w:proofErr w:type="spellEnd"/>
      <w:r w:rsidRPr="009266E1">
        <w:rPr>
          <w:rFonts w:ascii="Arial" w:hAnsi="Arial" w:cs="Arial"/>
          <w:sz w:val="24"/>
          <w:szCs w:val="24"/>
        </w:rPr>
        <w:t xml:space="preserve"> al </w:t>
      </w:r>
      <w:proofErr w:type="spellStart"/>
      <w:r w:rsidRPr="009266E1">
        <w:rPr>
          <w:rFonts w:ascii="Arial" w:hAnsi="Arial" w:cs="Arial"/>
          <w:sz w:val="24"/>
          <w:szCs w:val="24"/>
        </w:rPr>
        <w:t>solului</w:t>
      </w:r>
      <w:proofErr w:type="spellEnd"/>
      <w:r w:rsidRPr="009266E1">
        <w:rPr>
          <w:rFonts w:ascii="Arial" w:hAnsi="Arial" w:cs="Arial"/>
          <w:sz w:val="24"/>
          <w:szCs w:val="24"/>
        </w:rPr>
        <w:t xml:space="preserve">, </w:t>
      </w:r>
      <w:proofErr w:type="spellStart"/>
      <w:r w:rsidRPr="009266E1">
        <w:rPr>
          <w:rFonts w:ascii="Arial" w:hAnsi="Arial" w:cs="Arial"/>
          <w:sz w:val="24"/>
          <w:szCs w:val="24"/>
        </w:rPr>
        <w:t>prevenirea</w:t>
      </w:r>
      <w:proofErr w:type="spellEnd"/>
      <w:r w:rsidRPr="009266E1">
        <w:rPr>
          <w:rFonts w:ascii="Arial" w:hAnsi="Arial" w:cs="Arial"/>
          <w:sz w:val="24"/>
          <w:szCs w:val="24"/>
        </w:rPr>
        <w:t xml:space="preserve"> </w:t>
      </w:r>
      <w:proofErr w:type="spellStart"/>
      <w:r w:rsidRPr="009266E1">
        <w:rPr>
          <w:rFonts w:ascii="Arial" w:hAnsi="Arial" w:cs="Arial"/>
          <w:sz w:val="24"/>
          <w:szCs w:val="24"/>
        </w:rPr>
        <w:t>îmbolnăvirilor</w:t>
      </w:r>
      <w:proofErr w:type="spellEnd"/>
      <w:r w:rsidRPr="009266E1">
        <w:rPr>
          <w:rFonts w:ascii="Arial" w:hAnsi="Arial" w:cs="Arial"/>
          <w:sz w:val="24"/>
          <w:szCs w:val="24"/>
        </w:rPr>
        <w:t xml:space="preserve">, </w:t>
      </w:r>
      <w:proofErr w:type="spellStart"/>
      <w:r w:rsidRPr="009266E1">
        <w:rPr>
          <w:rFonts w:ascii="Arial" w:hAnsi="Arial" w:cs="Arial"/>
          <w:sz w:val="24"/>
          <w:szCs w:val="24"/>
        </w:rPr>
        <w:t>reducerea</w:t>
      </w:r>
      <w:proofErr w:type="spellEnd"/>
      <w:r w:rsidRPr="009266E1">
        <w:rPr>
          <w:rFonts w:ascii="Arial" w:hAnsi="Arial" w:cs="Arial"/>
          <w:sz w:val="24"/>
          <w:szCs w:val="24"/>
        </w:rPr>
        <w:t xml:space="preserve"> </w:t>
      </w:r>
      <w:proofErr w:type="spellStart"/>
      <w:r w:rsidRPr="009266E1">
        <w:rPr>
          <w:rFonts w:ascii="Arial" w:hAnsi="Arial" w:cs="Arial"/>
          <w:sz w:val="24"/>
          <w:szCs w:val="24"/>
        </w:rPr>
        <w:t>efectului</w:t>
      </w:r>
      <w:proofErr w:type="spellEnd"/>
      <w:r w:rsidRPr="009266E1">
        <w:rPr>
          <w:rFonts w:ascii="Arial" w:hAnsi="Arial" w:cs="Arial"/>
          <w:sz w:val="24"/>
          <w:szCs w:val="24"/>
        </w:rPr>
        <w:t xml:space="preserve"> </w:t>
      </w:r>
      <w:proofErr w:type="spellStart"/>
      <w:r w:rsidRPr="009266E1">
        <w:rPr>
          <w:rFonts w:ascii="Arial" w:hAnsi="Arial" w:cs="Arial"/>
          <w:sz w:val="24"/>
          <w:szCs w:val="24"/>
        </w:rPr>
        <w:t>neplăcut</w:t>
      </w:r>
      <w:proofErr w:type="spellEnd"/>
      <w:r w:rsidRPr="009266E1">
        <w:rPr>
          <w:rFonts w:ascii="Arial" w:hAnsi="Arial" w:cs="Arial"/>
          <w:sz w:val="24"/>
          <w:szCs w:val="24"/>
        </w:rPr>
        <w:t xml:space="preserve"> al </w:t>
      </w:r>
      <w:proofErr w:type="spellStart"/>
      <w:r w:rsidRPr="009266E1">
        <w:rPr>
          <w:rFonts w:ascii="Arial" w:hAnsi="Arial" w:cs="Arial"/>
          <w:sz w:val="24"/>
          <w:szCs w:val="24"/>
        </w:rPr>
        <w:t>mirosurilor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personalul</w:t>
      </w:r>
      <w:proofErr w:type="spellEnd"/>
      <w:r w:rsidRPr="009266E1">
        <w:rPr>
          <w:rFonts w:ascii="Arial" w:hAnsi="Arial" w:cs="Arial"/>
          <w:sz w:val="24"/>
          <w:szCs w:val="24"/>
        </w:rPr>
        <w:t xml:space="preserve"> de </w:t>
      </w:r>
      <w:proofErr w:type="spellStart"/>
      <w:r w:rsidRPr="009266E1">
        <w:rPr>
          <w:rFonts w:ascii="Arial" w:hAnsi="Arial" w:cs="Arial"/>
          <w:sz w:val="24"/>
          <w:szCs w:val="24"/>
        </w:rPr>
        <w:t>serviciu</w:t>
      </w:r>
      <w:proofErr w:type="spellEnd"/>
      <w:r w:rsidRPr="009266E1">
        <w:rPr>
          <w:rFonts w:ascii="Arial" w:hAnsi="Arial" w:cs="Arial"/>
          <w:sz w:val="24"/>
          <w:szCs w:val="24"/>
        </w:rPr>
        <w:t xml:space="preserve">. Din </w:t>
      </w:r>
      <w:proofErr w:type="spellStart"/>
      <w:r w:rsidRPr="009266E1">
        <w:rPr>
          <w:rFonts w:ascii="Arial" w:hAnsi="Arial" w:cs="Arial"/>
          <w:sz w:val="24"/>
          <w:szCs w:val="24"/>
        </w:rPr>
        <w:t>punct</w:t>
      </w:r>
      <w:proofErr w:type="spellEnd"/>
      <w:r w:rsidRPr="009266E1">
        <w:rPr>
          <w:rFonts w:ascii="Arial" w:hAnsi="Arial" w:cs="Arial"/>
          <w:sz w:val="24"/>
          <w:szCs w:val="24"/>
        </w:rPr>
        <w:t xml:space="preserve"> de </w:t>
      </w:r>
      <w:proofErr w:type="spellStart"/>
      <w:r w:rsidRPr="009266E1">
        <w:rPr>
          <w:rFonts w:ascii="Arial" w:hAnsi="Arial" w:cs="Arial"/>
          <w:sz w:val="24"/>
          <w:szCs w:val="24"/>
        </w:rPr>
        <w:t>vedere</w:t>
      </w:r>
      <w:proofErr w:type="spellEnd"/>
      <w:r w:rsidRPr="009266E1">
        <w:rPr>
          <w:rFonts w:ascii="Arial" w:hAnsi="Arial" w:cs="Arial"/>
          <w:sz w:val="24"/>
          <w:szCs w:val="24"/>
        </w:rPr>
        <w:t xml:space="preserve"> economic, </w:t>
      </w:r>
      <w:proofErr w:type="spellStart"/>
      <w:r w:rsidRPr="009266E1">
        <w:rPr>
          <w:rFonts w:ascii="Arial" w:hAnsi="Arial" w:cs="Arial"/>
          <w:sz w:val="24"/>
          <w:szCs w:val="24"/>
        </w:rPr>
        <w:t>acest</w:t>
      </w:r>
      <w:proofErr w:type="spellEnd"/>
      <w:r w:rsidRPr="009266E1">
        <w:rPr>
          <w:rFonts w:ascii="Arial" w:hAnsi="Arial" w:cs="Arial"/>
          <w:sz w:val="24"/>
          <w:szCs w:val="24"/>
        </w:rPr>
        <w:t xml:space="preserve"> tip de </w:t>
      </w:r>
      <w:proofErr w:type="spellStart"/>
      <w:r w:rsidRPr="009266E1">
        <w:rPr>
          <w:rFonts w:ascii="Arial" w:hAnsi="Arial" w:cs="Arial"/>
          <w:sz w:val="24"/>
          <w:szCs w:val="24"/>
        </w:rPr>
        <w:t>aşternut</w:t>
      </w:r>
      <w:proofErr w:type="spellEnd"/>
      <w:r w:rsidRPr="009266E1">
        <w:rPr>
          <w:rFonts w:ascii="Arial" w:hAnsi="Arial" w:cs="Arial"/>
          <w:sz w:val="24"/>
          <w:szCs w:val="24"/>
        </w:rPr>
        <w:t xml:space="preserve"> </w:t>
      </w:r>
      <w:proofErr w:type="spellStart"/>
      <w:r w:rsidRPr="009266E1">
        <w:rPr>
          <w:rFonts w:ascii="Arial" w:hAnsi="Arial" w:cs="Arial"/>
          <w:sz w:val="24"/>
          <w:szCs w:val="24"/>
        </w:rPr>
        <w:t>prezintă</w:t>
      </w:r>
      <w:proofErr w:type="spellEnd"/>
      <w:r w:rsidRPr="009266E1">
        <w:rPr>
          <w:rFonts w:ascii="Arial" w:hAnsi="Arial" w:cs="Arial"/>
          <w:sz w:val="24"/>
          <w:szCs w:val="24"/>
        </w:rPr>
        <w:t xml:space="preserve"> un cost </w:t>
      </w:r>
      <w:proofErr w:type="spellStart"/>
      <w:r w:rsidRPr="009266E1">
        <w:rPr>
          <w:rFonts w:ascii="Arial" w:hAnsi="Arial" w:cs="Arial"/>
          <w:sz w:val="24"/>
          <w:szCs w:val="24"/>
        </w:rPr>
        <w:t>redus</w:t>
      </w:r>
      <w:proofErr w:type="spellEnd"/>
      <w:r w:rsidRPr="009266E1">
        <w:rPr>
          <w:rFonts w:ascii="Arial" w:hAnsi="Arial" w:cs="Arial"/>
          <w:sz w:val="24"/>
          <w:szCs w:val="24"/>
        </w:rPr>
        <w:t xml:space="preserve">, </w:t>
      </w:r>
      <w:proofErr w:type="spellStart"/>
      <w:r w:rsidRPr="009266E1">
        <w:rPr>
          <w:rFonts w:ascii="Arial" w:hAnsi="Arial" w:cs="Arial"/>
          <w:sz w:val="24"/>
          <w:szCs w:val="24"/>
        </w:rPr>
        <w:t>uşurinţă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procurare</w:t>
      </w:r>
      <w:proofErr w:type="spellEnd"/>
      <w:r w:rsidRPr="009266E1">
        <w:rPr>
          <w:rFonts w:ascii="Arial" w:hAnsi="Arial" w:cs="Arial"/>
          <w:sz w:val="24"/>
          <w:szCs w:val="24"/>
        </w:rPr>
        <w:t xml:space="preserve">, </w:t>
      </w:r>
      <w:proofErr w:type="spellStart"/>
      <w:r w:rsidRPr="009266E1">
        <w:rPr>
          <w:rFonts w:ascii="Arial" w:hAnsi="Arial" w:cs="Arial"/>
          <w:sz w:val="24"/>
          <w:szCs w:val="24"/>
        </w:rPr>
        <w:t>greutate</w:t>
      </w:r>
      <w:proofErr w:type="spellEnd"/>
      <w:r w:rsidRPr="009266E1">
        <w:rPr>
          <w:rFonts w:ascii="Arial" w:hAnsi="Arial" w:cs="Arial"/>
          <w:sz w:val="24"/>
          <w:szCs w:val="24"/>
        </w:rPr>
        <w:t xml:space="preserve"> </w:t>
      </w:r>
      <w:proofErr w:type="spellStart"/>
      <w:r w:rsidRPr="009266E1">
        <w:rPr>
          <w:rFonts w:ascii="Arial" w:hAnsi="Arial" w:cs="Arial"/>
          <w:sz w:val="24"/>
          <w:szCs w:val="24"/>
        </w:rPr>
        <w:t>redusă</w:t>
      </w:r>
      <w:proofErr w:type="spellEnd"/>
      <w:r w:rsidRPr="009266E1">
        <w:rPr>
          <w:rFonts w:ascii="Arial" w:hAnsi="Arial" w:cs="Arial"/>
          <w:sz w:val="24"/>
          <w:szCs w:val="24"/>
        </w:rPr>
        <w:t>.</w:t>
      </w:r>
    </w:p>
    <w:p w14:paraId="7846E119" w14:textId="77777777" w:rsidR="009266E1" w:rsidRPr="009266E1" w:rsidRDefault="009266E1" w:rsidP="009266E1">
      <w:pPr>
        <w:spacing w:after="120"/>
        <w:ind w:left="-360" w:right="-286" w:firstLine="360"/>
        <w:jc w:val="both"/>
        <w:rPr>
          <w:rFonts w:ascii="Arial" w:hAnsi="Arial" w:cs="Arial"/>
          <w:sz w:val="24"/>
          <w:szCs w:val="24"/>
        </w:rPr>
      </w:pPr>
      <w:r w:rsidRPr="009266E1">
        <w:rPr>
          <w:rFonts w:ascii="Arial" w:hAnsi="Arial" w:cs="Arial"/>
          <w:sz w:val="24"/>
          <w:szCs w:val="24"/>
        </w:rPr>
        <w:t xml:space="preserve">Ca </w:t>
      </w:r>
      <w:proofErr w:type="spellStart"/>
      <w:r w:rsidRPr="009266E1">
        <w:rPr>
          <w:rFonts w:ascii="Arial" w:hAnsi="Arial" w:cs="Arial"/>
          <w:sz w:val="24"/>
          <w:szCs w:val="24"/>
        </w:rPr>
        <w:t>urmare</w:t>
      </w:r>
      <w:proofErr w:type="spellEnd"/>
      <w:r w:rsidRPr="009266E1">
        <w:rPr>
          <w:rFonts w:ascii="Arial" w:hAnsi="Arial" w:cs="Arial"/>
          <w:sz w:val="24"/>
          <w:szCs w:val="24"/>
        </w:rPr>
        <w:t xml:space="preserve"> a </w:t>
      </w:r>
      <w:proofErr w:type="spellStart"/>
      <w:r w:rsidRPr="009266E1">
        <w:rPr>
          <w:rFonts w:ascii="Arial" w:hAnsi="Arial" w:cs="Arial"/>
          <w:sz w:val="24"/>
          <w:szCs w:val="24"/>
        </w:rPr>
        <w:t>proceselor</w:t>
      </w:r>
      <w:proofErr w:type="spellEnd"/>
      <w:r w:rsidRPr="009266E1">
        <w:rPr>
          <w:rFonts w:ascii="Arial" w:hAnsi="Arial" w:cs="Arial"/>
          <w:sz w:val="24"/>
          <w:szCs w:val="24"/>
        </w:rPr>
        <w:t xml:space="preserve"> </w:t>
      </w:r>
      <w:proofErr w:type="spellStart"/>
      <w:r w:rsidRPr="009266E1">
        <w:rPr>
          <w:rFonts w:ascii="Arial" w:hAnsi="Arial" w:cs="Arial"/>
          <w:sz w:val="24"/>
          <w:szCs w:val="24"/>
        </w:rPr>
        <w:t>biochimice</w:t>
      </w:r>
      <w:proofErr w:type="spellEnd"/>
      <w:r w:rsidRPr="009266E1">
        <w:rPr>
          <w:rFonts w:ascii="Arial" w:hAnsi="Arial" w:cs="Arial"/>
          <w:sz w:val="24"/>
          <w:szCs w:val="24"/>
        </w:rPr>
        <w:t xml:space="preserve"> de </w:t>
      </w:r>
      <w:proofErr w:type="spellStart"/>
      <w:r w:rsidRPr="009266E1">
        <w:rPr>
          <w:rFonts w:ascii="Arial" w:hAnsi="Arial" w:cs="Arial"/>
          <w:sz w:val="24"/>
          <w:szCs w:val="24"/>
        </w:rPr>
        <w:t>descompunere</w:t>
      </w:r>
      <w:proofErr w:type="spellEnd"/>
      <w:r w:rsidRPr="009266E1">
        <w:rPr>
          <w:rFonts w:ascii="Arial" w:hAnsi="Arial" w:cs="Arial"/>
          <w:sz w:val="24"/>
          <w:szCs w:val="24"/>
        </w:rPr>
        <w:t xml:space="preserve"> a </w:t>
      </w:r>
      <w:proofErr w:type="spellStart"/>
      <w:r w:rsidRPr="009266E1">
        <w:rPr>
          <w:rFonts w:ascii="Arial" w:hAnsi="Arial" w:cs="Arial"/>
          <w:sz w:val="24"/>
          <w:szCs w:val="24"/>
        </w:rPr>
        <w:t>dejecţiilor</w:t>
      </w:r>
      <w:proofErr w:type="spellEnd"/>
      <w:r w:rsidRPr="009266E1">
        <w:rPr>
          <w:rFonts w:ascii="Arial" w:hAnsi="Arial" w:cs="Arial"/>
          <w:sz w:val="24"/>
          <w:szCs w:val="24"/>
        </w:rPr>
        <w:t xml:space="preserve">, se </w:t>
      </w:r>
      <w:proofErr w:type="spellStart"/>
      <w:r w:rsidRPr="009266E1">
        <w:rPr>
          <w:rFonts w:ascii="Arial" w:hAnsi="Arial" w:cs="Arial"/>
          <w:sz w:val="24"/>
          <w:szCs w:val="24"/>
        </w:rPr>
        <w:t>degajă</w:t>
      </w:r>
      <w:proofErr w:type="spellEnd"/>
      <w:r w:rsidRPr="009266E1">
        <w:rPr>
          <w:rFonts w:ascii="Arial" w:hAnsi="Arial" w:cs="Arial"/>
          <w:sz w:val="24"/>
          <w:szCs w:val="24"/>
        </w:rPr>
        <w:t xml:space="preserve"> </w:t>
      </w:r>
      <w:proofErr w:type="spellStart"/>
      <w:r w:rsidRPr="009266E1">
        <w:rPr>
          <w:rFonts w:ascii="Arial" w:hAnsi="Arial" w:cs="Arial"/>
          <w:sz w:val="24"/>
          <w:szCs w:val="24"/>
        </w:rPr>
        <w:t>căldură</w:t>
      </w:r>
      <w:proofErr w:type="spellEnd"/>
      <w:r w:rsidRPr="009266E1">
        <w:rPr>
          <w:rFonts w:ascii="Arial" w:hAnsi="Arial" w:cs="Arial"/>
          <w:sz w:val="24"/>
          <w:szCs w:val="24"/>
        </w:rPr>
        <w:t xml:space="preserve">, care </w:t>
      </w:r>
      <w:proofErr w:type="gramStart"/>
      <w:r w:rsidRPr="009266E1">
        <w:rPr>
          <w:rFonts w:ascii="Arial" w:hAnsi="Arial" w:cs="Arial"/>
          <w:sz w:val="24"/>
          <w:szCs w:val="24"/>
        </w:rPr>
        <w:t>are</w:t>
      </w:r>
      <w:proofErr w:type="gramEnd"/>
      <w:r w:rsidRPr="009266E1">
        <w:rPr>
          <w:rFonts w:ascii="Arial" w:hAnsi="Arial" w:cs="Arial"/>
          <w:sz w:val="24"/>
          <w:szCs w:val="24"/>
        </w:rPr>
        <w:t xml:space="preserve"> un </w:t>
      </w:r>
      <w:proofErr w:type="spellStart"/>
      <w:r w:rsidRPr="009266E1">
        <w:rPr>
          <w:rFonts w:ascii="Arial" w:hAnsi="Arial" w:cs="Arial"/>
          <w:sz w:val="24"/>
          <w:szCs w:val="24"/>
        </w:rPr>
        <w:t>efect</w:t>
      </w:r>
      <w:proofErr w:type="spellEnd"/>
      <w:r w:rsidRPr="009266E1">
        <w:rPr>
          <w:rFonts w:ascii="Arial" w:hAnsi="Arial" w:cs="Arial"/>
          <w:sz w:val="24"/>
          <w:szCs w:val="24"/>
        </w:rPr>
        <w:t xml:space="preserve"> benefic de </w:t>
      </w:r>
      <w:proofErr w:type="spellStart"/>
      <w:r w:rsidRPr="009266E1">
        <w:rPr>
          <w:rFonts w:ascii="Arial" w:hAnsi="Arial" w:cs="Arial"/>
          <w:sz w:val="24"/>
          <w:szCs w:val="24"/>
        </w:rPr>
        <w:t>biosterilizare</w:t>
      </w:r>
      <w:proofErr w:type="spellEnd"/>
      <w:r w:rsidRPr="009266E1">
        <w:rPr>
          <w:rFonts w:ascii="Arial" w:hAnsi="Arial" w:cs="Arial"/>
          <w:sz w:val="24"/>
          <w:szCs w:val="24"/>
        </w:rPr>
        <w:t xml:space="preserve">, </w:t>
      </w:r>
      <w:proofErr w:type="spellStart"/>
      <w:r w:rsidRPr="009266E1">
        <w:rPr>
          <w:rFonts w:ascii="Arial" w:hAnsi="Arial" w:cs="Arial"/>
          <w:sz w:val="24"/>
          <w:szCs w:val="24"/>
        </w:rPr>
        <w:t>dar</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un </w:t>
      </w:r>
      <w:proofErr w:type="spellStart"/>
      <w:r w:rsidRPr="009266E1">
        <w:rPr>
          <w:rFonts w:ascii="Arial" w:hAnsi="Arial" w:cs="Arial"/>
          <w:sz w:val="24"/>
          <w:szCs w:val="24"/>
        </w:rPr>
        <w:t>efect</w:t>
      </w:r>
      <w:proofErr w:type="spellEnd"/>
      <w:r w:rsidRPr="009266E1">
        <w:rPr>
          <w:rFonts w:ascii="Arial" w:hAnsi="Arial" w:cs="Arial"/>
          <w:sz w:val="24"/>
          <w:szCs w:val="24"/>
        </w:rPr>
        <w:t xml:space="preserve"> </w:t>
      </w:r>
      <w:proofErr w:type="spellStart"/>
      <w:r w:rsidRPr="009266E1">
        <w:rPr>
          <w:rFonts w:ascii="Arial" w:hAnsi="Arial" w:cs="Arial"/>
          <w:sz w:val="24"/>
          <w:szCs w:val="24"/>
        </w:rPr>
        <w:t>negativ</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degajarea</w:t>
      </w:r>
      <w:proofErr w:type="spellEnd"/>
      <w:r w:rsidRPr="009266E1">
        <w:rPr>
          <w:rFonts w:ascii="Arial" w:hAnsi="Arial" w:cs="Arial"/>
          <w:sz w:val="24"/>
          <w:szCs w:val="24"/>
        </w:rPr>
        <w:t xml:space="preserve"> de gaze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mirosuri</w:t>
      </w:r>
      <w:proofErr w:type="spellEnd"/>
      <w:r w:rsidRPr="009266E1">
        <w:rPr>
          <w:rFonts w:ascii="Arial" w:hAnsi="Arial" w:cs="Arial"/>
          <w:sz w:val="24"/>
          <w:szCs w:val="24"/>
        </w:rPr>
        <w:t xml:space="preserve">; </w:t>
      </w:r>
      <w:proofErr w:type="spellStart"/>
      <w:r w:rsidRPr="009266E1">
        <w:rPr>
          <w:rFonts w:ascii="Arial" w:hAnsi="Arial" w:cs="Arial"/>
          <w:sz w:val="24"/>
          <w:szCs w:val="24"/>
        </w:rPr>
        <w:t>aceste</w:t>
      </w:r>
      <w:proofErr w:type="spellEnd"/>
      <w:r w:rsidRPr="009266E1">
        <w:rPr>
          <w:rFonts w:ascii="Arial" w:hAnsi="Arial" w:cs="Arial"/>
          <w:sz w:val="24"/>
          <w:szCs w:val="24"/>
        </w:rPr>
        <w:t xml:space="preserve"> </w:t>
      </w:r>
      <w:proofErr w:type="spellStart"/>
      <w:r w:rsidRPr="009266E1">
        <w:rPr>
          <w:rFonts w:ascii="Arial" w:hAnsi="Arial" w:cs="Arial"/>
          <w:sz w:val="24"/>
          <w:szCs w:val="24"/>
        </w:rPr>
        <w:t>efecte</w:t>
      </w:r>
      <w:proofErr w:type="spellEnd"/>
      <w:r w:rsidRPr="009266E1">
        <w:rPr>
          <w:rFonts w:ascii="Arial" w:hAnsi="Arial" w:cs="Arial"/>
          <w:sz w:val="24"/>
          <w:szCs w:val="24"/>
        </w:rPr>
        <w:t xml:space="preserve"> negative sunt </w:t>
      </w:r>
      <w:proofErr w:type="spellStart"/>
      <w:r w:rsidRPr="009266E1">
        <w:rPr>
          <w:rFonts w:ascii="Arial" w:hAnsi="Arial" w:cs="Arial"/>
          <w:sz w:val="24"/>
          <w:szCs w:val="24"/>
        </w:rPr>
        <w:t>diminuate</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utilizarea</w:t>
      </w:r>
      <w:proofErr w:type="spellEnd"/>
      <w:r w:rsidRPr="009266E1">
        <w:rPr>
          <w:rFonts w:ascii="Arial" w:hAnsi="Arial" w:cs="Arial"/>
          <w:sz w:val="24"/>
          <w:szCs w:val="24"/>
        </w:rPr>
        <w:t xml:space="preserve"> </w:t>
      </w:r>
      <w:proofErr w:type="spellStart"/>
      <w:r w:rsidRPr="009266E1">
        <w:rPr>
          <w:rFonts w:ascii="Arial" w:hAnsi="Arial" w:cs="Arial"/>
          <w:sz w:val="24"/>
          <w:szCs w:val="24"/>
        </w:rPr>
        <w:t>aşternutului</w:t>
      </w:r>
      <w:proofErr w:type="spellEnd"/>
      <w:r w:rsidRPr="009266E1">
        <w:rPr>
          <w:rFonts w:ascii="Arial" w:hAnsi="Arial" w:cs="Arial"/>
          <w:sz w:val="24"/>
          <w:szCs w:val="24"/>
        </w:rPr>
        <w:t>.</w:t>
      </w:r>
    </w:p>
    <w:p w14:paraId="523673AB" w14:textId="77777777" w:rsidR="009266E1" w:rsidRPr="009266E1" w:rsidRDefault="009266E1" w:rsidP="009266E1">
      <w:pPr>
        <w:spacing w:after="120"/>
        <w:ind w:left="-360" w:right="-286" w:firstLine="360"/>
        <w:jc w:val="both"/>
        <w:rPr>
          <w:rFonts w:ascii="Arial" w:hAnsi="Arial" w:cs="Arial"/>
          <w:sz w:val="24"/>
          <w:szCs w:val="24"/>
        </w:rPr>
      </w:pPr>
      <w:r w:rsidRPr="009266E1">
        <w:rPr>
          <w:rFonts w:ascii="Arial" w:hAnsi="Arial" w:cs="Arial"/>
          <w:sz w:val="24"/>
          <w:szCs w:val="24"/>
        </w:rPr>
        <w:t xml:space="preserve">La </w:t>
      </w:r>
      <w:proofErr w:type="spellStart"/>
      <w:r w:rsidRPr="009266E1">
        <w:rPr>
          <w:rFonts w:ascii="Arial" w:hAnsi="Arial" w:cs="Arial"/>
          <w:sz w:val="24"/>
          <w:szCs w:val="24"/>
        </w:rPr>
        <w:t>încheierea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ciclu</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creştere</w:t>
      </w:r>
      <w:proofErr w:type="spellEnd"/>
      <w:r w:rsidRPr="009266E1">
        <w:rPr>
          <w:rFonts w:ascii="Arial" w:hAnsi="Arial" w:cs="Arial"/>
          <w:sz w:val="24"/>
          <w:szCs w:val="24"/>
        </w:rPr>
        <w:t xml:space="preserve">, </w:t>
      </w:r>
      <w:proofErr w:type="spellStart"/>
      <w:r w:rsidRPr="009266E1">
        <w:rPr>
          <w:rFonts w:ascii="Arial" w:hAnsi="Arial" w:cs="Arial"/>
          <w:sz w:val="24"/>
          <w:szCs w:val="24"/>
        </w:rPr>
        <w:t>materialele</w:t>
      </w:r>
      <w:proofErr w:type="spellEnd"/>
      <w:r w:rsidRPr="009266E1">
        <w:rPr>
          <w:rFonts w:ascii="Arial" w:hAnsi="Arial" w:cs="Arial"/>
          <w:sz w:val="24"/>
          <w:szCs w:val="24"/>
        </w:rPr>
        <w:t xml:space="preserve"> care </w:t>
      </w:r>
      <w:proofErr w:type="spellStart"/>
      <w:r w:rsidRPr="009266E1">
        <w:rPr>
          <w:rFonts w:ascii="Arial" w:hAnsi="Arial" w:cs="Arial"/>
          <w:sz w:val="24"/>
          <w:szCs w:val="24"/>
        </w:rPr>
        <w:t>compun</w:t>
      </w:r>
      <w:proofErr w:type="spellEnd"/>
      <w:r w:rsidRPr="009266E1">
        <w:rPr>
          <w:rFonts w:ascii="Arial" w:hAnsi="Arial" w:cs="Arial"/>
          <w:sz w:val="24"/>
          <w:szCs w:val="24"/>
        </w:rPr>
        <w:t xml:space="preserve"> </w:t>
      </w:r>
      <w:proofErr w:type="spellStart"/>
      <w:r w:rsidRPr="009266E1">
        <w:rPr>
          <w:rFonts w:ascii="Arial" w:hAnsi="Arial" w:cs="Arial"/>
          <w:sz w:val="24"/>
          <w:szCs w:val="24"/>
        </w:rPr>
        <w:t>aşternutul</w:t>
      </w:r>
      <w:proofErr w:type="spellEnd"/>
      <w:r w:rsidRPr="009266E1">
        <w:rPr>
          <w:rFonts w:ascii="Arial" w:hAnsi="Arial" w:cs="Arial"/>
          <w:sz w:val="24"/>
          <w:szCs w:val="24"/>
        </w:rPr>
        <w:t xml:space="preserve"> sunt evacuate cu </w:t>
      </w:r>
      <w:proofErr w:type="spellStart"/>
      <w:r w:rsidRPr="009266E1">
        <w:rPr>
          <w:rFonts w:ascii="Arial" w:hAnsi="Arial" w:cs="Arial"/>
          <w:sz w:val="24"/>
          <w:szCs w:val="24"/>
        </w:rPr>
        <w:t>ajutorul</w:t>
      </w:r>
      <w:proofErr w:type="spellEnd"/>
      <w:r w:rsidRPr="009266E1">
        <w:rPr>
          <w:rFonts w:ascii="Arial" w:hAnsi="Arial" w:cs="Arial"/>
          <w:sz w:val="24"/>
          <w:szCs w:val="24"/>
        </w:rPr>
        <w:t xml:space="preserve"> </w:t>
      </w:r>
      <w:proofErr w:type="spellStart"/>
      <w:r w:rsidRPr="009266E1">
        <w:rPr>
          <w:rFonts w:ascii="Arial" w:hAnsi="Arial" w:cs="Arial"/>
          <w:sz w:val="24"/>
          <w:szCs w:val="24"/>
        </w:rPr>
        <w:t>tractoarelor</w:t>
      </w:r>
      <w:proofErr w:type="spellEnd"/>
      <w:r w:rsidRPr="009266E1">
        <w:rPr>
          <w:rFonts w:ascii="Arial" w:hAnsi="Arial" w:cs="Arial"/>
          <w:sz w:val="24"/>
          <w:szCs w:val="24"/>
        </w:rPr>
        <w:t xml:space="preserve"> cu </w:t>
      </w:r>
      <w:proofErr w:type="spellStart"/>
      <w:r w:rsidRPr="009266E1">
        <w:rPr>
          <w:rFonts w:ascii="Arial" w:hAnsi="Arial" w:cs="Arial"/>
          <w:sz w:val="24"/>
          <w:szCs w:val="24"/>
        </w:rPr>
        <w:t>lamă</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se </w:t>
      </w:r>
      <w:proofErr w:type="spellStart"/>
      <w:r w:rsidRPr="009266E1">
        <w:rPr>
          <w:rFonts w:ascii="Arial" w:hAnsi="Arial" w:cs="Arial"/>
          <w:sz w:val="24"/>
          <w:szCs w:val="24"/>
        </w:rPr>
        <w:t>încarcă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mijloace</w:t>
      </w:r>
      <w:proofErr w:type="spellEnd"/>
      <w:r w:rsidRPr="009266E1">
        <w:rPr>
          <w:rFonts w:ascii="Arial" w:hAnsi="Arial" w:cs="Arial"/>
          <w:sz w:val="24"/>
          <w:szCs w:val="24"/>
        </w:rPr>
        <w:t xml:space="preserve"> auto ale </w:t>
      </w:r>
      <w:proofErr w:type="spellStart"/>
      <w:r w:rsidRPr="009266E1">
        <w:rPr>
          <w:rFonts w:ascii="Arial" w:hAnsi="Arial" w:cs="Arial"/>
          <w:sz w:val="24"/>
          <w:szCs w:val="24"/>
        </w:rPr>
        <w:t>scocietatii</w:t>
      </w:r>
      <w:proofErr w:type="spellEnd"/>
      <w:r w:rsidRPr="009266E1">
        <w:rPr>
          <w:rFonts w:ascii="Arial" w:hAnsi="Arial" w:cs="Arial"/>
          <w:sz w:val="24"/>
          <w:szCs w:val="24"/>
        </w:rPr>
        <w:t xml:space="preserve">, cu care sunt </w:t>
      </w:r>
      <w:proofErr w:type="spellStart"/>
      <w:r w:rsidRPr="009266E1">
        <w:rPr>
          <w:rFonts w:ascii="Arial" w:hAnsi="Arial" w:cs="Arial"/>
          <w:sz w:val="24"/>
          <w:szCs w:val="24"/>
        </w:rPr>
        <w:t>transportate</w:t>
      </w:r>
      <w:proofErr w:type="spellEnd"/>
      <w:r w:rsidRPr="009266E1">
        <w:rPr>
          <w:rFonts w:ascii="Arial" w:hAnsi="Arial" w:cs="Arial"/>
          <w:sz w:val="24"/>
          <w:szCs w:val="24"/>
        </w:rPr>
        <w:t xml:space="preserve"> in </w:t>
      </w:r>
      <w:proofErr w:type="spellStart"/>
      <w:r w:rsidRPr="009266E1">
        <w:rPr>
          <w:rFonts w:ascii="Arial" w:hAnsi="Arial" w:cs="Arial"/>
          <w:sz w:val="24"/>
          <w:szCs w:val="24"/>
        </w:rPr>
        <w:t>platforma</w:t>
      </w:r>
      <w:proofErr w:type="spellEnd"/>
      <w:r w:rsidRPr="009266E1">
        <w:rPr>
          <w:rFonts w:ascii="Arial" w:hAnsi="Arial" w:cs="Arial"/>
          <w:sz w:val="24"/>
          <w:szCs w:val="24"/>
        </w:rPr>
        <w:t xml:space="preserve"> de </w:t>
      </w:r>
      <w:proofErr w:type="spellStart"/>
      <w:r w:rsidRPr="009266E1">
        <w:rPr>
          <w:rFonts w:ascii="Arial" w:hAnsi="Arial" w:cs="Arial"/>
          <w:sz w:val="24"/>
          <w:szCs w:val="24"/>
        </w:rPr>
        <w:t>dejectii</w:t>
      </w:r>
      <w:proofErr w:type="spellEnd"/>
      <w:r w:rsidRPr="009266E1">
        <w:rPr>
          <w:rFonts w:ascii="Arial" w:hAnsi="Arial" w:cs="Arial"/>
          <w:sz w:val="24"/>
          <w:szCs w:val="24"/>
        </w:rPr>
        <w:t xml:space="preserve"> </w:t>
      </w:r>
      <w:proofErr w:type="spellStart"/>
      <w:r w:rsidRPr="009266E1">
        <w:rPr>
          <w:rFonts w:ascii="Arial" w:hAnsi="Arial" w:cs="Arial"/>
          <w:sz w:val="24"/>
          <w:szCs w:val="24"/>
        </w:rPr>
        <w:t>sau</w:t>
      </w:r>
      <w:proofErr w:type="spellEnd"/>
      <w:r w:rsidRPr="009266E1">
        <w:rPr>
          <w:rFonts w:ascii="Arial" w:hAnsi="Arial" w:cs="Arial"/>
          <w:sz w:val="24"/>
          <w:szCs w:val="24"/>
        </w:rPr>
        <w:t xml:space="preserve"> </w:t>
      </w:r>
      <w:proofErr w:type="spellStart"/>
      <w:r w:rsidRPr="009266E1">
        <w:rPr>
          <w:rFonts w:ascii="Arial" w:hAnsi="Arial" w:cs="Arial"/>
          <w:sz w:val="24"/>
          <w:szCs w:val="24"/>
        </w:rPr>
        <w:t>dupa</w:t>
      </w:r>
      <w:proofErr w:type="spellEnd"/>
      <w:r w:rsidRPr="009266E1">
        <w:rPr>
          <w:rFonts w:ascii="Arial" w:hAnsi="Arial" w:cs="Arial"/>
          <w:sz w:val="24"/>
          <w:szCs w:val="24"/>
        </w:rPr>
        <w:t xml:space="preserve"> </w:t>
      </w:r>
      <w:proofErr w:type="spellStart"/>
      <w:r w:rsidRPr="009266E1">
        <w:rPr>
          <w:rFonts w:ascii="Arial" w:hAnsi="Arial" w:cs="Arial"/>
          <w:sz w:val="24"/>
          <w:szCs w:val="24"/>
        </w:rPr>
        <w:t>caz</w:t>
      </w:r>
      <w:proofErr w:type="spellEnd"/>
      <w:r w:rsidRPr="009266E1">
        <w:rPr>
          <w:rFonts w:ascii="Arial" w:hAnsi="Arial" w:cs="Arial"/>
          <w:sz w:val="24"/>
          <w:szCs w:val="24"/>
        </w:rPr>
        <w:t xml:space="preserve"> la </w:t>
      </w:r>
      <w:proofErr w:type="spellStart"/>
      <w:r w:rsidRPr="009266E1">
        <w:rPr>
          <w:rFonts w:ascii="Arial" w:hAnsi="Arial" w:cs="Arial"/>
          <w:sz w:val="24"/>
          <w:szCs w:val="24"/>
        </w:rPr>
        <w:t>producătorii</w:t>
      </w:r>
      <w:proofErr w:type="spellEnd"/>
      <w:r w:rsidRPr="009266E1">
        <w:rPr>
          <w:rFonts w:ascii="Arial" w:hAnsi="Arial" w:cs="Arial"/>
          <w:sz w:val="24"/>
          <w:szCs w:val="24"/>
        </w:rPr>
        <w:t xml:space="preserve"> </w:t>
      </w:r>
      <w:proofErr w:type="spellStart"/>
      <w:r w:rsidRPr="009266E1">
        <w:rPr>
          <w:rFonts w:ascii="Arial" w:hAnsi="Arial" w:cs="Arial"/>
          <w:sz w:val="24"/>
          <w:szCs w:val="24"/>
        </w:rPr>
        <w:t>agricoli</w:t>
      </w:r>
      <w:proofErr w:type="spellEnd"/>
      <w:r w:rsidRPr="009266E1">
        <w:rPr>
          <w:rFonts w:ascii="Arial" w:hAnsi="Arial" w:cs="Arial"/>
          <w:sz w:val="24"/>
          <w:szCs w:val="24"/>
        </w:rPr>
        <w:t xml:space="preserve">, </w:t>
      </w:r>
      <w:proofErr w:type="spellStart"/>
      <w:r w:rsidRPr="009266E1">
        <w:rPr>
          <w:rFonts w:ascii="Arial" w:hAnsi="Arial" w:cs="Arial"/>
          <w:sz w:val="24"/>
          <w:szCs w:val="24"/>
        </w:rPr>
        <w:t>iar</w:t>
      </w:r>
      <w:proofErr w:type="spellEnd"/>
      <w:r w:rsidRPr="009266E1">
        <w:rPr>
          <w:rFonts w:ascii="Arial" w:hAnsi="Arial" w:cs="Arial"/>
          <w:sz w:val="24"/>
          <w:szCs w:val="24"/>
        </w:rPr>
        <w:t xml:space="preserv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o </w:t>
      </w:r>
      <w:proofErr w:type="spellStart"/>
      <w:r w:rsidRPr="009266E1">
        <w:rPr>
          <w:rFonts w:ascii="Arial" w:hAnsi="Arial" w:cs="Arial"/>
          <w:sz w:val="24"/>
          <w:szCs w:val="24"/>
        </w:rPr>
        <w:t>perioadă</w:t>
      </w:r>
      <w:proofErr w:type="spellEnd"/>
      <w:r w:rsidRPr="009266E1">
        <w:rPr>
          <w:rFonts w:ascii="Arial" w:hAnsi="Arial" w:cs="Arial"/>
          <w:sz w:val="24"/>
          <w:szCs w:val="24"/>
        </w:rPr>
        <w:t xml:space="preserve"> de </w:t>
      </w:r>
      <w:proofErr w:type="spellStart"/>
      <w:r w:rsidRPr="009266E1">
        <w:rPr>
          <w:rFonts w:ascii="Arial" w:hAnsi="Arial" w:cs="Arial"/>
          <w:sz w:val="24"/>
          <w:szCs w:val="24"/>
        </w:rPr>
        <w:t>sterilizare</w:t>
      </w:r>
      <w:proofErr w:type="spellEnd"/>
      <w:r w:rsidRPr="009266E1">
        <w:rPr>
          <w:rFonts w:ascii="Arial" w:hAnsi="Arial" w:cs="Arial"/>
          <w:sz w:val="24"/>
          <w:szCs w:val="24"/>
        </w:rPr>
        <w:t xml:space="preserve"> de 3 </w:t>
      </w:r>
      <w:proofErr w:type="spellStart"/>
      <w:r w:rsidRPr="009266E1">
        <w:rPr>
          <w:rFonts w:ascii="Arial" w:hAnsi="Arial" w:cs="Arial"/>
          <w:sz w:val="24"/>
          <w:szCs w:val="24"/>
        </w:rPr>
        <w:t>luni</w:t>
      </w:r>
      <w:proofErr w:type="spellEnd"/>
      <w:r w:rsidRPr="009266E1">
        <w:rPr>
          <w:rFonts w:ascii="Arial" w:hAnsi="Arial" w:cs="Arial"/>
          <w:sz w:val="24"/>
          <w:szCs w:val="24"/>
        </w:rPr>
        <w:t xml:space="preserve"> sunt </w:t>
      </w:r>
      <w:proofErr w:type="spellStart"/>
      <w:r w:rsidRPr="009266E1">
        <w:rPr>
          <w:rFonts w:ascii="Arial" w:hAnsi="Arial" w:cs="Arial"/>
          <w:sz w:val="24"/>
          <w:szCs w:val="24"/>
        </w:rPr>
        <w:t>folosite</w:t>
      </w:r>
      <w:proofErr w:type="spellEnd"/>
      <w:r w:rsidRPr="009266E1">
        <w:rPr>
          <w:rFonts w:ascii="Arial" w:hAnsi="Arial" w:cs="Arial"/>
          <w:sz w:val="24"/>
          <w:szCs w:val="24"/>
        </w:rPr>
        <w:t xml:space="preserve"> ca </w:t>
      </w:r>
      <w:proofErr w:type="spellStart"/>
      <w:r w:rsidRPr="009266E1">
        <w:rPr>
          <w:rFonts w:ascii="Arial" w:hAnsi="Arial" w:cs="Arial"/>
          <w:sz w:val="24"/>
          <w:szCs w:val="24"/>
        </w:rPr>
        <w:t>îngrăşământ</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agricultură</w:t>
      </w:r>
      <w:proofErr w:type="spellEnd"/>
      <w:r w:rsidRPr="009266E1">
        <w:rPr>
          <w:rFonts w:ascii="Arial" w:hAnsi="Arial" w:cs="Arial"/>
          <w:sz w:val="24"/>
          <w:szCs w:val="24"/>
        </w:rPr>
        <w:t xml:space="preserve">. </w:t>
      </w:r>
      <w:proofErr w:type="spellStart"/>
      <w:r w:rsidRPr="009266E1">
        <w:rPr>
          <w:rFonts w:ascii="Arial" w:hAnsi="Arial" w:cs="Arial"/>
          <w:sz w:val="24"/>
          <w:szCs w:val="24"/>
        </w:rPr>
        <w:t>Îngrăşământul</w:t>
      </w:r>
      <w:proofErr w:type="spellEnd"/>
      <w:r w:rsidRPr="009266E1">
        <w:rPr>
          <w:rFonts w:ascii="Arial" w:hAnsi="Arial" w:cs="Arial"/>
          <w:sz w:val="24"/>
          <w:szCs w:val="24"/>
        </w:rPr>
        <w:t xml:space="preserve"> </w:t>
      </w:r>
      <w:proofErr w:type="spellStart"/>
      <w:r w:rsidRPr="009266E1">
        <w:rPr>
          <w:rFonts w:ascii="Arial" w:hAnsi="Arial" w:cs="Arial"/>
          <w:sz w:val="24"/>
          <w:szCs w:val="24"/>
        </w:rPr>
        <w:t>astfel</w:t>
      </w:r>
      <w:proofErr w:type="spellEnd"/>
      <w:r w:rsidRPr="009266E1">
        <w:rPr>
          <w:rFonts w:ascii="Arial" w:hAnsi="Arial" w:cs="Arial"/>
          <w:sz w:val="24"/>
          <w:szCs w:val="24"/>
        </w:rPr>
        <w:t xml:space="preserve"> </w:t>
      </w:r>
      <w:proofErr w:type="spellStart"/>
      <w:r w:rsidRPr="009266E1">
        <w:rPr>
          <w:rFonts w:ascii="Arial" w:hAnsi="Arial" w:cs="Arial"/>
          <w:sz w:val="24"/>
          <w:szCs w:val="24"/>
        </w:rPr>
        <w:t>obţinut</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integrat</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sol, se </w:t>
      </w:r>
      <w:proofErr w:type="spellStart"/>
      <w:r w:rsidRPr="009266E1">
        <w:rPr>
          <w:rFonts w:ascii="Arial" w:hAnsi="Arial" w:cs="Arial"/>
          <w:sz w:val="24"/>
          <w:szCs w:val="24"/>
        </w:rPr>
        <w:t>descompune</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absorbit</w:t>
      </w:r>
      <w:proofErr w:type="spellEnd"/>
      <w:r w:rsidRPr="009266E1">
        <w:rPr>
          <w:rFonts w:ascii="Arial" w:hAnsi="Arial" w:cs="Arial"/>
          <w:sz w:val="24"/>
          <w:szCs w:val="24"/>
        </w:rPr>
        <w:t xml:space="preserve"> de </w:t>
      </w:r>
      <w:proofErr w:type="spellStart"/>
      <w:r w:rsidRPr="009266E1">
        <w:rPr>
          <w:rFonts w:ascii="Arial" w:hAnsi="Arial" w:cs="Arial"/>
          <w:sz w:val="24"/>
          <w:szCs w:val="24"/>
        </w:rPr>
        <w:t>plante</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nu are </w:t>
      </w:r>
      <w:proofErr w:type="spellStart"/>
      <w:r w:rsidRPr="009266E1">
        <w:rPr>
          <w:rFonts w:ascii="Arial" w:hAnsi="Arial" w:cs="Arial"/>
          <w:sz w:val="24"/>
          <w:szCs w:val="24"/>
        </w:rPr>
        <w:t>efecte</w:t>
      </w:r>
      <w:proofErr w:type="spellEnd"/>
      <w:r w:rsidRPr="009266E1">
        <w:rPr>
          <w:rFonts w:ascii="Arial" w:hAnsi="Arial" w:cs="Arial"/>
          <w:sz w:val="24"/>
          <w:szCs w:val="24"/>
        </w:rPr>
        <w:t xml:space="preserve"> negative de </w:t>
      </w:r>
      <w:proofErr w:type="spellStart"/>
      <w:r w:rsidRPr="009266E1">
        <w:rPr>
          <w:rFonts w:ascii="Arial" w:hAnsi="Arial" w:cs="Arial"/>
          <w:sz w:val="24"/>
          <w:szCs w:val="24"/>
        </w:rPr>
        <w:t>poluare</w:t>
      </w:r>
      <w:proofErr w:type="spellEnd"/>
      <w:r w:rsidRPr="009266E1">
        <w:rPr>
          <w:rFonts w:ascii="Arial" w:hAnsi="Arial" w:cs="Arial"/>
          <w:sz w:val="24"/>
          <w:szCs w:val="24"/>
        </w:rPr>
        <w:t xml:space="preserve"> a </w:t>
      </w:r>
      <w:proofErr w:type="spellStart"/>
      <w:r w:rsidRPr="009266E1">
        <w:rPr>
          <w:rFonts w:ascii="Arial" w:hAnsi="Arial" w:cs="Arial"/>
          <w:sz w:val="24"/>
          <w:szCs w:val="24"/>
        </w:rPr>
        <w:t>mediului</w:t>
      </w:r>
      <w:proofErr w:type="spellEnd"/>
      <w:r w:rsidRPr="009266E1">
        <w:rPr>
          <w:rFonts w:ascii="Arial" w:hAnsi="Arial" w:cs="Arial"/>
          <w:sz w:val="24"/>
          <w:szCs w:val="24"/>
        </w:rPr>
        <w:t xml:space="preserve"> </w:t>
      </w:r>
      <w:proofErr w:type="spellStart"/>
      <w:r w:rsidRPr="009266E1">
        <w:rPr>
          <w:rFonts w:ascii="Arial" w:hAnsi="Arial" w:cs="Arial"/>
          <w:sz w:val="24"/>
          <w:szCs w:val="24"/>
        </w:rPr>
        <w:t>înconjurător</w:t>
      </w:r>
      <w:proofErr w:type="spellEnd"/>
      <w:r w:rsidRPr="009266E1">
        <w:rPr>
          <w:rFonts w:ascii="Arial" w:hAnsi="Arial" w:cs="Arial"/>
          <w:sz w:val="24"/>
          <w:szCs w:val="24"/>
        </w:rPr>
        <w:t xml:space="preserve">. </w:t>
      </w:r>
    </w:p>
    <w:p w14:paraId="0E003D11" w14:textId="77777777" w:rsidR="009266E1" w:rsidRPr="009266E1" w:rsidRDefault="009266E1" w:rsidP="009266E1">
      <w:pPr>
        <w:autoSpaceDE w:val="0"/>
        <w:autoSpaceDN w:val="0"/>
        <w:adjustRightInd w:val="0"/>
        <w:ind w:left="-360" w:right="-286"/>
        <w:jc w:val="both"/>
        <w:rPr>
          <w:rFonts w:ascii="Arial" w:hAnsi="Arial" w:cs="Arial"/>
          <w:sz w:val="24"/>
          <w:szCs w:val="24"/>
          <w:lang w:val="it-IT"/>
        </w:rPr>
      </w:pPr>
      <w:proofErr w:type="spellStart"/>
      <w:r w:rsidRPr="009266E1">
        <w:rPr>
          <w:rFonts w:ascii="Arial" w:hAnsi="Arial" w:cs="Arial"/>
          <w:sz w:val="24"/>
          <w:szCs w:val="24"/>
          <w:lang w:val="it-IT"/>
        </w:rPr>
        <w:t>Popularea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material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biologic</w:t>
      </w:r>
      <w:proofErr w:type="spellEnd"/>
      <w:r w:rsidRPr="009266E1">
        <w:rPr>
          <w:rFonts w:ascii="Arial" w:hAnsi="Arial" w:cs="Arial"/>
          <w:sz w:val="24"/>
          <w:szCs w:val="24"/>
          <w:lang w:val="it-IT"/>
        </w:rPr>
        <w:t xml:space="preserve"> se va face </w:t>
      </w:r>
      <w:proofErr w:type="spellStart"/>
      <w:r w:rsidRPr="009266E1">
        <w:rPr>
          <w:rFonts w:ascii="Arial" w:hAnsi="Arial" w:cs="Arial"/>
          <w:sz w:val="24"/>
          <w:szCs w:val="24"/>
          <w:lang w:val="it-IT"/>
        </w:rPr>
        <w:t>după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terminarea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lucrărilor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curăţenie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dezinfecţie</w:t>
      </w:r>
      <w:proofErr w:type="spellEnd"/>
      <w:r w:rsidRPr="009266E1">
        <w:rPr>
          <w:rFonts w:ascii="Arial" w:hAnsi="Arial" w:cs="Arial"/>
          <w:sz w:val="24"/>
          <w:szCs w:val="24"/>
          <w:lang w:val="it-IT"/>
        </w:rPr>
        <w:t>:</w:t>
      </w:r>
    </w:p>
    <w:p w14:paraId="3A3375C4"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evacuarea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aşternutului</w:t>
      </w:r>
      <w:proofErr w:type="spellEnd"/>
      <w:r w:rsidRPr="009266E1">
        <w:rPr>
          <w:rFonts w:ascii="Arial" w:hAnsi="Arial" w:cs="Arial"/>
          <w:sz w:val="24"/>
          <w:szCs w:val="24"/>
          <w:lang w:val="it-IT"/>
        </w:rPr>
        <w:t>;</w:t>
      </w:r>
    </w:p>
    <w:p w14:paraId="6339A9B5"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curăţenia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mecanică</w:t>
      </w:r>
      <w:proofErr w:type="spellEnd"/>
      <w:r w:rsidRPr="009266E1">
        <w:rPr>
          <w:rFonts w:ascii="Arial" w:hAnsi="Arial" w:cs="Arial"/>
          <w:sz w:val="24"/>
          <w:szCs w:val="24"/>
          <w:lang w:val="it-IT"/>
        </w:rPr>
        <w:t>;</w:t>
      </w:r>
    </w:p>
    <w:p w14:paraId="363065DD"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deconectarea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instalaţiei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încălzit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iluminat</w:t>
      </w:r>
      <w:proofErr w:type="spellEnd"/>
      <w:r w:rsidRPr="009266E1">
        <w:rPr>
          <w:rFonts w:ascii="Arial" w:hAnsi="Arial" w:cs="Arial"/>
          <w:sz w:val="24"/>
          <w:szCs w:val="24"/>
          <w:lang w:val="it-IT"/>
        </w:rPr>
        <w:t>;</w:t>
      </w:r>
    </w:p>
    <w:p w14:paraId="79C09258"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măturarea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halei</w:t>
      </w:r>
      <w:proofErr w:type="spellEnd"/>
      <w:r w:rsidRPr="009266E1">
        <w:rPr>
          <w:rFonts w:ascii="Arial" w:hAnsi="Arial" w:cs="Arial"/>
          <w:sz w:val="24"/>
          <w:szCs w:val="24"/>
          <w:lang w:val="it-IT"/>
        </w:rPr>
        <w:t>;</w:t>
      </w:r>
    </w:p>
    <w:p w14:paraId="6BBB299C"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spălarea</w:t>
      </w:r>
      <w:proofErr w:type="spellEnd"/>
      <w:r w:rsidRPr="009266E1">
        <w:rPr>
          <w:rFonts w:ascii="Arial" w:hAnsi="Arial" w:cs="Arial"/>
          <w:sz w:val="24"/>
          <w:szCs w:val="24"/>
          <w:lang w:val="it-IT"/>
        </w:rPr>
        <w:t xml:space="preserve"> cu jet de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sub </w:t>
      </w:r>
      <w:proofErr w:type="spellStart"/>
      <w:r w:rsidRPr="009266E1">
        <w:rPr>
          <w:rFonts w:ascii="Arial" w:hAnsi="Arial" w:cs="Arial"/>
          <w:sz w:val="24"/>
          <w:szCs w:val="24"/>
          <w:lang w:val="it-IT"/>
        </w:rPr>
        <w:t>presiune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îndepărtarea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tuturor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impurităţilor</w:t>
      </w:r>
      <w:proofErr w:type="spellEnd"/>
      <w:r w:rsidRPr="009266E1">
        <w:rPr>
          <w:rFonts w:ascii="Arial" w:hAnsi="Arial" w:cs="Arial"/>
          <w:sz w:val="24"/>
          <w:szCs w:val="24"/>
          <w:lang w:val="it-IT"/>
        </w:rPr>
        <w:t>;</w:t>
      </w:r>
    </w:p>
    <w:p w14:paraId="0638383E"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spălarea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hrănitoarelor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adăpătorilor</w:t>
      </w:r>
      <w:proofErr w:type="spellEnd"/>
      <w:r w:rsidRPr="009266E1">
        <w:rPr>
          <w:rFonts w:ascii="Arial" w:hAnsi="Arial" w:cs="Arial"/>
          <w:sz w:val="24"/>
          <w:szCs w:val="24"/>
          <w:lang w:val="it-IT"/>
        </w:rPr>
        <w:t>;</w:t>
      </w:r>
    </w:p>
    <w:p w14:paraId="35D24BA9"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deratizarea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dezinsecţie</w:t>
      </w:r>
      <w:proofErr w:type="spellEnd"/>
      <w:r w:rsidRPr="009266E1">
        <w:rPr>
          <w:rFonts w:ascii="Arial" w:hAnsi="Arial" w:cs="Arial"/>
          <w:sz w:val="24"/>
          <w:szCs w:val="24"/>
          <w:lang w:val="it-IT"/>
        </w:rPr>
        <w:t xml:space="preserve"> - se </w:t>
      </w:r>
      <w:proofErr w:type="spellStart"/>
      <w:r w:rsidRPr="009266E1">
        <w:rPr>
          <w:rFonts w:ascii="Arial" w:hAnsi="Arial" w:cs="Arial"/>
          <w:sz w:val="24"/>
          <w:szCs w:val="24"/>
          <w:lang w:val="it-IT"/>
        </w:rPr>
        <w:t>efectuează</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raticide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insecticide</w:t>
      </w:r>
      <w:proofErr w:type="spellEnd"/>
      <w:r w:rsidRPr="009266E1">
        <w:rPr>
          <w:rFonts w:ascii="Arial" w:hAnsi="Arial" w:cs="Arial"/>
          <w:sz w:val="24"/>
          <w:szCs w:val="24"/>
          <w:lang w:val="it-IT"/>
        </w:rPr>
        <w:t>;</w:t>
      </w:r>
    </w:p>
    <w:p w14:paraId="5FAD6184"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revizia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repararea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echipamentelor</w:t>
      </w:r>
      <w:proofErr w:type="spellEnd"/>
      <w:r w:rsidRPr="009266E1">
        <w:rPr>
          <w:rFonts w:ascii="Arial" w:hAnsi="Arial" w:cs="Arial"/>
          <w:sz w:val="24"/>
          <w:szCs w:val="24"/>
          <w:lang w:val="it-IT"/>
        </w:rPr>
        <w:t>;</w:t>
      </w:r>
    </w:p>
    <w:p w14:paraId="1982FDF7"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dezinsecţia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w:t>
      </w:r>
    </w:p>
    <w:p w14:paraId="5155AD9E"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introducerea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aşternutului</w:t>
      </w:r>
      <w:proofErr w:type="spellEnd"/>
      <w:r w:rsidRPr="009266E1">
        <w:rPr>
          <w:rFonts w:ascii="Arial" w:hAnsi="Arial" w:cs="Arial"/>
          <w:sz w:val="24"/>
          <w:szCs w:val="24"/>
          <w:lang w:val="it-IT"/>
        </w:rPr>
        <w:t>;</w:t>
      </w:r>
    </w:p>
    <w:p w14:paraId="5EF26BC6" w14:textId="77777777" w:rsidR="009266E1" w:rsidRPr="009266E1" w:rsidRDefault="009266E1" w:rsidP="009266E1">
      <w:pPr>
        <w:numPr>
          <w:ilvl w:val="0"/>
          <w:numId w:val="33"/>
        </w:numPr>
        <w:suppressAutoHyphens/>
        <w:ind w:left="0" w:hanging="142"/>
        <w:jc w:val="both"/>
        <w:rPr>
          <w:rFonts w:ascii="Arial" w:hAnsi="Arial" w:cs="Arial"/>
          <w:sz w:val="24"/>
          <w:szCs w:val="24"/>
          <w:lang w:val="it-IT"/>
        </w:rPr>
      </w:pPr>
      <w:proofErr w:type="spellStart"/>
      <w:r w:rsidRPr="009266E1">
        <w:rPr>
          <w:rFonts w:ascii="Arial" w:hAnsi="Arial" w:cs="Arial"/>
          <w:sz w:val="24"/>
          <w:szCs w:val="24"/>
          <w:lang w:val="it-IT"/>
        </w:rPr>
        <w:t>dezinfectarea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terenului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jurul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w:t>
      </w:r>
    </w:p>
    <w:p w14:paraId="151D81EB" w14:textId="77777777" w:rsidR="009266E1" w:rsidRPr="009266E1" w:rsidRDefault="009266E1" w:rsidP="009266E1">
      <w:pPr>
        <w:pStyle w:val="BodyText"/>
        <w:ind w:right="-286"/>
        <w:rPr>
          <w:rFonts w:cs="Arial"/>
          <w:sz w:val="24"/>
          <w:szCs w:val="24"/>
          <w:lang w:val="it-IT"/>
        </w:rPr>
      </w:pPr>
    </w:p>
    <w:p w14:paraId="280DD8EF" w14:textId="77777777" w:rsidR="009266E1" w:rsidRPr="009266E1" w:rsidRDefault="009266E1" w:rsidP="009266E1">
      <w:pPr>
        <w:autoSpaceDE w:val="0"/>
        <w:autoSpaceDN w:val="0"/>
        <w:adjustRightInd w:val="0"/>
        <w:ind w:left="-360" w:right="-286" w:firstLine="218"/>
        <w:jc w:val="both"/>
        <w:rPr>
          <w:rFonts w:ascii="Arial" w:hAnsi="Arial" w:cs="Arial"/>
          <w:sz w:val="24"/>
          <w:szCs w:val="24"/>
          <w:lang w:val="it-IT"/>
        </w:rPr>
      </w:pPr>
      <w:proofErr w:type="spellStart"/>
      <w:r w:rsidRPr="009266E1">
        <w:rPr>
          <w:rFonts w:ascii="Arial" w:hAnsi="Arial" w:cs="Arial"/>
          <w:sz w:val="24"/>
          <w:szCs w:val="24"/>
          <w:lang w:val="it-IT"/>
        </w:rPr>
        <w:t>Înainte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popularea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de o zi,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luate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toate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măsurile</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acesta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pregătit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populare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iar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instalaţiile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funcţionale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Astfel</w:t>
      </w:r>
      <w:proofErr w:type="spellEnd"/>
      <w:r w:rsidRPr="009266E1">
        <w:rPr>
          <w:rFonts w:ascii="Arial" w:hAnsi="Arial" w:cs="Arial"/>
          <w:sz w:val="24"/>
          <w:szCs w:val="24"/>
          <w:lang w:val="it-IT"/>
        </w:rPr>
        <w:t>:</w:t>
      </w:r>
    </w:p>
    <w:p w14:paraId="36480405"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r w:rsidRPr="009266E1">
        <w:rPr>
          <w:rFonts w:ascii="Arial" w:hAnsi="Arial" w:cs="Arial"/>
          <w:sz w:val="24"/>
          <w:szCs w:val="24"/>
        </w:rPr>
        <w:t xml:space="preserve">se </w:t>
      </w:r>
      <w:proofErr w:type="spellStart"/>
      <w:r w:rsidRPr="009266E1">
        <w:rPr>
          <w:rFonts w:ascii="Arial" w:hAnsi="Arial" w:cs="Arial"/>
          <w:sz w:val="24"/>
          <w:szCs w:val="24"/>
        </w:rPr>
        <w:t>va</w:t>
      </w:r>
      <w:proofErr w:type="spellEnd"/>
      <w:r w:rsidRPr="009266E1">
        <w:rPr>
          <w:rFonts w:ascii="Arial" w:hAnsi="Arial" w:cs="Arial"/>
          <w:sz w:val="24"/>
          <w:szCs w:val="24"/>
        </w:rPr>
        <w:t xml:space="preserve"> </w:t>
      </w:r>
      <w:proofErr w:type="spellStart"/>
      <w:r w:rsidRPr="009266E1">
        <w:rPr>
          <w:rFonts w:ascii="Arial" w:hAnsi="Arial" w:cs="Arial"/>
          <w:sz w:val="24"/>
          <w:szCs w:val="24"/>
        </w:rPr>
        <w:t>asigura</w:t>
      </w:r>
      <w:proofErr w:type="spellEnd"/>
      <w:r w:rsidRPr="009266E1">
        <w:rPr>
          <w:rFonts w:ascii="Arial" w:hAnsi="Arial" w:cs="Arial"/>
          <w:sz w:val="24"/>
          <w:szCs w:val="24"/>
        </w:rPr>
        <w:t xml:space="preserve"> o </w:t>
      </w:r>
      <w:proofErr w:type="spellStart"/>
      <w:r w:rsidRPr="009266E1">
        <w:rPr>
          <w:rFonts w:ascii="Arial" w:hAnsi="Arial" w:cs="Arial"/>
          <w:sz w:val="24"/>
          <w:szCs w:val="24"/>
        </w:rPr>
        <w:t>hrănitoare</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70 </w:t>
      </w:r>
      <w:proofErr w:type="spellStart"/>
      <w:r w:rsidRPr="009266E1">
        <w:rPr>
          <w:rFonts w:ascii="Arial" w:hAnsi="Arial" w:cs="Arial"/>
          <w:sz w:val="24"/>
          <w:szCs w:val="24"/>
        </w:rPr>
        <w:t>pui</w:t>
      </w:r>
      <w:proofErr w:type="spellEnd"/>
      <w:r w:rsidRPr="009266E1">
        <w:rPr>
          <w:rFonts w:ascii="Arial" w:hAnsi="Arial" w:cs="Arial"/>
          <w:sz w:val="24"/>
          <w:szCs w:val="24"/>
        </w:rPr>
        <w:t>;</w:t>
      </w:r>
    </w:p>
    <w:p w14:paraId="03CEFA54"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r w:rsidRPr="009266E1">
        <w:rPr>
          <w:rFonts w:ascii="Arial" w:hAnsi="Arial" w:cs="Arial"/>
          <w:sz w:val="24"/>
          <w:szCs w:val="24"/>
        </w:rPr>
        <w:t xml:space="preserve">se </w:t>
      </w:r>
      <w:proofErr w:type="spellStart"/>
      <w:r w:rsidRPr="009266E1">
        <w:rPr>
          <w:rFonts w:ascii="Arial" w:hAnsi="Arial" w:cs="Arial"/>
          <w:sz w:val="24"/>
          <w:szCs w:val="24"/>
        </w:rPr>
        <w:t>va</w:t>
      </w:r>
      <w:proofErr w:type="spellEnd"/>
      <w:r w:rsidRPr="009266E1">
        <w:rPr>
          <w:rFonts w:ascii="Arial" w:hAnsi="Arial" w:cs="Arial"/>
          <w:sz w:val="24"/>
          <w:szCs w:val="24"/>
        </w:rPr>
        <w:t xml:space="preserve"> </w:t>
      </w:r>
      <w:proofErr w:type="spellStart"/>
      <w:r w:rsidRPr="009266E1">
        <w:rPr>
          <w:rFonts w:ascii="Arial" w:hAnsi="Arial" w:cs="Arial"/>
          <w:sz w:val="24"/>
          <w:szCs w:val="24"/>
        </w:rPr>
        <w:t>asigura</w:t>
      </w:r>
      <w:proofErr w:type="spellEnd"/>
      <w:r w:rsidRPr="009266E1">
        <w:rPr>
          <w:rFonts w:ascii="Arial" w:hAnsi="Arial" w:cs="Arial"/>
          <w:sz w:val="24"/>
          <w:szCs w:val="24"/>
        </w:rPr>
        <w:t xml:space="preserve"> un </w:t>
      </w:r>
      <w:proofErr w:type="spellStart"/>
      <w:r w:rsidRPr="009266E1">
        <w:rPr>
          <w:rFonts w:ascii="Arial" w:hAnsi="Arial" w:cs="Arial"/>
          <w:sz w:val="24"/>
          <w:szCs w:val="24"/>
        </w:rPr>
        <w:t>picurător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10 </w:t>
      </w:r>
      <w:proofErr w:type="spellStart"/>
      <w:r w:rsidRPr="009266E1">
        <w:rPr>
          <w:rFonts w:ascii="Arial" w:hAnsi="Arial" w:cs="Arial"/>
          <w:sz w:val="24"/>
          <w:szCs w:val="24"/>
        </w:rPr>
        <w:t>pui</w:t>
      </w:r>
      <w:proofErr w:type="spellEnd"/>
      <w:r w:rsidRPr="009266E1">
        <w:rPr>
          <w:rFonts w:ascii="Arial" w:hAnsi="Arial" w:cs="Arial"/>
          <w:sz w:val="24"/>
          <w:szCs w:val="24"/>
        </w:rPr>
        <w:t>;</w:t>
      </w:r>
    </w:p>
    <w:p w14:paraId="36661912"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r w:rsidRPr="009266E1">
        <w:rPr>
          <w:rFonts w:ascii="Arial" w:hAnsi="Arial" w:cs="Arial"/>
          <w:sz w:val="24"/>
          <w:szCs w:val="24"/>
        </w:rPr>
        <w:t xml:space="preserve">se </w:t>
      </w:r>
      <w:proofErr w:type="spellStart"/>
      <w:r w:rsidRPr="009266E1">
        <w:rPr>
          <w:rFonts w:ascii="Arial" w:hAnsi="Arial" w:cs="Arial"/>
          <w:sz w:val="24"/>
          <w:szCs w:val="24"/>
        </w:rPr>
        <w:t>va</w:t>
      </w:r>
      <w:proofErr w:type="spellEnd"/>
      <w:r w:rsidRPr="009266E1">
        <w:rPr>
          <w:rFonts w:ascii="Arial" w:hAnsi="Arial" w:cs="Arial"/>
          <w:sz w:val="24"/>
          <w:szCs w:val="24"/>
        </w:rPr>
        <w:t xml:space="preserve"> </w:t>
      </w:r>
      <w:proofErr w:type="spellStart"/>
      <w:r w:rsidRPr="009266E1">
        <w:rPr>
          <w:rFonts w:ascii="Arial" w:hAnsi="Arial" w:cs="Arial"/>
          <w:sz w:val="24"/>
          <w:szCs w:val="24"/>
        </w:rPr>
        <w:t>încălzi</w:t>
      </w:r>
      <w:proofErr w:type="spellEnd"/>
      <w:r w:rsidRPr="009266E1">
        <w:rPr>
          <w:rFonts w:ascii="Arial" w:hAnsi="Arial" w:cs="Arial"/>
          <w:sz w:val="24"/>
          <w:szCs w:val="24"/>
        </w:rPr>
        <w:t xml:space="preserve"> </w:t>
      </w:r>
      <w:proofErr w:type="spellStart"/>
      <w:r w:rsidRPr="009266E1">
        <w:rPr>
          <w:rFonts w:ascii="Arial" w:hAnsi="Arial" w:cs="Arial"/>
          <w:sz w:val="24"/>
          <w:szCs w:val="24"/>
        </w:rPr>
        <w:t>adăpostul</w:t>
      </w:r>
      <w:proofErr w:type="spellEnd"/>
      <w:r w:rsidRPr="009266E1">
        <w:rPr>
          <w:rFonts w:ascii="Arial" w:hAnsi="Arial" w:cs="Arial"/>
          <w:sz w:val="24"/>
          <w:szCs w:val="24"/>
        </w:rPr>
        <w:t xml:space="preserve"> cu </w:t>
      </w:r>
      <w:proofErr w:type="spellStart"/>
      <w:r w:rsidRPr="009266E1">
        <w:rPr>
          <w:rFonts w:ascii="Arial" w:hAnsi="Arial" w:cs="Arial"/>
          <w:sz w:val="24"/>
          <w:szCs w:val="24"/>
        </w:rPr>
        <w:t>câteva</w:t>
      </w:r>
      <w:proofErr w:type="spellEnd"/>
      <w:r w:rsidRPr="009266E1">
        <w:rPr>
          <w:rFonts w:ascii="Arial" w:hAnsi="Arial" w:cs="Arial"/>
          <w:sz w:val="24"/>
          <w:szCs w:val="24"/>
        </w:rPr>
        <w:t xml:space="preserve"> </w:t>
      </w:r>
      <w:proofErr w:type="spellStart"/>
      <w:r w:rsidRPr="009266E1">
        <w:rPr>
          <w:rFonts w:ascii="Arial" w:hAnsi="Arial" w:cs="Arial"/>
          <w:sz w:val="24"/>
          <w:szCs w:val="24"/>
        </w:rPr>
        <w:t>ore</w:t>
      </w:r>
      <w:proofErr w:type="spellEnd"/>
      <w:r w:rsidRPr="009266E1">
        <w:rPr>
          <w:rFonts w:ascii="Arial" w:hAnsi="Arial" w:cs="Arial"/>
          <w:sz w:val="24"/>
          <w:szCs w:val="24"/>
        </w:rPr>
        <w:t xml:space="preserve"> </w:t>
      </w:r>
      <w:proofErr w:type="spellStart"/>
      <w:r w:rsidRPr="009266E1">
        <w:rPr>
          <w:rFonts w:ascii="Arial" w:hAnsi="Arial" w:cs="Arial"/>
          <w:sz w:val="24"/>
          <w:szCs w:val="24"/>
        </w:rPr>
        <w:t>înainte</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 se </w:t>
      </w:r>
      <w:proofErr w:type="spellStart"/>
      <w:r w:rsidRPr="009266E1">
        <w:rPr>
          <w:rFonts w:ascii="Arial" w:hAnsi="Arial" w:cs="Arial"/>
          <w:sz w:val="24"/>
          <w:szCs w:val="24"/>
        </w:rPr>
        <w:t>realiza</w:t>
      </w:r>
      <w:proofErr w:type="spellEnd"/>
      <w:r w:rsidRPr="009266E1">
        <w:rPr>
          <w:rFonts w:ascii="Arial" w:hAnsi="Arial" w:cs="Arial"/>
          <w:sz w:val="24"/>
          <w:szCs w:val="24"/>
        </w:rPr>
        <w:t xml:space="preserve"> </w:t>
      </w:r>
      <w:proofErr w:type="spellStart"/>
      <w:r w:rsidRPr="009266E1">
        <w:rPr>
          <w:rFonts w:ascii="Arial" w:hAnsi="Arial" w:cs="Arial"/>
          <w:sz w:val="24"/>
          <w:szCs w:val="24"/>
        </w:rPr>
        <w:t>temperatura</w:t>
      </w:r>
      <w:proofErr w:type="spellEnd"/>
      <w:r w:rsidRPr="009266E1">
        <w:rPr>
          <w:rFonts w:ascii="Arial" w:hAnsi="Arial" w:cs="Arial"/>
          <w:sz w:val="24"/>
          <w:szCs w:val="24"/>
        </w:rPr>
        <w:t xml:space="preserve"> </w:t>
      </w:r>
      <w:proofErr w:type="spellStart"/>
      <w:r w:rsidRPr="009266E1">
        <w:rPr>
          <w:rFonts w:ascii="Arial" w:hAnsi="Arial" w:cs="Arial"/>
          <w:sz w:val="24"/>
          <w:szCs w:val="24"/>
        </w:rPr>
        <w:t>optimă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adăpost</w:t>
      </w:r>
      <w:proofErr w:type="spellEnd"/>
      <w:r w:rsidRPr="009266E1">
        <w:rPr>
          <w:rFonts w:ascii="Arial" w:hAnsi="Arial" w:cs="Arial"/>
          <w:sz w:val="24"/>
          <w:szCs w:val="24"/>
        </w:rPr>
        <w:t>;</w:t>
      </w:r>
    </w:p>
    <w:p w14:paraId="05DC95FE"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r w:rsidRPr="009266E1">
        <w:rPr>
          <w:rFonts w:ascii="Arial" w:hAnsi="Arial" w:cs="Arial"/>
          <w:sz w:val="24"/>
          <w:szCs w:val="24"/>
        </w:rPr>
        <w:t xml:space="preserve">se </w:t>
      </w:r>
      <w:proofErr w:type="spellStart"/>
      <w:r w:rsidRPr="009266E1">
        <w:rPr>
          <w:rFonts w:ascii="Arial" w:hAnsi="Arial" w:cs="Arial"/>
          <w:sz w:val="24"/>
          <w:szCs w:val="24"/>
        </w:rPr>
        <w:t>asigură</w:t>
      </w:r>
      <w:proofErr w:type="spellEnd"/>
      <w:r w:rsidRPr="009266E1">
        <w:rPr>
          <w:rFonts w:ascii="Arial" w:hAnsi="Arial" w:cs="Arial"/>
          <w:sz w:val="24"/>
          <w:szCs w:val="24"/>
        </w:rPr>
        <w:t xml:space="preserve"> </w:t>
      </w:r>
      <w:proofErr w:type="spellStart"/>
      <w:r w:rsidRPr="009266E1">
        <w:rPr>
          <w:rFonts w:ascii="Arial" w:hAnsi="Arial" w:cs="Arial"/>
          <w:sz w:val="24"/>
          <w:szCs w:val="24"/>
        </w:rPr>
        <w:t>apa</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adăpători</w:t>
      </w:r>
      <w:proofErr w:type="spellEnd"/>
      <w:r w:rsidRPr="009266E1">
        <w:rPr>
          <w:rFonts w:ascii="Arial" w:hAnsi="Arial" w:cs="Arial"/>
          <w:sz w:val="24"/>
          <w:szCs w:val="24"/>
        </w:rPr>
        <w:t xml:space="preserve"> cu 2 – 3 ore </w:t>
      </w:r>
      <w:proofErr w:type="spellStart"/>
      <w:r w:rsidRPr="009266E1">
        <w:rPr>
          <w:rFonts w:ascii="Arial" w:hAnsi="Arial" w:cs="Arial"/>
          <w:sz w:val="24"/>
          <w:szCs w:val="24"/>
        </w:rPr>
        <w:t>înainte</w:t>
      </w:r>
      <w:proofErr w:type="spellEnd"/>
      <w:r w:rsidRPr="009266E1">
        <w:rPr>
          <w:rFonts w:ascii="Arial" w:hAnsi="Arial" w:cs="Arial"/>
          <w:sz w:val="24"/>
          <w:szCs w:val="24"/>
        </w:rPr>
        <w:t xml:space="preserve"> de </w:t>
      </w:r>
      <w:proofErr w:type="spellStart"/>
      <w:r w:rsidRPr="009266E1">
        <w:rPr>
          <w:rFonts w:ascii="Arial" w:hAnsi="Arial" w:cs="Arial"/>
          <w:sz w:val="24"/>
          <w:szCs w:val="24"/>
        </w:rPr>
        <w:t>populare</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 se </w:t>
      </w:r>
      <w:proofErr w:type="spellStart"/>
      <w:r w:rsidRPr="009266E1">
        <w:rPr>
          <w:rFonts w:ascii="Arial" w:hAnsi="Arial" w:cs="Arial"/>
          <w:sz w:val="24"/>
          <w:szCs w:val="24"/>
        </w:rPr>
        <w:t>încălzi</w:t>
      </w:r>
      <w:proofErr w:type="spellEnd"/>
      <w:r w:rsidRPr="009266E1">
        <w:rPr>
          <w:rFonts w:ascii="Arial" w:hAnsi="Arial" w:cs="Arial"/>
          <w:sz w:val="24"/>
          <w:szCs w:val="24"/>
        </w:rPr>
        <w:t xml:space="preserve"> la o </w:t>
      </w:r>
      <w:proofErr w:type="spellStart"/>
      <w:r w:rsidRPr="009266E1">
        <w:rPr>
          <w:rFonts w:ascii="Arial" w:hAnsi="Arial" w:cs="Arial"/>
          <w:sz w:val="24"/>
          <w:szCs w:val="24"/>
        </w:rPr>
        <w:t>temperatură</w:t>
      </w:r>
      <w:proofErr w:type="spellEnd"/>
      <w:r w:rsidRPr="009266E1">
        <w:rPr>
          <w:rFonts w:ascii="Arial" w:hAnsi="Arial" w:cs="Arial"/>
          <w:sz w:val="24"/>
          <w:szCs w:val="24"/>
        </w:rPr>
        <w:t xml:space="preserve"> de 16 – 18 ºC; </w:t>
      </w:r>
      <w:proofErr w:type="spellStart"/>
      <w:r w:rsidRPr="009266E1">
        <w:rPr>
          <w:rFonts w:ascii="Arial" w:hAnsi="Arial" w:cs="Arial"/>
          <w:sz w:val="24"/>
          <w:szCs w:val="24"/>
        </w:rPr>
        <w:t>apa</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conţină</w:t>
      </w:r>
      <w:proofErr w:type="spellEnd"/>
      <w:r w:rsidRPr="009266E1">
        <w:rPr>
          <w:rFonts w:ascii="Arial" w:hAnsi="Arial" w:cs="Arial"/>
          <w:sz w:val="24"/>
          <w:szCs w:val="24"/>
        </w:rPr>
        <w:t xml:space="preserve"> </w:t>
      </w:r>
      <w:proofErr w:type="spellStart"/>
      <w:r w:rsidRPr="009266E1">
        <w:rPr>
          <w:rFonts w:ascii="Arial" w:hAnsi="Arial" w:cs="Arial"/>
          <w:sz w:val="24"/>
          <w:szCs w:val="24"/>
        </w:rPr>
        <w:t>vitamine</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antibiotice</w:t>
      </w:r>
      <w:proofErr w:type="spellEnd"/>
      <w:r w:rsidRPr="009266E1">
        <w:rPr>
          <w:rFonts w:ascii="Arial" w:hAnsi="Arial" w:cs="Arial"/>
          <w:sz w:val="24"/>
          <w:szCs w:val="24"/>
        </w:rPr>
        <w:t>;</w:t>
      </w:r>
    </w:p>
    <w:p w14:paraId="7A72EB90" w14:textId="77777777" w:rsidR="009266E1" w:rsidRPr="009266E1" w:rsidRDefault="009266E1" w:rsidP="009266E1">
      <w:pPr>
        <w:numPr>
          <w:ilvl w:val="0"/>
          <w:numId w:val="32"/>
        </w:numPr>
        <w:suppressAutoHyphens/>
        <w:ind w:left="142" w:right="-286" w:hanging="142"/>
        <w:jc w:val="both"/>
        <w:rPr>
          <w:rFonts w:ascii="Arial" w:hAnsi="Arial" w:cs="Arial"/>
          <w:sz w:val="24"/>
          <w:szCs w:val="24"/>
        </w:rPr>
      </w:pPr>
      <w:proofErr w:type="spellStart"/>
      <w:r w:rsidRPr="009266E1">
        <w:rPr>
          <w:rFonts w:ascii="Arial" w:hAnsi="Arial" w:cs="Arial"/>
          <w:sz w:val="24"/>
          <w:szCs w:val="24"/>
        </w:rPr>
        <w:t>folosirea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aşternut</w:t>
      </w:r>
      <w:proofErr w:type="spellEnd"/>
      <w:r w:rsidRPr="009266E1">
        <w:rPr>
          <w:rFonts w:ascii="Arial" w:hAnsi="Arial" w:cs="Arial"/>
          <w:sz w:val="24"/>
          <w:szCs w:val="24"/>
        </w:rPr>
        <w:t xml:space="preserve"> </w:t>
      </w:r>
      <w:proofErr w:type="spellStart"/>
      <w:r w:rsidRPr="009266E1">
        <w:rPr>
          <w:rFonts w:ascii="Arial" w:hAnsi="Arial" w:cs="Arial"/>
          <w:sz w:val="24"/>
          <w:szCs w:val="24"/>
        </w:rPr>
        <w:t>curat</w:t>
      </w:r>
      <w:proofErr w:type="spellEnd"/>
      <w:r w:rsidRPr="009266E1">
        <w:rPr>
          <w:rFonts w:ascii="Arial" w:hAnsi="Arial" w:cs="Arial"/>
          <w:sz w:val="24"/>
          <w:szCs w:val="24"/>
        </w:rPr>
        <w:t xml:space="preserve">, </w:t>
      </w:r>
      <w:proofErr w:type="spellStart"/>
      <w:r w:rsidRPr="009266E1">
        <w:rPr>
          <w:rFonts w:ascii="Arial" w:hAnsi="Arial" w:cs="Arial"/>
          <w:sz w:val="24"/>
          <w:szCs w:val="24"/>
        </w:rPr>
        <w:t>uscat</w:t>
      </w:r>
      <w:proofErr w:type="spellEnd"/>
      <w:r w:rsidRPr="009266E1">
        <w:rPr>
          <w:rFonts w:ascii="Arial" w:hAnsi="Arial" w:cs="Arial"/>
          <w:sz w:val="24"/>
          <w:szCs w:val="24"/>
        </w:rPr>
        <w:t xml:space="preserve">, </w:t>
      </w:r>
      <w:proofErr w:type="spellStart"/>
      <w:r w:rsidRPr="009266E1">
        <w:rPr>
          <w:rFonts w:ascii="Arial" w:hAnsi="Arial" w:cs="Arial"/>
          <w:sz w:val="24"/>
          <w:szCs w:val="24"/>
        </w:rPr>
        <w:t>întins</w:t>
      </w:r>
      <w:proofErr w:type="spellEnd"/>
      <w:r w:rsidRPr="009266E1">
        <w:rPr>
          <w:rFonts w:ascii="Arial" w:hAnsi="Arial" w:cs="Arial"/>
          <w:sz w:val="24"/>
          <w:szCs w:val="24"/>
        </w:rPr>
        <w:t xml:space="preserve"> uniform pe </w:t>
      </w:r>
      <w:proofErr w:type="spellStart"/>
      <w:r w:rsidRPr="009266E1">
        <w:rPr>
          <w:rFonts w:ascii="Arial" w:hAnsi="Arial" w:cs="Arial"/>
          <w:sz w:val="24"/>
          <w:szCs w:val="24"/>
        </w:rPr>
        <w:t>toată</w:t>
      </w:r>
      <w:proofErr w:type="spellEnd"/>
      <w:r w:rsidRPr="009266E1">
        <w:rPr>
          <w:rFonts w:ascii="Arial" w:hAnsi="Arial" w:cs="Arial"/>
          <w:sz w:val="24"/>
          <w:szCs w:val="24"/>
        </w:rPr>
        <w:t xml:space="preserve"> </w:t>
      </w:r>
      <w:proofErr w:type="spellStart"/>
      <w:r w:rsidRPr="009266E1">
        <w:rPr>
          <w:rFonts w:ascii="Arial" w:hAnsi="Arial" w:cs="Arial"/>
          <w:sz w:val="24"/>
          <w:szCs w:val="24"/>
        </w:rPr>
        <w:t>suprafaţa</w:t>
      </w:r>
      <w:proofErr w:type="spellEnd"/>
      <w:r w:rsidRPr="009266E1">
        <w:rPr>
          <w:rFonts w:ascii="Arial" w:hAnsi="Arial" w:cs="Arial"/>
          <w:sz w:val="24"/>
          <w:szCs w:val="24"/>
        </w:rPr>
        <w:t xml:space="preserve"> </w:t>
      </w:r>
      <w:proofErr w:type="spellStart"/>
      <w:r w:rsidRPr="009266E1">
        <w:rPr>
          <w:rFonts w:ascii="Arial" w:hAnsi="Arial" w:cs="Arial"/>
          <w:sz w:val="24"/>
          <w:szCs w:val="24"/>
        </w:rPr>
        <w:t>adăpostului</w:t>
      </w:r>
      <w:proofErr w:type="spellEnd"/>
      <w:r w:rsidRPr="009266E1">
        <w:rPr>
          <w:rFonts w:ascii="Arial" w:hAnsi="Arial" w:cs="Arial"/>
          <w:sz w:val="24"/>
          <w:szCs w:val="24"/>
        </w:rPr>
        <w:t>.</w:t>
      </w:r>
    </w:p>
    <w:p w14:paraId="25C3FFA8" w14:textId="77777777" w:rsidR="009266E1" w:rsidRPr="009266E1" w:rsidRDefault="009266E1" w:rsidP="009266E1">
      <w:pPr>
        <w:pStyle w:val="BodyText"/>
        <w:ind w:right="-286"/>
        <w:rPr>
          <w:rFonts w:cs="Arial"/>
          <w:sz w:val="24"/>
          <w:szCs w:val="24"/>
          <w:lang w:val="it-IT"/>
        </w:rPr>
      </w:pPr>
    </w:p>
    <w:p w14:paraId="6B338BBF"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Popularea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halelor</w:t>
      </w:r>
      <w:proofErr w:type="spellEnd"/>
      <w:r w:rsidRPr="009266E1">
        <w:rPr>
          <w:rFonts w:ascii="Arial" w:hAnsi="Arial" w:cs="Arial"/>
          <w:b/>
          <w:iCs/>
          <w:sz w:val="24"/>
          <w:szCs w:val="24"/>
          <w:lang w:val="it-IT"/>
        </w:rPr>
        <w:t xml:space="preserve"> </w:t>
      </w:r>
    </w:p>
    <w:p w14:paraId="338515AC"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t>Puii</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populare</w:t>
      </w:r>
      <w:proofErr w:type="spellEnd"/>
      <w:r w:rsidRPr="009266E1">
        <w:rPr>
          <w:rFonts w:ascii="Arial" w:hAnsi="Arial" w:cs="Arial"/>
          <w:sz w:val="24"/>
          <w:szCs w:val="24"/>
        </w:rPr>
        <w:t xml:space="preserve">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prezinte</w:t>
      </w:r>
      <w:proofErr w:type="spellEnd"/>
      <w:r w:rsidRPr="009266E1">
        <w:rPr>
          <w:rFonts w:ascii="Arial" w:hAnsi="Arial" w:cs="Arial"/>
          <w:sz w:val="24"/>
          <w:szCs w:val="24"/>
        </w:rPr>
        <w:t xml:space="preserve"> </w:t>
      </w:r>
      <w:proofErr w:type="spellStart"/>
      <w:r w:rsidRPr="009266E1">
        <w:rPr>
          <w:rFonts w:ascii="Arial" w:hAnsi="Arial" w:cs="Arial"/>
          <w:sz w:val="24"/>
          <w:szCs w:val="24"/>
        </w:rPr>
        <w:t>următoarele</w:t>
      </w:r>
      <w:proofErr w:type="spellEnd"/>
      <w:r w:rsidRPr="009266E1">
        <w:rPr>
          <w:rFonts w:ascii="Arial" w:hAnsi="Arial" w:cs="Arial"/>
          <w:sz w:val="24"/>
          <w:szCs w:val="24"/>
        </w:rPr>
        <w:t xml:space="preserve"> </w:t>
      </w:r>
      <w:proofErr w:type="spellStart"/>
      <w:r w:rsidRPr="009266E1">
        <w:rPr>
          <w:rFonts w:ascii="Arial" w:hAnsi="Arial" w:cs="Arial"/>
          <w:sz w:val="24"/>
          <w:szCs w:val="24"/>
        </w:rPr>
        <w:t>însuşiri</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aibă</w:t>
      </w:r>
      <w:proofErr w:type="spellEnd"/>
      <w:r w:rsidRPr="009266E1">
        <w:rPr>
          <w:rFonts w:ascii="Arial" w:hAnsi="Arial" w:cs="Arial"/>
          <w:sz w:val="24"/>
          <w:szCs w:val="24"/>
        </w:rPr>
        <w:t xml:space="preserve"> </w:t>
      </w:r>
      <w:proofErr w:type="spellStart"/>
      <w:r w:rsidRPr="009266E1">
        <w:rPr>
          <w:rFonts w:ascii="Arial" w:hAnsi="Arial" w:cs="Arial"/>
          <w:sz w:val="24"/>
          <w:szCs w:val="24"/>
        </w:rPr>
        <w:t>picioarele</w:t>
      </w:r>
      <w:proofErr w:type="spellEnd"/>
      <w:r w:rsidRPr="009266E1">
        <w:rPr>
          <w:rFonts w:ascii="Arial" w:hAnsi="Arial" w:cs="Arial"/>
          <w:sz w:val="24"/>
          <w:szCs w:val="24"/>
        </w:rPr>
        <w:t xml:space="preserve"> </w:t>
      </w:r>
      <w:proofErr w:type="spellStart"/>
      <w:r w:rsidRPr="009266E1">
        <w:rPr>
          <w:rFonts w:ascii="Arial" w:hAnsi="Arial" w:cs="Arial"/>
          <w:sz w:val="24"/>
          <w:szCs w:val="24"/>
        </w:rPr>
        <w:t>drepte</w:t>
      </w:r>
      <w:proofErr w:type="spellEnd"/>
      <w:r w:rsidRPr="009266E1">
        <w:rPr>
          <w:rFonts w:ascii="Arial" w:hAnsi="Arial" w:cs="Arial"/>
          <w:sz w:val="24"/>
          <w:szCs w:val="24"/>
        </w:rPr>
        <w:t xml:space="preserve">; </w:t>
      </w:r>
      <w:proofErr w:type="spellStart"/>
      <w:r w:rsidRPr="009266E1">
        <w:rPr>
          <w:rFonts w:ascii="Arial" w:hAnsi="Arial" w:cs="Arial"/>
          <w:sz w:val="24"/>
          <w:szCs w:val="24"/>
        </w:rPr>
        <w:t>tonicitatea</w:t>
      </w:r>
      <w:proofErr w:type="spellEnd"/>
      <w:r w:rsidRPr="009266E1">
        <w:rPr>
          <w:rFonts w:ascii="Arial" w:hAnsi="Arial" w:cs="Arial"/>
          <w:sz w:val="24"/>
          <w:szCs w:val="24"/>
        </w:rPr>
        <w:t xml:space="preserve"> </w:t>
      </w:r>
      <w:proofErr w:type="spellStart"/>
      <w:r w:rsidRPr="009266E1">
        <w:rPr>
          <w:rFonts w:ascii="Arial" w:hAnsi="Arial" w:cs="Arial"/>
          <w:sz w:val="24"/>
          <w:szCs w:val="24"/>
        </w:rPr>
        <w:t>sau</w:t>
      </w:r>
      <w:proofErr w:type="spellEnd"/>
      <w:r w:rsidRPr="009266E1">
        <w:rPr>
          <w:rFonts w:ascii="Arial" w:hAnsi="Arial" w:cs="Arial"/>
          <w:sz w:val="24"/>
          <w:szCs w:val="24"/>
        </w:rPr>
        <w:t xml:space="preserve"> </w:t>
      </w:r>
      <w:proofErr w:type="spellStart"/>
      <w:r w:rsidRPr="009266E1">
        <w:rPr>
          <w:rFonts w:ascii="Arial" w:hAnsi="Arial" w:cs="Arial"/>
          <w:sz w:val="24"/>
          <w:szCs w:val="24"/>
        </w:rPr>
        <w:t>mărimea</w:t>
      </w:r>
      <w:proofErr w:type="spellEnd"/>
      <w:r w:rsidRPr="009266E1">
        <w:rPr>
          <w:rFonts w:ascii="Arial" w:hAnsi="Arial" w:cs="Arial"/>
          <w:sz w:val="24"/>
          <w:szCs w:val="24"/>
        </w:rPr>
        <w:t xml:space="preserve"> </w:t>
      </w:r>
      <w:proofErr w:type="spellStart"/>
      <w:r w:rsidRPr="009266E1">
        <w:rPr>
          <w:rFonts w:ascii="Arial" w:hAnsi="Arial" w:cs="Arial"/>
          <w:sz w:val="24"/>
          <w:szCs w:val="24"/>
        </w:rPr>
        <w:t>abdomenului</w:t>
      </w:r>
      <w:proofErr w:type="spellEnd"/>
      <w:r w:rsidRPr="009266E1">
        <w:rPr>
          <w:rFonts w:ascii="Arial" w:hAnsi="Arial" w:cs="Arial"/>
          <w:sz w:val="24"/>
          <w:szCs w:val="24"/>
        </w:rPr>
        <w:t xml:space="preserve"> </w:t>
      </w:r>
      <w:proofErr w:type="spellStart"/>
      <w:r w:rsidRPr="009266E1">
        <w:rPr>
          <w:rFonts w:ascii="Arial" w:hAnsi="Arial" w:cs="Arial"/>
          <w:sz w:val="24"/>
          <w:szCs w:val="24"/>
        </w:rPr>
        <w:t>normală</w:t>
      </w:r>
      <w:proofErr w:type="spellEnd"/>
      <w:r w:rsidRPr="009266E1">
        <w:rPr>
          <w:rFonts w:ascii="Arial" w:hAnsi="Arial" w:cs="Arial"/>
          <w:sz w:val="24"/>
          <w:szCs w:val="24"/>
        </w:rPr>
        <w:t xml:space="preserve">; </w:t>
      </w:r>
      <w:proofErr w:type="spellStart"/>
      <w:r w:rsidRPr="009266E1">
        <w:rPr>
          <w:rFonts w:ascii="Arial" w:hAnsi="Arial" w:cs="Arial"/>
          <w:sz w:val="24"/>
          <w:szCs w:val="24"/>
        </w:rPr>
        <w:t>ombilicul</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fie </w:t>
      </w:r>
      <w:proofErr w:type="spellStart"/>
      <w:r w:rsidRPr="009266E1">
        <w:rPr>
          <w:rFonts w:ascii="Arial" w:hAnsi="Arial" w:cs="Arial"/>
          <w:sz w:val="24"/>
          <w:szCs w:val="24"/>
        </w:rPr>
        <w:t>uscat</w:t>
      </w:r>
      <w:proofErr w:type="spellEnd"/>
      <w:r w:rsidRPr="009266E1">
        <w:rPr>
          <w:rFonts w:ascii="Arial" w:hAnsi="Arial" w:cs="Arial"/>
          <w:sz w:val="24"/>
          <w:szCs w:val="24"/>
        </w:rPr>
        <w:t xml:space="preserve">, cu </w:t>
      </w:r>
      <w:proofErr w:type="spellStart"/>
      <w:r w:rsidRPr="009266E1">
        <w:rPr>
          <w:rFonts w:ascii="Arial" w:hAnsi="Arial" w:cs="Arial"/>
          <w:sz w:val="24"/>
          <w:szCs w:val="24"/>
        </w:rPr>
        <w:t>plaga</w:t>
      </w:r>
      <w:proofErr w:type="spellEnd"/>
      <w:r w:rsidRPr="009266E1">
        <w:rPr>
          <w:rFonts w:ascii="Arial" w:hAnsi="Arial" w:cs="Arial"/>
          <w:sz w:val="24"/>
          <w:szCs w:val="24"/>
        </w:rPr>
        <w:t xml:space="preserve"> </w:t>
      </w:r>
      <w:proofErr w:type="spellStart"/>
      <w:r w:rsidRPr="009266E1">
        <w:rPr>
          <w:rFonts w:ascii="Arial" w:hAnsi="Arial" w:cs="Arial"/>
          <w:sz w:val="24"/>
          <w:szCs w:val="24"/>
        </w:rPr>
        <w:t>închisă</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w:t>
      </w:r>
      <w:proofErr w:type="spellStart"/>
      <w:r w:rsidRPr="009266E1">
        <w:rPr>
          <w:rFonts w:ascii="Arial" w:hAnsi="Arial" w:cs="Arial"/>
          <w:sz w:val="24"/>
          <w:szCs w:val="24"/>
        </w:rPr>
        <w:t>aibă</w:t>
      </w:r>
      <w:proofErr w:type="spellEnd"/>
      <w:r w:rsidRPr="009266E1">
        <w:rPr>
          <w:rFonts w:ascii="Arial" w:hAnsi="Arial" w:cs="Arial"/>
          <w:sz w:val="24"/>
          <w:szCs w:val="24"/>
        </w:rPr>
        <w:t xml:space="preserve"> </w:t>
      </w:r>
      <w:proofErr w:type="spellStart"/>
      <w:r w:rsidRPr="009266E1">
        <w:rPr>
          <w:rFonts w:ascii="Arial" w:hAnsi="Arial" w:cs="Arial"/>
          <w:sz w:val="24"/>
          <w:szCs w:val="24"/>
        </w:rPr>
        <w:t>puful</w:t>
      </w:r>
      <w:proofErr w:type="spellEnd"/>
      <w:r w:rsidRPr="009266E1">
        <w:rPr>
          <w:rFonts w:ascii="Arial" w:hAnsi="Arial" w:cs="Arial"/>
          <w:sz w:val="24"/>
          <w:szCs w:val="24"/>
        </w:rPr>
        <w:t xml:space="preserve"> </w:t>
      </w:r>
      <w:proofErr w:type="spellStart"/>
      <w:r w:rsidRPr="009266E1">
        <w:rPr>
          <w:rFonts w:ascii="Arial" w:hAnsi="Arial" w:cs="Arial"/>
          <w:sz w:val="24"/>
          <w:szCs w:val="24"/>
        </w:rPr>
        <w:t>uscat</w:t>
      </w:r>
      <w:proofErr w:type="spellEnd"/>
      <w:r w:rsidRPr="009266E1">
        <w:rPr>
          <w:rFonts w:ascii="Arial" w:hAnsi="Arial" w:cs="Arial"/>
          <w:sz w:val="24"/>
          <w:szCs w:val="24"/>
        </w:rPr>
        <w:t xml:space="preserve">, </w:t>
      </w:r>
      <w:proofErr w:type="spellStart"/>
      <w:r w:rsidRPr="009266E1">
        <w:rPr>
          <w:rFonts w:ascii="Arial" w:hAnsi="Arial" w:cs="Arial"/>
          <w:sz w:val="24"/>
          <w:szCs w:val="24"/>
        </w:rPr>
        <w:t>neaglutinat</w:t>
      </w:r>
      <w:proofErr w:type="spellEnd"/>
      <w:r w:rsidRPr="009266E1">
        <w:rPr>
          <w:rFonts w:ascii="Arial" w:hAnsi="Arial" w:cs="Arial"/>
          <w:sz w:val="24"/>
          <w:szCs w:val="24"/>
        </w:rPr>
        <w:t xml:space="preserve">, </w:t>
      </w:r>
      <w:proofErr w:type="spellStart"/>
      <w:r w:rsidRPr="009266E1">
        <w:rPr>
          <w:rFonts w:ascii="Arial" w:hAnsi="Arial" w:cs="Arial"/>
          <w:sz w:val="24"/>
          <w:szCs w:val="24"/>
        </w:rPr>
        <w:t>fără</w:t>
      </w:r>
      <w:proofErr w:type="spellEnd"/>
      <w:r w:rsidRPr="009266E1">
        <w:rPr>
          <w:rFonts w:ascii="Arial" w:hAnsi="Arial" w:cs="Arial"/>
          <w:sz w:val="24"/>
          <w:szCs w:val="24"/>
        </w:rPr>
        <w:t xml:space="preserve"> </w:t>
      </w:r>
      <w:proofErr w:type="spellStart"/>
      <w:r w:rsidRPr="009266E1">
        <w:rPr>
          <w:rFonts w:ascii="Arial" w:hAnsi="Arial" w:cs="Arial"/>
          <w:sz w:val="24"/>
          <w:szCs w:val="24"/>
        </w:rPr>
        <w:t>resturi</w:t>
      </w:r>
      <w:proofErr w:type="spellEnd"/>
      <w:r w:rsidRPr="009266E1">
        <w:rPr>
          <w:rFonts w:ascii="Arial" w:hAnsi="Arial" w:cs="Arial"/>
          <w:sz w:val="24"/>
          <w:szCs w:val="24"/>
        </w:rPr>
        <w:t xml:space="preserve"> de </w:t>
      </w:r>
      <w:proofErr w:type="spellStart"/>
      <w:r w:rsidRPr="009266E1">
        <w:rPr>
          <w:rFonts w:ascii="Arial" w:hAnsi="Arial" w:cs="Arial"/>
          <w:sz w:val="24"/>
          <w:szCs w:val="24"/>
        </w:rPr>
        <w:t>ou</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fie </w:t>
      </w:r>
      <w:proofErr w:type="spellStart"/>
      <w:r w:rsidRPr="009266E1">
        <w:rPr>
          <w:rFonts w:ascii="Arial" w:hAnsi="Arial" w:cs="Arial"/>
          <w:sz w:val="24"/>
          <w:szCs w:val="24"/>
        </w:rPr>
        <w:t>sănătoşi</w:t>
      </w:r>
      <w:proofErr w:type="spellEnd"/>
      <w:r w:rsidRPr="009266E1">
        <w:rPr>
          <w:rFonts w:ascii="Arial" w:hAnsi="Arial" w:cs="Arial"/>
          <w:sz w:val="24"/>
          <w:szCs w:val="24"/>
        </w:rPr>
        <w:t xml:space="preserve">. </w:t>
      </w:r>
    </w:p>
    <w:p w14:paraId="139D47EC"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lastRenderedPageBreak/>
        <w:t>Puii</w:t>
      </w:r>
      <w:proofErr w:type="spellEnd"/>
      <w:r w:rsidRPr="009266E1">
        <w:rPr>
          <w:rFonts w:ascii="Arial" w:hAnsi="Arial" w:cs="Arial"/>
          <w:sz w:val="24"/>
          <w:szCs w:val="24"/>
        </w:rPr>
        <w:t xml:space="preserve"> de o zi se </w:t>
      </w:r>
      <w:proofErr w:type="spellStart"/>
      <w:r w:rsidRPr="009266E1">
        <w:rPr>
          <w:rFonts w:ascii="Arial" w:hAnsi="Arial" w:cs="Arial"/>
          <w:sz w:val="24"/>
          <w:szCs w:val="24"/>
        </w:rPr>
        <w:t>transportă</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mijloace</w:t>
      </w:r>
      <w:proofErr w:type="spellEnd"/>
      <w:r w:rsidRPr="009266E1">
        <w:rPr>
          <w:rFonts w:ascii="Arial" w:hAnsi="Arial" w:cs="Arial"/>
          <w:sz w:val="24"/>
          <w:szCs w:val="24"/>
        </w:rPr>
        <w:t xml:space="preserve"> de transport </w:t>
      </w:r>
      <w:proofErr w:type="spellStart"/>
      <w:r w:rsidRPr="009266E1">
        <w:rPr>
          <w:rFonts w:ascii="Arial" w:hAnsi="Arial" w:cs="Arial"/>
          <w:sz w:val="24"/>
          <w:szCs w:val="24"/>
        </w:rPr>
        <w:t>adecvate</w:t>
      </w:r>
      <w:proofErr w:type="spellEnd"/>
      <w:r w:rsidRPr="009266E1">
        <w:rPr>
          <w:rFonts w:ascii="Arial" w:hAnsi="Arial" w:cs="Arial"/>
          <w:sz w:val="24"/>
          <w:szCs w:val="24"/>
        </w:rPr>
        <w:t xml:space="preserve">, curate, </w:t>
      </w:r>
      <w:proofErr w:type="spellStart"/>
      <w:r w:rsidRPr="009266E1">
        <w:rPr>
          <w:rFonts w:ascii="Arial" w:hAnsi="Arial" w:cs="Arial"/>
          <w:sz w:val="24"/>
          <w:szCs w:val="24"/>
        </w:rPr>
        <w:t>dezinfectate</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aerisite</w:t>
      </w:r>
      <w:proofErr w:type="spellEnd"/>
      <w:r w:rsidRPr="009266E1">
        <w:rPr>
          <w:rFonts w:ascii="Arial" w:hAnsi="Arial" w:cs="Arial"/>
          <w:sz w:val="24"/>
          <w:szCs w:val="24"/>
        </w:rPr>
        <w:t xml:space="preserve">. De </w:t>
      </w:r>
      <w:proofErr w:type="spellStart"/>
      <w:r w:rsidRPr="009266E1">
        <w:rPr>
          <w:rFonts w:ascii="Arial" w:hAnsi="Arial" w:cs="Arial"/>
          <w:sz w:val="24"/>
          <w:szCs w:val="24"/>
        </w:rPr>
        <w:t>asemenea</w:t>
      </w:r>
      <w:proofErr w:type="spellEnd"/>
      <w:r w:rsidRPr="009266E1">
        <w:rPr>
          <w:rFonts w:ascii="Arial" w:hAnsi="Arial" w:cs="Arial"/>
          <w:sz w:val="24"/>
          <w:szCs w:val="24"/>
        </w:rPr>
        <w:t xml:space="preserve">, </w:t>
      </w:r>
      <w:proofErr w:type="spellStart"/>
      <w:r w:rsidRPr="009266E1">
        <w:rPr>
          <w:rFonts w:ascii="Arial" w:hAnsi="Arial" w:cs="Arial"/>
          <w:sz w:val="24"/>
          <w:szCs w:val="24"/>
        </w:rPr>
        <w:t>transportul</w:t>
      </w:r>
      <w:proofErr w:type="spellEnd"/>
      <w:r w:rsidRPr="009266E1">
        <w:rPr>
          <w:rFonts w:ascii="Arial" w:hAnsi="Arial" w:cs="Arial"/>
          <w:sz w:val="24"/>
          <w:szCs w:val="24"/>
        </w:rPr>
        <w:t xml:space="preserve">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să</w:t>
      </w:r>
      <w:proofErr w:type="spellEnd"/>
      <w:r w:rsidRPr="009266E1">
        <w:rPr>
          <w:rFonts w:ascii="Arial" w:hAnsi="Arial" w:cs="Arial"/>
          <w:sz w:val="24"/>
          <w:szCs w:val="24"/>
        </w:rPr>
        <w:t xml:space="preserve"> fie </w:t>
      </w:r>
      <w:proofErr w:type="spellStart"/>
      <w:r w:rsidRPr="009266E1">
        <w:rPr>
          <w:rFonts w:ascii="Arial" w:hAnsi="Arial" w:cs="Arial"/>
          <w:sz w:val="24"/>
          <w:szCs w:val="24"/>
        </w:rPr>
        <w:t>cât</w:t>
      </w:r>
      <w:proofErr w:type="spellEnd"/>
      <w:r w:rsidRPr="009266E1">
        <w:rPr>
          <w:rFonts w:ascii="Arial" w:hAnsi="Arial" w:cs="Arial"/>
          <w:sz w:val="24"/>
          <w:szCs w:val="24"/>
        </w:rPr>
        <w:t xml:space="preserve"> </w:t>
      </w:r>
      <w:proofErr w:type="spellStart"/>
      <w:r w:rsidRPr="009266E1">
        <w:rPr>
          <w:rFonts w:ascii="Arial" w:hAnsi="Arial" w:cs="Arial"/>
          <w:sz w:val="24"/>
          <w:szCs w:val="24"/>
        </w:rPr>
        <w:t>mai</w:t>
      </w:r>
      <w:proofErr w:type="spellEnd"/>
      <w:r w:rsidRPr="009266E1">
        <w:rPr>
          <w:rFonts w:ascii="Arial" w:hAnsi="Arial" w:cs="Arial"/>
          <w:sz w:val="24"/>
          <w:szCs w:val="24"/>
        </w:rPr>
        <w:t xml:space="preserve"> </w:t>
      </w:r>
      <w:proofErr w:type="spellStart"/>
      <w:r w:rsidRPr="009266E1">
        <w:rPr>
          <w:rFonts w:ascii="Arial" w:hAnsi="Arial" w:cs="Arial"/>
          <w:sz w:val="24"/>
          <w:szCs w:val="24"/>
        </w:rPr>
        <w:t>scurt</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mai</w:t>
      </w:r>
      <w:proofErr w:type="spellEnd"/>
      <w:r w:rsidRPr="009266E1">
        <w:rPr>
          <w:rFonts w:ascii="Arial" w:hAnsi="Arial" w:cs="Arial"/>
          <w:sz w:val="24"/>
          <w:szCs w:val="24"/>
        </w:rPr>
        <w:t xml:space="preserve"> </w:t>
      </w:r>
      <w:proofErr w:type="spellStart"/>
      <w:r w:rsidRPr="009266E1">
        <w:rPr>
          <w:rFonts w:ascii="Arial" w:hAnsi="Arial" w:cs="Arial"/>
          <w:sz w:val="24"/>
          <w:szCs w:val="24"/>
        </w:rPr>
        <w:t>puţin</w:t>
      </w:r>
      <w:proofErr w:type="spellEnd"/>
      <w:r w:rsidRPr="009266E1">
        <w:rPr>
          <w:rFonts w:ascii="Arial" w:hAnsi="Arial" w:cs="Arial"/>
          <w:sz w:val="24"/>
          <w:szCs w:val="24"/>
        </w:rPr>
        <w:t xml:space="preserve"> </w:t>
      </w:r>
      <w:proofErr w:type="spellStart"/>
      <w:r w:rsidRPr="009266E1">
        <w:rPr>
          <w:rFonts w:ascii="Arial" w:hAnsi="Arial" w:cs="Arial"/>
          <w:sz w:val="24"/>
          <w:szCs w:val="24"/>
        </w:rPr>
        <w:t>stresant</w:t>
      </w:r>
      <w:proofErr w:type="spellEnd"/>
      <w:r w:rsidRPr="009266E1">
        <w:rPr>
          <w:rFonts w:ascii="Arial" w:hAnsi="Arial" w:cs="Arial"/>
          <w:sz w:val="24"/>
          <w:szCs w:val="24"/>
        </w:rPr>
        <w:t xml:space="preserve">. </w:t>
      </w:r>
    </w:p>
    <w:p w14:paraId="13DCD372"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t>Puii</w:t>
      </w:r>
      <w:proofErr w:type="spellEnd"/>
      <w:r w:rsidRPr="009266E1">
        <w:rPr>
          <w:rFonts w:ascii="Arial" w:hAnsi="Arial" w:cs="Arial"/>
          <w:sz w:val="24"/>
          <w:szCs w:val="24"/>
        </w:rPr>
        <w:t xml:space="preserve"> de o zi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introduşi</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adăpost</w:t>
      </w:r>
      <w:proofErr w:type="spellEnd"/>
      <w:r w:rsidRPr="009266E1">
        <w:rPr>
          <w:rFonts w:ascii="Arial" w:hAnsi="Arial" w:cs="Arial"/>
          <w:sz w:val="24"/>
          <w:szCs w:val="24"/>
        </w:rPr>
        <w:t xml:space="preserve"> </w:t>
      </w:r>
      <w:proofErr w:type="spellStart"/>
      <w:r w:rsidRPr="009266E1">
        <w:rPr>
          <w:rFonts w:ascii="Arial" w:hAnsi="Arial" w:cs="Arial"/>
          <w:sz w:val="24"/>
          <w:szCs w:val="24"/>
        </w:rPr>
        <w:t>cât</w:t>
      </w:r>
      <w:proofErr w:type="spellEnd"/>
      <w:r w:rsidRPr="009266E1">
        <w:rPr>
          <w:rFonts w:ascii="Arial" w:hAnsi="Arial" w:cs="Arial"/>
          <w:sz w:val="24"/>
          <w:szCs w:val="24"/>
        </w:rPr>
        <w:t xml:space="preserve"> </w:t>
      </w:r>
      <w:proofErr w:type="spellStart"/>
      <w:r w:rsidRPr="009266E1">
        <w:rPr>
          <w:rFonts w:ascii="Arial" w:hAnsi="Arial" w:cs="Arial"/>
          <w:sz w:val="24"/>
          <w:szCs w:val="24"/>
        </w:rPr>
        <w:t>mai</w:t>
      </w:r>
      <w:proofErr w:type="spellEnd"/>
      <w:r w:rsidRPr="009266E1">
        <w:rPr>
          <w:rFonts w:ascii="Arial" w:hAnsi="Arial" w:cs="Arial"/>
          <w:sz w:val="24"/>
          <w:szCs w:val="24"/>
        </w:rPr>
        <w:t xml:space="preserve"> </w:t>
      </w:r>
      <w:proofErr w:type="spellStart"/>
      <w:r w:rsidRPr="009266E1">
        <w:rPr>
          <w:rFonts w:ascii="Arial" w:hAnsi="Arial" w:cs="Arial"/>
          <w:sz w:val="24"/>
          <w:szCs w:val="24"/>
        </w:rPr>
        <w:t>repede</w:t>
      </w:r>
      <w:proofErr w:type="spellEnd"/>
      <w:r w:rsidRPr="009266E1">
        <w:rPr>
          <w:rFonts w:ascii="Arial" w:hAnsi="Arial" w:cs="Arial"/>
          <w:sz w:val="24"/>
          <w:szCs w:val="24"/>
        </w:rPr>
        <w:t xml:space="preserv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w:t>
      </w:r>
      <w:proofErr w:type="spellStart"/>
      <w:r w:rsidRPr="009266E1">
        <w:rPr>
          <w:rFonts w:ascii="Arial" w:hAnsi="Arial" w:cs="Arial"/>
          <w:sz w:val="24"/>
          <w:szCs w:val="24"/>
        </w:rPr>
        <w:t>ce</w:t>
      </w:r>
      <w:proofErr w:type="spellEnd"/>
      <w:r w:rsidRPr="009266E1">
        <w:rPr>
          <w:rFonts w:ascii="Arial" w:hAnsi="Arial" w:cs="Arial"/>
          <w:sz w:val="24"/>
          <w:szCs w:val="24"/>
        </w:rPr>
        <w:t xml:space="preserve"> au </w:t>
      </w:r>
      <w:proofErr w:type="spellStart"/>
      <w:r w:rsidRPr="009266E1">
        <w:rPr>
          <w:rFonts w:ascii="Arial" w:hAnsi="Arial" w:cs="Arial"/>
          <w:sz w:val="24"/>
          <w:szCs w:val="24"/>
        </w:rPr>
        <w:t>fost</w:t>
      </w:r>
      <w:proofErr w:type="spellEnd"/>
      <w:r w:rsidRPr="009266E1">
        <w:rPr>
          <w:rFonts w:ascii="Arial" w:hAnsi="Arial" w:cs="Arial"/>
          <w:sz w:val="24"/>
          <w:szCs w:val="24"/>
        </w:rPr>
        <w:t xml:space="preserve"> </w:t>
      </w:r>
      <w:proofErr w:type="spellStart"/>
      <w:r w:rsidRPr="009266E1">
        <w:rPr>
          <w:rFonts w:ascii="Arial" w:hAnsi="Arial" w:cs="Arial"/>
          <w:sz w:val="24"/>
          <w:szCs w:val="24"/>
        </w:rPr>
        <w:t>eclozionaţi</w:t>
      </w:r>
      <w:proofErr w:type="spellEnd"/>
      <w:r w:rsidRPr="009266E1">
        <w:rPr>
          <w:rFonts w:ascii="Arial" w:hAnsi="Arial" w:cs="Arial"/>
          <w:sz w:val="24"/>
          <w:szCs w:val="24"/>
        </w:rPr>
        <w:t xml:space="preserve">. </w:t>
      </w:r>
      <w:proofErr w:type="spellStart"/>
      <w:r w:rsidRPr="009266E1">
        <w:rPr>
          <w:rFonts w:ascii="Arial" w:hAnsi="Arial" w:cs="Arial"/>
          <w:sz w:val="24"/>
          <w:szCs w:val="24"/>
        </w:rPr>
        <w:t>Principalul</w:t>
      </w:r>
      <w:proofErr w:type="spellEnd"/>
      <w:r w:rsidRPr="009266E1">
        <w:rPr>
          <w:rFonts w:ascii="Arial" w:hAnsi="Arial" w:cs="Arial"/>
          <w:sz w:val="24"/>
          <w:szCs w:val="24"/>
        </w:rPr>
        <w:t xml:space="preserve"> argument al </w:t>
      </w:r>
      <w:proofErr w:type="spellStart"/>
      <w:r w:rsidRPr="009266E1">
        <w:rPr>
          <w:rFonts w:ascii="Arial" w:hAnsi="Arial" w:cs="Arial"/>
          <w:sz w:val="24"/>
          <w:szCs w:val="24"/>
        </w:rPr>
        <w:t>introducerii</w:t>
      </w:r>
      <w:proofErr w:type="spellEnd"/>
      <w:r w:rsidRPr="009266E1">
        <w:rPr>
          <w:rFonts w:ascii="Arial" w:hAnsi="Arial" w:cs="Arial"/>
          <w:sz w:val="24"/>
          <w:szCs w:val="24"/>
        </w:rPr>
        <w:t xml:space="preserve"> </w:t>
      </w:r>
      <w:proofErr w:type="spellStart"/>
      <w:r w:rsidRPr="009266E1">
        <w:rPr>
          <w:rFonts w:ascii="Arial" w:hAnsi="Arial" w:cs="Arial"/>
          <w:sz w:val="24"/>
          <w:szCs w:val="24"/>
        </w:rPr>
        <w:t>cât</w:t>
      </w:r>
      <w:proofErr w:type="spellEnd"/>
      <w:r w:rsidRPr="009266E1">
        <w:rPr>
          <w:rFonts w:ascii="Arial" w:hAnsi="Arial" w:cs="Arial"/>
          <w:sz w:val="24"/>
          <w:szCs w:val="24"/>
        </w:rPr>
        <w:t xml:space="preserve"> </w:t>
      </w:r>
      <w:proofErr w:type="spellStart"/>
      <w:r w:rsidRPr="009266E1">
        <w:rPr>
          <w:rFonts w:ascii="Arial" w:hAnsi="Arial" w:cs="Arial"/>
          <w:sz w:val="24"/>
          <w:szCs w:val="24"/>
        </w:rPr>
        <w:t>mai</w:t>
      </w:r>
      <w:proofErr w:type="spellEnd"/>
      <w:r w:rsidRPr="009266E1">
        <w:rPr>
          <w:rFonts w:ascii="Arial" w:hAnsi="Arial" w:cs="Arial"/>
          <w:sz w:val="24"/>
          <w:szCs w:val="24"/>
        </w:rPr>
        <w:t xml:space="preserve"> </w:t>
      </w:r>
      <w:proofErr w:type="spellStart"/>
      <w:r w:rsidRPr="009266E1">
        <w:rPr>
          <w:rFonts w:ascii="Arial" w:hAnsi="Arial" w:cs="Arial"/>
          <w:sz w:val="24"/>
          <w:szCs w:val="24"/>
        </w:rPr>
        <w:t>urgente</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hală</w:t>
      </w:r>
      <w:proofErr w:type="spellEnd"/>
      <w:r w:rsidRPr="009266E1">
        <w:rPr>
          <w:rFonts w:ascii="Arial" w:hAnsi="Arial" w:cs="Arial"/>
          <w:sz w:val="24"/>
          <w:szCs w:val="24"/>
        </w:rPr>
        <w:t xml:space="preserv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w:t>
      </w:r>
      <w:proofErr w:type="spellStart"/>
      <w:r w:rsidRPr="009266E1">
        <w:rPr>
          <w:rFonts w:ascii="Arial" w:hAnsi="Arial" w:cs="Arial"/>
          <w:sz w:val="24"/>
          <w:szCs w:val="24"/>
        </w:rPr>
        <w:t>ecloziune</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nevoia</w:t>
      </w:r>
      <w:proofErr w:type="spellEnd"/>
      <w:r w:rsidRPr="009266E1">
        <w:rPr>
          <w:rFonts w:ascii="Arial" w:hAnsi="Arial" w:cs="Arial"/>
          <w:sz w:val="24"/>
          <w:szCs w:val="24"/>
        </w:rPr>
        <w:t xml:space="preserve"> </w:t>
      </w:r>
      <w:proofErr w:type="spellStart"/>
      <w:r w:rsidRPr="009266E1">
        <w:rPr>
          <w:rFonts w:ascii="Arial" w:hAnsi="Arial" w:cs="Arial"/>
          <w:sz w:val="24"/>
          <w:szCs w:val="24"/>
        </w:rPr>
        <w:t>acestora</w:t>
      </w:r>
      <w:proofErr w:type="spellEnd"/>
      <w:r w:rsidRPr="009266E1">
        <w:rPr>
          <w:rFonts w:ascii="Arial" w:hAnsi="Arial" w:cs="Arial"/>
          <w:sz w:val="24"/>
          <w:szCs w:val="24"/>
        </w:rPr>
        <w:t xml:space="preserve"> de a </w:t>
      </w:r>
      <w:proofErr w:type="spellStart"/>
      <w:r w:rsidRPr="009266E1">
        <w:rPr>
          <w:rFonts w:ascii="Arial" w:hAnsi="Arial" w:cs="Arial"/>
          <w:sz w:val="24"/>
          <w:szCs w:val="24"/>
        </w:rPr>
        <w:t>consuma</w:t>
      </w:r>
      <w:proofErr w:type="spellEnd"/>
      <w:r w:rsidRPr="009266E1">
        <w:rPr>
          <w:rFonts w:ascii="Arial" w:hAnsi="Arial" w:cs="Arial"/>
          <w:sz w:val="24"/>
          <w:szCs w:val="24"/>
        </w:rPr>
        <w:t xml:space="preserve"> </w:t>
      </w:r>
      <w:proofErr w:type="spellStart"/>
      <w:r w:rsidRPr="009266E1">
        <w:rPr>
          <w:rFonts w:ascii="Arial" w:hAnsi="Arial" w:cs="Arial"/>
          <w:sz w:val="24"/>
          <w:szCs w:val="24"/>
        </w:rPr>
        <w:t>apă</w:t>
      </w:r>
      <w:proofErr w:type="spellEnd"/>
      <w:r w:rsidRPr="009266E1">
        <w:rPr>
          <w:rFonts w:ascii="Arial" w:hAnsi="Arial" w:cs="Arial"/>
          <w:sz w:val="24"/>
          <w:szCs w:val="24"/>
        </w:rPr>
        <w:t xml:space="preserve">. </w:t>
      </w:r>
      <w:proofErr w:type="spellStart"/>
      <w:r w:rsidRPr="009266E1">
        <w:rPr>
          <w:rFonts w:ascii="Arial" w:hAnsi="Arial" w:cs="Arial"/>
          <w:sz w:val="24"/>
          <w:szCs w:val="24"/>
        </w:rPr>
        <w:t>Lipsa</w:t>
      </w:r>
      <w:proofErr w:type="spellEnd"/>
      <w:r w:rsidRPr="009266E1">
        <w:rPr>
          <w:rFonts w:ascii="Arial" w:hAnsi="Arial" w:cs="Arial"/>
          <w:sz w:val="24"/>
          <w:szCs w:val="24"/>
        </w:rPr>
        <w:t xml:space="preserve"> </w:t>
      </w:r>
      <w:proofErr w:type="spellStart"/>
      <w:r w:rsidRPr="009266E1">
        <w:rPr>
          <w:rFonts w:ascii="Arial" w:hAnsi="Arial" w:cs="Arial"/>
          <w:sz w:val="24"/>
          <w:szCs w:val="24"/>
        </w:rPr>
        <w:t>prelungită</w:t>
      </w:r>
      <w:proofErr w:type="spellEnd"/>
      <w:r w:rsidRPr="009266E1">
        <w:rPr>
          <w:rFonts w:ascii="Arial" w:hAnsi="Arial" w:cs="Arial"/>
          <w:sz w:val="24"/>
          <w:szCs w:val="24"/>
        </w:rPr>
        <w:t xml:space="preserve"> </w:t>
      </w:r>
      <w:proofErr w:type="gramStart"/>
      <w:r w:rsidRPr="009266E1">
        <w:rPr>
          <w:rFonts w:ascii="Arial" w:hAnsi="Arial" w:cs="Arial"/>
          <w:sz w:val="24"/>
          <w:szCs w:val="24"/>
        </w:rPr>
        <w:t>a</w:t>
      </w:r>
      <w:proofErr w:type="gramEnd"/>
      <w:r w:rsidRPr="009266E1">
        <w:rPr>
          <w:rFonts w:ascii="Arial" w:hAnsi="Arial" w:cs="Arial"/>
          <w:sz w:val="24"/>
          <w:szCs w:val="24"/>
        </w:rPr>
        <w:t xml:space="preserve"> </w:t>
      </w:r>
      <w:proofErr w:type="spellStart"/>
      <w:r w:rsidRPr="009266E1">
        <w:rPr>
          <w:rFonts w:ascii="Arial" w:hAnsi="Arial" w:cs="Arial"/>
          <w:sz w:val="24"/>
          <w:szCs w:val="24"/>
        </w:rPr>
        <w:t>adăpării</w:t>
      </w:r>
      <w:proofErr w:type="spellEnd"/>
      <w:r w:rsidRPr="009266E1">
        <w:rPr>
          <w:rFonts w:ascii="Arial" w:hAnsi="Arial" w:cs="Arial"/>
          <w:sz w:val="24"/>
          <w:szCs w:val="24"/>
        </w:rPr>
        <w:t xml:space="preserve"> </w:t>
      </w:r>
      <w:proofErr w:type="spellStart"/>
      <w:r w:rsidRPr="009266E1">
        <w:rPr>
          <w:rFonts w:ascii="Arial" w:hAnsi="Arial" w:cs="Arial"/>
          <w:sz w:val="24"/>
          <w:szCs w:val="24"/>
        </w:rPr>
        <w:t>determină</w:t>
      </w:r>
      <w:proofErr w:type="spellEnd"/>
      <w:r w:rsidRPr="009266E1">
        <w:rPr>
          <w:rFonts w:ascii="Arial" w:hAnsi="Arial" w:cs="Arial"/>
          <w:sz w:val="24"/>
          <w:szCs w:val="24"/>
        </w:rPr>
        <w:t xml:space="preserve"> </w:t>
      </w:r>
      <w:proofErr w:type="spellStart"/>
      <w:r w:rsidRPr="009266E1">
        <w:rPr>
          <w:rFonts w:ascii="Arial" w:hAnsi="Arial" w:cs="Arial"/>
          <w:sz w:val="24"/>
          <w:szCs w:val="24"/>
        </w:rPr>
        <w:t>deshidratarea</w:t>
      </w:r>
      <w:proofErr w:type="spellEnd"/>
      <w:r w:rsidRPr="009266E1">
        <w:rPr>
          <w:rFonts w:ascii="Arial" w:hAnsi="Arial" w:cs="Arial"/>
          <w:sz w:val="24"/>
          <w:szCs w:val="24"/>
        </w:rPr>
        <w:t xml:space="preserve">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De </w:t>
      </w:r>
      <w:proofErr w:type="spellStart"/>
      <w:r w:rsidRPr="009266E1">
        <w:rPr>
          <w:rFonts w:ascii="Arial" w:hAnsi="Arial" w:cs="Arial"/>
          <w:sz w:val="24"/>
          <w:szCs w:val="24"/>
        </w:rPr>
        <w:t>asemenea</w:t>
      </w:r>
      <w:proofErr w:type="spellEnd"/>
      <w:r w:rsidRPr="009266E1">
        <w:rPr>
          <w:rFonts w:ascii="Arial" w:hAnsi="Arial" w:cs="Arial"/>
          <w:sz w:val="24"/>
          <w:szCs w:val="24"/>
        </w:rPr>
        <w:t xml:space="preserve">, </w:t>
      </w:r>
      <w:proofErr w:type="spellStart"/>
      <w:r w:rsidRPr="009266E1">
        <w:rPr>
          <w:rFonts w:ascii="Arial" w:hAnsi="Arial" w:cs="Arial"/>
          <w:sz w:val="24"/>
          <w:szCs w:val="24"/>
        </w:rPr>
        <w:t>dacă</w:t>
      </w:r>
      <w:proofErr w:type="spellEnd"/>
      <w:r w:rsidRPr="009266E1">
        <w:rPr>
          <w:rFonts w:ascii="Arial" w:hAnsi="Arial" w:cs="Arial"/>
          <w:sz w:val="24"/>
          <w:szCs w:val="24"/>
        </w:rPr>
        <w:t xml:space="preserve"> </w:t>
      </w:r>
      <w:proofErr w:type="spellStart"/>
      <w:r w:rsidRPr="009266E1">
        <w:rPr>
          <w:rFonts w:ascii="Arial" w:hAnsi="Arial" w:cs="Arial"/>
          <w:sz w:val="24"/>
          <w:szCs w:val="24"/>
        </w:rPr>
        <w:t>adăparea</w:t>
      </w:r>
      <w:proofErr w:type="spellEnd"/>
      <w:r w:rsidRPr="009266E1">
        <w:rPr>
          <w:rFonts w:ascii="Arial" w:hAnsi="Arial" w:cs="Arial"/>
          <w:sz w:val="24"/>
          <w:szCs w:val="24"/>
        </w:rPr>
        <w:t xml:space="preserve"> se </w:t>
      </w:r>
      <w:proofErr w:type="spellStart"/>
      <w:r w:rsidRPr="009266E1">
        <w:rPr>
          <w:rFonts w:ascii="Arial" w:hAnsi="Arial" w:cs="Arial"/>
          <w:sz w:val="24"/>
          <w:szCs w:val="24"/>
        </w:rPr>
        <w:t>realizează</w:t>
      </w:r>
      <w:proofErr w:type="spellEnd"/>
      <w:r w:rsidRPr="009266E1">
        <w:rPr>
          <w:rFonts w:ascii="Arial" w:hAnsi="Arial" w:cs="Arial"/>
          <w:sz w:val="24"/>
          <w:szCs w:val="24"/>
        </w:rPr>
        <w:t xml:space="preserve"> </w:t>
      </w:r>
      <w:proofErr w:type="spellStart"/>
      <w:r w:rsidRPr="009266E1">
        <w:rPr>
          <w:rFonts w:ascii="Arial" w:hAnsi="Arial" w:cs="Arial"/>
          <w:sz w:val="24"/>
          <w:szCs w:val="24"/>
        </w:rPr>
        <w:t>imediat</w:t>
      </w:r>
      <w:proofErr w:type="spellEnd"/>
      <w:r w:rsidRPr="009266E1">
        <w:rPr>
          <w:rFonts w:ascii="Arial" w:hAnsi="Arial" w:cs="Arial"/>
          <w:sz w:val="24"/>
          <w:szCs w:val="24"/>
        </w:rPr>
        <w:t xml:space="preserv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w:t>
      </w:r>
      <w:proofErr w:type="spellStart"/>
      <w:r w:rsidRPr="009266E1">
        <w:rPr>
          <w:rFonts w:ascii="Arial" w:hAnsi="Arial" w:cs="Arial"/>
          <w:sz w:val="24"/>
          <w:szCs w:val="24"/>
        </w:rPr>
        <w:t>ecloziune</w:t>
      </w:r>
      <w:proofErr w:type="spellEnd"/>
      <w:r w:rsidRPr="009266E1">
        <w:rPr>
          <w:rFonts w:ascii="Arial" w:hAnsi="Arial" w:cs="Arial"/>
          <w:sz w:val="24"/>
          <w:szCs w:val="24"/>
        </w:rPr>
        <w:t xml:space="preserve">, </w:t>
      </w:r>
      <w:proofErr w:type="spellStart"/>
      <w:r w:rsidRPr="009266E1">
        <w:rPr>
          <w:rFonts w:ascii="Arial" w:hAnsi="Arial" w:cs="Arial"/>
          <w:sz w:val="24"/>
          <w:szCs w:val="24"/>
        </w:rPr>
        <w:t>iar</w:t>
      </w:r>
      <w:proofErr w:type="spellEnd"/>
      <w:r w:rsidRPr="009266E1">
        <w:rPr>
          <w:rFonts w:ascii="Arial" w:hAnsi="Arial" w:cs="Arial"/>
          <w:sz w:val="24"/>
          <w:szCs w:val="24"/>
        </w:rPr>
        <w:t xml:space="preserve"> </w:t>
      </w:r>
      <w:proofErr w:type="spellStart"/>
      <w:r w:rsidRPr="009266E1">
        <w:rPr>
          <w:rFonts w:ascii="Arial" w:hAnsi="Arial" w:cs="Arial"/>
          <w:sz w:val="24"/>
          <w:szCs w:val="24"/>
        </w:rPr>
        <w:t>hrănirea</w:t>
      </w:r>
      <w:proofErr w:type="spellEnd"/>
      <w:r w:rsidRPr="009266E1">
        <w:rPr>
          <w:rFonts w:ascii="Arial" w:hAnsi="Arial" w:cs="Arial"/>
          <w:sz w:val="24"/>
          <w:szCs w:val="24"/>
        </w:rPr>
        <w:t xml:space="preserve"> la 2 – 3 ore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w:t>
      </w:r>
      <w:proofErr w:type="spellStart"/>
      <w:r w:rsidRPr="009266E1">
        <w:rPr>
          <w:rFonts w:ascii="Arial" w:hAnsi="Arial" w:cs="Arial"/>
          <w:sz w:val="24"/>
          <w:szCs w:val="24"/>
        </w:rPr>
        <w:t>adăpare</w:t>
      </w:r>
      <w:proofErr w:type="spellEnd"/>
      <w:r w:rsidRPr="009266E1">
        <w:rPr>
          <w:rFonts w:ascii="Arial" w:hAnsi="Arial" w:cs="Arial"/>
          <w:sz w:val="24"/>
          <w:szCs w:val="24"/>
        </w:rPr>
        <w:t xml:space="preserve"> </w:t>
      </w:r>
      <w:proofErr w:type="spellStart"/>
      <w:r w:rsidRPr="009266E1">
        <w:rPr>
          <w:rFonts w:ascii="Arial" w:hAnsi="Arial" w:cs="Arial"/>
          <w:sz w:val="24"/>
          <w:szCs w:val="24"/>
        </w:rPr>
        <w:t>crescătorul</w:t>
      </w:r>
      <w:proofErr w:type="spellEnd"/>
      <w:r w:rsidRPr="009266E1">
        <w:rPr>
          <w:rFonts w:ascii="Arial" w:hAnsi="Arial" w:cs="Arial"/>
          <w:sz w:val="24"/>
          <w:szCs w:val="24"/>
        </w:rPr>
        <w:t xml:space="preserve"> are </w:t>
      </w:r>
      <w:proofErr w:type="spellStart"/>
      <w:r w:rsidRPr="009266E1">
        <w:rPr>
          <w:rFonts w:ascii="Arial" w:hAnsi="Arial" w:cs="Arial"/>
          <w:sz w:val="24"/>
          <w:szCs w:val="24"/>
        </w:rPr>
        <w:t>garanţia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foarte</w:t>
      </w:r>
      <w:proofErr w:type="spellEnd"/>
      <w:r w:rsidRPr="009266E1">
        <w:rPr>
          <w:rFonts w:ascii="Arial" w:hAnsi="Arial" w:cs="Arial"/>
          <w:sz w:val="24"/>
          <w:szCs w:val="24"/>
        </w:rPr>
        <w:t xml:space="preserve"> bun start al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de carne.</w:t>
      </w:r>
    </w:p>
    <w:p w14:paraId="19A8846C"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t>Furajele</w:t>
      </w:r>
      <w:proofErr w:type="spellEnd"/>
      <w:r w:rsidRPr="009266E1">
        <w:rPr>
          <w:rFonts w:ascii="Arial" w:hAnsi="Arial" w:cs="Arial"/>
          <w:sz w:val="24"/>
          <w:szCs w:val="24"/>
        </w:rPr>
        <w:t xml:space="preserve"> nu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puse</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hrănitori</w:t>
      </w:r>
      <w:proofErr w:type="spellEnd"/>
      <w:r w:rsidRPr="009266E1">
        <w:rPr>
          <w:rFonts w:ascii="Arial" w:hAnsi="Arial" w:cs="Arial"/>
          <w:sz w:val="24"/>
          <w:szCs w:val="24"/>
        </w:rPr>
        <w:t xml:space="preserve"> </w:t>
      </w:r>
      <w:proofErr w:type="spellStart"/>
      <w:r w:rsidRPr="009266E1">
        <w:rPr>
          <w:rFonts w:ascii="Arial" w:hAnsi="Arial" w:cs="Arial"/>
          <w:sz w:val="24"/>
          <w:szCs w:val="24"/>
        </w:rPr>
        <w:t>înainte</w:t>
      </w:r>
      <w:proofErr w:type="spellEnd"/>
      <w:r w:rsidRPr="009266E1">
        <w:rPr>
          <w:rFonts w:ascii="Arial" w:hAnsi="Arial" w:cs="Arial"/>
          <w:sz w:val="24"/>
          <w:szCs w:val="24"/>
        </w:rPr>
        <w:t xml:space="preserve"> de </w:t>
      </w:r>
      <w:proofErr w:type="spellStart"/>
      <w:r w:rsidRPr="009266E1">
        <w:rPr>
          <w:rFonts w:ascii="Arial" w:hAnsi="Arial" w:cs="Arial"/>
          <w:sz w:val="24"/>
          <w:szCs w:val="24"/>
        </w:rPr>
        <w:t>introducerea</w:t>
      </w:r>
      <w:proofErr w:type="spellEnd"/>
      <w:r w:rsidRPr="009266E1">
        <w:rPr>
          <w:rFonts w:ascii="Arial" w:hAnsi="Arial" w:cs="Arial"/>
          <w:sz w:val="24"/>
          <w:szCs w:val="24"/>
        </w:rPr>
        <w:t xml:space="preserve">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ci la 2 – 3 ore </w:t>
      </w:r>
      <w:proofErr w:type="spellStart"/>
      <w:r w:rsidRPr="009266E1">
        <w:rPr>
          <w:rFonts w:ascii="Arial" w:hAnsi="Arial" w:cs="Arial"/>
          <w:sz w:val="24"/>
          <w:szCs w:val="24"/>
        </w:rPr>
        <w:t>după</w:t>
      </w:r>
      <w:proofErr w:type="spellEnd"/>
      <w:r w:rsidRPr="009266E1">
        <w:rPr>
          <w:rFonts w:ascii="Arial" w:hAnsi="Arial" w:cs="Arial"/>
          <w:sz w:val="24"/>
          <w:szCs w:val="24"/>
        </w:rPr>
        <w:t xml:space="preserve"> </w:t>
      </w:r>
      <w:proofErr w:type="spellStart"/>
      <w:r w:rsidRPr="009266E1">
        <w:rPr>
          <w:rFonts w:ascii="Arial" w:hAnsi="Arial" w:cs="Arial"/>
          <w:sz w:val="24"/>
          <w:szCs w:val="24"/>
        </w:rPr>
        <w:t>populare</w:t>
      </w:r>
      <w:proofErr w:type="spellEnd"/>
      <w:r w:rsidRPr="009266E1">
        <w:rPr>
          <w:rFonts w:ascii="Arial" w:hAnsi="Arial" w:cs="Arial"/>
          <w:sz w:val="24"/>
          <w:szCs w:val="24"/>
        </w:rPr>
        <w:t xml:space="preserve">, </w:t>
      </w:r>
      <w:proofErr w:type="spellStart"/>
      <w:r w:rsidRPr="009266E1">
        <w:rPr>
          <w:rFonts w:ascii="Arial" w:hAnsi="Arial" w:cs="Arial"/>
          <w:sz w:val="24"/>
          <w:szCs w:val="24"/>
        </w:rPr>
        <w:t>ele</w:t>
      </w:r>
      <w:proofErr w:type="spellEnd"/>
      <w:r w:rsidRPr="009266E1">
        <w:rPr>
          <w:rFonts w:ascii="Arial" w:hAnsi="Arial" w:cs="Arial"/>
          <w:sz w:val="24"/>
          <w:szCs w:val="24"/>
        </w:rPr>
        <w:t xml:space="preserve"> </w:t>
      </w:r>
      <w:proofErr w:type="spellStart"/>
      <w:r w:rsidRPr="009266E1">
        <w:rPr>
          <w:rFonts w:ascii="Arial" w:hAnsi="Arial" w:cs="Arial"/>
          <w:sz w:val="24"/>
          <w:szCs w:val="24"/>
        </w:rPr>
        <w:t>fiind</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acest</w:t>
      </w:r>
      <w:proofErr w:type="spellEnd"/>
      <w:r w:rsidRPr="009266E1">
        <w:rPr>
          <w:rFonts w:ascii="Arial" w:hAnsi="Arial" w:cs="Arial"/>
          <w:sz w:val="24"/>
          <w:szCs w:val="24"/>
        </w:rPr>
        <w:t xml:space="preserve"> </w:t>
      </w:r>
      <w:proofErr w:type="spellStart"/>
      <w:r w:rsidRPr="009266E1">
        <w:rPr>
          <w:rFonts w:ascii="Arial" w:hAnsi="Arial" w:cs="Arial"/>
          <w:sz w:val="24"/>
          <w:szCs w:val="24"/>
        </w:rPr>
        <w:t>caz</w:t>
      </w:r>
      <w:proofErr w:type="spellEnd"/>
      <w:r w:rsidRPr="009266E1">
        <w:rPr>
          <w:rFonts w:ascii="Arial" w:hAnsi="Arial" w:cs="Arial"/>
          <w:sz w:val="24"/>
          <w:szCs w:val="24"/>
        </w:rPr>
        <w:t xml:space="preserve"> </w:t>
      </w:r>
      <w:proofErr w:type="spellStart"/>
      <w:r w:rsidRPr="009266E1">
        <w:rPr>
          <w:rFonts w:ascii="Arial" w:hAnsi="Arial" w:cs="Arial"/>
          <w:sz w:val="24"/>
          <w:szCs w:val="24"/>
        </w:rPr>
        <w:t>consumate</w:t>
      </w:r>
      <w:proofErr w:type="spellEnd"/>
      <w:r w:rsidRPr="009266E1">
        <w:rPr>
          <w:rFonts w:ascii="Arial" w:hAnsi="Arial" w:cs="Arial"/>
          <w:sz w:val="24"/>
          <w:szCs w:val="24"/>
        </w:rPr>
        <w:t xml:space="preserve"> </w:t>
      </w:r>
      <w:proofErr w:type="spellStart"/>
      <w:r w:rsidRPr="009266E1">
        <w:rPr>
          <w:rFonts w:ascii="Arial" w:hAnsi="Arial" w:cs="Arial"/>
          <w:sz w:val="24"/>
          <w:szCs w:val="24"/>
        </w:rPr>
        <w:t>proaspete</w:t>
      </w:r>
      <w:proofErr w:type="spellEnd"/>
      <w:r w:rsidRPr="009266E1">
        <w:rPr>
          <w:rFonts w:ascii="Arial" w:hAnsi="Arial" w:cs="Arial"/>
          <w:sz w:val="24"/>
          <w:szCs w:val="24"/>
        </w:rPr>
        <w:t>.</w:t>
      </w:r>
    </w:p>
    <w:p w14:paraId="70ECEC10" w14:textId="77777777" w:rsidR="009266E1" w:rsidRPr="009266E1" w:rsidRDefault="009266E1" w:rsidP="009266E1">
      <w:pPr>
        <w:spacing w:after="120"/>
        <w:ind w:left="-360" w:right="-286" w:firstLine="360"/>
        <w:jc w:val="both"/>
        <w:rPr>
          <w:rFonts w:ascii="Arial" w:hAnsi="Arial" w:cs="Arial"/>
          <w:sz w:val="24"/>
          <w:szCs w:val="24"/>
        </w:rPr>
      </w:pP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primele</w:t>
      </w:r>
      <w:proofErr w:type="spellEnd"/>
      <w:r w:rsidRPr="009266E1">
        <w:rPr>
          <w:rFonts w:ascii="Arial" w:hAnsi="Arial" w:cs="Arial"/>
          <w:sz w:val="24"/>
          <w:szCs w:val="24"/>
        </w:rPr>
        <w:t xml:space="preserve"> 3 </w:t>
      </w:r>
      <w:proofErr w:type="spellStart"/>
      <w:r w:rsidRPr="009266E1">
        <w:rPr>
          <w:rFonts w:ascii="Arial" w:hAnsi="Arial" w:cs="Arial"/>
          <w:sz w:val="24"/>
          <w:szCs w:val="24"/>
        </w:rPr>
        <w:t>zile</w:t>
      </w:r>
      <w:proofErr w:type="spellEnd"/>
      <w:r w:rsidRPr="009266E1">
        <w:rPr>
          <w:rFonts w:ascii="Arial" w:hAnsi="Arial" w:cs="Arial"/>
          <w:sz w:val="24"/>
          <w:szCs w:val="24"/>
        </w:rPr>
        <w:t xml:space="preserve"> se </w:t>
      </w:r>
      <w:proofErr w:type="spellStart"/>
      <w:r w:rsidRPr="009266E1">
        <w:rPr>
          <w:rFonts w:ascii="Arial" w:hAnsi="Arial" w:cs="Arial"/>
          <w:sz w:val="24"/>
          <w:szCs w:val="24"/>
        </w:rPr>
        <w:t>aplică</w:t>
      </w:r>
      <w:proofErr w:type="spellEnd"/>
      <w:r w:rsidRPr="009266E1">
        <w:rPr>
          <w:rFonts w:ascii="Arial" w:hAnsi="Arial" w:cs="Arial"/>
          <w:sz w:val="24"/>
          <w:szCs w:val="24"/>
        </w:rPr>
        <w:t xml:space="preserve"> </w:t>
      </w:r>
      <w:proofErr w:type="spellStart"/>
      <w:r w:rsidRPr="009266E1">
        <w:rPr>
          <w:rFonts w:ascii="Arial" w:hAnsi="Arial" w:cs="Arial"/>
          <w:sz w:val="24"/>
          <w:szCs w:val="24"/>
        </w:rPr>
        <w:t>tratamentul</w:t>
      </w:r>
      <w:proofErr w:type="spellEnd"/>
      <w:r w:rsidRPr="009266E1">
        <w:rPr>
          <w:rFonts w:ascii="Arial" w:hAnsi="Arial" w:cs="Arial"/>
          <w:sz w:val="24"/>
          <w:szCs w:val="24"/>
        </w:rPr>
        <w:t xml:space="preserve"> </w:t>
      </w:r>
      <w:proofErr w:type="spellStart"/>
      <w:r w:rsidRPr="009266E1">
        <w:rPr>
          <w:rFonts w:ascii="Arial" w:hAnsi="Arial" w:cs="Arial"/>
          <w:sz w:val="24"/>
          <w:szCs w:val="24"/>
        </w:rPr>
        <w:t>antistres</w:t>
      </w:r>
      <w:proofErr w:type="spellEnd"/>
      <w:r w:rsidRPr="009266E1">
        <w:rPr>
          <w:rFonts w:ascii="Arial" w:hAnsi="Arial" w:cs="Arial"/>
          <w:sz w:val="24"/>
          <w:szCs w:val="24"/>
        </w:rPr>
        <w:t xml:space="preserve">. </w:t>
      </w:r>
      <w:proofErr w:type="spellStart"/>
      <w:r w:rsidRPr="009266E1">
        <w:rPr>
          <w:rFonts w:ascii="Arial" w:hAnsi="Arial" w:cs="Arial"/>
          <w:sz w:val="24"/>
          <w:szCs w:val="24"/>
        </w:rPr>
        <w:t>Vaccinarea</w:t>
      </w:r>
      <w:proofErr w:type="spellEnd"/>
      <w:r w:rsidRPr="009266E1">
        <w:rPr>
          <w:rFonts w:ascii="Arial" w:hAnsi="Arial" w:cs="Arial"/>
          <w:sz w:val="24"/>
          <w:szCs w:val="24"/>
        </w:rPr>
        <w:t xml:space="preserve"> contra </w:t>
      </w:r>
      <w:proofErr w:type="spellStart"/>
      <w:r w:rsidRPr="009266E1">
        <w:rPr>
          <w:rFonts w:ascii="Arial" w:hAnsi="Arial" w:cs="Arial"/>
          <w:sz w:val="24"/>
          <w:szCs w:val="24"/>
        </w:rPr>
        <w:t>pseudopestei</w:t>
      </w:r>
      <w:proofErr w:type="spellEnd"/>
      <w:r w:rsidRPr="009266E1">
        <w:rPr>
          <w:rFonts w:ascii="Arial" w:hAnsi="Arial" w:cs="Arial"/>
          <w:sz w:val="24"/>
          <w:szCs w:val="24"/>
        </w:rPr>
        <w:t xml:space="preserve"> </w:t>
      </w:r>
      <w:proofErr w:type="spellStart"/>
      <w:r w:rsidRPr="009266E1">
        <w:rPr>
          <w:rFonts w:ascii="Arial" w:hAnsi="Arial" w:cs="Arial"/>
          <w:sz w:val="24"/>
          <w:szCs w:val="24"/>
        </w:rPr>
        <w:t>aviare</w:t>
      </w:r>
      <w:proofErr w:type="spellEnd"/>
      <w:r w:rsidRPr="009266E1">
        <w:rPr>
          <w:rFonts w:ascii="Arial" w:hAnsi="Arial" w:cs="Arial"/>
          <w:sz w:val="24"/>
          <w:szCs w:val="24"/>
        </w:rPr>
        <w:t xml:space="preserve"> se face la 9, 24 </w:t>
      </w:r>
      <w:proofErr w:type="spellStart"/>
      <w:r w:rsidRPr="009266E1">
        <w:rPr>
          <w:rFonts w:ascii="Arial" w:hAnsi="Arial" w:cs="Arial"/>
          <w:sz w:val="24"/>
          <w:szCs w:val="24"/>
        </w:rPr>
        <w:t>şi</w:t>
      </w:r>
      <w:proofErr w:type="spellEnd"/>
      <w:r w:rsidRPr="009266E1">
        <w:rPr>
          <w:rFonts w:ascii="Arial" w:hAnsi="Arial" w:cs="Arial"/>
          <w:sz w:val="24"/>
          <w:szCs w:val="24"/>
        </w:rPr>
        <w:t xml:space="preserve"> 42 de </w:t>
      </w:r>
      <w:proofErr w:type="spellStart"/>
      <w:r w:rsidRPr="009266E1">
        <w:rPr>
          <w:rFonts w:ascii="Arial" w:hAnsi="Arial" w:cs="Arial"/>
          <w:sz w:val="24"/>
          <w:szCs w:val="24"/>
        </w:rPr>
        <w:t>zile</w:t>
      </w:r>
      <w:proofErr w:type="spellEnd"/>
      <w:r w:rsidRPr="009266E1">
        <w:rPr>
          <w:rFonts w:ascii="Arial" w:hAnsi="Arial" w:cs="Arial"/>
          <w:sz w:val="24"/>
          <w:szCs w:val="24"/>
        </w:rPr>
        <w:t xml:space="preserve">, </w:t>
      </w:r>
      <w:proofErr w:type="spellStart"/>
      <w:r w:rsidRPr="009266E1">
        <w:rPr>
          <w:rFonts w:ascii="Arial" w:hAnsi="Arial" w:cs="Arial"/>
          <w:sz w:val="24"/>
          <w:szCs w:val="24"/>
        </w:rPr>
        <w:t>iar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bursită</w:t>
      </w:r>
      <w:proofErr w:type="spellEnd"/>
      <w:r w:rsidRPr="009266E1">
        <w:rPr>
          <w:rFonts w:ascii="Arial" w:hAnsi="Arial" w:cs="Arial"/>
          <w:sz w:val="24"/>
          <w:szCs w:val="24"/>
        </w:rPr>
        <w:t xml:space="preserve"> la 14 </w:t>
      </w:r>
      <w:proofErr w:type="spellStart"/>
      <w:r w:rsidRPr="009266E1">
        <w:rPr>
          <w:rFonts w:ascii="Arial" w:hAnsi="Arial" w:cs="Arial"/>
          <w:sz w:val="24"/>
          <w:szCs w:val="24"/>
        </w:rPr>
        <w:t>zile</w:t>
      </w:r>
      <w:proofErr w:type="spellEnd"/>
      <w:r w:rsidRPr="009266E1">
        <w:rPr>
          <w:rFonts w:ascii="Arial" w:hAnsi="Arial" w:cs="Arial"/>
          <w:sz w:val="24"/>
          <w:szCs w:val="24"/>
        </w:rPr>
        <w:t xml:space="preserve"> cu </w:t>
      </w:r>
      <w:proofErr w:type="spellStart"/>
      <w:r w:rsidRPr="009266E1">
        <w:rPr>
          <w:rFonts w:ascii="Arial" w:hAnsi="Arial" w:cs="Arial"/>
          <w:sz w:val="24"/>
          <w:szCs w:val="24"/>
        </w:rPr>
        <w:t>vaccinuri</w:t>
      </w:r>
      <w:proofErr w:type="spellEnd"/>
      <w:r w:rsidRPr="009266E1">
        <w:rPr>
          <w:rFonts w:ascii="Arial" w:hAnsi="Arial" w:cs="Arial"/>
          <w:sz w:val="24"/>
          <w:szCs w:val="24"/>
        </w:rPr>
        <w:t xml:space="preserve"> </w:t>
      </w:r>
      <w:proofErr w:type="spellStart"/>
      <w:r w:rsidRPr="009266E1">
        <w:rPr>
          <w:rFonts w:ascii="Arial" w:hAnsi="Arial" w:cs="Arial"/>
          <w:sz w:val="24"/>
          <w:szCs w:val="24"/>
        </w:rPr>
        <w:t>recomandate</w:t>
      </w:r>
      <w:proofErr w:type="spellEnd"/>
      <w:r w:rsidRPr="009266E1">
        <w:rPr>
          <w:rFonts w:ascii="Arial" w:hAnsi="Arial" w:cs="Arial"/>
          <w:sz w:val="24"/>
          <w:szCs w:val="24"/>
        </w:rPr>
        <w:t xml:space="preserve"> de </w:t>
      </w:r>
      <w:proofErr w:type="spellStart"/>
      <w:r w:rsidRPr="009266E1">
        <w:rPr>
          <w:rFonts w:ascii="Arial" w:hAnsi="Arial" w:cs="Arial"/>
          <w:sz w:val="24"/>
          <w:szCs w:val="24"/>
        </w:rPr>
        <w:t>medicul</w:t>
      </w:r>
      <w:proofErr w:type="spellEnd"/>
      <w:r w:rsidRPr="009266E1">
        <w:rPr>
          <w:rFonts w:ascii="Arial" w:hAnsi="Arial" w:cs="Arial"/>
          <w:sz w:val="24"/>
          <w:szCs w:val="24"/>
        </w:rPr>
        <w:t xml:space="preserve"> </w:t>
      </w:r>
      <w:proofErr w:type="spellStart"/>
      <w:r w:rsidRPr="009266E1">
        <w:rPr>
          <w:rFonts w:ascii="Arial" w:hAnsi="Arial" w:cs="Arial"/>
          <w:sz w:val="24"/>
          <w:szCs w:val="24"/>
        </w:rPr>
        <w:t>veterinar</w:t>
      </w:r>
      <w:proofErr w:type="spellEnd"/>
      <w:r w:rsidRPr="009266E1">
        <w:rPr>
          <w:rFonts w:ascii="Arial" w:hAnsi="Arial" w:cs="Arial"/>
          <w:sz w:val="24"/>
          <w:szCs w:val="24"/>
        </w:rPr>
        <w:t xml:space="preserve">. Ultima </w:t>
      </w:r>
      <w:proofErr w:type="spellStart"/>
      <w:r w:rsidRPr="009266E1">
        <w:rPr>
          <w:rFonts w:ascii="Arial" w:hAnsi="Arial" w:cs="Arial"/>
          <w:sz w:val="24"/>
          <w:szCs w:val="24"/>
        </w:rPr>
        <w:t>vaccinare</w:t>
      </w:r>
      <w:proofErr w:type="spellEnd"/>
      <w:r w:rsidRPr="009266E1">
        <w:rPr>
          <w:rFonts w:ascii="Arial" w:hAnsi="Arial" w:cs="Arial"/>
          <w:sz w:val="24"/>
          <w:szCs w:val="24"/>
        </w:rPr>
        <w:t xml:space="preserve"> </w:t>
      </w:r>
      <w:proofErr w:type="spellStart"/>
      <w:r w:rsidRPr="009266E1">
        <w:rPr>
          <w:rFonts w:ascii="Arial" w:hAnsi="Arial" w:cs="Arial"/>
          <w:sz w:val="24"/>
          <w:szCs w:val="24"/>
        </w:rPr>
        <w:t>trebuie</w:t>
      </w:r>
      <w:proofErr w:type="spellEnd"/>
      <w:r w:rsidRPr="009266E1">
        <w:rPr>
          <w:rFonts w:ascii="Arial" w:hAnsi="Arial" w:cs="Arial"/>
          <w:sz w:val="24"/>
          <w:szCs w:val="24"/>
        </w:rPr>
        <w:t xml:space="preserve"> </w:t>
      </w:r>
      <w:proofErr w:type="spellStart"/>
      <w:r w:rsidRPr="009266E1">
        <w:rPr>
          <w:rFonts w:ascii="Arial" w:hAnsi="Arial" w:cs="Arial"/>
          <w:sz w:val="24"/>
          <w:szCs w:val="24"/>
        </w:rPr>
        <w:t>aplicată</w:t>
      </w:r>
      <w:proofErr w:type="spellEnd"/>
      <w:r w:rsidRPr="009266E1">
        <w:rPr>
          <w:rFonts w:ascii="Arial" w:hAnsi="Arial" w:cs="Arial"/>
          <w:sz w:val="24"/>
          <w:szCs w:val="24"/>
        </w:rPr>
        <w:t xml:space="preserve"> cu 7 </w:t>
      </w:r>
      <w:proofErr w:type="spellStart"/>
      <w:r w:rsidRPr="009266E1">
        <w:rPr>
          <w:rFonts w:ascii="Arial" w:hAnsi="Arial" w:cs="Arial"/>
          <w:sz w:val="24"/>
          <w:szCs w:val="24"/>
        </w:rPr>
        <w:t>zile</w:t>
      </w:r>
      <w:proofErr w:type="spellEnd"/>
      <w:r w:rsidRPr="009266E1">
        <w:rPr>
          <w:rFonts w:ascii="Arial" w:hAnsi="Arial" w:cs="Arial"/>
          <w:sz w:val="24"/>
          <w:szCs w:val="24"/>
        </w:rPr>
        <w:t xml:space="preserve"> </w:t>
      </w:r>
      <w:proofErr w:type="spellStart"/>
      <w:r w:rsidRPr="009266E1">
        <w:rPr>
          <w:rFonts w:ascii="Arial" w:hAnsi="Arial" w:cs="Arial"/>
          <w:sz w:val="24"/>
          <w:szCs w:val="24"/>
        </w:rPr>
        <w:t>înainte</w:t>
      </w:r>
      <w:proofErr w:type="spellEnd"/>
      <w:r w:rsidRPr="009266E1">
        <w:rPr>
          <w:rFonts w:ascii="Arial" w:hAnsi="Arial" w:cs="Arial"/>
          <w:sz w:val="24"/>
          <w:szCs w:val="24"/>
        </w:rPr>
        <w:t xml:space="preserve"> de </w:t>
      </w:r>
      <w:proofErr w:type="spellStart"/>
      <w:r w:rsidRPr="009266E1">
        <w:rPr>
          <w:rFonts w:ascii="Arial" w:hAnsi="Arial" w:cs="Arial"/>
          <w:sz w:val="24"/>
          <w:szCs w:val="24"/>
        </w:rPr>
        <w:t>livrarea</w:t>
      </w:r>
      <w:proofErr w:type="spellEnd"/>
      <w:r w:rsidRPr="009266E1">
        <w:rPr>
          <w:rFonts w:ascii="Arial" w:hAnsi="Arial" w:cs="Arial"/>
          <w:sz w:val="24"/>
          <w:szCs w:val="24"/>
        </w:rPr>
        <w:t xml:space="preserve"> la abator. La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vaccinare</w:t>
      </w:r>
      <w:proofErr w:type="spellEnd"/>
      <w:r w:rsidRPr="009266E1">
        <w:rPr>
          <w:rFonts w:ascii="Arial" w:hAnsi="Arial" w:cs="Arial"/>
          <w:sz w:val="24"/>
          <w:szCs w:val="24"/>
        </w:rPr>
        <w:t xml:space="preserve"> se </w:t>
      </w:r>
      <w:proofErr w:type="spellStart"/>
      <w:r w:rsidRPr="009266E1">
        <w:rPr>
          <w:rFonts w:ascii="Arial" w:hAnsi="Arial" w:cs="Arial"/>
          <w:sz w:val="24"/>
          <w:szCs w:val="24"/>
        </w:rPr>
        <w:t>intervine</w:t>
      </w:r>
      <w:proofErr w:type="spellEnd"/>
      <w:r w:rsidRPr="009266E1">
        <w:rPr>
          <w:rFonts w:ascii="Arial" w:hAnsi="Arial" w:cs="Arial"/>
          <w:sz w:val="24"/>
          <w:szCs w:val="24"/>
        </w:rPr>
        <w:t xml:space="preserve"> </w:t>
      </w:r>
      <w:proofErr w:type="spellStart"/>
      <w:r w:rsidRPr="009266E1">
        <w:rPr>
          <w:rFonts w:ascii="Arial" w:hAnsi="Arial" w:cs="Arial"/>
          <w:sz w:val="24"/>
          <w:szCs w:val="24"/>
        </w:rPr>
        <w:t>antistresant</w:t>
      </w:r>
      <w:proofErr w:type="spellEnd"/>
      <w:r w:rsidRPr="009266E1">
        <w:rPr>
          <w:rFonts w:ascii="Arial" w:hAnsi="Arial" w:cs="Arial"/>
          <w:sz w:val="24"/>
          <w:szCs w:val="24"/>
        </w:rPr>
        <w:t xml:space="preserve"> cu </w:t>
      </w:r>
      <w:proofErr w:type="spellStart"/>
      <w:r w:rsidRPr="009266E1">
        <w:rPr>
          <w:rFonts w:ascii="Arial" w:hAnsi="Arial" w:cs="Arial"/>
          <w:sz w:val="24"/>
          <w:szCs w:val="24"/>
        </w:rPr>
        <w:t>Stresol</w:t>
      </w:r>
      <w:proofErr w:type="spellEnd"/>
      <w:r w:rsidRPr="009266E1">
        <w:rPr>
          <w:rFonts w:ascii="Arial" w:hAnsi="Arial" w:cs="Arial"/>
          <w:sz w:val="24"/>
          <w:szCs w:val="24"/>
        </w:rPr>
        <w:t xml:space="preserve"> 10 g + 2 ml </w:t>
      </w:r>
      <w:proofErr w:type="spellStart"/>
      <w:r w:rsidRPr="009266E1">
        <w:rPr>
          <w:rFonts w:ascii="Arial" w:hAnsi="Arial" w:cs="Arial"/>
          <w:sz w:val="24"/>
          <w:szCs w:val="24"/>
        </w:rPr>
        <w:t>Colina</w:t>
      </w:r>
      <w:proofErr w:type="spellEnd"/>
      <w:r w:rsidRPr="009266E1">
        <w:rPr>
          <w:rFonts w:ascii="Arial" w:hAnsi="Arial" w:cs="Arial"/>
          <w:sz w:val="24"/>
          <w:szCs w:val="24"/>
        </w:rPr>
        <w:t xml:space="preserve"> la 10 </w:t>
      </w:r>
      <w:proofErr w:type="spellStart"/>
      <w:r w:rsidRPr="009266E1">
        <w:rPr>
          <w:rFonts w:ascii="Arial" w:hAnsi="Arial" w:cs="Arial"/>
          <w:sz w:val="24"/>
          <w:szCs w:val="24"/>
        </w:rPr>
        <w:t>litri</w:t>
      </w:r>
      <w:proofErr w:type="spellEnd"/>
      <w:r w:rsidRPr="009266E1">
        <w:rPr>
          <w:rFonts w:ascii="Arial" w:hAnsi="Arial" w:cs="Arial"/>
          <w:sz w:val="24"/>
          <w:szCs w:val="24"/>
        </w:rPr>
        <w:t xml:space="preserve"> </w:t>
      </w:r>
      <w:proofErr w:type="spellStart"/>
      <w:r w:rsidRPr="009266E1">
        <w:rPr>
          <w:rFonts w:ascii="Arial" w:hAnsi="Arial" w:cs="Arial"/>
          <w:sz w:val="24"/>
          <w:szCs w:val="24"/>
        </w:rPr>
        <w:t>apă</w:t>
      </w:r>
      <w:proofErr w:type="spellEnd"/>
      <w:r w:rsidRPr="009266E1">
        <w:rPr>
          <w:rFonts w:ascii="Arial" w:hAnsi="Arial" w:cs="Arial"/>
          <w:sz w:val="24"/>
          <w:szCs w:val="24"/>
        </w:rPr>
        <w:t>.</w:t>
      </w:r>
    </w:p>
    <w:p w14:paraId="4C2910EE" w14:textId="77777777" w:rsidR="009266E1" w:rsidRPr="009266E1" w:rsidRDefault="009266E1" w:rsidP="009266E1">
      <w:pPr>
        <w:spacing w:after="120"/>
        <w:ind w:left="-360" w:right="-286" w:firstLine="360"/>
        <w:jc w:val="both"/>
        <w:rPr>
          <w:rFonts w:ascii="Arial" w:hAnsi="Arial" w:cs="Arial"/>
          <w:sz w:val="24"/>
          <w:szCs w:val="24"/>
        </w:rPr>
      </w:pPr>
      <w:r w:rsidRPr="009266E1">
        <w:rPr>
          <w:rFonts w:ascii="Arial" w:hAnsi="Arial" w:cs="Arial"/>
          <w:sz w:val="24"/>
          <w:szCs w:val="24"/>
        </w:rPr>
        <w:t xml:space="preserve">Se </w:t>
      </w:r>
      <w:proofErr w:type="spellStart"/>
      <w:r w:rsidRPr="009266E1">
        <w:rPr>
          <w:rFonts w:ascii="Arial" w:hAnsi="Arial" w:cs="Arial"/>
          <w:sz w:val="24"/>
          <w:szCs w:val="24"/>
        </w:rPr>
        <w:t>va</w:t>
      </w:r>
      <w:proofErr w:type="spellEnd"/>
      <w:r w:rsidRPr="009266E1">
        <w:rPr>
          <w:rFonts w:ascii="Arial" w:hAnsi="Arial" w:cs="Arial"/>
          <w:sz w:val="24"/>
          <w:szCs w:val="24"/>
        </w:rPr>
        <w:t xml:space="preserve"> </w:t>
      </w:r>
      <w:proofErr w:type="spellStart"/>
      <w:r w:rsidRPr="009266E1">
        <w:rPr>
          <w:rFonts w:ascii="Arial" w:hAnsi="Arial" w:cs="Arial"/>
          <w:sz w:val="24"/>
          <w:szCs w:val="24"/>
        </w:rPr>
        <w:t>urmări</w:t>
      </w:r>
      <w:proofErr w:type="spellEnd"/>
      <w:r w:rsidRPr="009266E1">
        <w:rPr>
          <w:rFonts w:ascii="Arial" w:hAnsi="Arial" w:cs="Arial"/>
          <w:sz w:val="24"/>
          <w:szCs w:val="24"/>
        </w:rPr>
        <w:t xml:space="preserve"> tot </w:t>
      </w:r>
      <w:proofErr w:type="spellStart"/>
      <w:r w:rsidRPr="009266E1">
        <w:rPr>
          <w:rFonts w:ascii="Arial" w:hAnsi="Arial" w:cs="Arial"/>
          <w:sz w:val="24"/>
          <w:szCs w:val="24"/>
        </w:rPr>
        <w:t>timpul</w:t>
      </w:r>
      <w:proofErr w:type="spellEnd"/>
      <w:r w:rsidRPr="009266E1">
        <w:rPr>
          <w:rFonts w:ascii="Arial" w:hAnsi="Arial" w:cs="Arial"/>
          <w:sz w:val="24"/>
          <w:szCs w:val="24"/>
        </w:rPr>
        <w:t xml:space="preserve"> </w:t>
      </w:r>
      <w:proofErr w:type="spellStart"/>
      <w:r w:rsidRPr="009266E1">
        <w:rPr>
          <w:rFonts w:ascii="Arial" w:hAnsi="Arial" w:cs="Arial"/>
          <w:sz w:val="24"/>
          <w:szCs w:val="24"/>
        </w:rPr>
        <w:t>comportamentul</w:t>
      </w:r>
      <w:proofErr w:type="spellEnd"/>
      <w:r w:rsidRPr="009266E1">
        <w:rPr>
          <w:rFonts w:ascii="Arial" w:hAnsi="Arial" w:cs="Arial"/>
          <w:sz w:val="24"/>
          <w:szCs w:val="24"/>
        </w:rPr>
        <w:t xml:space="preserve">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 </w:t>
      </w:r>
      <w:proofErr w:type="spellStart"/>
      <w:r w:rsidRPr="009266E1">
        <w:rPr>
          <w:rFonts w:ascii="Arial" w:hAnsi="Arial" w:cs="Arial"/>
          <w:sz w:val="24"/>
          <w:szCs w:val="24"/>
        </w:rPr>
        <w:t>putea</w:t>
      </w:r>
      <w:proofErr w:type="spellEnd"/>
      <w:r w:rsidRPr="009266E1">
        <w:rPr>
          <w:rFonts w:ascii="Arial" w:hAnsi="Arial" w:cs="Arial"/>
          <w:sz w:val="24"/>
          <w:szCs w:val="24"/>
        </w:rPr>
        <w:t xml:space="preserve"> </w:t>
      </w:r>
      <w:proofErr w:type="spellStart"/>
      <w:r w:rsidRPr="009266E1">
        <w:rPr>
          <w:rFonts w:ascii="Arial" w:hAnsi="Arial" w:cs="Arial"/>
          <w:sz w:val="24"/>
          <w:szCs w:val="24"/>
        </w:rPr>
        <w:t>depista</w:t>
      </w:r>
      <w:proofErr w:type="spellEnd"/>
      <w:r w:rsidRPr="009266E1">
        <w:rPr>
          <w:rFonts w:ascii="Arial" w:hAnsi="Arial" w:cs="Arial"/>
          <w:sz w:val="24"/>
          <w:szCs w:val="24"/>
        </w:rPr>
        <w:t xml:space="preserve"> </w:t>
      </w:r>
      <w:proofErr w:type="spellStart"/>
      <w:r w:rsidRPr="009266E1">
        <w:rPr>
          <w:rFonts w:ascii="Arial" w:hAnsi="Arial" w:cs="Arial"/>
          <w:sz w:val="24"/>
          <w:szCs w:val="24"/>
        </w:rPr>
        <w:t>şi</w:t>
      </w:r>
      <w:proofErr w:type="spellEnd"/>
      <w:r w:rsidRPr="009266E1">
        <w:rPr>
          <w:rFonts w:ascii="Arial" w:hAnsi="Arial" w:cs="Arial"/>
          <w:sz w:val="24"/>
          <w:szCs w:val="24"/>
        </w:rPr>
        <w:t xml:space="preserve"> </w:t>
      </w:r>
      <w:proofErr w:type="spellStart"/>
      <w:r w:rsidRPr="009266E1">
        <w:rPr>
          <w:rFonts w:ascii="Arial" w:hAnsi="Arial" w:cs="Arial"/>
          <w:sz w:val="24"/>
          <w:szCs w:val="24"/>
        </w:rPr>
        <w:t>remedia</w:t>
      </w:r>
      <w:proofErr w:type="spellEnd"/>
      <w:r w:rsidRPr="009266E1">
        <w:rPr>
          <w:rFonts w:ascii="Arial" w:hAnsi="Arial" w:cs="Arial"/>
          <w:sz w:val="24"/>
          <w:szCs w:val="24"/>
        </w:rPr>
        <w:t xml:space="preserve"> </w:t>
      </w:r>
      <w:proofErr w:type="spellStart"/>
      <w:r w:rsidRPr="009266E1">
        <w:rPr>
          <w:rFonts w:ascii="Arial" w:hAnsi="Arial" w:cs="Arial"/>
          <w:sz w:val="24"/>
          <w:szCs w:val="24"/>
        </w:rPr>
        <w:t>orice</w:t>
      </w:r>
      <w:proofErr w:type="spellEnd"/>
      <w:r w:rsidRPr="009266E1">
        <w:rPr>
          <w:rFonts w:ascii="Arial" w:hAnsi="Arial" w:cs="Arial"/>
          <w:sz w:val="24"/>
          <w:szCs w:val="24"/>
        </w:rPr>
        <w:t xml:space="preserve"> </w:t>
      </w:r>
      <w:proofErr w:type="spellStart"/>
      <w:r w:rsidRPr="009266E1">
        <w:rPr>
          <w:rFonts w:ascii="Arial" w:hAnsi="Arial" w:cs="Arial"/>
          <w:sz w:val="24"/>
          <w:szCs w:val="24"/>
        </w:rPr>
        <w:t>problemă</w:t>
      </w:r>
      <w:proofErr w:type="spellEnd"/>
      <w:r w:rsidRPr="009266E1">
        <w:rPr>
          <w:rFonts w:ascii="Arial" w:hAnsi="Arial" w:cs="Arial"/>
          <w:sz w:val="24"/>
          <w:szCs w:val="24"/>
        </w:rPr>
        <w:t xml:space="preserve"> </w:t>
      </w:r>
      <w:proofErr w:type="spellStart"/>
      <w:r w:rsidRPr="009266E1">
        <w:rPr>
          <w:rFonts w:ascii="Arial" w:hAnsi="Arial" w:cs="Arial"/>
          <w:sz w:val="24"/>
          <w:szCs w:val="24"/>
        </w:rPr>
        <w:t>apărută</w:t>
      </w:r>
      <w:proofErr w:type="spellEnd"/>
      <w:r w:rsidRPr="009266E1">
        <w:rPr>
          <w:rFonts w:ascii="Arial" w:hAnsi="Arial" w:cs="Arial"/>
          <w:sz w:val="24"/>
          <w:szCs w:val="24"/>
        </w:rPr>
        <w:t>.</w:t>
      </w:r>
    </w:p>
    <w:p w14:paraId="5E7B62AF"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populata</w:t>
      </w:r>
      <w:proofErr w:type="spellEnd"/>
      <w:r w:rsidRPr="009266E1">
        <w:rPr>
          <w:rFonts w:ascii="Arial" w:hAnsi="Arial" w:cs="Arial"/>
          <w:sz w:val="24"/>
          <w:szCs w:val="24"/>
          <w:lang w:val="it-IT"/>
        </w:rPr>
        <w:t xml:space="preserve"> cu 27 000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de o zi, </w:t>
      </w:r>
      <w:proofErr w:type="spellStart"/>
      <w:r w:rsidRPr="009266E1">
        <w:rPr>
          <w:rFonts w:ascii="Arial" w:hAnsi="Arial" w:cs="Arial"/>
          <w:sz w:val="24"/>
          <w:szCs w:val="24"/>
          <w:lang w:val="it-IT"/>
        </w:rPr>
        <w:t>transportati</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camioane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sisteme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ventilatie</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descarcati</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deja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pregatita</w:t>
      </w:r>
      <w:proofErr w:type="spellEnd"/>
      <w:r w:rsidRPr="009266E1">
        <w:rPr>
          <w:rFonts w:ascii="Arial" w:hAnsi="Arial" w:cs="Arial"/>
          <w:sz w:val="24"/>
          <w:szCs w:val="24"/>
          <w:lang w:val="it-IT"/>
        </w:rPr>
        <w:t xml:space="preserve"> (decontaminata si </w:t>
      </w:r>
      <w:proofErr w:type="spellStart"/>
      <w:r w:rsidRPr="009266E1">
        <w:rPr>
          <w:rFonts w:ascii="Arial" w:hAnsi="Arial" w:cs="Arial"/>
          <w:sz w:val="24"/>
          <w:szCs w:val="24"/>
          <w:lang w:val="it-IT"/>
        </w:rPr>
        <w:t>incalzita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descarcati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cutii</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rasturnare</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cutiile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retrase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w:t>
      </w:r>
    </w:p>
    <w:p w14:paraId="3E85C6D0" w14:textId="77777777" w:rsidR="009266E1" w:rsidRPr="009266E1" w:rsidRDefault="009266E1" w:rsidP="009266E1">
      <w:pPr>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Ciclul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crestere</w:t>
      </w:r>
      <w:proofErr w:type="spellEnd"/>
      <w:r w:rsidRPr="009266E1">
        <w:rPr>
          <w:rFonts w:ascii="Arial" w:hAnsi="Arial" w:cs="Arial"/>
          <w:sz w:val="24"/>
          <w:szCs w:val="24"/>
          <w:lang w:val="it-IT"/>
        </w:rPr>
        <w:t xml:space="preserve"> este de circa 35-42 de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iar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ajung</w:t>
      </w:r>
      <w:proofErr w:type="spellEnd"/>
      <w:r w:rsidRPr="009266E1">
        <w:rPr>
          <w:rFonts w:ascii="Arial" w:hAnsi="Arial" w:cs="Arial"/>
          <w:sz w:val="24"/>
          <w:szCs w:val="24"/>
          <w:lang w:val="it-IT"/>
        </w:rPr>
        <w:t xml:space="preserve"> la o </w:t>
      </w:r>
      <w:proofErr w:type="spellStart"/>
      <w:r w:rsidRPr="009266E1">
        <w:rPr>
          <w:rFonts w:ascii="Arial" w:hAnsi="Arial" w:cs="Arial"/>
          <w:sz w:val="24"/>
          <w:szCs w:val="24"/>
          <w:lang w:val="it-IT"/>
        </w:rPr>
        <w:t>greutate</w:t>
      </w:r>
      <w:proofErr w:type="spellEnd"/>
      <w:r w:rsidRPr="009266E1">
        <w:rPr>
          <w:rFonts w:ascii="Arial" w:hAnsi="Arial" w:cs="Arial"/>
          <w:sz w:val="24"/>
          <w:szCs w:val="24"/>
          <w:lang w:val="it-IT"/>
        </w:rPr>
        <w:t xml:space="preserve"> medie de 2,5-2,6 kg. In medie se </w:t>
      </w:r>
      <w:proofErr w:type="spellStart"/>
      <w:r w:rsidRPr="009266E1">
        <w:rPr>
          <w:rFonts w:ascii="Arial" w:hAnsi="Arial" w:cs="Arial"/>
          <w:sz w:val="24"/>
          <w:szCs w:val="24"/>
          <w:lang w:val="it-IT"/>
        </w:rPr>
        <w:t>pot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realiza</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numar</w:t>
      </w:r>
      <w:proofErr w:type="spellEnd"/>
      <w:r w:rsidRPr="009266E1">
        <w:rPr>
          <w:rFonts w:ascii="Arial" w:hAnsi="Arial" w:cs="Arial"/>
          <w:sz w:val="24"/>
          <w:szCs w:val="24"/>
          <w:lang w:val="it-IT"/>
        </w:rPr>
        <w:t xml:space="preserve"> de 6 </w:t>
      </w:r>
      <w:proofErr w:type="spellStart"/>
      <w:r w:rsidRPr="009266E1">
        <w:rPr>
          <w:rFonts w:ascii="Arial" w:hAnsi="Arial" w:cs="Arial"/>
          <w:sz w:val="24"/>
          <w:szCs w:val="24"/>
          <w:lang w:val="it-IT"/>
        </w:rPr>
        <w:t>cicluri</w:t>
      </w:r>
      <w:proofErr w:type="spellEnd"/>
      <w:r w:rsidRPr="009266E1">
        <w:rPr>
          <w:rFonts w:ascii="Arial" w:hAnsi="Arial" w:cs="Arial"/>
          <w:sz w:val="24"/>
          <w:szCs w:val="24"/>
          <w:lang w:val="it-IT"/>
        </w:rPr>
        <w:t xml:space="preserve"> pe an.</w:t>
      </w:r>
    </w:p>
    <w:p w14:paraId="2D290157" w14:textId="77777777" w:rsidR="009266E1" w:rsidRPr="009266E1" w:rsidRDefault="009266E1" w:rsidP="009266E1">
      <w:pPr>
        <w:ind w:left="-360" w:right="-286" w:firstLine="360"/>
        <w:jc w:val="both"/>
        <w:rPr>
          <w:rFonts w:ascii="Arial" w:hAnsi="Arial" w:cs="Arial"/>
          <w:sz w:val="24"/>
          <w:szCs w:val="24"/>
          <w:lang w:val="it-IT"/>
        </w:rPr>
      </w:pPr>
    </w:p>
    <w:p w14:paraId="1925300A"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Climatizarea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halei</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ventilaţie</w:t>
      </w:r>
      <w:proofErr w:type="spellEnd"/>
      <w:r w:rsidRPr="009266E1">
        <w:rPr>
          <w:rFonts w:ascii="Arial" w:hAnsi="Arial" w:cs="Arial"/>
          <w:b/>
          <w:iCs/>
          <w:sz w:val="24"/>
          <w:szCs w:val="24"/>
          <w:lang w:val="it-IT"/>
        </w:rPr>
        <w:t xml:space="preserve"> + </w:t>
      </w:r>
      <w:proofErr w:type="spellStart"/>
      <w:r w:rsidRPr="009266E1">
        <w:rPr>
          <w:rFonts w:ascii="Arial" w:hAnsi="Arial" w:cs="Arial"/>
          <w:b/>
          <w:iCs/>
          <w:sz w:val="24"/>
          <w:szCs w:val="24"/>
          <w:lang w:val="it-IT"/>
        </w:rPr>
        <w:t>încălzire</w:t>
      </w:r>
      <w:proofErr w:type="spellEnd"/>
      <w:r w:rsidRPr="009266E1">
        <w:rPr>
          <w:rFonts w:ascii="Arial" w:hAnsi="Arial" w:cs="Arial"/>
          <w:b/>
          <w:iCs/>
          <w:sz w:val="24"/>
          <w:szCs w:val="24"/>
          <w:lang w:val="it-IT"/>
        </w:rPr>
        <w:t xml:space="preserve">) si </w:t>
      </w:r>
      <w:proofErr w:type="spellStart"/>
      <w:r w:rsidRPr="009266E1">
        <w:rPr>
          <w:rFonts w:ascii="Arial" w:hAnsi="Arial" w:cs="Arial"/>
          <w:b/>
          <w:iCs/>
          <w:sz w:val="24"/>
          <w:szCs w:val="24"/>
          <w:lang w:val="it-IT"/>
        </w:rPr>
        <w:t>iluminatul</w:t>
      </w:r>
      <w:proofErr w:type="spellEnd"/>
      <w:r w:rsidRPr="009266E1">
        <w:rPr>
          <w:rFonts w:ascii="Arial" w:hAnsi="Arial" w:cs="Arial"/>
          <w:b/>
          <w:iCs/>
          <w:sz w:val="24"/>
          <w:szCs w:val="24"/>
          <w:lang w:val="it-IT"/>
        </w:rPr>
        <w:t xml:space="preserve"> </w:t>
      </w:r>
    </w:p>
    <w:p w14:paraId="42B0A369" w14:textId="77777777" w:rsidR="009266E1" w:rsidRPr="009266E1" w:rsidRDefault="009266E1" w:rsidP="009266E1">
      <w:pPr>
        <w:ind w:left="-360" w:right="-286"/>
        <w:jc w:val="both"/>
        <w:rPr>
          <w:rFonts w:ascii="Arial" w:hAnsi="Arial" w:cs="Arial"/>
          <w:b/>
          <w:iCs/>
          <w:sz w:val="24"/>
          <w:szCs w:val="24"/>
          <w:lang w:val="it-IT"/>
        </w:rPr>
      </w:pPr>
    </w:p>
    <w:p w14:paraId="0D79BA54"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Climatizarea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spaţiilor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strict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controlată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asigura</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temperatură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constantă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ziua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ciclul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productie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asigura</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bun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randament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păsările</w:t>
      </w:r>
      <w:proofErr w:type="spellEnd"/>
      <w:r w:rsidRPr="009266E1">
        <w:rPr>
          <w:rFonts w:ascii="Arial" w:hAnsi="Arial" w:cs="Arial"/>
          <w:sz w:val="24"/>
          <w:szCs w:val="24"/>
          <w:lang w:val="it-IT"/>
        </w:rPr>
        <w:t xml:space="preserve"> nu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consume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resursele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proprii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w:t>
      </w:r>
      <w:proofErr w:type="gramStart"/>
      <w:r w:rsidRPr="009266E1">
        <w:rPr>
          <w:rFonts w:ascii="Arial" w:hAnsi="Arial" w:cs="Arial"/>
          <w:sz w:val="24"/>
          <w:szCs w:val="24"/>
          <w:lang w:val="it-IT"/>
        </w:rPr>
        <w:t>se</w:t>
      </w:r>
      <w:proofErr w:type="gram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Depăşirea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temperaturii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optime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multiplică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rapid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numărul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microorganisme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bacterii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sol, </w:t>
      </w:r>
      <w:proofErr w:type="spellStart"/>
      <w:r w:rsidRPr="009266E1">
        <w:rPr>
          <w:rFonts w:ascii="Arial" w:hAnsi="Arial" w:cs="Arial"/>
          <w:sz w:val="24"/>
          <w:szCs w:val="24"/>
          <w:lang w:val="it-IT"/>
        </w:rPr>
        <w:t>fapt</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expune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păsările</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îmbolnăvire</w:t>
      </w:r>
      <w:proofErr w:type="spellEnd"/>
      <w:r w:rsidRPr="009266E1">
        <w:rPr>
          <w:rFonts w:ascii="Arial" w:hAnsi="Arial" w:cs="Arial"/>
          <w:sz w:val="24"/>
          <w:szCs w:val="24"/>
          <w:lang w:val="it-IT"/>
        </w:rPr>
        <w:t>.</w:t>
      </w:r>
    </w:p>
    <w:p w14:paraId="11EDF16D"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Creşterea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temperaturii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creşterea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realizează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principiu</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aeroterme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functionale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motorină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eleveuze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gaz</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Pornirea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oprirea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sistemelor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încălzire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comandată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termostate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de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automat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reglare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temperaturii</w:t>
      </w:r>
      <w:proofErr w:type="spellEnd"/>
      <w:r w:rsidRPr="009266E1">
        <w:rPr>
          <w:rFonts w:ascii="Arial" w:hAnsi="Arial" w:cs="Arial"/>
          <w:sz w:val="24"/>
          <w:szCs w:val="24"/>
          <w:lang w:val="it-IT"/>
        </w:rPr>
        <w:t>.</w:t>
      </w:r>
    </w:p>
    <w:p w14:paraId="70538BF5"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Evacuarea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uzat</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realizează</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ventilatoare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turaţie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fixă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vantilatoare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turaţie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variabilă</w:t>
      </w:r>
      <w:proofErr w:type="spellEnd"/>
      <w:r w:rsidRPr="009266E1">
        <w:rPr>
          <w:rFonts w:ascii="Arial" w:hAnsi="Arial" w:cs="Arial"/>
          <w:sz w:val="24"/>
          <w:szCs w:val="24"/>
          <w:lang w:val="it-IT"/>
        </w:rPr>
        <w:t>.</w:t>
      </w:r>
    </w:p>
    <w:p w14:paraId="502D1A08"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Se </w:t>
      </w:r>
      <w:proofErr w:type="spellStart"/>
      <w:r w:rsidRPr="009266E1">
        <w:rPr>
          <w:rFonts w:ascii="Arial" w:hAnsi="Arial" w:cs="Arial"/>
          <w:sz w:val="24"/>
          <w:szCs w:val="24"/>
          <w:lang w:val="it-IT"/>
        </w:rPr>
        <w:t>recomandă</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climatizare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perfect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adaptat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nevoilor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care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volumul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ventilat</w:t>
      </w:r>
      <w:proofErr w:type="spellEnd"/>
      <w:r w:rsidRPr="009266E1">
        <w:rPr>
          <w:rFonts w:ascii="Arial" w:hAnsi="Arial" w:cs="Arial"/>
          <w:sz w:val="24"/>
          <w:szCs w:val="24"/>
          <w:lang w:val="it-IT"/>
        </w:rPr>
        <w:t xml:space="preserve"> 3,5 mc / kg </w:t>
      </w:r>
      <w:proofErr w:type="spellStart"/>
      <w:r w:rsidRPr="009266E1">
        <w:rPr>
          <w:rFonts w:ascii="Arial" w:hAnsi="Arial" w:cs="Arial"/>
          <w:sz w:val="24"/>
          <w:szCs w:val="24"/>
          <w:lang w:val="it-IT"/>
        </w:rPr>
        <w:t>greutate</w:t>
      </w:r>
      <w:proofErr w:type="spellEnd"/>
      <w:r w:rsidRPr="009266E1">
        <w:rPr>
          <w:rFonts w:ascii="Arial" w:hAnsi="Arial" w:cs="Arial"/>
          <w:sz w:val="24"/>
          <w:szCs w:val="24"/>
          <w:lang w:val="it-IT"/>
        </w:rPr>
        <w:t xml:space="preserve"> vie;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de NH</w:t>
      </w:r>
      <w:r w:rsidRPr="009266E1">
        <w:rPr>
          <w:rFonts w:ascii="Arial" w:hAnsi="Arial" w:cs="Arial"/>
          <w:sz w:val="24"/>
          <w:szCs w:val="24"/>
          <w:vertAlign w:val="subscript"/>
          <w:lang w:val="it-IT"/>
        </w:rPr>
        <w:t>3</w:t>
      </w:r>
      <w:r w:rsidRPr="009266E1">
        <w:rPr>
          <w:rFonts w:ascii="Arial" w:hAnsi="Arial" w:cs="Arial"/>
          <w:sz w:val="24"/>
          <w:szCs w:val="24"/>
          <w:lang w:val="it-IT"/>
        </w:rPr>
        <w:t xml:space="preserve"> </w:t>
      </w:r>
      <w:proofErr w:type="spellStart"/>
      <w:r w:rsidRPr="009266E1">
        <w:rPr>
          <w:rFonts w:ascii="Arial" w:hAnsi="Arial" w:cs="Arial"/>
          <w:sz w:val="24"/>
          <w:szCs w:val="24"/>
          <w:lang w:val="it-IT"/>
        </w:rPr>
        <w:t>maxim</w:t>
      </w:r>
      <w:proofErr w:type="spellEnd"/>
      <w:r w:rsidRPr="009266E1">
        <w:rPr>
          <w:rFonts w:ascii="Arial" w:hAnsi="Arial" w:cs="Arial"/>
          <w:sz w:val="24"/>
          <w:szCs w:val="24"/>
          <w:lang w:val="it-IT"/>
        </w:rPr>
        <w:t xml:space="preserve"> 30 ppm la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de CO2 </w:t>
      </w:r>
      <w:proofErr w:type="spellStart"/>
      <w:r w:rsidRPr="009266E1">
        <w:rPr>
          <w:rFonts w:ascii="Arial" w:hAnsi="Arial" w:cs="Arial"/>
          <w:sz w:val="24"/>
          <w:szCs w:val="24"/>
          <w:lang w:val="it-IT"/>
        </w:rPr>
        <w:t>maxim</w:t>
      </w:r>
      <w:proofErr w:type="spellEnd"/>
      <w:r w:rsidRPr="009266E1">
        <w:rPr>
          <w:rFonts w:ascii="Arial" w:hAnsi="Arial" w:cs="Arial"/>
          <w:sz w:val="24"/>
          <w:szCs w:val="24"/>
          <w:lang w:val="it-IT"/>
        </w:rPr>
        <w:t xml:space="preserve"> 0,3% la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O</w:t>
      </w:r>
      <w:r w:rsidRPr="009266E1">
        <w:rPr>
          <w:rFonts w:ascii="Arial" w:hAnsi="Arial" w:cs="Arial"/>
          <w:sz w:val="24"/>
          <w:szCs w:val="24"/>
          <w:vertAlign w:val="subscript"/>
          <w:lang w:val="it-IT"/>
        </w:rPr>
        <w:t>2</w:t>
      </w:r>
      <w:r w:rsidRPr="009266E1">
        <w:rPr>
          <w:rFonts w:ascii="Arial" w:hAnsi="Arial" w:cs="Arial"/>
          <w:sz w:val="24"/>
          <w:szCs w:val="24"/>
          <w:lang w:val="it-IT"/>
        </w:rPr>
        <w:t xml:space="preserve"> </w:t>
      </w:r>
      <w:proofErr w:type="spellStart"/>
      <w:r w:rsidRPr="009266E1">
        <w:rPr>
          <w:rFonts w:ascii="Arial" w:hAnsi="Arial" w:cs="Arial"/>
          <w:sz w:val="24"/>
          <w:szCs w:val="24"/>
          <w:lang w:val="it-IT"/>
        </w:rPr>
        <w:t>minim</w:t>
      </w:r>
      <w:proofErr w:type="spellEnd"/>
      <w:r w:rsidRPr="009266E1">
        <w:rPr>
          <w:rFonts w:ascii="Arial" w:hAnsi="Arial" w:cs="Arial"/>
          <w:sz w:val="24"/>
          <w:szCs w:val="24"/>
          <w:lang w:val="it-IT"/>
        </w:rPr>
        <w:t xml:space="preserve"> 195 la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umiditatea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aerului</w:t>
      </w:r>
      <w:proofErr w:type="spellEnd"/>
      <w:r w:rsidRPr="009266E1">
        <w:rPr>
          <w:rFonts w:ascii="Arial" w:hAnsi="Arial" w:cs="Arial"/>
          <w:sz w:val="24"/>
          <w:szCs w:val="24"/>
          <w:lang w:val="it-IT"/>
        </w:rPr>
        <w:t xml:space="preserve"> 55 – 75% (</w:t>
      </w:r>
      <w:proofErr w:type="spellStart"/>
      <w:r w:rsidRPr="009266E1">
        <w:rPr>
          <w:rFonts w:ascii="Arial" w:hAnsi="Arial" w:cs="Arial"/>
          <w:sz w:val="24"/>
          <w:szCs w:val="24"/>
          <w:lang w:val="it-IT"/>
        </w:rPr>
        <w:t>conform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legislaţiei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Uniunii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Europene</w:t>
      </w:r>
      <w:proofErr w:type="spellEnd"/>
      <w:r w:rsidRPr="009266E1">
        <w:rPr>
          <w:rFonts w:ascii="Arial" w:hAnsi="Arial" w:cs="Arial"/>
          <w:sz w:val="24"/>
          <w:szCs w:val="24"/>
          <w:lang w:val="it-IT"/>
        </w:rPr>
        <w:t>).</w:t>
      </w:r>
      <w:r w:rsidRPr="009266E1">
        <w:rPr>
          <w:rFonts w:ascii="Arial" w:hAnsi="Arial" w:cs="Arial"/>
          <w:sz w:val="24"/>
          <w:szCs w:val="24"/>
          <w:lang w:val="it-IT"/>
        </w:rPr>
        <w:tab/>
      </w:r>
    </w:p>
    <w:p w14:paraId="6D4C91A0"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tehnologia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modernă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roofErr w:type="spellStart"/>
      <w:r w:rsidRPr="009266E1">
        <w:rPr>
          <w:rFonts w:ascii="Arial" w:hAnsi="Arial" w:cs="Arial"/>
          <w:sz w:val="24"/>
          <w:szCs w:val="24"/>
          <w:lang w:val="it-IT"/>
        </w:rPr>
        <w:t>ventilaţia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înseamnă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realizarea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unui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curat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hală</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producerea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proaspăt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fără</w:t>
      </w:r>
      <w:proofErr w:type="spellEnd"/>
      <w:r w:rsidRPr="009266E1">
        <w:rPr>
          <w:rFonts w:ascii="Arial" w:hAnsi="Arial" w:cs="Arial"/>
          <w:sz w:val="24"/>
          <w:szCs w:val="24"/>
          <w:lang w:val="it-IT"/>
        </w:rPr>
        <w:t xml:space="preserve"> a provoca </w:t>
      </w:r>
      <w:proofErr w:type="spellStart"/>
      <w:r w:rsidRPr="009266E1">
        <w:rPr>
          <w:rFonts w:ascii="Arial" w:hAnsi="Arial" w:cs="Arial"/>
          <w:sz w:val="24"/>
          <w:szCs w:val="24"/>
          <w:lang w:val="it-IT"/>
        </w:rPr>
        <w:t>curenţi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iarna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răcit</w:t>
      </w:r>
      <w:proofErr w:type="spellEnd"/>
      <w:r w:rsidRPr="009266E1">
        <w:rPr>
          <w:rFonts w:ascii="Arial" w:hAnsi="Arial" w:cs="Arial"/>
          <w:sz w:val="24"/>
          <w:szCs w:val="24"/>
          <w:lang w:val="it-IT"/>
        </w:rPr>
        <w:t xml:space="preserve"> vara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eliminarea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gazelor</w:t>
      </w:r>
      <w:proofErr w:type="spellEnd"/>
      <w:r w:rsidRPr="009266E1">
        <w:rPr>
          <w:rFonts w:ascii="Arial" w:hAnsi="Arial" w:cs="Arial"/>
          <w:sz w:val="24"/>
          <w:szCs w:val="24"/>
          <w:lang w:val="it-IT"/>
        </w:rPr>
        <w:t xml:space="preserve"> nocive </w:t>
      </w:r>
      <w:proofErr w:type="spellStart"/>
      <w:r w:rsidRPr="009266E1">
        <w:rPr>
          <w:rFonts w:ascii="Arial" w:hAnsi="Arial" w:cs="Arial"/>
          <w:sz w:val="24"/>
          <w:szCs w:val="24"/>
          <w:lang w:val="it-IT"/>
        </w:rPr>
        <w:t>rezultate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urma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respiraţiei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fermentării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dejecţiilor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aşternutului</w:t>
      </w:r>
      <w:proofErr w:type="spellEnd"/>
      <w:r w:rsidRPr="009266E1">
        <w:rPr>
          <w:rFonts w:ascii="Arial" w:hAnsi="Arial" w:cs="Arial"/>
          <w:sz w:val="24"/>
          <w:szCs w:val="24"/>
          <w:lang w:val="it-IT"/>
        </w:rPr>
        <w:t>.</w:t>
      </w:r>
    </w:p>
    <w:p w14:paraId="2D7B9678"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lastRenderedPageBreak/>
        <w:t>Cheltuielile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cele</w:t>
      </w:r>
      <w:proofErr w:type="spellEnd"/>
      <w:r w:rsidRPr="009266E1">
        <w:rPr>
          <w:rFonts w:ascii="Arial" w:hAnsi="Arial" w:cs="Arial"/>
          <w:sz w:val="24"/>
          <w:szCs w:val="24"/>
          <w:lang w:val="it-IT"/>
        </w:rPr>
        <w:t xml:space="preserve"> mai mici le </w:t>
      </w:r>
      <w:proofErr w:type="spellStart"/>
      <w:r w:rsidRPr="009266E1">
        <w:rPr>
          <w:rFonts w:ascii="Arial" w:hAnsi="Arial" w:cs="Arial"/>
          <w:sz w:val="24"/>
          <w:szCs w:val="24"/>
          <w:lang w:val="it-IT"/>
        </w:rPr>
        <w:t>presupune</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ventilaţie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naturală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proaspăt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w:t>
      </w:r>
      <w:proofErr w:type="spellEnd"/>
      <w:r w:rsidRPr="009266E1">
        <w:rPr>
          <w:rFonts w:ascii="Arial" w:hAnsi="Arial" w:cs="Arial"/>
          <w:sz w:val="24"/>
          <w:szCs w:val="24"/>
          <w:lang w:val="it-IT"/>
        </w:rPr>
        <w:t xml:space="preserve"> este mai </w:t>
      </w:r>
      <w:proofErr w:type="spellStart"/>
      <w:r w:rsidRPr="009266E1">
        <w:rPr>
          <w:rFonts w:ascii="Arial" w:hAnsi="Arial" w:cs="Arial"/>
          <w:sz w:val="24"/>
          <w:szCs w:val="24"/>
          <w:lang w:val="it-IT"/>
        </w:rPr>
        <w:t>întâi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ridicat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amestecat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aerul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cald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prezent</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partea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superioară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halei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după</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ajunge</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nivelul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sănătos</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nou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încărcat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gaze nocive </w:t>
      </w:r>
      <w:proofErr w:type="spellStart"/>
      <w:r w:rsidRPr="009266E1">
        <w:rPr>
          <w:rFonts w:ascii="Arial" w:hAnsi="Arial" w:cs="Arial"/>
          <w:sz w:val="24"/>
          <w:szCs w:val="24"/>
          <w:lang w:val="it-IT"/>
        </w:rPr>
        <w:t>produse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fi </w:t>
      </w:r>
      <w:proofErr w:type="spellStart"/>
      <w:r w:rsidRPr="009266E1">
        <w:rPr>
          <w:rFonts w:ascii="Arial" w:hAnsi="Arial" w:cs="Arial"/>
          <w:sz w:val="24"/>
          <w:szCs w:val="24"/>
          <w:lang w:val="it-IT"/>
        </w:rPr>
        <w:t>evacuat</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fantele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coamei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Alături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ventilaţia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naturală</w:t>
      </w:r>
      <w:proofErr w:type="spellEnd"/>
      <w:r w:rsidRPr="009266E1">
        <w:rPr>
          <w:rFonts w:ascii="Arial" w:hAnsi="Arial" w:cs="Arial"/>
          <w:sz w:val="24"/>
          <w:szCs w:val="24"/>
          <w:lang w:val="it-IT"/>
        </w:rPr>
        <w:t xml:space="preserve"> se va </w:t>
      </w:r>
      <w:proofErr w:type="spellStart"/>
      <w:r w:rsidRPr="009266E1">
        <w:rPr>
          <w:rFonts w:ascii="Arial" w:hAnsi="Arial" w:cs="Arial"/>
          <w:sz w:val="24"/>
          <w:szCs w:val="24"/>
          <w:lang w:val="it-IT"/>
        </w:rPr>
        <w:t>folosi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ventilaţia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dinamică</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ajutorul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ventilatoarelor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fixe</w:t>
      </w:r>
      <w:proofErr w:type="spellEnd"/>
      <w:r w:rsidRPr="009266E1">
        <w:rPr>
          <w:rFonts w:ascii="Arial" w:hAnsi="Arial" w:cs="Arial"/>
          <w:sz w:val="24"/>
          <w:szCs w:val="24"/>
          <w:lang w:val="it-IT"/>
        </w:rPr>
        <w:t xml:space="preserve"> si variabile.</w:t>
      </w:r>
    </w:p>
    <w:p w14:paraId="79485048"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Se </w:t>
      </w:r>
      <w:proofErr w:type="spellStart"/>
      <w:r w:rsidRPr="009266E1">
        <w:rPr>
          <w:rFonts w:ascii="Arial" w:hAnsi="Arial" w:cs="Arial"/>
          <w:sz w:val="24"/>
          <w:szCs w:val="24"/>
          <w:lang w:val="it-IT"/>
        </w:rPr>
        <w:t>poate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spune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unei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corespunzătoare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halei</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rol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foarte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important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reprezintă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izolarea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termică</w:t>
      </w:r>
      <w:proofErr w:type="spellEnd"/>
      <w:r w:rsidRPr="009266E1">
        <w:rPr>
          <w:rFonts w:ascii="Arial" w:hAnsi="Arial" w:cs="Arial"/>
          <w:sz w:val="24"/>
          <w:szCs w:val="24"/>
          <w:lang w:val="it-IT"/>
        </w:rPr>
        <w:t xml:space="preserve"> care are </w:t>
      </w:r>
      <w:proofErr w:type="spellStart"/>
      <w:r w:rsidRPr="009266E1">
        <w:rPr>
          <w:rFonts w:ascii="Arial" w:hAnsi="Arial" w:cs="Arial"/>
          <w:sz w:val="24"/>
          <w:szCs w:val="24"/>
          <w:lang w:val="it-IT"/>
        </w:rPr>
        <w:t>rolul</w:t>
      </w:r>
      <w:proofErr w:type="spellEnd"/>
      <w:r w:rsidRPr="009266E1">
        <w:rPr>
          <w:rFonts w:ascii="Arial" w:hAnsi="Arial" w:cs="Arial"/>
          <w:sz w:val="24"/>
          <w:szCs w:val="24"/>
          <w:lang w:val="it-IT"/>
        </w:rPr>
        <w:t xml:space="preserve"> de a </w:t>
      </w:r>
      <w:proofErr w:type="spellStart"/>
      <w:r w:rsidRPr="009266E1">
        <w:rPr>
          <w:rFonts w:ascii="Arial" w:hAnsi="Arial" w:cs="Arial"/>
          <w:sz w:val="24"/>
          <w:szCs w:val="24"/>
          <w:lang w:val="it-IT"/>
        </w:rPr>
        <w:t>diminua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necesitatea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perioadele</w:t>
      </w:r>
      <w:proofErr w:type="spellEnd"/>
      <w:r w:rsidRPr="009266E1">
        <w:rPr>
          <w:rFonts w:ascii="Arial" w:hAnsi="Arial" w:cs="Arial"/>
          <w:sz w:val="24"/>
          <w:szCs w:val="24"/>
          <w:lang w:val="it-IT"/>
        </w:rPr>
        <w:t xml:space="preserve"> reci, de a limita </w:t>
      </w:r>
      <w:proofErr w:type="spellStart"/>
      <w:r w:rsidRPr="009266E1">
        <w:rPr>
          <w:rFonts w:ascii="Arial" w:hAnsi="Arial" w:cs="Arial"/>
          <w:sz w:val="24"/>
          <w:szCs w:val="24"/>
          <w:lang w:val="it-IT"/>
        </w:rPr>
        <w:t>necesitatea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răcirii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perioadele</w:t>
      </w:r>
      <w:proofErr w:type="spellEnd"/>
      <w:r w:rsidRPr="009266E1">
        <w:rPr>
          <w:rFonts w:ascii="Arial" w:hAnsi="Arial" w:cs="Arial"/>
          <w:sz w:val="24"/>
          <w:szCs w:val="24"/>
          <w:lang w:val="it-IT"/>
        </w:rPr>
        <w:t xml:space="preserve"> calde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de a evita </w:t>
      </w:r>
      <w:proofErr w:type="spellStart"/>
      <w:r w:rsidRPr="009266E1">
        <w:rPr>
          <w:rFonts w:ascii="Arial" w:hAnsi="Arial" w:cs="Arial"/>
          <w:sz w:val="24"/>
          <w:szCs w:val="24"/>
          <w:lang w:val="it-IT"/>
        </w:rPr>
        <w:t>apariţia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condensului</w:t>
      </w:r>
      <w:proofErr w:type="spellEnd"/>
      <w:r w:rsidRPr="009266E1">
        <w:rPr>
          <w:rFonts w:ascii="Arial" w:hAnsi="Arial" w:cs="Arial"/>
          <w:sz w:val="24"/>
          <w:szCs w:val="24"/>
          <w:lang w:val="it-IT"/>
        </w:rPr>
        <w:t>.</w:t>
      </w:r>
    </w:p>
    <w:p w14:paraId="663CE06D"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dotata cu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rPr>
        <w:t>sistem</w:t>
      </w:r>
      <w:proofErr w:type="spellEnd"/>
      <w:r w:rsidRPr="009266E1">
        <w:rPr>
          <w:rFonts w:ascii="Arial" w:hAnsi="Arial" w:cs="Arial"/>
          <w:sz w:val="24"/>
          <w:szCs w:val="24"/>
        </w:rPr>
        <w:t xml:space="preserve"> de </w:t>
      </w:r>
      <w:proofErr w:type="spellStart"/>
      <w:r w:rsidRPr="009266E1">
        <w:rPr>
          <w:rFonts w:ascii="Arial" w:hAnsi="Arial" w:cs="Arial"/>
          <w:sz w:val="24"/>
          <w:szCs w:val="24"/>
        </w:rPr>
        <w:t>incalzire</w:t>
      </w:r>
      <w:proofErr w:type="spellEnd"/>
      <w:r w:rsidRPr="009266E1">
        <w:rPr>
          <w:rFonts w:ascii="Arial" w:hAnsi="Arial" w:cs="Arial"/>
          <w:sz w:val="24"/>
          <w:szCs w:val="24"/>
        </w:rPr>
        <w:t xml:space="preserve"> in </w:t>
      </w:r>
      <w:proofErr w:type="spellStart"/>
      <w:r w:rsidRPr="009266E1">
        <w:rPr>
          <w:rFonts w:ascii="Arial" w:hAnsi="Arial" w:cs="Arial"/>
          <w:sz w:val="24"/>
          <w:szCs w:val="24"/>
        </w:rPr>
        <w:t>infrarosu</w:t>
      </w:r>
      <w:proofErr w:type="spellEnd"/>
      <w:r w:rsidRPr="009266E1">
        <w:rPr>
          <w:rFonts w:ascii="Arial" w:hAnsi="Arial" w:cs="Arial"/>
          <w:sz w:val="24"/>
          <w:szCs w:val="24"/>
        </w:rPr>
        <w:t xml:space="preserve"> (24 </w:t>
      </w:r>
      <w:proofErr w:type="spellStart"/>
      <w:r w:rsidRPr="009266E1">
        <w:rPr>
          <w:rFonts w:ascii="Arial" w:hAnsi="Arial" w:cs="Arial"/>
          <w:sz w:val="24"/>
          <w:szCs w:val="24"/>
        </w:rPr>
        <w:t>incalzitoare</w:t>
      </w:r>
      <w:proofErr w:type="spellEnd"/>
      <w:r w:rsidRPr="009266E1">
        <w:rPr>
          <w:rFonts w:ascii="Arial" w:hAnsi="Arial" w:cs="Arial"/>
          <w:sz w:val="24"/>
          <w:szCs w:val="24"/>
        </w:rPr>
        <w:t xml:space="preserve">), </w:t>
      </w:r>
      <w:proofErr w:type="spellStart"/>
      <w:r w:rsidRPr="009266E1">
        <w:rPr>
          <w:rFonts w:ascii="Arial" w:hAnsi="Arial" w:cs="Arial"/>
          <w:sz w:val="24"/>
          <w:szCs w:val="24"/>
        </w:rPr>
        <w:t>compus</w:t>
      </w:r>
      <w:proofErr w:type="spellEnd"/>
      <w:r w:rsidRPr="009266E1">
        <w:rPr>
          <w:rFonts w:ascii="Arial" w:hAnsi="Arial" w:cs="Arial"/>
          <w:sz w:val="24"/>
          <w:szCs w:val="24"/>
        </w:rPr>
        <w:t xml:space="preserve"> din </w:t>
      </w:r>
      <w:proofErr w:type="spellStart"/>
      <w:r w:rsidRPr="009266E1">
        <w:rPr>
          <w:rFonts w:ascii="Arial" w:hAnsi="Arial" w:cs="Arial"/>
          <w:sz w:val="24"/>
          <w:szCs w:val="24"/>
        </w:rPr>
        <w:t>incalzitoare</w:t>
      </w:r>
      <w:proofErr w:type="spellEnd"/>
      <w:r w:rsidRPr="009266E1">
        <w:rPr>
          <w:rFonts w:ascii="Arial" w:hAnsi="Arial" w:cs="Arial"/>
          <w:sz w:val="24"/>
          <w:szCs w:val="24"/>
        </w:rPr>
        <w:t xml:space="preserve"> (</w:t>
      </w:r>
      <w:proofErr w:type="spellStart"/>
      <w:r w:rsidRPr="009266E1">
        <w:rPr>
          <w:rFonts w:ascii="Arial" w:hAnsi="Arial" w:cs="Arial"/>
          <w:sz w:val="24"/>
          <w:szCs w:val="24"/>
        </w:rPr>
        <w:t>eleveuze</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anotimpul</w:t>
      </w:r>
      <w:proofErr w:type="spellEnd"/>
      <w:r w:rsidRPr="009266E1">
        <w:rPr>
          <w:rFonts w:ascii="Arial" w:hAnsi="Arial" w:cs="Arial"/>
          <w:sz w:val="24"/>
          <w:szCs w:val="24"/>
        </w:rPr>
        <w:t xml:space="preserve"> </w:t>
      </w:r>
      <w:proofErr w:type="spellStart"/>
      <w:r w:rsidRPr="009266E1">
        <w:rPr>
          <w:rFonts w:ascii="Arial" w:hAnsi="Arial" w:cs="Arial"/>
          <w:sz w:val="24"/>
          <w:szCs w:val="24"/>
        </w:rPr>
        <w:t>rece</w:t>
      </w:r>
      <w:proofErr w:type="spellEnd"/>
      <w:r w:rsidRPr="009266E1">
        <w:rPr>
          <w:rFonts w:ascii="Arial" w:hAnsi="Arial" w:cs="Arial"/>
          <w:sz w:val="24"/>
          <w:szCs w:val="24"/>
        </w:rPr>
        <w:t>.</w:t>
      </w:r>
    </w:p>
    <w:p w14:paraId="487AA29E"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Ventilaţia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greu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menţinute</w:t>
      </w:r>
      <w:proofErr w:type="spellEnd"/>
      <w:r w:rsidRPr="009266E1">
        <w:rPr>
          <w:rFonts w:ascii="Arial" w:hAnsi="Arial" w:cs="Arial"/>
          <w:sz w:val="24"/>
          <w:szCs w:val="24"/>
          <w:lang w:val="it-IT"/>
        </w:rPr>
        <w:t xml:space="preserve"> la parametri </w:t>
      </w:r>
      <w:proofErr w:type="spellStart"/>
      <w:r w:rsidRPr="009266E1">
        <w:rPr>
          <w:rFonts w:ascii="Arial" w:hAnsi="Arial" w:cs="Arial"/>
          <w:sz w:val="24"/>
          <w:szCs w:val="24"/>
          <w:lang w:val="it-IT"/>
        </w:rPr>
        <w:t>optimi</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puritate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respirat</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temperatură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confortului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termic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umiditate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încărcătură</w:t>
      </w:r>
      <w:proofErr w:type="spellEnd"/>
      <w:r w:rsidRPr="009266E1">
        <w:rPr>
          <w:rFonts w:ascii="Arial" w:hAnsi="Arial" w:cs="Arial"/>
          <w:sz w:val="24"/>
          <w:szCs w:val="24"/>
          <w:lang w:val="it-IT"/>
        </w:rPr>
        <w:t xml:space="preserve"> cu gaze nocive.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aceasta</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foloseste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automat</w:t>
      </w:r>
      <w:proofErr w:type="spellEnd"/>
      <w:r w:rsidRPr="009266E1">
        <w:rPr>
          <w:rFonts w:ascii="Arial" w:hAnsi="Arial" w:cs="Arial"/>
          <w:sz w:val="24"/>
          <w:szCs w:val="24"/>
          <w:lang w:val="it-IT"/>
        </w:rPr>
        <w:t xml:space="preserve"> de control al </w:t>
      </w:r>
      <w:proofErr w:type="spellStart"/>
      <w:r w:rsidRPr="009266E1">
        <w:rPr>
          <w:rFonts w:ascii="Arial" w:hAnsi="Arial" w:cs="Arial"/>
          <w:sz w:val="24"/>
          <w:szCs w:val="24"/>
          <w:lang w:val="it-IT"/>
        </w:rPr>
        <w:t>ventilaţiei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încălzirii</w:t>
      </w:r>
      <w:proofErr w:type="spellEnd"/>
      <w:r w:rsidRPr="009266E1">
        <w:rPr>
          <w:rFonts w:ascii="Arial" w:hAnsi="Arial" w:cs="Arial"/>
          <w:sz w:val="24"/>
          <w:szCs w:val="24"/>
          <w:lang w:val="it-IT"/>
        </w:rPr>
        <w:t>.</w:t>
      </w:r>
    </w:p>
    <w:p w14:paraId="23BD6C41"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Racirea</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timp</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calduros</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realizeaza</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elemente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racire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tip</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cooling</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functioneaza</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baza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perdea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zilele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canicula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tehnologia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obliga</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racirea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dotata cu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simplu</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racire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aerului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rPr>
        <w:t>sistem</w:t>
      </w:r>
      <w:proofErr w:type="spellEnd"/>
      <w:r w:rsidRPr="009266E1">
        <w:rPr>
          <w:rFonts w:ascii="Arial" w:hAnsi="Arial" w:cs="Arial"/>
          <w:sz w:val="24"/>
          <w:szCs w:val="24"/>
        </w:rPr>
        <w:t xml:space="preserve"> de </w:t>
      </w:r>
      <w:proofErr w:type="spellStart"/>
      <w:r w:rsidRPr="009266E1">
        <w:rPr>
          <w:rFonts w:ascii="Arial" w:hAnsi="Arial" w:cs="Arial"/>
          <w:sz w:val="24"/>
          <w:szCs w:val="24"/>
        </w:rPr>
        <w:t>racire</w:t>
      </w:r>
      <w:proofErr w:type="spellEnd"/>
      <w:r w:rsidRPr="009266E1">
        <w:rPr>
          <w:rFonts w:ascii="Arial" w:hAnsi="Arial" w:cs="Arial"/>
          <w:sz w:val="24"/>
          <w:szCs w:val="24"/>
        </w:rPr>
        <w:t xml:space="preserve"> a </w:t>
      </w:r>
      <w:proofErr w:type="spellStart"/>
      <w:r w:rsidRPr="009266E1">
        <w:rPr>
          <w:rFonts w:ascii="Arial" w:hAnsi="Arial" w:cs="Arial"/>
          <w:sz w:val="24"/>
          <w:szCs w:val="24"/>
        </w:rPr>
        <w:t>aerului</w:t>
      </w:r>
      <w:proofErr w:type="spellEnd"/>
      <w:r w:rsidRPr="009266E1">
        <w:rPr>
          <w:rFonts w:ascii="Arial" w:hAnsi="Arial" w:cs="Arial"/>
          <w:sz w:val="24"/>
          <w:szCs w:val="24"/>
        </w:rPr>
        <w:t xml:space="preserve"> cu </w:t>
      </w:r>
      <w:proofErr w:type="spellStart"/>
      <w:r w:rsidRPr="009266E1">
        <w:rPr>
          <w:rFonts w:ascii="Arial" w:hAnsi="Arial" w:cs="Arial"/>
          <w:sz w:val="24"/>
          <w:szCs w:val="24"/>
        </w:rPr>
        <w:t>sistem</w:t>
      </w:r>
      <w:proofErr w:type="spellEnd"/>
      <w:r w:rsidRPr="009266E1">
        <w:rPr>
          <w:rFonts w:ascii="Arial" w:hAnsi="Arial" w:cs="Arial"/>
          <w:sz w:val="24"/>
          <w:szCs w:val="24"/>
        </w:rPr>
        <w:t xml:space="preserve"> PAD)</w:t>
      </w:r>
      <w:r w:rsidRPr="009266E1">
        <w:rPr>
          <w:rFonts w:ascii="Arial" w:hAnsi="Arial" w:cs="Arial"/>
          <w:sz w:val="24"/>
          <w:szCs w:val="24"/>
          <w:lang w:val="it-IT"/>
        </w:rPr>
        <w:t xml:space="preserve">, </w:t>
      </w:r>
      <w:proofErr w:type="spellStart"/>
      <w:r w:rsidRPr="009266E1">
        <w:rPr>
          <w:rFonts w:ascii="Arial" w:hAnsi="Arial" w:cs="Arial"/>
          <w:sz w:val="24"/>
          <w:szCs w:val="24"/>
          <w:lang w:val="it-IT"/>
        </w:rPr>
        <w:t>constand</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trecerea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aerului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printr</w:t>
      </w:r>
      <w:proofErr w:type="spellEnd"/>
      <w:r w:rsidRPr="009266E1">
        <w:rPr>
          <w:rFonts w:ascii="Arial" w:hAnsi="Arial" w:cs="Arial"/>
          <w:sz w:val="24"/>
          <w:szCs w:val="24"/>
          <w:lang w:val="it-IT"/>
        </w:rPr>
        <w:t xml:space="preserve">-un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faguri</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circulatie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apa</w:t>
      </w:r>
      <w:proofErr w:type="spellEnd"/>
      <w:r w:rsidRPr="009266E1">
        <w:rPr>
          <w:rFonts w:ascii="Arial" w:hAnsi="Arial" w:cs="Arial"/>
          <w:sz w:val="24"/>
          <w:szCs w:val="24"/>
          <w:lang w:val="it-IT"/>
        </w:rPr>
        <w:t xml:space="preserve">. </w:t>
      </w:r>
    </w:p>
    <w:p w14:paraId="34EEBFD2"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Se </w:t>
      </w:r>
      <w:proofErr w:type="spellStart"/>
      <w:r w:rsidRPr="009266E1">
        <w:rPr>
          <w:rFonts w:ascii="Arial" w:hAnsi="Arial" w:cs="Arial"/>
          <w:sz w:val="24"/>
          <w:szCs w:val="24"/>
          <w:lang w:val="it-IT"/>
        </w:rPr>
        <w:t>obtine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astfel</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racire</w:t>
      </w:r>
      <w:proofErr w:type="spellEnd"/>
      <w:r w:rsidRPr="009266E1">
        <w:rPr>
          <w:rFonts w:ascii="Arial" w:hAnsi="Arial" w:cs="Arial"/>
          <w:sz w:val="24"/>
          <w:szCs w:val="24"/>
          <w:lang w:val="it-IT"/>
        </w:rPr>
        <w:t xml:space="preserve"> cu circa 6 grade a </w:t>
      </w:r>
      <w:proofErr w:type="spellStart"/>
      <w:r w:rsidRPr="009266E1">
        <w:rPr>
          <w:rFonts w:ascii="Arial" w:hAnsi="Arial" w:cs="Arial"/>
          <w:sz w:val="24"/>
          <w:szCs w:val="24"/>
          <w:lang w:val="it-IT"/>
        </w:rPr>
        <w:t>aerului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fac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practic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diferenta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are circa 65 mp de </w:t>
      </w:r>
      <w:proofErr w:type="spellStart"/>
      <w:r w:rsidRPr="009266E1">
        <w:rPr>
          <w:rFonts w:ascii="Arial" w:hAnsi="Arial" w:cs="Arial"/>
          <w:sz w:val="24"/>
          <w:szCs w:val="24"/>
          <w:lang w:val="it-IT"/>
        </w:rPr>
        <w:t>fagure</w:t>
      </w:r>
      <w:proofErr w:type="spellEnd"/>
      <w:r w:rsidRPr="009266E1">
        <w:rPr>
          <w:rFonts w:ascii="Arial" w:hAnsi="Arial" w:cs="Arial"/>
          <w:sz w:val="24"/>
          <w:szCs w:val="24"/>
          <w:lang w:val="it-IT"/>
        </w:rPr>
        <w:t xml:space="preserve"> cu o </w:t>
      </w:r>
      <w:proofErr w:type="spellStart"/>
      <w:r w:rsidRPr="009266E1">
        <w:rPr>
          <w:rFonts w:ascii="Arial" w:hAnsi="Arial" w:cs="Arial"/>
          <w:sz w:val="24"/>
          <w:szCs w:val="24"/>
          <w:lang w:val="it-IT"/>
        </w:rPr>
        <w:t>grosime</w:t>
      </w:r>
      <w:proofErr w:type="spellEnd"/>
      <w:r w:rsidRPr="009266E1">
        <w:rPr>
          <w:rFonts w:ascii="Arial" w:hAnsi="Arial" w:cs="Arial"/>
          <w:sz w:val="24"/>
          <w:szCs w:val="24"/>
          <w:lang w:val="it-IT"/>
        </w:rPr>
        <w:t xml:space="preserve"> de 150 mm. In </w:t>
      </w:r>
      <w:proofErr w:type="spellStart"/>
      <w:r w:rsidRPr="009266E1">
        <w:rPr>
          <w:rFonts w:ascii="Arial" w:hAnsi="Arial" w:cs="Arial"/>
          <w:sz w:val="24"/>
          <w:szCs w:val="24"/>
          <w:lang w:val="it-IT"/>
        </w:rPr>
        <w:t>caz</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canicula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se reduce ca </w:t>
      </w:r>
      <w:proofErr w:type="spellStart"/>
      <w:r w:rsidRPr="009266E1">
        <w:rPr>
          <w:rFonts w:ascii="Arial" w:hAnsi="Arial" w:cs="Arial"/>
          <w:sz w:val="24"/>
          <w:szCs w:val="24"/>
          <w:lang w:val="it-IT"/>
        </w:rPr>
        <w:t>deschidere</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timp</w:t>
      </w:r>
      <w:proofErr w:type="spellEnd"/>
      <w:r w:rsidRPr="009266E1">
        <w:rPr>
          <w:rFonts w:ascii="Arial" w:hAnsi="Arial" w:cs="Arial"/>
          <w:sz w:val="24"/>
          <w:szCs w:val="24"/>
          <w:lang w:val="it-IT"/>
        </w:rPr>
        <w:t xml:space="preserve"> ce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exhaustare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functioneaza</w:t>
      </w:r>
      <w:proofErr w:type="spellEnd"/>
      <w:r w:rsidRPr="009266E1">
        <w:rPr>
          <w:rFonts w:ascii="Arial" w:hAnsi="Arial" w:cs="Arial"/>
          <w:sz w:val="24"/>
          <w:szCs w:val="24"/>
          <w:lang w:val="it-IT"/>
        </w:rPr>
        <w:t xml:space="preserve"> in plin, </w:t>
      </w:r>
      <w:proofErr w:type="spellStart"/>
      <w:r w:rsidRPr="009266E1">
        <w:rPr>
          <w:rFonts w:ascii="Arial" w:hAnsi="Arial" w:cs="Arial"/>
          <w:sz w:val="24"/>
          <w:szCs w:val="24"/>
          <w:lang w:val="it-IT"/>
        </w:rPr>
        <w:t>creand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depresiuni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fortand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aerul</w:t>
      </w:r>
      <w:proofErr w:type="spellEnd"/>
      <w:r w:rsidRPr="009266E1">
        <w:rPr>
          <w:rFonts w:ascii="Arial" w:hAnsi="Arial" w:cs="Arial"/>
          <w:sz w:val="24"/>
          <w:szCs w:val="24"/>
          <w:lang w:val="it-IT"/>
        </w:rPr>
        <w:t xml:space="preserve"> sa </w:t>
      </w:r>
      <w:proofErr w:type="spellStart"/>
      <w:r w:rsidRPr="009266E1">
        <w:rPr>
          <w:rFonts w:ascii="Arial" w:hAnsi="Arial" w:cs="Arial"/>
          <w:sz w:val="24"/>
          <w:szCs w:val="24"/>
          <w:lang w:val="it-IT"/>
        </w:rPr>
        <w:t>intre</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racire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compensarea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acestei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depresiuni</w:t>
      </w:r>
      <w:proofErr w:type="spellEnd"/>
      <w:r w:rsidRPr="009266E1">
        <w:rPr>
          <w:rFonts w:ascii="Arial" w:hAnsi="Arial" w:cs="Arial"/>
          <w:sz w:val="24"/>
          <w:szCs w:val="24"/>
          <w:lang w:val="it-IT"/>
        </w:rPr>
        <w:t>.</w:t>
      </w:r>
    </w:p>
    <w:p w14:paraId="4641BCB2"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Iluminatul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interior</w:t>
      </w:r>
      <w:proofErr w:type="spellEnd"/>
      <w:r w:rsidRPr="009266E1">
        <w:rPr>
          <w:rFonts w:ascii="Arial" w:hAnsi="Arial" w:cs="Arial"/>
          <w:sz w:val="24"/>
          <w:szCs w:val="24"/>
          <w:lang w:val="it-IT"/>
        </w:rPr>
        <w:t xml:space="preserve"> al </w:t>
      </w:r>
      <w:proofErr w:type="spellStart"/>
      <w:r w:rsidRPr="009266E1">
        <w:rPr>
          <w:rFonts w:ascii="Arial" w:hAnsi="Arial" w:cs="Arial"/>
          <w:sz w:val="24"/>
          <w:szCs w:val="24"/>
          <w:lang w:val="it-IT"/>
        </w:rPr>
        <w:t>spaţiilor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realizează</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becuri</w:t>
      </w:r>
      <w:proofErr w:type="spellEnd"/>
      <w:r w:rsidRPr="009266E1">
        <w:rPr>
          <w:rFonts w:ascii="Arial" w:hAnsi="Arial" w:cs="Arial"/>
          <w:sz w:val="24"/>
          <w:szCs w:val="24"/>
          <w:lang w:val="it-IT"/>
        </w:rPr>
        <w:t xml:space="preserve"> fluorescente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incandescenta</w:t>
      </w:r>
      <w:proofErr w:type="spellEnd"/>
      <w:r w:rsidRPr="009266E1">
        <w:rPr>
          <w:rFonts w:ascii="Arial" w:hAnsi="Arial" w:cs="Arial"/>
          <w:sz w:val="24"/>
          <w:szCs w:val="24"/>
          <w:lang w:val="it-IT"/>
        </w:rPr>
        <w:t xml:space="preserve"> – </w:t>
      </w:r>
      <w:proofErr w:type="spellStart"/>
      <w:r w:rsidRPr="009266E1">
        <w:rPr>
          <w:rFonts w:ascii="Arial" w:hAnsi="Arial" w:cs="Arial"/>
          <w:sz w:val="24"/>
          <w:szCs w:val="24"/>
        </w:rPr>
        <w:t>sistem</w:t>
      </w:r>
      <w:proofErr w:type="spellEnd"/>
      <w:r w:rsidRPr="009266E1">
        <w:rPr>
          <w:rFonts w:ascii="Arial" w:hAnsi="Arial" w:cs="Arial"/>
          <w:sz w:val="24"/>
          <w:szCs w:val="24"/>
        </w:rPr>
        <w:t xml:space="preserve"> de </w:t>
      </w:r>
      <w:proofErr w:type="spellStart"/>
      <w:r w:rsidRPr="009266E1">
        <w:rPr>
          <w:rFonts w:ascii="Arial" w:hAnsi="Arial" w:cs="Arial"/>
          <w:sz w:val="24"/>
          <w:szCs w:val="24"/>
        </w:rPr>
        <w:t>iluminat</w:t>
      </w:r>
      <w:proofErr w:type="spellEnd"/>
      <w:r w:rsidRPr="009266E1">
        <w:rPr>
          <w:rFonts w:ascii="Arial" w:hAnsi="Arial" w:cs="Arial"/>
          <w:sz w:val="24"/>
          <w:szCs w:val="24"/>
        </w:rPr>
        <w:t xml:space="preserve"> LED </w:t>
      </w:r>
      <w:proofErr w:type="spellStart"/>
      <w:r w:rsidRPr="009266E1">
        <w:rPr>
          <w:rFonts w:ascii="Arial" w:hAnsi="Arial" w:cs="Arial"/>
          <w:sz w:val="24"/>
          <w:szCs w:val="24"/>
        </w:rPr>
        <w:t>dotat</w:t>
      </w:r>
      <w:proofErr w:type="spellEnd"/>
      <w:r w:rsidRPr="009266E1">
        <w:rPr>
          <w:rFonts w:ascii="Arial" w:hAnsi="Arial" w:cs="Arial"/>
          <w:sz w:val="24"/>
          <w:szCs w:val="24"/>
        </w:rPr>
        <w:t xml:space="preserve"> cu 132 de </w:t>
      </w:r>
      <w:proofErr w:type="spellStart"/>
      <w:r w:rsidRPr="009266E1">
        <w:rPr>
          <w:rFonts w:ascii="Arial" w:hAnsi="Arial" w:cs="Arial"/>
          <w:sz w:val="24"/>
          <w:szCs w:val="24"/>
        </w:rPr>
        <w:t>lampi</w:t>
      </w:r>
      <w:proofErr w:type="spellEnd"/>
      <w:r w:rsidRPr="009266E1">
        <w:rPr>
          <w:rFonts w:ascii="Arial" w:hAnsi="Arial" w:cs="Arial"/>
          <w:sz w:val="24"/>
          <w:szCs w:val="24"/>
        </w:rPr>
        <w:t xml:space="preserve"> </w:t>
      </w:r>
      <w:proofErr w:type="spellStart"/>
      <w:r w:rsidRPr="009266E1">
        <w:rPr>
          <w:rFonts w:ascii="Arial" w:hAnsi="Arial" w:cs="Arial"/>
          <w:sz w:val="24"/>
          <w:szCs w:val="24"/>
        </w:rPr>
        <w:t>verzi</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w:t>
      </w:r>
      <w:proofErr w:type="spellStart"/>
      <w:r w:rsidRPr="009266E1">
        <w:rPr>
          <w:rFonts w:ascii="Arial" w:hAnsi="Arial" w:cs="Arial"/>
          <w:sz w:val="24"/>
          <w:szCs w:val="24"/>
        </w:rPr>
        <w:t>albastre</w:t>
      </w:r>
      <w:proofErr w:type="spellEnd"/>
      <w:r w:rsidRPr="009266E1">
        <w:rPr>
          <w:rFonts w:ascii="Arial" w:hAnsi="Arial" w:cs="Arial"/>
          <w:sz w:val="24"/>
          <w:szCs w:val="24"/>
        </w:rPr>
        <w:t xml:space="preserve">, </w:t>
      </w:r>
      <w:proofErr w:type="spellStart"/>
      <w:r w:rsidRPr="009266E1">
        <w:rPr>
          <w:rFonts w:ascii="Arial" w:hAnsi="Arial" w:cs="Arial"/>
          <w:sz w:val="24"/>
          <w:szCs w:val="24"/>
        </w:rPr>
        <w:t>realizate</w:t>
      </w:r>
      <w:proofErr w:type="spellEnd"/>
      <w:r w:rsidRPr="009266E1">
        <w:rPr>
          <w:rFonts w:ascii="Arial" w:hAnsi="Arial" w:cs="Arial"/>
          <w:sz w:val="24"/>
          <w:szCs w:val="24"/>
        </w:rPr>
        <w:t xml:space="preserve"> din LED-</w:t>
      </w:r>
      <w:proofErr w:type="spellStart"/>
      <w:r w:rsidRPr="009266E1">
        <w:rPr>
          <w:rFonts w:ascii="Arial" w:hAnsi="Arial" w:cs="Arial"/>
          <w:sz w:val="24"/>
          <w:szCs w:val="24"/>
        </w:rPr>
        <w:t>uri</w:t>
      </w:r>
      <w:proofErr w:type="spellEnd"/>
      <w:r w:rsidRPr="009266E1">
        <w:rPr>
          <w:rFonts w:ascii="Arial" w:hAnsi="Arial" w:cs="Arial"/>
          <w:sz w:val="24"/>
          <w:szCs w:val="24"/>
        </w:rPr>
        <w:t xml:space="preserve"> cu </w:t>
      </w:r>
      <w:proofErr w:type="spellStart"/>
      <w:r w:rsidRPr="009266E1">
        <w:rPr>
          <w:rFonts w:ascii="Arial" w:hAnsi="Arial" w:cs="Arial"/>
          <w:sz w:val="24"/>
          <w:szCs w:val="24"/>
        </w:rPr>
        <w:t>posibilitatea</w:t>
      </w:r>
      <w:proofErr w:type="spellEnd"/>
      <w:r w:rsidRPr="009266E1">
        <w:rPr>
          <w:rFonts w:ascii="Arial" w:hAnsi="Arial" w:cs="Arial"/>
          <w:sz w:val="24"/>
          <w:szCs w:val="24"/>
        </w:rPr>
        <w:t xml:space="preserve"> de </w:t>
      </w:r>
      <w:proofErr w:type="spellStart"/>
      <w:r w:rsidRPr="009266E1">
        <w:rPr>
          <w:rFonts w:ascii="Arial" w:hAnsi="Arial" w:cs="Arial"/>
          <w:sz w:val="24"/>
          <w:szCs w:val="24"/>
        </w:rPr>
        <w:t>reglare</w:t>
      </w:r>
      <w:proofErr w:type="spellEnd"/>
      <w:r w:rsidRPr="009266E1">
        <w:rPr>
          <w:rFonts w:ascii="Arial" w:hAnsi="Arial" w:cs="Arial"/>
          <w:sz w:val="24"/>
          <w:szCs w:val="24"/>
        </w:rPr>
        <w:t xml:space="preserve"> a </w:t>
      </w:r>
      <w:proofErr w:type="spellStart"/>
      <w:r w:rsidRPr="009266E1">
        <w:rPr>
          <w:rFonts w:ascii="Arial" w:hAnsi="Arial" w:cs="Arial"/>
          <w:sz w:val="24"/>
          <w:szCs w:val="24"/>
        </w:rPr>
        <w:t>intensitatii</w:t>
      </w:r>
      <w:proofErr w:type="spellEnd"/>
      <w:r w:rsidRPr="009266E1">
        <w:rPr>
          <w:rFonts w:ascii="Arial" w:hAnsi="Arial" w:cs="Arial"/>
          <w:sz w:val="24"/>
          <w:szCs w:val="24"/>
        </w:rPr>
        <w:t xml:space="preserve"> </w:t>
      </w:r>
      <w:proofErr w:type="spellStart"/>
      <w:r w:rsidRPr="009266E1">
        <w:rPr>
          <w:rFonts w:ascii="Arial" w:hAnsi="Arial" w:cs="Arial"/>
          <w:sz w:val="24"/>
          <w:szCs w:val="24"/>
        </w:rPr>
        <w:t>luminoase</w:t>
      </w:r>
      <w:proofErr w:type="spellEnd"/>
      <w:r w:rsidRPr="009266E1">
        <w:rPr>
          <w:rFonts w:ascii="Arial" w:hAnsi="Arial" w:cs="Arial"/>
          <w:sz w:val="24"/>
          <w:szCs w:val="24"/>
        </w:rPr>
        <w:t xml:space="preserve">, </w:t>
      </w:r>
      <w:proofErr w:type="spellStart"/>
      <w:r w:rsidRPr="009266E1">
        <w:rPr>
          <w:rFonts w:ascii="Arial" w:hAnsi="Arial" w:cs="Arial"/>
          <w:sz w:val="24"/>
          <w:szCs w:val="24"/>
        </w:rPr>
        <w:t>sistem</w:t>
      </w:r>
      <w:proofErr w:type="spellEnd"/>
      <w:r w:rsidRPr="009266E1">
        <w:rPr>
          <w:rFonts w:ascii="Arial" w:hAnsi="Arial" w:cs="Arial"/>
          <w:sz w:val="24"/>
          <w:szCs w:val="24"/>
        </w:rPr>
        <w:t xml:space="preserve"> care </w:t>
      </w:r>
      <w:proofErr w:type="spellStart"/>
      <w:r w:rsidRPr="009266E1">
        <w:rPr>
          <w:rFonts w:ascii="Arial" w:hAnsi="Arial" w:cs="Arial"/>
          <w:sz w:val="24"/>
          <w:szCs w:val="24"/>
        </w:rPr>
        <w:t>asigura</w:t>
      </w:r>
      <w:proofErr w:type="spellEnd"/>
      <w:r w:rsidRPr="009266E1">
        <w:rPr>
          <w:rFonts w:ascii="Arial" w:hAnsi="Arial" w:cs="Arial"/>
          <w:sz w:val="24"/>
          <w:szCs w:val="24"/>
        </w:rPr>
        <w:t xml:space="preserve"> </w:t>
      </w:r>
      <w:proofErr w:type="spellStart"/>
      <w:r w:rsidRPr="009266E1">
        <w:rPr>
          <w:rFonts w:ascii="Arial" w:hAnsi="Arial" w:cs="Arial"/>
          <w:sz w:val="24"/>
          <w:szCs w:val="24"/>
        </w:rPr>
        <w:t>necesarul</w:t>
      </w:r>
      <w:proofErr w:type="spellEnd"/>
      <w:r w:rsidRPr="009266E1">
        <w:rPr>
          <w:rFonts w:ascii="Arial" w:hAnsi="Arial" w:cs="Arial"/>
          <w:sz w:val="24"/>
          <w:szCs w:val="24"/>
        </w:rPr>
        <w:t xml:space="preserve"> de lumina </w:t>
      </w:r>
      <w:proofErr w:type="spellStart"/>
      <w:r w:rsidRPr="009266E1">
        <w:rPr>
          <w:rFonts w:ascii="Arial" w:hAnsi="Arial" w:cs="Arial"/>
          <w:sz w:val="24"/>
          <w:szCs w:val="24"/>
        </w:rPr>
        <w:t>si</w:t>
      </w:r>
      <w:proofErr w:type="spellEnd"/>
      <w:r w:rsidRPr="009266E1">
        <w:rPr>
          <w:rFonts w:ascii="Arial" w:hAnsi="Arial" w:cs="Arial"/>
          <w:sz w:val="24"/>
          <w:szCs w:val="24"/>
        </w:rPr>
        <w:t xml:space="preserve"> are </w:t>
      </w:r>
      <w:proofErr w:type="spellStart"/>
      <w:r w:rsidRPr="009266E1">
        <w:rPr>
          <w:rFonts w:ascii="Arial" w:hAnsi="Arial" w:cs="Arial"/>
          <w:sz w:val="24"/>
          <w:szCs w:val="24"/>
        </w:rPr>
        <w:t>si</w:t>
      </w:r>
      <w:proofErr w:type="spellEnd"/>
      <w:r w:rsidRPr="009266E1">
        <w:rPr>
          <w:rFonts w:ascii="Arial" w:hAnsi="Arial" w:cs="Arial"/>
          <w:sz w:val="24"/>
          <w:szCs w:val="24"/>
        </w:rPr>
        <w:t xml:space="preserve"> un </w:t>
      </w:r>
      <w:proofErr w:type="spellStart"/>
      <w:r w:rsidRPr="009266E1">
        <w:rPr>
          <w:rFonts w:ascii="Arial" w:hAnsi="Arial" w:cs="Arial"/>
          <w:sz w:val="24"/>
          <w:szCs w:val="24"/>
        </w:rPr>
        <w:t>efect</w:t>
      </w:r>
      <w:proofErr w:type="spellEnd"/>
      <w:r w:rsidRPr="009266E1">
        <w:rPr>
          <w:rFonts w:ascii="Arial" w:hAnsi="Arial" w:cs="Arial"/>
          <w:sz w:val="24"/>
          <w:szCs w:val="24"/>
        </w:rPr>
        <w:t xml:space="preserve"> de </w:t>
      </w:r>
      <w:proofErr w:type="spellStart"/>
      <w:r w:rsidRPr="009266E1">
        <w:rPr>
          <w:rFonts w:ascii="Arial" w:hAnsi="Arial" w:cs="Arial"/>
          <w:sz w:val="24"/>
          <w:szCs w:val="24"/>
        </w:rPr>
        <w:t>linistire</w:t>
      </w:r>
      <w:proofErr w:type="spellEnd"/>
      <w:r w:rsidRPr="009266E1">
        <w:rPr>
          <w:rFonts w:ascii="Arial" w:hAnsi="Arial" w:cs="Arial"/>
          <w:sz w:val="24"/>
          <w:szCs w:val="24"/>
        </w:rPr>
        <w:t>)</w:t>
      </w:r>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alimentarea</w:t>
      </w:r>
      <w:proofErr w:type="spellEnd"/>
      <w:r w:rsidRPr="009266E1">
        <w:rPr>
          <w:rFonts w:ascii="Arial" w:hAnsi="Arial" w:cs="Arial"/>
          <w:sz w:val="24"/>
          <w:szCs w:val="24"/>
          <w:lang w:val="it-IT"/>
        </w:rPr>
        <w:t xml:space="preserve"> cu energie </w:t>
      </w:r>
      <w:proofErr w:type="spellStart"/>
      <w:r w:rsidRPr="009266E1">
        <w:rPr>
          <w:rFonts w:ascii="Arial" w:hAnsi="Arial" w:cs="Arial"/>
          <w:sz w:val="24"/>
          <w:szCs w:val="24"/>
          <w:lang w:val="it-IT"/>
        </w:rPr>
        <w:t>electrică</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folosesc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posturi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transformare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linii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transport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aeriene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subterane</w:t>
      </w:r>
      <w:proofErr w:type="spellEnd"/>
      <w:r w:rsidRPr="009266E1">
        <w:rPr>
          <w:rFonts w:ascii="Arial" w:hAnsi="Arial" w:cs="Arial"/>
          <w:sz w:val="24"/>
          <w:szCs w:val="24"/>
          <w:lang w:val="it-IT"/>
        </w:rPr>
        <w:t>.</w:t>
      </w:r>
    </w:p>
    <w:p w14:paraId="62F0D799"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Lumina este un </w:t>
      </w:r>
      <w:proofErr w:type="spellStart"/>
      <w:r w:rsidRPr="009266E1">
        <w:rPr>
          <w:rFonts w:ascii="Arial" w:hAnsi="Arial" w:cs="Arial"/>
          <w:sz w:val="24"/>
          <w:szCs w:val="24"/>
          <w:lang w:val="it-IT"/>
        </w:rPr>
        <w:t>element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determinant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existenţa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desfăşurarea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proceselor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îngrăşare</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recomandă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iluminatul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artificial</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folosirea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lămpi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florescente</w:t>
      </w:r>
      <w:proofErr w:type="spellEnd"/>
      <w:r w:rsidRPr="009266E1">
        <w:rPr>
          <w:rFonts w:ascii="Arial" w:hAnsi="Arial" w:cs="Arial"/>
          <w:sz w:val="24"/>
          <w:szCs w:val="24"/>
          <w:lang w:val="it-IT"/>
        </w:rPr>
        <w:t xml:space="preserve"> care se </w:t>
      </w:r>
      <w:proofErr w:type="spellStart"/>
      <w:r w:rsidRPr="009266E1">
        <w:rPr>
          <w:rFonts w:ascii="Arial" w:hAnsi="Arial" w:cs="Arial"/>
          <w:sz w:val="24"/>
          <w:szCs w:val="24"/>
          <w:lang w:val="it-IT"/>
        </w:rPr>
        <w:t>amplasează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cât</w:t>
      </w:r>
      <w:proofErr w:type="spellEnd"/>
      <w:r w:rsidRPr="009266E1">
        <w:rPr>
          <w:rFonts w:ascii="Arial" w:hAnsi="Arial" w:cs="Arial"/>
          <w:sz w:val="24"/>
          <w:szCs w:val="24"/>
          <w:lang w:val="it-IT"/>
        </w:rPr>
        <w:t xml:space="preserve"> mai </w:t>
      </w:r>
      <w:proofErr w:type="spellStart"/>
      <w:r w:rsidRPr="009266E1">
        <w:rPr>
          <w:rFonts w:ascii="Arial" w:hAnsi="Arial" w:cs="Arial"/>
          <w:sz w:val="24"/>
          <w:szCs w:val="24"/>
          <w:lang w:val="it-IT"/>
        </w:rPr>
        <w:t>aproape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ochii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menţinute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într</w:t>
      </w:r>
      <w:proofErr w:type="spellEnd"/>
      <w:r w:rsidRPr="009266E1">
        <w:rPr>
          <w:rFonts w:ascii="Arial" w:hAnsi="Arial" w:cs="Arial"/>
          <w:sz w:val="24"/>
          <w:szCs w:val="24"/>
          <w:lang w:val="it-IT"/>
        </w:rPr>
        <w:t xml:space="preserve">-o stare </w:t>
      </w:r>
      <w:proofErr w:type="spellStart"/>
      <w:r w:rsidRPr="009266E1">
        <w:rPr>
          <w:rFonts w:ascii="Arial" w:hAnsi="Arial" w:cs="Arial"/>
          <w:sz w:val="24"/>
          <w:szCs w:val="24"/>
          <w:lang w:val="it-IT"/>
        </w:rPr>
        <w:t>avansată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curăţenie</w:t>
      </w:r>
      <w:proofErr w:type="spellEnd"/>
      <w:r w:rsidRPr="009266E1">
        <w:rPr>
          <w:rFonts w:ascii="Arial" w:hAnsi="Arial" w:cs="Arial"/>
          <w:sz w:val="24"/>
          <w:szCs w:val="24"/>
          <w:lang w:val="it-IT"/>
        </w:rPr>
        <w:t xml:space="preserve">. </w:t>
      </w:r>
    </w:p>
    <w:p w14:paraId="4C8BE7BE" w14:textId="728FD3D5" w:rsidR="009266E1" w:rsidRDefault="009266E1" w:rsidP="009266E1">
      <w:pPr>
        <w:autoSpaceDE w:val="0"/>
        <w:autoSpaceDN w:val="0"/>
        <w:adjustRightInd w:val="0"/>
        <w:ind w:left="-360" w:right="-286" w:firstLine="360"/>
        <w:jc w:val="both"/>
        <w:rPr>
          <w:rFonts w:ascii="Arial" w:hAnsi="Arial" w:cs="Arial"/>
          <w:sz w:val="24"/>
          <w:szCs w:val="24"/>
          <w:lang w:val="it-IT"/>
        </w:rPr>
      </w:pPr>
      <w:r w:rsidRPr="009266E1">
        <w:rPr>
          <w:rFonts w:ascii="Arial" w:hAnsi="Arial" w:cs="Arial"/>
          <w:sz w:val="24"/>
          <w:szCs w:val="24"/>
          <w:lang w:val="it-IT"/>
        </w:rPr>
        <w:t xml:space="preserve">Durata </w:t>
      </w:r>
      <w:proofErr w:type="spellStart"/>
      <w:r w:rsidRPr="009266E1">
        <w:rPr>
          <w:rFonts w:ascii="Arial" w:hAnsi="Arial" w:cs="Arial"/>
          <w:sz w:val="24"/>
          <w:szCs w:val="24"/>
          <w:lang w:val="it-IT"/>
        </w:rPr>
        <w:t>iluminării</w:t>
      </w:r>
      <w:proofErr w:type="spellEnd"/>
      <w:r w:rsidRPr="009266E1">
        <w:rPr>
          <w:rFonts w:ascii="Arial" w:hAnsi="Arial" w:cs="Arial"/>
          <w:sz w:val="24"/>
          <w:szCs w:val="24"/>
          <w:lang w:val="it-IT"/>
        </w:rPr>
        <w:t xml:space="preserve"> artificiale este </w:t>
      </w:r>
      <w:proofErr w:type="spellStart"/>
      <w:r w:rsidRPr="009266E1">
        <w:rPr>
          <w:rFonts w:ascii="Arial" w:hAnsi="Arial" w:cs="Arial"/>
          <w:sz w:val="24"/>
          <w:szCs w:val="24"/>
          <w:lang w:val="it-IT"/>
        </w:rPr>
        <w:t>condiţionată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programul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lumină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specific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fiecărui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hibrid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categorii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vârstă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respectiv</w:t>
      </w:r>
      <w:proofErr w:type="spellEnd"/>
      <w:r w:rsidRPr="009266E1">
        <w:rPr>
          <w:rFonts w:ascii="Arial" w:hAnsi="Arial" w:cs="Arial"/>
          <w:sz w:val="24"/>
          <w:szCs w:val="24"/>
          <w:lang w:val="it-IT"/>
        </w:rPr>
        <w:t xml:space="preserve"> 23 ore de </w:t>
      </w:r>
      <w:proofErr w:type="spellStart"/>
      <w:r w:rsidRPr="009266E1">
        <w:rPr>
          <w:rFonts w:ascii="Arial" w:hAnsi="Arial" w:cs="Arial"/>
          <w:sz w:val="24"/>
          <w:szCs w:val="24"/>
          <w:lang w:val="it-IT"/>
        </w:rPr>
        <w:t>lumină</w:t>
      </w:r>
      <w:proofErr w:type="spellEnd"/>
      <w:r w:rsidRPr="009266E1">
        <w:rPr>
          <w:rFonts w:ascii="Arial" w:hAnsi="Arial" w:cs="Arial"/>
          <w:sz w:val="24"/>
          <w:szCs w:val="24"/>
          <w:lang w:val="it-IT"/>
        </w:rPr>
        <w:t xml:space="preserve"> + 1 </w:t>
      </w:r>
      <w:proofErr w:type="spellStart"/>
      <w:r w:rsidRPr="009266E1">
        <w:rPr>
          <w:rFonts w:ascii="Arial" w:hAnsi="Arial" w:cs="Arial"/>
          <w:sz w:val="24"/>
          <w:szCs w:val="24"/>
          <w:lang w:val="it-IT"/>
        </w:rPr>
        <w:t>oră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întuneric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program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intermitent</w:t>
      </w:r>
      <w:proofErr w:type="spellEnd"/>
      <w:r w:rsidRPr="009266E1">
        <w:rPr>
          <w:rFonts w:ascii="Arial" w:hAnsi="Arial" w:cs="Arial"/>
          <w:sz w:val="24"/>
          <w:szCs w:val="24"/>
          <w:lang w:val="it-IT"/>
        </w:rPr>
        <w:t xml:space="preserve"> 2 ore </w:t>
      </w:r>
      <w:proofErr w:type="spellStart"/>
      <w:r w:rsidRPr="009266E1">
        <w:rPr>
          <w:rFonts w:ascii="Arial" w:hAnsi="Arial" w:cs="Arial"/>
          <w:sz w:val="24"/>
          <w:szCs w:val="24"/>
          <w:lang w:val="it-IT"/>
        </w:rPr>
        <w:t>lumină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1 </w:t>
      </w:r>
      <w:proofErr w:type="spellStart"/>
      <w:r w:rsidRPr="009266E1">
        <w:rPr>
          <w:rFonts w:ascii="Arial" w:hAnsi="Arial" w:cs="Arial"/>
          <w:sz w:val="24"/>
          <w:szCs w:val="24"/>
          <w:lang w:val="it-IT"/>
        </w:rPr>
        <w:t>oră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întuneric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primele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două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săptămâni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cicluri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câte</w:t>
      </w:r>
      <w:proofErr w:type="spellEnd"/>
      <w:r w:rsidRPr="009266E1">
        <w:rPr>
          <w:rFonts w:ascii="Arial" w:hAnsi="Arial" w:cs="Arial"/>
          <w:sz w:val="24"/>
          <w:szCs w:val="24"/>
          <w:lang w:val="it-IT"/>
        </w:rPr>
        <w:t xml:space="preserve"> 1 </w:t>
      </w:r>
      <w:proofErr w:type="spellStart"/>
      <w:r w:rsidRPr="009266E1">
        <w:rPr>
          <w:rFonts w:ascii="Arial" w:hAnsi="Arial" w:cs="Arial"/>
          <w:sz w:val="24"/>
          <w:szCs w:val="24"/>
          <w:lang w:val="it-IT"/>
        </w:rPr>
        <w:t>oră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lumină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2 ore </w:t>
      </w:r>
      <w:proofErr w:type="spellStart"/>
      <w:r w:rsidRPr="009266E1">
        <w:rPr>
          <w:rFonts w:ascii="Arial" w:hAnsi="Arial" w:cs="Arial"/>
          <w:sz w:val="24"/>
          <w:szCs w:val="24"/>
          <w:lang w:val="it-IT"/>
        </w:rPr>
        <w:t>întuneric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următoarele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săptămâni</w:t>
      </w:r>
      <w:proofErr w:type="spellEnd"/>
      <w:r w:rsidRPr="009266E1">
        <w:rPr>
          <w:rFonts w:ascii="Arial" w:hAnsi="Arial" w:cs="Arial"/>
          <w:sz w:val="24"/>
          <w:szCs w:val="24"/>
          <w:lang w:val="it-IT"/>
        </w:rPr>
        <w:t xml:space="preserve">). </w:t>
      </w:r>
    </w:p>
    <w:p w14:paraId="1591CB0F" w14:textId="77777777" w:rsidR="009E53A8" w:rsidRDefault="009E53A8" w:rsidP="009266E1">
      <w:pPr>
        <w:autoSpaceDE w:val="0"/>
        <w:autoSpaceDN w:val="0"/>
        <w:adjustRightInd w:val="0"/>
        <w:ind w:left="-360" w:right="-286" w:firstLine="360"/>
        <w:jc w:val="both"/>
        <w:rPr>
          <w:rFonts w:ascii="Arial" w:hAnsi="Arial" w:cs="Arial"/>
          <w:sz w:val="24"/>
          <w:szCs w:val="24"/>
          <w:lang w:val="it-IT"/>
        </w:rPr>
      </w:pPr>
    </w:p>
    <w:p w14:paraId="2DED4DC3" w14:textId="77777777" w:rsidR="009E53A8" w:rsidRDefault="009E53A8" w:rsidP="009266E1">
      <w:pPr>
        <w:autoSpaceDE w:val="0"/>
        <w:autoSpaceDN w:val="0"/>
        <w:adjustRightInd w:val="0"/>
        <w:ind w:left="-360" w:right="-286" w:firstLine="360"/>
        <w:jc w:val="both"/>
        <w:rPr>
          <w:rFonts w:ascii="Arial" w:hAnsi="Arial" w:cs="Arial"/>
          <w:sz w:val="24"/>
          <w:szCs w:val="24"/>
          <w:lang w:val="it-IT"/>
        </w:rPr>
      </w:pPr>
    </w:p>
    <w:p w14:paraId="6CF53BFE" w14:textId="77777777" w:rsidR="009E53A8" w:rsidRPr="009266E1" w:rsidRDefault="009E53A8" w:rsidP="009266E1">
      <w:pPr>
        <w:autoSpaceDE w:val="0"/>
        <w:autoSpaceDN w:val="0"/>
        <w:adjustRightInd w:val="0"/>
        <w:ind w:left="-360" w:right="-286" w:firstLine="360"/>
        <w:jc w:val="both"/>
        <w:rPr>
          <w:rFonts w:ascii="Arial" w:hAnsi="Arial" w:cs="Arial"/>
          <w:sz w:val="24"/>
          <w:szCs w:val="24"/>
          <w:lang w:val="it-IT"/>
        </w:rPr>
      </w:pPr>
    </w:p>
    <w:p w14:paraId="2E4631BA"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
    <w:p w14:paraId="55EE6DE8"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lastRenderedPageBreak/>
        <w:t>Furajarea</w:t>
      </w:r>
      <w:proofErr w:type="spellEnd"/>
      <w:r w:rsidRPr="009266E1">
        <w:rPr>
          <w:rFonts w:ascii="Arial" w:hAnsi="Arial" w:cs="Arial"/>
          <w:b/>
          <w:iCs/>
          <w:sz w:val="24"/>
          <w:szCs w:val="24"/>
          <w:lang w:val="it-IT"/>
        </w:rPr>
        <w:t xml:space="preserve"> </w:t>
      </w:r>
    </w:p>
    <w:p w14:paraId="36FB461B" w14:textId="77777777" w:rsidR="009266E1" w:rsidRPr="009266E1" w:rsidRDefault="009266E1" w:rsidP="009266E1">
      <w:pPr>
        <w:ind w:left="-360" w:right="-286"/>
        <w:jc w:val="both"/>
        <w:rPr>
          <w:rFonts w:ascii="Arial" w:hAnsi="Arial" w:cs="Arial"/>
          <w:b/>
          <w:iCs/>
          <w:sz w:val="24"/>
          <w:szCs w:val="24"/>
          <w:lang w:val="it-IT"/>
        </w:rPr>
      </w:pPr>
    </w:p>
    <w:p w14:paraId="60BD5811"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intensivă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folosesc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nutreţuri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uscate</w:t>
      </w:r>
      <w:proofErr w:type="spellEnd"/>
      <w:r w:rsidRPr="009266E1">
        <w:rPr>
          <w:rFonts w:ascii="Arial" w:hAnsi="Arial" w:cs="Arial"/>
          <w:sz w:val="24"/>
          <w:szCs w:val="24"/>
          <w:lang w:val="it-IT"/>
        </w:rPr>
        <w:t xml:space="preserve">, sub </w:t>
      </w:r>
      <w:proofErr w:type="spellStart"/>
      <w:r w:rsidRPr="009266E1">
        <w:rPr>
          <w:rFonts w:ascii="Arial" w:hAnsi="Arial" w:cs="Arial"/>
          <w:sz w:val="24"/>
          <w:szCs w:val="24"/>
          <w:lang w:val="it-IT"/>
        </w:rPr>
        <w:t>formă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granule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conţin</w:t>
      </w:r>
      <w:proofErr w:type="spellEnd"/>
      <w:r w:rsidRPr="009266E1">
        <w:rPr>
          <w:rFonts w:ascii="Arial" w:hAnsi="Arial" w:cs="Arial"/>
          <w:sz w:val="24"/>
          <w:szCs w:val="24"/>
          <w:lang w:val="it-IT"/>
        </w:rPr>
        <w:t>:</w:t>
      </w:r>
    </w:p>
    <w:p w14:paraId="5AE87158" w14:textId="77777777" w:rsidR="009266E1" w:rsidRPr="009266E1" w:rsidRDefault="009266E1" w:rsidP="009266E1">
      <w:pPr>
        <w:numPr>
          <w:ilvl w:val="0"/>
          <w:numId w:val="34"/>
        </w:numPr>
        <w:ind w:left="142" w:hanging="142"/>
        <w:jc w:val="both"/>
        <w:rPr>
          <w:rFonts w:ascii="Arial" w:hAnsi="Arial" w:cs="Arial"/>
          <w:sz w:val="24"/>
          <w:szCs w:val="24"/>
          <w:lang w:val="it-IT"/>
        </w:rPr>
      </w:pPr>
      <w:r w:rsidRPr="009266E1">
        <w:rPr>
          <w:rFonts w:ascii="Arial" w:hAnsi="Arial" w:cs="Arial"/>
          <w:sz w:val="24"/>
          <w:szCs w:val="24"/>
          <w:lang w:val="it-IT"/>
        </w:rPr>
        <w:t>cereale (</w:t>
      </w:r>
      <w:proofErr w:type="spellStart"/>
      <w:r w:rsidRPr="009266E1">
        <w:rPr>
          <w:rFonts w:ascii="Arial" w:hAnsi="Arial" w:cs="Arial"/>
          <w:sz w:val="24"/>
          <w:szCs w:val="24"/>
          <w:lang w:val="it-IT"/>
        </w:rPr>
        <w:t>porumb</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grâu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orz</w:t>
      </w:r>
      <w:proofErr w:type="spellEnd"/>
      <w:r w:rsidRPr="009266E1">
        <w:rPr>
          <w:rFonts w:ascii="Arial" w:hAnsi="Arial" w:cs="Arial"/>
          <w:sz w:val="24"/>
          <w:szCs w:val="24"/>
          <w:lang w:val="it-IT"/>
        </w:rPr>
        <w:t>);</w:t>
      </w:r>
    </w:p>
    <w:p w14:paraId="22512FC3"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făină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protecică</w:t>
      </w:r>
      <w:proofErr w:type="spellEnd"/>
      <w:r w:rsidRPr="009266E1">
        <w:rPr>
          <w:rFonts w:ascii="Arial" w:hAnsi="Arial" w:cs="Arial"/>
          <w:sz w:val="24"/>
          <w:szCs w:val="24"/>
          <w:lang w:val="it-IT"/>
        </w:rPr>
        <w:t xml:space="preserve"> (viscere, fulgi, </w:t>
      </w:r>
      <w:proofErr w:type="spellStart"/>
      <w:r w:rsidRPr="009266E1">
        <w:rPr>
          <w:rFonts w:ascii="Arial" w:hAnsi="Arial" w:cs="Arial"/>
          <w:sz w:val="24"/>
          <w:szCs w:val="24"/>
          <w:lang w:val="it-IT"/>
        </w:rPr>
        <w:t>grăsimi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peşte</w:t>
      </w:r>
      <w:proofErr w:type="spellEnd"/>
      <w:r w:rsidRPr="009266E1">
        <w:rPr>
          <w:rFonts w:ascii="Arial" w:hAnsi="Arial" w:cs="Arial"/>
          <w:sz w:val="24"/>
          <w:szCs w:val="24"/>
          <w:lang w:val="it-IT"/>
        </w:rPr>
        <w:t>);</w:t>
      </w:r>
    </w:p>
    <w:p w14:paraId="1FA209CF"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şrot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floarea-soarelui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soia;</w:t>
      </w:r>
    </w:p>
    <w:p w14:paraId="265F05FE"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ulei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floarea-soarelui</w:t>
      </w:r>
      <w:proofErr w:type="spellEnd"/>
      <w:r w:rsidRPr="009266E1">
        <w:rPr>
          <w:rFonts w:ascii="Arial" w:hAnsi="Arial" w:cs="Arial"/>
          <w:sz w:val="24"/>
          <w:szCs w:val="24"/>
          <w:lang w:val="it-IT"/>
        </w:rPr>
        <w:t>;</w:t>
      </w:r>
    </w:p>
    <w:p w14:paraId="2675B92B" w14:textId="77777777" w:rsidR="009266E1" w:rsidRPr="009266E1" w:rsidRDefault="009266E1" w:rsidP="009266E1">
      <w:pPr>
        <w:numPr>
          <w:ilvl w:val="0"/>
          <w:numId w:val="34"/>
        </w:numPr>
        <w:ind w:left="142" w:hanging="142"/>
        <w:jc w:val="both"/>
        <w:rPr>
          <w:rFonts w:ascii="Arial" w:hAnsi="Arial" w:cs="Arial"/>
          <w:sz w:val="24"/>
          <w:szCs w:val="24"/>
          <w:lang w:val="it-IT"/>
        </w:rPr>
      </w:pPr>
      <w:r w:rsidRPr="009266E1">
        <w:rPr>
          <w:rFonts w:ascii="Arial" w:hAnsi="Arial" w:cs="Arial"/>
          <w:sz w:val="24"/>
          <w:szCs w:val="24"/>
          <w:lang w:val="it-IT"/>
        </w:rPr>
        <w:t xml:space="preserve">vitamine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minerale;</w:t>
      </w:r>
    </w:p>
    <w:p w14:paraId="0D4D5C93"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carbonat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calciu</w:t>
      </w:r>
      <w:proofErr w:type="spellEnd"/>
      <w:r w:rsidRPr="009266E1">
        <w:rPr>
          <w:rFonts w:ascii="Arial" w:hAnsi="Arial" w:cs="Arial"/>
          <w:sz w:val="24"/>
          <w:szCs w:val="24"/>
          <w:lang w:val="it-IT"/>
        </w:rPr>
        <w:t>;</w:t>
      </w:r>
    </w:p>
    <w:p w14:paraId="6BE51E7C"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fosfat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calciu</w:t>
      </w:r>
      <w:proofErr w:type="spellEnd"/>
      <w:r w:rsidRPr="009266E1">
        <w:rPr>
          <w:rFonts w:ascii="Arial" w:hAnsi="Arial" w:cs="Arial"/>
          <w:sz w:val="24"/>
          <w:szCs w:val="24"/>
          <w:lang w:val="it-IT"/>
        </w:rPr>
        <w:t>;</w:t>
      </w:r>
    </w:p>
    <w:p w14:paraId="4FCF65E5"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sare</w:t>
      </w:r>
      <w:proofErr w:type="spellEnd"/>
      <w:r w:rsidRPr="009266E1">
        <w:rPr>
          <w:rFonts w:ascii="Arial" w:hAnsi="Arial" w:cs="Arial"/>
          <w:sz w:val="24"/>
          <w:szCs w:val="24"/>
          <w:lang w:val="it-IT"/>
        </w:rPr>
        <w:t>;</w:t>
      </w:r>
    </w:p>
    <w:p w14:paraId="6284DCC7" w14:textId="77777777" w:rsidR="009266E1" w:rsidRPr="009266E1" w:rsidRDefault="009266E1" w:rsidP="009266E1">
      <w:pPr>
        <w:numPr>
          <w:ilvl w:val="0"/>
          <w:numId w:val="34"/>
        </w:numPr>
        <w:spacing w:after="120"/>
        <w:ind w:left="142" w:hanging="142"/>
        <w:jc w:val="both"/>
        <w:rPr>
          <w:rFonts w:ascii="Arial" w:hAnsi="Arial" w:cs="Arial"/>
          <w:sz w:val="24"/>
          <w:szCs w:val="24"/>
          <w:lang w:val="it-IT"/>
        </w:rPr>
      </w:pPr>
      <w:proofErr w:type="spellStart"/>
      <w:r w:rsidRPr="009266E1">
        <w:rPr>
          <w:rFonts w:ascii="Arial" w:hAnsi="Arial" w:cs="Arial"/>
          <w:sz w:val="24"/>
          <w:szCs w:val="24"/>
          <w:lang w:val="it-IT"/>
        </w:rPr>
        <w:t>premixuri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zooforturi</w:t>
      </w:r>
      <w:proofErr w:type="spellEnd"/>
      <w:r w:rsidRPr="009266E1">
        <w:rPr>
          <w:rFonts w:ascii="Arial" w:hAnsi="Arial" w:cs="Arial"/>
          <w:sz w:val="24"/>
          <w:szCs w:val="24"/>
          <w:lang w:val="it-IT"/>
        </w:rPr>
        <w:t xml:space="preserve">. </w:t>
      </w:r>
    </w:p>
    <w:p w14:paraId="1E16AF4A"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transportul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furajelor</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folosesc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autobuncăre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descarcă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furajul</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procedee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mecanice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şnec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pneumatice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exterior</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capătul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fiecărui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spaţiu</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află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buncărele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depozitare</w:t>
      </w:r>
      <w:proofErr w:type="spellEnd"/>
      <w:r w:rsidRPr="009266E1">
        <w:rPr>
          <w:rFonts w:ascii="Arial" w:hAnsi="Arial" w:cs="Arial"/>
          <w:sz w:val="24"/>
          <w:szCs w:val="24"/>
          <w:lang w:val="it-IT"/>
        </w:rPr>
        <w:t xml:space="preserve">. </w:t>
      </w:r>
    </w:p>
    <w:p w14:paraId="674F5A0F"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Buncarele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capat</w:t>
      </w:r>
      <w:proofErr w:type="spellEnd"/>
      <w:r w:rsidRPr="009266E1">
        <w:rPr>
          <w:rFonts w:ascii="Arial" w:hAnsi="Arial" w:cs="Arial"/>
          <w:sz w:val="24"/>
          <w:szCs w:val="24"/>
          <w:lang w:val="it-IT"/>
        </w:rPr>
        <w:t xml:space="preserve"> situate la </w:t>
      </w:r>
      <w:proofErr w:type="spellStart"/>
      <w:r w:rsidRPr="009266E1">
        <w:rPr>
          <w:rFonts w:ascii="Arial" w:hAnsi="Arial" w:cs="Arial"/>
          <w:sz w:val="24"/>
          <w:szCs w:val="24"/>
          <w:lang w:val="it-IT"/>
        </w:rPr>
        <w:t>capătul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liniilor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hrănire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alimentate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buncărele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exterioare</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transportoare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spiră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confecţionate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sârmă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aplatizată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introdusă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ţevi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metalice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plastic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Furajul</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apoi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preluat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linia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transport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spiră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descărcat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hrănitorii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plastic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distanţati</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aproximativ</w:t>
      </w:r>
      <w:proofErr w:type="spellEnd"/>
      <w:r w:rsidRPr="009266E1">
        <w:rPr>
          <w:rFonts w:ascii="Arial" w:hAnsi="Arial" w:cs="Arial"/>
          <w:sz w:val="24"/>
          <w:szCs w:val="24"/>
          <w:lang w:val="it-IT"/>
        </w:rPr>
        <w:t xml:space="preserve"> 1 m </w:t>
      </w:r>
      <w:proofErr w:type="spellStart"/>
      <w:r w:rsidRPr="009266E1">
        <w:rPr>
          <w:rFonts w:ascii="Arial" w:hAnsi="Arial" w:cs="Arial"/>
          <w:sz w:val="24"/>
          <w:szCs w:val="24"/>
          <w:lang w:val="it-IT"/>
        </w:rPr>
        <w:t>unul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celalalt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Descărcarea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hranei</w:t>
      </w:r>
      <w:proofErr w:type="spellEnd"/>
      <w:r w:rsidRPr="009266E1">
        <w:rPr>
          <w:rFonts w:ascii="Arial" w:hAnsi="Arial" w:cs="Arial"/>
          <w:sz w:val="24"/>
          <w:szCs w:val="24"/>
          <w:lang w:val="it-IT"/>
        </w:rPr>
        <w:t xml:space="preserve"> se face prin </w:t>
      </w:r>
      <w:proofErr w:type="spellStart"/>
      <w:r w:rsidRPr="009266E1">
        <w:rPr>
          <w:rFonts w:ascii="Arial" w:hAnsi="Arial" w:cs="Arial"/>
          <w:sz w:val="24"/>
          <w:szCs w:val="24"/>
          <w:lang w:val="it-IT"/>
        </w:rPr>
        <w:t>cădere</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măsură</w:t>
      </w:r>
      <w:proofErr w:type="spellEnd"/>
      <w:r w:rsidRPr="009266E1">
        <w:rPr>
          <w:rFonts w:ascii="Arial" w:hAnsi="Arial" w:cs="Arial"/>
          <w:sz w:val="24"/>
          <w:szCs w:val="24"/>
          <w:lang w:val="it-IT"/>
        </w:rPr>
        <w:t xml:space="preserve"> ce este </w:t>
      </w:r>
      <w:proofErr w:type="spellStart"/>
      <w:r w:rsidRPr="009266E1">
        <w:rPr>
          <w:rFonts w:ascii="Arial" w:hAnsi="Arial" w:cs="Arial"/>
          <w:sz w:val="24"/>
          <w:szCs w:val="24"/>
          <w:lang w:val="it-IT"/>
        </w:rPr>
        <w:t>consumată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transportate</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ţevile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spiră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până</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capătul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Hrănirea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se face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funcţie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stadiul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coborârea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ridicarea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liniilor</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spiră</w:t>
      </w:r>
      <w:proofErr w:type="spellEnd"/>
      <w:r w:rsidRPr="009266E1">
        <w:rPr>
          <w:rFonts w:ascii="Arial" w:hAnsi="Arial" w:cs="Arial"/>
          <w:sz w:val="24"/>
          <w:szCs w:val="24"/>
          <w:lang w:val="it-IT"/>
        </w:rPr>
        <w:t xml:space="preserve"> se face </w:t>
      </w:r>
      <w:proofErr w:type="spellStart"/>
      <w:r w:rsidRPr="009266E1">
        <w:rPr>
          <w:rFonts w:ascii="Arial" w:hAnsi="Arial" w:cs="Arial"/>
          <w:sz w:val="24"/>
          <w:szCs w:val="24"/>
          <w:lang w:val="it-IT"/>
        </w:rPr>
        <w:t>automat</w:t>
      </w:r>
      <w:proofErr w:type="spellEnd"/>
      <w:r w:rsidRPr="009266E1">
        <w:rPr>
          <w:rFonts w:ascii="Arial" w:hAnsi="Arial" w:cs="Arial"/>
          <w:sz w:val="24"/>
          <w:szCs w:val="24"/>
          <w:lang w:val="it-IT"/>
        </w:rPr>
        <w:t xml:space="preserve">. </w:t>
      </w:r>
    </w:p>
    <w:p w14:paraId="6A3EE9C8"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La </w:t>
      </w:r>
      <w:proofErr w:type="spellStart"/>
      <w:r w:rsidRPr="009266E1">
        <w:rPr>
          <w:rFonts w:ascii="Arial" w:hAnsi="Arial" w:cs="Arial"/>
          <w:sz w:val="24"/>
          <w:szCs w:val="24"/>
          <w:lang w:val="it-IT"/>
        </w:rPr>
        <w:t>fabricarea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transportul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administrarea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hranei</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vedere </w:t>
      </w:r>
      <w:proofErr w:type="spellStart"/>
      <w:r w:rsidRPr="009266E1">
        <w:rPr>
          <w:rFonts w:ascii="Arial" w:hAnsi="Arial" w:cs="Arial"/>
          <w:sz w:val="24"/>
          <w:szCs w:val="24"/>
          <w:lang w:val="it-IT"/>
        </w:rPr>
        <w:t>numeroase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măsuri</w:t>
      </w:r>
      <w:proofErr w:type="spellEnd"/>
      <w:r w:rsidRPr="009266E1">
        <w:rPr>
          <w:rFonts w:ascii="Arial" w:hAnsi="Arial" w:cs="Arial"/>
          <w:sz w:val="24"/>
          <w:szCs w:val="24"/>
          <w:lang w:val="it-IT"/>
        </w:rPr>
        <w:t xml:space="preserve"> de conservare a </w:t>
      </w:r>
      <w:proofErr w:type="spellStart"/>
      <w:r w:rsidRPr="009266E1">
        <w:rPr>
          <w:rFonts w:ascii="Arial" w:hAnsi="Arial" w:cs="Arial"/>
          <w:sz w:val="24"/>
          <w:szCs w:val="24"/>
          <w:lang w:val="it-IT"/>
        </w:rPr>
        <w:t>calităţii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condiţiile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igienă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fiind</w:t>
      </w:r>
      <w:proofErr w:type="spellEnd"/>
      <w:r w:rsidRPr="009266E1">
        <w:rPr>
          <w:rFonts w:ascii="Arial" w:hAnsi="Arial" w:cs="Arial"/>
          <w:sz w:val="24"/>
          <w:szCs w:val="24"/>
          <w:lang w:val="it-IT"/>
        </w:rPr>
        <w:t xml:space="preserve"> severe. La </w:t>
      </w:r>
      <w:proofErr w:type="spellStart"/>
      <w:r w:rsidRPr="009266E1">
        <w:rPr>
          <w:rFonts w:ascii="Arial" w:hAnsi="Arial" w:cs="Arial"/>
          <w:sz w:val="24"/>
          <w:szCs w:val="24"/>
          <w:lang w:val="it-IT"/>
        </w:rPr>
        <w:t>finele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fiecărui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ciclu</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 xml:space="preserve">, se face </w:t>
      </w:r>
      <w:proofErr w:type="spellStart"/>
      <w:r w:rsidRPr="009266E1">
        <w:rPr>
          <w:rFonts w:ascii="Arial" w:hAnsi="Arial" w:cs="Arial"/>
          <w:sz w:val="24"/>
          <w:szCs w:val="24"/>
          <w:lang w:val="it-IT"/>
        </w:rPr>
        <w:t>dezinfecţia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buncărelor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exterioare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liniilor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transport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timpul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transportului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descărcare</w:t>
      </w:r>
      <w:proofErr w:type="spellEnd"/>
      <w:r w:rsidRPr="009266E1">
        <w:rPr>
          <w:rFonts w:ascii="Arial" w:hAnsi="Arial" w:cs="Arial"/>
          <w:sz w:val="24"/>
          <w:szCs w:val="24"/>
          <w:lang w:val="it-IT"/>
        </w:rPr>
        <w:t>, nu s-</w:t>
      </w:r>
      <w:proofErr w:type="spellStart"/>
      <w:r w:rsidRPr="009266E1">
        <w:rPr>
          <w:rFonts w:ascii="Arial" w:hAnsi="Arial" w:cs="Arial"/>
          <w:sz w:val="24"/>
          <w:szCs w:val="24"/>
          <w:lang w:val="it-IT"/>
        </w:rPr>
        <w:t>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constatat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emisii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mirosuri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neplăcute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nu </w:t>
      </w:r>
      <w:proofErr w:type="spellStart"/>
      <w:r w:rsidRPr="009266E1">
        <w:rPr>
          <w:rFonts w:ascii="Arial" w:hAnsi="Arial" w:cs="Arial"/>
          <w:sz w:val="24"/>
          <w:szCs w:val="24"/>
          <w:lang w:val="it-IT"/>
        </w:rPr>
        <w:t>există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pericol</w:t>
      </w:r>
      <w:proofErr w:type="spellEnd"/>
      <w:r w:rsidRPr="009266E1">
        <w:rPr>
          <w:rFonts w:ascii="Arial" w:hAnsi="Arial" w:cs="Arial"/>
          <w:sz w:val="24"/>
          <w:szCs w:val="24"/>
          <w:lang w:val="it-IT"/>
        </w:rPr>
        <w:t xml:space="preserve"> de contaminare a </w:t>
      </w:r>
      <w:proofErr w:type="spellStart"/>
      <w:r w:rsidRPr="009266E1">
        <w:rPr>
          <w:rFonts w:ascii="Arial" w:hAnsi="Arial" w:cs="Arial"/>
          <w:sz w:val="24"/>
          <w:szCs w:val="24"/>
          <w:lang w:val="it-IT"/>
        </w:rPr>
        <w:t>mediului</w:t>
      </w:r>
      <w:proofErr w:type="spellEnd"/>
      <w:r w:rsidRPr="009266E1">
        <w:rPr>
          <w:rFonts w:ascii="Arial" w:hAnsi="Arial" w:cs="Arial"/>
          <w:sz w:val="24"/>
          <w:szCs w:val="24"/>
          <w:lang w:val="it-IT"/>
        </w:rPr>
        <w:t>.</w:t>
      </w:r>
    </w:p>
    <w:p w14:paraId="0A9B92EC"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La </w:t>
      </w:r>
      <w:proofErr w:type="spellStart"/>
      <w:r w:rsidRPr="009266E1">
        <w:rPr>
          <w:rFonts w:ascii="Arial" w:hAnsi="Arial" w:cs="Arial"/>
          <w:sz w:val="24"/>
          <w:szCs w:val="24"/>
          <w:lang w:val="it-IT"/>
        </w:rPr>
        <w:t>creşterea</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aşternut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permanent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echipamentele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hrănire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hrănitorile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cilindrice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tronconice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suspendate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tavan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Acestea</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aşează</w:t>
      </w:r>
      <w:proofErr w:type="spellEnd"/>
      <w:r w:rsidRPr="009266E1">
        <w:rPr>
          <w:rFonts w:ascii="Arial" w:hAnsi="Arial" w:cs="Arial"/>
          <w:sz w:val="24"/>
          <w:szCs w:val="24"/>
          <w:lang w:val="it-IT"/>
        </w:rPr>
        <w:t xml:space="preserve"> la o </w:t>
      </w:r>
      <w:proofErr w:type="spellStart"/>
      <w:r w:rsidRPr="009266E1">
        <w:rPr>
          <w:rFonts w:ascii="Arial" w:hAnsi="Arial" w:cs="Arial"/>
          <w:sz w:val="24"/>
          <w:szCs w:val="24"/>
          <w:lang w:val="it-IT"/>
        </w:rPr>
        <w:t>înălţime</w:t>
      </w:r>
      <w:proofErr w:type="spellEnd"/>
      <w:r w:rsidRPr="009266E1">
        <w:rPr>
          <w:rFonts w:ascii="Arial" w:hAnsi="Arial" w:cs="Arial"/>
          <w:sz w:val="24"/>
          <w:szCs w:val="24"/>
          <w:lang w:val="it-IT"/>
        </w:rPr>
        <w:t xml:space="preserve"> mai mare, </w:t>
      </w:r>
      <w:proofErr w:type="spellStart"/>
      <w:r w:rsidRPr="009266E1">
        <w:rPr>
          <w:rFonts w:ascii="Arial" w:hAnsi="Arial" w:cs="Arial"/>
          <w:sz w:val="24"/>
          <w:szCs w:val="24"/>
          <w:lang w:val="it-IT"/>
        </w:rPr>
        <w:t>astfel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încât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nu se </w:t>
      </w:r>
      <w:proofErr w:type="spellStart"/>
      <w:r w:rsidRPr="009266E1">
        <w:rPr>
          <w:rFonts w:ascii="Arial" w:hAnsi="Arial" w:cs="Arial"/>
          <w:sz w:val="24"/>
          <w:szCs w:val="24"/>
          <w:lang w:val="it-IT"/>
        </w:rPr>
        <w:t>facă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risipă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iar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circule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fără</w:t>
      </w:r>
      <w:proofErr w:type="spellEnd"/>
      <w:r w:rsidRPr="009266E1">
        <w:rPr>
          <w:rFonts w:ascii="Arial" w:hAnsi="Arial" w:cs="Arial"/>
          <w:sz w:val="24"/>
          <w:szCs w:val="24"/>
          <w:lang w:val="it-IT"/>
        </w:rPr>
        <w:t xml:space="preserve"> a </w:t>
      </w:r>
      <w:proofErr w:type="gramStart"/>
      <w:r w:rsidRPr="009266E1">
        <w:rPr>
          <w:rFonts w:ascii="Arial" w:hAnsi="Arial" w:cs="Arial"/>
          <w:sz w:val="24"/>
          <w:szCs w:val="24"/>
          <w:lang w:val="it-IT"/>
        </w:rPr>
        <w:t>se</w:t>
      </w:r>
      <w:proofErr w:type="gramEnd"/>
      <w:r w:rsidRPr="009266E1">
        <w:rPr>
          <w:rFonts w:ascii="Arial" w:hAnsi="Arial" w:cs="Arial"/>
          <w:sz w:val="24"/>
          <w:szCs w:val="24"/>
          <w:lang w:val="it-IT"/>
        </w:rPr>
        <w:t xml:space="preserve"> </w:t>
      </w:r>
      <w:proofErr w:type="spellStart"/>
      <w:r w:rsidRPr="009266E1">
        <w:rPr>
          <w:rFonts w:ascii="Arial" w:hAnsi="Arial" w:cs="Arial"/>
          <w:sz w:val="24"/>
          <w:szCs w:val="24"/>
          <w:lang w:val="it-IT"/>
        </w:rPr>
        <w:t>lovi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nu </w:t>
      </w:r>
      <w:proofErr w:type="spellStart"/>
      <w:r w:rsidRPr="009266E1">
        <w:rPr>
          <w:rFonts w:ascii="Arial" w:hAnsi="Arial" w:cs="Arial"/>
          <w:sz w:val="24"/>
          <w:szCs w:val="24"/>
          <w:lang w:val="it-IT"/>
        </w:rPr>
        <w:t>îşi</w:t>
      </w:r>
      <w:proofErr w:type="spellEnd"/>
      <w:r w:rsidRPr="009266E1">
        <w:rPr>
          <w:rFonts w:ascii="Arial" w:hAnsi="Arial" w:cs="Arial"/>
          <w:sz w:val="24"/>
          <w:szCs w:val="24"/>
          <w:lang w:val="it-IT"/>
        </w:rPr>
        <w:t xml:space="preserve"> provoca </w:t>
      </w:r>
      <w:proofErr w:type="spellStart"/>
      <w:r w:rsidRPr="009266E1">
        <w:rPr>
          <w:rFonts w:ascii="Arial" w:hAnsi="Arial" w:cs="Arial"/>
          <w:sz w:val="24"/>
          <w:szCs w:val="24"/>
          <w:lang w:val="it-IT"/>
        </w:rPr>
        <w:t>traumatisme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după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tăiere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apar</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leziuni</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carcasă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depreciază</w:t>
      </w:r>
      <w:proofErr w:type="spellEnd"/>
      <w:r w:rsidRPr="009266E1">
        <w:rPr>
          <w:rFonts w:ascii="Arial" w:hAnsi="Arial" w:cs="Arial"/>
          <w:sz w:val="24"/>
          <w:szCs w:val="24"/>
          <w:lang w:val="it-IT"/>
        </w:rPr>
        <w:t xml:space="preserve"> carnea.</w:t>
      </w:r>
    </w:p>
    <w:p w14:paraId="0D60257B"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Frontul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w:t>
      </w:r>
      <w:proofErr w:type="spellEnd"/>
      <w:r w:rsidRPr="009266E1">
        <w:rPr>
          <w:rFonts w:ascii="Arial" w:hAnsi="Arial" w:cs="Arial"/>
          <w:sz w:val="24"/>
          <w:szCs w:val="24"/>
          <w:lang w:val="it-IT"/>
        </w:rPr>
        <w:t xml:space="preserve"> de 6 – 8 cm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regulă</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recomandă</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hrănitoare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70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(10.000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70 = 143 </w:t>
      </w:r>
      <w:proofErr w:type="spellStart"/>
      <w:r w:rsidRPr="009266E1">
        <w:rPr>
          <w:rFonts w:ascii="Arial" w:hAnsi="Arial" w:cs="Arial"/>
          <w:sz w:val="24"/>
          <w:szCs w:val="24"/>
          <w:lang w:val="it-IT"/>
        </w:rPr>
        <w:t>hrănitoare</w:t>
      </w:r>
      <w:proofErr w:type="spellEnd"/>
      <w:r w:rsidRPr="009266E1">
        <w:rPr>
          <w:rFonts w:ascii="Arial" w:hAnsi="Arial" w:cs="Arial"/>
          <w:sz w:val="24"/>
          <w:szCs w:val="24"/>
          <w:lang w:val="it-IT"/>
        </w:rPr>
        <w:t>).</w:t>
      </w:r>
    </w:p>
    <w:p w14:paraId="3C8A8692"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
    <w:p w14:paraId="67A8DF6F"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
    <w:p w14:paraId="54908156"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Hranirea</w:t>
      </w:r>
      <w:proofErr w:type="spellEnd"/>
      <w:r w:rsidRPr="009266E1">
        <w:rPr>
          <w:rFonts w:ascii="Arial" w:hAnsi="Arial" w:cs="Arial"/>
          <w:b/>
          <w:iCs/>
          <w:sz w:val="24"/>
          <w:szCs w:val="24"/>
          <w:lang w:val="it-IT"/>
        </w:rPr>
        <w:t xml:space="preserve"> </w:t>
      </w:r>
      <w:bookmarkStart w:id="0" w:name="Pg7"/>
      <w:bookmarkEnd w:id="0"/>
    </w:p>
    <w:p w14:paraId="46BE9C2E" w14:textId="77777777" w:rsidR="009266E1" w:rsidRPr="009266E1" w:rsidRDefault="009266E1" w:rsidP="009266E1">
      <w:pPr>
        <w:ind w:left="-360" w:right="-286"/>
        <w:jc w:val="both"/>
        <w:rPr>
          <w:rFonts w:ascii="Arial" w:hAnsi="Arial" w:cs="Arial"/>
          <w:b/>
          <w:iCs/>
          <w:sz w:val="24"/>
          <w:szCs w:val="24"/>
          <w:lang w:val="it-IT"/>
        </w:rPr>
      </w:pPr>
    </w:p>
    <w:p w14:paraId="197A65AF"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rPr>
      </w:pP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cele</w:t>
      </w:r>
      <w:proofErr w:type="spellEnd"/>
      <w:r w:rsidRPr="009266E1">
        <w:rPr>
          <w:rFonts w:ascii="Arial" w:hAnsi="Arial" w:cs="Arial"/>
          <w:sz w:val="24"/>
          <w:szCs w:val="24"/>
          <w:lang w:val="it-IT"/>
        </w:rPr>
        <w:t xml:space="preserve"> 4 </w:t>
      </w:r>
      <w:proofErr w:type="spellStart"/>
      <w:r w:rsidRPr="009266E1">
        <w:rPr>
          <w:rFonts w:ascii="Arial" w:hAnsi="Arial" w:cs="Arial"/>
          <w:sz w:val="24"/>
          <w:szCs w:val="24"/>
          <w:lang w:val="it-IT"/>
        </w:rPr>
        <w:t>hale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crestere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de carne este </w:t>
      </w:r>
      <w:proofErr w:type="spellStart"/>
      <w:r w:rsidRPr="009266E1">
        <w:rPr>
          <w:rFonts w:ascii="Arial" w:hAnsi="Arial" w:cs="Arial"/>
          <w:sz w:val="24"/>
          <w:szCs w:val="24"/>
          <w:lang w:val="it-IT"/>
        </w:rPr>
        <w:t>insotita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buncar</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capacitatea</w:t>
      </w:r>
      <w:proofErr w:type="spellEnd"/>
      <w:r w:rsidRPr="009266E1">
        <w:rPr>
          <w:rFonts w:ascii="Arial" w:hAnsi="Arial" w:cs="Arial"/>
          <w:sz w:val="24"/>
          <w:szCs w:val="24"/>
          <w:lang w:val="it-IT"/>
        </w:rPr>
        <w:t xml:space="preserve"> de 15 </w:t>
      </w:r>
      <w:proofErr w:type="spellStart"/>
      <w:r w:rsidRPr="009266E1">
        <w:rPr>
          <w:rFonts w:ascii="Arial" w:hAnsi="Arial" w:cs="Arial"/>
          <w:sz w:val="24"/>
          <w:szCs w:val="24"/>
          <w:lang w:val="it-IT"/>
        </w:rPr>
        <w:t>tone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asigura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necesarul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rPr>
        <w:t>Buncarul</w:t>
      </w:r>
      <w:proofErr w:type="spellEnd"/>
      <w:r w:rsidRPr="009266E1">
        <w:rPr>
          <w:rFonts w:ascii="Arial" w:hAnsi="Arial" w:cs="Arial"/>
          <w:sz w:val="24"/>
          <w:szCs w:val="24"/>
        </w:rPr>
        <w:t xml:space="preserve"> de </w:t>
      </w:r>
      <w:proofErr w:type="spellStart"/>
      <w:r w:rsidRPr="009266E1">
        <w:rPr>
          <w:rFonts w:ascii="Arial" w:hAnsi="Arial" w:cs="Arial"/>
          <w:sz w:val="24"/>
          <w:szCs w:val="24"/>
        </w:rPr>
        <w:t>furaj</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in </w:t>
      </w:r>
      <w:proofErr w:type="spellStart"/>
      <w:r w:rsidRPr="009266E1">
        <w:rPr>
          <w:rFonts w:ascii="Arial" w:hAnsi="Arial" w:cs="Arial"/>
          <w:sz w:val="24"/>
          <w:szCs w:val="24"/>
        </w:rPr>
        <w:t>permanenta</w:t>
      </w:r>
      <w:proofErr w:type="spellEnd"/>
      <w:r w:rsidRPr="009266E1">
        <w:rPr>
          <w:rFonts w:ascii="Arial" w:hAnsi="Arial" w:cs="Arial"/>
          <w:sz w:val="24"/>
          <w:szCs w:val="24"/>
        </w:rPr>
        <w:t xml:space="preserve"> </w:t>
      </w:r>
      <w:proofErr w:type="spellStart"/>
      <w:r w:rsidRPr="009266E1">
        <w:rPr>
          <w:rFonts w:ascii="Arial" w:hAnsi="Arial" w:cs="Arial"/>
          <w:sz w:val="24"/>
          <w:szCs w:val="24"/>
        </w:rPr>
        <w:t>cantarit</w:t>
      </w:r>
      <w:proofErr w:type="spellEnd"/>
      <w:r w:rsidRPr="009266E1">
        <w:rPr>
          <w:rFonts w:ascii="Arial" w:hAnsi="Arial" w:cs="Arial"/>
          <w:sz w:val="24"/>
          <w:szCs w:val="24"/>
        </w:rPr>
        <w:t xml:space="preserve">, </w:t>
      </w:r>
      <w:proofErr w:type="spellStart"/>
      <w:r w:rsidRPr="009266E1">
        <w:rPr>
          <w:rFonts w:ascii="Arial" w:hAnsi="Arial" w:cs="Arial"/>
          <w:sz w:val="24"/>
          <w:szCs w:val="24"/>
        </w:rPr>
        <w:t>el</w:t>
      </w:r>
      <w:proofErr w:type="spellEnd"/>
      <w:r w:rsidRPr="009266E1">
        <w:rPr>
          <w:rFonts w:ascii="Arial" w:hAnsi="Arial" w:cs="Arial"/>
          <w:sz w:val="24"/>
          <w:szCs w:val="24"/>
        </w:rPr>
        <w:t xml:space="preserve"> stand </w:t>
      </w:r>
      <w:proofErr w:type="spellStart"/>
      <w:r w:rsidRPr="009266E1">
        <w:rPr>
          <w:rFonts w:ascii="Arial" w:hAnsi="Arial" w:cs="Arial"/>
          <w:sz w:val="24"/>
          <w:szCs w:val="24"/>
        </w:rPr>
        <w:t>practic</w:t>
      </w:r>
      <w:proofErr w:type="spellEnd"/>
      <w:r w:rsidRPr="009266E1">
        <w:rPr>
          <w:rFonts w:ascii="Arial" w:hAnsi="Arial" w:cs="Arial"/>
          <w:sz w:val="24"/>
          <w:szCs w:val="24"/>
        </w:rPr>
        <w:t xml:space="preserve"> pe </w:t>
      </w:r>
      <w:proofErr w:type="spellStart"/>
      <w:r w:rsidRPr="009266E1">
        <w:rPr>
          <w:rFonts w:ascii="Arial" w:hAnsi="Arial" w:cs="Arial"/>
          <w:sz w:val="24"/>
          <w:szCs w:val="24"/>
        </w:rPr>
        <w:t>celulele</w:t>
      </w:r>
      <w:proofErr w:type="spellEnd"/>
      <w:r w:rsidRPr="009266E1">
        <w:rPr>
          <w:rFonts w:ascii="Arial" w:hAnsi="Arial" w:cs="Arial"/>
          <w:sz w:val="24"/>
          <w:szCs w:val="24"/>
        </w:rPr>
        <w:t xml:space="preserve"> de </w:t>
      </w:r>
      <w:proofErr w:type="spellStart"/>
      <w:r w:rsidRPr="009266E1">
        <w:rPr>
          <w:rFonts w:ascii="Arial" w:hAnsi="Arial" w:cs="Arial"/>
          <w:sz w:val="24"/>
          <w:szCs w:val="24"/>
        </w:rPr>
        <w:t>cantarire</w:t>
      </w:r>
      <w:proofErr w:type="spellEnd"/>
      <w:r w:rsidRPr="009266E1">
        <w:rPr>
          <w:rFonts w:ascii="Arial" w:hAnsi="Arial" w:cs="Arial"/>
          <w:sz w:val="24"/>
          <w:szCs w:val="24"/>
        </w:rPr>
        <w:t xml:space="preserve">. Ca </w:t>
      </w:r>
      <w:proofErr w:type="spellStart"/>
      <w:r w:rsidRPr="009266E1">
        <w:rPr>
          <w:rFonts w:ascii="Arial" w:hAnsi="Arial" w:cs="Arial"/>
          <w:sz w:val="24"/>
          <w:szCs w:val="24"/>
        </w:rPr>
        <w:t>atare</w:t>
      </w:r>
      <w:proofErr w:type="spellEnd"/>
      <w:r w:rsidRPr="009266E1">
        <w:rPr>
          <w:rFonts w:ascii="Arial" w:hAnsi="Arial" w:cs="Arial"/>
          <w:sz w:val="24"/>
          <w:szCs w:val="24"/>
        </w:rPr>
        <w:t xml:space="preserve"> </w:t>
      </w:r>
      <w:proofErr w:type="spellStart"/>
      <w:r w:rsidRPr="009266E1">
        <w:rPr>
          <w:rFonts w:ascii="Arial" w:hAnsi="Arial" w:cs="Arial"/>
          <w:sz w:val="24"/>
          <w:szCs w:val="24"/>
        </w:rPr>
        <w:t>consumul</w:t>
      </w:r>
      <w:proofErr w:type="spellEnd"/>
      <w:r w:rsidRPr="009266E1">
        <w:rPr>
          <w:rFonts w:ascii="Arial" w:hAnsi="Arial" w:cs="Arial"/>
          <w:sz w:val="24"/>
          <w:szCs w:val="24"/>
        </w:rPr>
        <w:t xml:space="preserve"> </w:t>
      </w:r>
      <w:proofErr w:type="spellStart"/>
      <w:r w:rsidRPr="009266E1">
        <w:rPr>
          <w:rFonts w:ascii="Arial" w:hAnsi="Arial" w:cs="Arial"/>
          <w:sz w:val="24"/>
          <w:szCs w:val="24"/>
        </w:rPr>
        <w:t>zilnic</w:t>
      </w:r>
      <w:proofErr w:type="spellEnd"/>
      <w:r w:rsidRPr="009266E1">
        <w:rPr>
          <w:rFonts w:ascii="Arial" w:hAnsi="Arial" w:cs="Arial"/>
          <w:sz w:val="24"/>
          <w:szCs w:val="24"/>
        </w:rPr>
        <w:t xml:space="preserve"> de </w:t>
      </w:r>
      <w:proofErr w:type="spellStart"/>
      <w:r w:rsidRPr="009266E1">
        <w:rPr>
          <w:rFonts w:ascii="Arial" w:hAnsi="Arial" w:cs="Arial"/>
          <w:sz w:val="24"/>
          <w:szCs w:val="24"/>
        </w:rPr>
        <w:t>furaj</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w:t>
      </w:r>
      <w:proofErr w:type="spellStart"/>
      <w:r w:rsidRPr="009266E1">
        <w:rPr>
          <w:rFonts w:ascii="Arial" w:hAnsi="Arial" w:cs="Arial"/>
          <w:sz w:val="24"/>
          <w:szCs w:val="24"/>
        </w:rPr>
        <w:t>cunoscut</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w:t>
      </w:r>
      <w:proofErr w:type="spellStart"/>
      <w:r w:rsidRPr="009266E1">
        <w:rPr>
          <w:rFonts w:ascii="Arial" w:hAnsi="Arial" w:cs="Arial"/>
          <w:sz w:val="24"/>
          <w:szCs w:val="24"/>
        </w:rPr>
        <w:t>inregistrat</w:t>
      </w:r>
      <w:proofErr w:type="spellEnd"/>
      <w:r w:rsidRPr="009266E1">
        <w:rPr>
          <w:rFonts w:ascii="Arial" w:hAnsi="Arial" w:cs="Arial"/>
          <w:sz w:val="24"/>
          <w:szCs w:val="24"/>
        </w:rPr>
        <w:t>.</w:t>
      </w:r>
    </w:p>
    <w:p w14:paraId="079B9D4E"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lastRenderedPageBreak/>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buncărul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exterior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preluate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transportorul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asigura</w:t>
      </w:r>
      <w:proofErr w:type="spellEnd"/>
      <w:r w:rsidRPr="009266E1">
        <w:rPr>
          <w:rFonts w:ascii="Arial" w:hAnsi="Arial" w:cs="Arial"/>
          <w:sz w:val="24"/>
          <w:szCs w:val="24"/>
          <w:lang w:val="it-IT"/>
        </w:rPr>
        <w:t xml:space="preserve"> legatura </w:t>
      </w:r>
      <w:proofErr w:type="spellStart"/>
      <w:r w:rsidRPr="009266E1">
        <w:rPr>
          <w:rFonts w:ascii="Arial" w:hAnsi="Arial" w:cs="Arial"/>
          <w:sz w:val="24"/>
          <w:szCs w:val="24"/>
          <w:lang w:val="it-IT"/>
        </w:rPr>
        <w:t>intre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buncarul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cei</w:t>
      </w:r>
      <w:proofErr w:type="spellEnd"/>
      <w:r w:rsidRPr="009266E1">
        <w:rPr>
          <w:rFonts w:ascii="Arial" w:hAnsi="Arial" w:cs="Arial"/>
          <w:sz w:val="24"/>
          <w:szCs w:val="24"/>
          <w:lang w:val="it-IT"/>
        </w:rPr>
        <w:t xml:space="preserve"> 5 </w:t>
      </w:r>
      <w:proofErr w:type="spellStart"/>
      <w:r w:rsidRPr="009266E1">
        <w:rPr>
          <w:rFonts w:ascii="Arial" w:hAnsi="Arial" w:cs="Arial"/>
          <w:sz w:val="24"/>
          <w:szCs w:val="24"/>
          <w:lang w:val="it-IT"/>
        </w:rPr>
        <w:t>buncarasi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capat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linie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transferand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elicoidal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buncarul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exterior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catre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buncarasii</w:t>
      </w:r>
      <w:proofErr w:type="spellEnd"/>
      <w:r w:rsidRPr="009266E1">
        <w:rPr>
          <w:rFonts w:ascii="Arial" w:hAnsi="Arial" w:cs="Arial"/>
          <w:sz w:val="24"/>
          <w:szCs w:val="24"/>
          <w:lang w:val="it-IT"/>
        </w:rPr>
        <w:t xml:space="preserve"> de alimentare </w:t>
      </w:r>
      <w:proofErr w:type="spellStart"/>
      <w:r w:rsidRPr="009266E1">
        <w:rPr>
          <w:rFonts w:ascii="Arial" w:hAnsi="Arial" w:cs="Arial"/>
          <w:sz w:val="24"/>
          <w:szCs w:val="24"/>
          <w:lang w:val="it-IT"/>
        </w:rPr>
        <w:t>liniile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motorizat</w:t>
      </w:r>
      <w:proofErr w:type="spellEnd"/>
      <w:r w:rsidRPr="009266E1">
        <w:rPr>
          <w:rFonts w:ascii="Arial" w:hAnsi="Arial" w:cs="Arial"/>
          <w:sz w:val="24"/>
          <w:szCs w:val="24"/>
          <w:lang w:val="it-IT"/>
        </w:rPr>
        <w:t xml:space="preserve"> si are un </w:t>
      </w:r>
      <w:proofErr w:type="spellStart"/>
      <w:r w:rsidRPr="009266E1">
        <w:rPr>
          <w:rFonts w:ascii="Arial" w:hAnsi="Arial" w:cs="Arial"/>
          <w:sz w:val="24"/>
          <w:szCs w:val="24"/>
          <w:lang w:val="it-IT"/>
        </w:rPr>
        <w:t>diametru</w:t>
      </w:r>
      <w:proofErr w:type="spellEnd"/>
      <w:r w:rsidRPr="009266E1">
        <w:rPr>
          <w:rFonts w:ascii="Arial" w:hAnsi="Arial" w:cs="Arial"/>
          <w:sz w:val="24"/>
          <w:szCs w:val="24"/>
          <w:lang w:val="it-IT"/>
        </w:rPr>
        <w:t xml:space="preserve"> de 90 mm,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nu sparge granula.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dotata cu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hranire</w:t>
      </w:r>
      <w:proofErr w:type="spellEnd"/>
      <w:r w:rsidRPr="009266E1">
        <w:rPr>
          <w:rFonts w:ascii="Arial" w:hAnsi="Arial" w:cs="Arial"/>
          <w:sz w:val="24"/>
          <w:szCs w:val="24"/>
          <w:lang w:val="it-IT"/>
        </w:rPr>
        <w:t xml:space="preserve">, format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5 </w:t>
      </w:r>
      <w:proofErr w:type="spellStart"/>
      <w:r w:rsidRPr="009266E1">
        <w:rPr>
          <w:rFonts w:ascii="Arial" w:hAnsi="Arial" w:cs="Arial"/>
          <w:sz w:val="24"/>
          <w:szCs w:val="24"/>
          <w:lang w:val="it-IT"/>
        </w:rPr>
        <w:t>linii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motorizate</w:t>
      </w:r>
      <w:proofErr w:type="spellEnd"/>
      <w:r w:rsidRPr="009266E1">
        <w:rPr>
          <w:rFonts w:ascii="Arial" w:hAnsi="Arial" w:cs="Arial"/>
          <w:sz w:val="24"/>
          <w:szCs w:val="24"/>
          <w:lang w:val="it-IT"/>
        </w:rPr>
        <w:t xml:space="preserve">, dotate cu </w:t>
      </w:r>
      <w:proofErr w:type="spellStart"/>
      <w:r w:rsidRPr="009266E1">
        <w:rPr>
          <w:rFonts w:ascii="Arial" w:hAnsi="Arial" w:cs="Arial"/>
          <w:sz w:val="24"/>
          <w:szCs w:val="24"/>
          <w:lang w:val="it-IT"/>
        </w:rPr>
        <w:t>hranitori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senzor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golire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buncarase</w:t>
      </w:r>
      <w:proofErr w:type="spellEnd"/>
      <w:r w:rsidRPr="009266E1">
        <w:rPr>
          <w:rFonts w:ascii="Arial" w:hAnsi="Arial" w:cs="Arial"/>
          <w:sz w:val="24"/>
          <w:szCs w:val="24"/>
          <w:lang w:val="it-IT"/>
        </w:rPr>
        <w:t xml:space="preserve"> de alimentare si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suspendare</w:t>
      </w:r>
      <w:proofErr w:type="spellEnd"/>
      <w:r w:rsidRPr="009266E1">
        <w:rPr>
          <w:rFonts w:ascii="Arial" w:hAnsi="Arial" w:cs="Arial"/>
          <w:sz w:val="24"/>
          <w:szCs w:val="24"/>
          <w:lang w:val="it-IT"/>
        </w:rPr>
        <w:t xml:space="preserve"> cu vinci.</w:t>
      </w:r>
    </w:p>
    <w:p w14:paraId="77EE6BAF"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Linia</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ajustabila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inaltimea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puiului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poate</w:t>
      </w:r>
      <w:proofErr w:type="spellEnd"/>
      <w:r w:rsidRPr="009266E1">
        <w:rPr>
          <w:rFonts w:ascii="Arial" w:hAnsi="Arial" w:cs="Arial"/>
          <w:sz w:val="24"/>
          <w:szCs w:val="24"/>
          <w:lang w:val="it-IT"/>
        </w:rPr>
        <w:t xml:space="preserve"> fi </w:t>
      </w:r>
      <w:proofErr w:type="spellStart"/>
      <w:r w:rsidRPr="009266E1">
        <w:rPr>
          <w:rFonts w:ascii="Arial" w:hAnsi="Arial" w:cs="Arial"/>
          <w:sz w:val="24"/>
          <w:szCs w:val="24"/>
          <w:lang w:val="it-IT"/>
        </w:rPr>
        <w:t>ridicata</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vinciului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efectuarea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curateniei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mecanice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alimentat</w:t>
      </w:r>
      <w:proofErr w:type="spellEnd"/>
      <w:r w:rsidRPr="009266E1">
        <w:rPr>
          <w:rFonts w:ascii="Arial" w:hAnsi="Arial" w:cs="Arial"/>
          <w:sz w:val="24"/>
          <w:szCs w:val="24"/>
          <w:lang w:val="it-IT"/>
        </w:rPr>
        <w:t xml:space="preserve"> de la </w:t>
      </w:r>
      <w:proofErr w:type="spellStart"/>
      <w:r w:rsidRPr="009266E1">
        <w:rPr>
          <w:rFonts w:ascii="Arial" w:hAnsi="Arial" w:cs="Arial"/>
          <w:sz w:val="24"/>
          <w:szCs w:val="24"/>
          <w:lang w:val="it-IT"/>
        </w:rPr>
        <w:t>buncarul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fiind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indispensabil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productiei</w:t>
      </w:r>
      <w:proofErr w:type="spellEnd"/>
      <w:r w:rsidRPr="009266E1">
        <w:rPr>
          <w:rFonts w:ascii="Arial" w:hAnsi="Arial" w:cs="Arial"/>
          <w:sz w:val="24"/>
          <w:szCs w:val="24"/>
          <w:lang w:val="it-IT"/>
        </w:rPr>
        <w:t xml:space="preserve"> de carne de </w:t>
      </w:r>
      <w:proofErr w:type="spellStart"/>
      <w:r w:rsidRPr="009266E1">
        <w:rPr>
          <w:rFonts w:ascii="Arial" w:hAnsi="Arial" w:cs="Arial"/>
          <w:sz w:val="24"/>
          <w:szCs w:val="24"/>
          <w:lang w:val="it-IT"/>
        </w:rPr>
        <w:t>pasare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hranei</w:t>
      </w:r>
      <w:proofErr w:type="spellEnd"/>
      <w:r w:rsidRPr="009266E1">
        <w:rPr>
          <w:rFonts w:ascii="Arial" w:hAnsi="Arial" w:cs="Arial"/>
          <w:sz w:val="24"/>
          <w:szCs w:val="24"/>
          <w:lang w:val="it-IT"/>
        </w:rPr>
        <w:t xml:space="preserve"> se face </w:t>
      </w:r>
      <w:proofErr w:type="spellStart"/>
      <w:r w:rsidRPr="009266E1">
        <w:rPr>
          <w:rFonts w:ascii="Arial" w:hAnsi="Arial" w:cs="Arial"/>
          <w:sz w:val="24"/>
          <w:szCs w:val="24"/>
          <w:lang w:val="it-IT"/>
        </w:rPr>
        <w:t>automat</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senzori</w:t>
      </w:r>
      <w:proofErr w:type="spellEnd"/>
      <w:r w:rsidRPr="009266E1">
        <w:rPr>
          <w:rFonts w:ascii="Arial" w:hAnsi="Arial" w:cs="Arial"/>
          <w:sz w:val="24"/>
          <w:szCs w:val="24"/>
          <w:lang w:val="it-IT"/>
        </w:rPr>
        <w:t xml:space="preserve"> care determina </w:t>
      </w:r>
      <w:proofErr w:type="spellStart"/>
      <w:r w:rsidRPr="009266E1">
        <w:rPr>
          <w:rFonts w:ascii="Arial" w:hAnsi="Arial" w:cs="Arial"/>
          <w:sz w:val="24"/>
          <w:szCs w:val="24"/>
          <w:lang w:val="it-IT"/>
        </w:rPr>
        <w:t>pornirea</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oprirea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sistemului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furajare</w:t>
      </w:r>
      <w:proofErr w:type="spellEnd"/>
      <w:r w:rsidRPr="009266E1">
        <w:rPr>
          <w:rFonts w:ascii="Arial" w:hAnsi="Arial" w:cs="Arial"/>
          <w:sz w:val="24"/>
          <w:szCs w:val="24"/>
          <w:lang w:val="it-IT"/>
        </w:rPr>
        <w:t>.</w:t>
      </w:r>
    </w:p>
    <w:p w14:paraId="10A61B2D" w14:textId="77777777" w:rsidR="009266E1" w:rsidRPr="009266E1" w:rsidRDefault="009266E1" w:rsidP="009266E1">
      <w:pPr>
        <w:spacing w:after="120"/>
        <w:ind w:left="-284"/>
        <w:jc w:val="both"/>
        <w:rPr>
          <w:rFonts w:ascii="Arial" w:hAnsi="Arial" w:cs="Arial"/>
          <w:b/>
          <w:sz w:val="24"/>
          <w:szCs w:val="24"/>
          <w:lang w:val="it-IT"/>
        </w:rPr>
      </w:pPr>
      <w:proofErr w:type="spellStart"/>
      <w:r w:rsidRPr="009266E1">
        <w:rPr>
          <w:rFonts w:ascii="Arial" w:hAnsi="Arial" w:cs="Arial"/>
          <w:b/>
          <w:sz w:val="24"/>
          <w:szCs w:val="24"/>
          <w:lang w:val="it-IT"/>
        </w:rPr>
        <w:t>Consumul</w:t>
      </w:r>
      <w:proofErr w:type="spellEnd"/>
      <w:r w:rsidRPr="009266E1">
        <w:rPr>
          <w:rFonts w:ascii="Arial" w:hAnsi="Arial" w:cs="Arial"/>
          <w:b/>
          <w:sz w:val="24"/>
          <w:szCs w:val="24"/>
          <w:lang w:val="it-IT"/>
        </w:rPr>
        <w:t xml:space="preserve"> </w:t>
      </w:r>
      <w:proofErr w:type="spellStart"/>
      <w:r w:rsidRPr="009266E1">
        <w:rPr>
          <w:rFonts w:ascii="Arial" w:hAnsi="Arial" w:cs="Arial"/>
          <w:b/>
          <w:sz w:val="24"/>
          <w:szCs w:val="24"/>
          <w:lang w:val="it-IT"/>
        </w:rPr>
        <w:t>specific</w:t>
      </w:r>
      <w:proofErr w:type="spellEnd"/>
      <w:r w:rsidRPr="009266E1">
        <w:rPr>
          <w:rFonts w:ascii="Arial" w:hAnsi="Arial" w:cs="Arial"/>
          <w:b/>
          <w:sz w:val="24"/>
          <w:szCs w:val="24"/>
          <w:lang w:val="it-IT"/>
        </w:rPr>
        <w:t xml:space="preserve"> de </w:t>
      </w:r>
      <w:proofErr w:type="spellStart"/>
      <w:r w:rsidRPr="009266E1">
        <w:rPr>
          <w:rFonts w:ascii="Arial" w:hAnsi="Arial" w:cs="Arial"/>
          <w:b/>
          <w:sz w:val="24"/>
          <w:szCs w:val="24"/>
          <w:lang w:val="it-IT"/>
        </w:rPr>
        <w:t>furaje</w:t>
      </w:r>
      <w:proofErr w:type="spellEnd"/>
      <w:r w:rsidRPr="009266E1">
        <w:rPr>
          <w:rFonts w:ascii="Arial" w:hAnsi="Arial" w:cs="Arial"/>
          <w:b/>
          <w:sz w:val="24"/>
          <w:szCs w:val="24"/>
          <w:lang w:val="it-IT"/>
        </w:rPr>
        <w:t xml:space="preserve"> - s-a </w:t>
      </w:r>
      <w:proofErr w:type="spellStart"/>
      <w:r w:rsidRPr="009266E1">
        <w:rPr>
          <w:rFonts w:ascii="Arial" w:hAnsi="Arial" w:cs="Arial"/>
          <w:b/>
          <w:sz w:val="24"/>
          <w:szCs w:val="24"/>
          <w:lang w:val="it-IT"/>
        </w:rPr>
        <w:t>prevăzut</w:t>
      </w:r>
      <w:proofErr w:type="spellEnd"/>
      <w:r w:rsidRPr="009266E1">
        <w:rPr>
          <w:rFonts w:ascii="Arial" w:hAnsi="Arial" w:cs="Arial"/>
          <w:b/>
          <w:sz w:val="24"/>
          <w:szCs w:val="24"/>
          <w:lang w:val="it-IT"/>
        </w:rPr>
        <w:t xml:space="preserve"> un </w:t>
      </w:r>
      <w:proofErr w:type="spellStart"/>
      <w:r w:rsidRPr="009266E1">
        <w:rPr>
          <w:rFonts w:ascii="Arial" w:hAnsi="Arial" w:cs="Arial"/>
          <w:b/>
          <w:sz w:val="24"/>
          <w:szCs w:val="24"/>
          <w:lang w:val="it-IT"/>
        </w:rPr>
        <w:t>consum</w:t>
      </w:r>
      <w:proofErr w:type="spellEnd"/>
      <w:r w:rsidRPr="009266E1">
        <w:rPr>
          <w:rFonts w:ascii="Arial" w:hAnsi="Arial" w:cs="Arial"/>
          <w:b/>
          <w:sz w:val="24"/>
          <w:szCs w:val="24"/>
          <w:lang w:val="it-IT"/>
        </w:rPr>
        <w:t xml:space="preserve"> </w:t>
      </w:r>
      <w:proofErr w:type="spellStart"/>
      <w:r w:rsidRPr="009266E1">
        <w:rPr>
          <w:rFonts w:ascii="Arial" w:hAnsi="Arial" w:cs="Arial"/>
          <w:b/>
          <w:sz w:val="24"/>
          <w:szCs w:val="24"/>
          <w:lang w:val="it-IT"/>
        </w:rPr>
        <w:t>specific</w:t>
      </w:r>
      <w:proofErr w:type="spellEnd"/>
      <w:r w:rsidRPr="009266E1">
        <w:rPr>
          <w:rFonts w:ascii="Arial" w:hAnsi="Arial" w:cs="Arial"/>
          <w:b/>
          <w:sz w:val="24"/>
          <w:szCs w:val="24"/>
          <w:lang w:val="it-IT"/>
        </w:rPr>
        <w:t xml:space="preserve"> de 1,65 kg/kg spor.</w:t>
      </w:r>
    </w:p>
    <w:p w14:paraId="4F6D57E7"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In </w:t>
      </w:r>
      <w:proofErr w:type="spellStart"/>
      <w:r w:rsidRPr="009266E1">
        <w:rPr>
          <w:rFonts w:ascii="Arial" w:hAnsi="Arial" w:cs="Arial"/>
          <w:sz w:val="24"/>
          <w:szCs w:val="24"/>
          <w:lang w:val="it-IT"/>
        </w:rPr>
        <w:t>decursul</w:t>
      </w:r>
      <w:proofErr w:type="spellEnd"/>
      <w:r w:rsidRPr="009266E1">
        <w:rPr>
          <w:rFonts w:ascii="Arial" w:hAnsi="Arial" w:cs="Arial"/>
          <w:sz w:val="24"/>
          <w:szCs w:val="24"/>
          <w:lang w:val="it-IT"/>
        </w:rPr>
        <w:t xml:space="preserve"> a 42 de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puiul</w:t>
      </w:r>
      <w:proofErr w:type="spellEnd"/>
      <w:r w:rsidRPr="009266E1">
        <w:rPr>
          <w:rFonts w:ascii="Arial" w:hAnsi="Arial" w:cs="Arial"/>
          <w:sz w:val="24"/>
          <w:szCs w:val="24"/>
          <w:lang w:val="it-IT"/>
        </w:rPr>
        <w:t xml:space="preserve"> de carne consuma circa 1,8 kg de </w:t>
      </w:r>
      <w:proofErr w:type="spellStart"/>
      <w:r w:rsidRPr="009266E1">
        <w:rPr>
          <w:rFonts w:ascii="Arial" w:hAnsi="Arial" w:cs="Arial"/>
          <w:sz w:val="24"/>
          <w:szCs w:val="24"/>
          <w:lang w:val="it-IT"/>
        </w:rPr>
        <w:t>furaj</w:t>
      </w:r>
      <w:proofErr w:type="spellEnd"/>
      <w:r w:rsidRPr="009266E1">
        <w:rPr>
          <w:rFonts w:ascii="Arial" w:hAnsi="Arial" w:cs="Arial"/>
          <w:sz w:val="24"/>
          <w:szCs w:val="24"/>
          <w:lang w:val="it-IT"/>
        </w:rPr>
        <w:t xml:space="preserve">/kg carne, </w:t>
      </w:r>
      <w:proofErr w:type="spellStart"/>
      <w:r w:rsidRPr="009266E1">
        <w:rPr>
          <w:rFonts w:ascii="Arial" w:hAnsi="Arial" w:cs="Arial"/>
          <w:sz w:val="24"/>
          <w:szCs w:val="24"/>
          <w:lang w:val="it-IT"/>
        </w:rPr>
        <w:t>astfel</w:t>
      </w:r>
      <w:proofErr w:type="spellEnd"/>
      <w:r w:rsidRPr="009266E1">
        <w:rPr>
          <w:rFonts w:ascii="Arial" w:hAnsi="Arial" w:cs="Arial"/>
          <w:sz w:val="24"/>
          <w:szCs w:val="24"/>
          <w:lang w:val="it-IT"/>
        </w:rPr>
        <w:t xml:space="preserve"> ca la o </w:t>
      </w:r>
      <w:proofErr w:type="spellStart"/>
      <w:r w:rsidRPr="009266E1">
        <w:rPr>
          <w:rFonts w:ascii="Arial" w:hAnsi="Arial" w:cs="Arial"/>
          <w:sz w:val="24"/>
          <w:szCs w:val="24"/>
          <w:lang w:val="it-IT"/>
        </w:rPr>
        <w:t>greutate</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viu</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rezulta</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consum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total</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cap</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pasare</w:t>
      </w:r>
      <w:proofErr w:type="spellEnd"/>
      <w:r w:rsidRPr="009266E1">
        <w:rPr>
          <w:rFonts w:ascii="Arial" w:hAnsi="Arial" w:cs="Arial"/>
          <w:sz w:val="24"/>
          <w:szCs w:val="24"/>
          <w:lang w:val="it-IT"/>
        </w:rPr>
        <w:t xml:space="preserve"> de 4,5 kg de </w:t>
      </w:r>
      <w:proofErr w:type="spellStart"/>
      <w:r w:rsidRPr="009266E1">
        <w:rPr>
          <w:rFonts w:ascii="Arial" w:hAnsi="Arial" w:cs="Arial"/>
          <w:sz w:val="24"/>
          <w:szCs w:val="24"/>
          <w:lang w:val="it-IT"/>
        </w:rPr>
        <w:t>furaj</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respectiv</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consum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mediu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zilnic</w:t>
      </w:r>
      <w:proofErr w:type="spellEnd"/>
      <w:r w:rsidRPr="009266E1">
        <w:rPr>
          <w:rFonts w:ascii="Arial" w:hAnsi="Arial" w:cs="Arial"/>
          <w:sz w:val="24"/>
          <w:szCs w:val="24"/>
          <w:lang w:val="it-IT"/>
        </w:rPr>
        <w:t xml:space="preserve"> de 107 g, cu un </w:t>
      </w:r>
      <w:proofErr w:type="spellStart"/>
      <w:r w:rsidRPr="009266E1">
        <w:rPr>
          <w:rFonts w:ascii="Arial" w:hAnsi="Arial" w:cs="Arial"/>
          <w:sz w:val="24"/>
          <w:szCs w:val="24"/>
          <w:lang w:val="it-IT"/>
        </w:rPr>
        <w:t>minim</w:t>
      </w:r>
      <w:proofErr w:type="spellEnd"/>
      <w:r w:rsidRPr="009266E1">
        <w:rPr>
          <w:rFonts w:ascii="Arial" w:hAnsi="Arial" w:cs="Arial"/>
          <w:sz w:val="24"/>
          <w:szCs w:val="24"/>
          <w:lang w:val="it-IT"/>
        </w:rPr>
        <w:t xml:space="preserve"> de 14-15 g/zi in prima </w:t>
      </w:r>
      <w:proofErr w:type="spellStart"/>
      <w:r w:rsidRPr="009266E1">
        <w:rPr>
          <w:rFonts w:ascii="Arial" w:hAnsi="Arial" w:cs="Arial"/>
          <w:sz w:val="24"/>
          <w:szCs w:val="24"/>
          <w:lang w:val="it-IT"/>
        </w:rPr>
        <w:t>saptamana</w:t>
      </w:r>
      <w:proofErr w:type="spellEnd"/>
      <w:r w:rsidRPr="009266E1">
        <w:rPr>
          <w:rFonts w:ascii="Arial" w:hAnsi="Arial" w:cs="Arial"/>
          <w:sz w:val="24"/>
          <w:szCs w:val="24"/>
          <w:lang w:val="it-IT"/>
        </w:rPr>
        <w:t xml:space="preserve"> si un </w:t>
      </w:r>
      <w:proofErr w:type="spellStart"/>
      <w:r w:rsidRPr="009266E1">
        <w:rPr>
          <w:rFonts w:ascii="Arial" w:hAnsi="Arial" w:cs="Arial"/>
          <w:sz w:val="24"/>
          <w:szCs w:val="24"/>
          <w:lang w:val="it-IT"/>
        </w:rPr>
        <w:t>maxim</w:t>
      </w:r>
      <w:proofErr w:type="spellEnd"/>
      <w:r w:rsidRPr="009266E1">
        <w:rPr>
          <w:rFonts w:ascii="Arial" w:hAnsi="Arial" w:cs="Arial"/>
          <w:sz w:val="24"/>
          <w:szCs w:val="24"/>
          <w:lang w:val="it-IT"/>
        </w:rPr>
        <w:t xml:space="preserve"> de 150 g/zi in ultima </w:t>
      </w:r>
      <w:proofErr w:type="spellStart"/>
      <w:r w:rsidRPr="009266E1">
        <w:rPr>
          <w:rFonts w:ascii="Arial" w:hAnsi="Arial" w:cs="Arial"/>
          <w:sz w:val="24"/>
          <w:szCs w:val="24"/>
          <w:lang w:val="it-IT"/>
        </w:rPr>
        <w:t>saptamana</w:t>
      </w:r>
      <w:proofErr w:type="spellEnd"/>
      <w:r w:rsidRPr="009266E1">
        <w:rPr>
          <w:rFonts w:ascii="Arial" w:hAnsi="Arial" w:cs="Arial"/>
          <w:sz w:val="24"/>
          <w:szCs w:val="24"/>
          <w:lang w:val="it-IT"/>
        </w:rPr>
        <w:t>.</w:t>
      </w:r>
    </w:p>
    <w:p w14:paraId="30D2087E"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Astfel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necesarul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o zi de </w:t>
      </w:r>
      <w:proofErr w:type="spellStart"/>
      <w:r w:rsidRPr="009266E1">
        <w:rPr>
          <w:rFonts w:ascii="Arial" w:hAnsi="Arial" w:cs="Arial"/>
          <w:sz w:val="24"/>
          <w:szCs w:val="24"/>
          <w:lang w:val="it-IT"/>
        </w:rPr>
        <w:t>stocare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w:t>
      </w:r>
      <w:proofErr w:type="spellEnd"/>
      <w:r w:rsidRPr="009266E1">
        <w:rPr>
          <w:rFonts w:ascii="Arial" w:hAnsi="Arial" w:cs="Arial"/>
          <w:sz w:val="24"/>
          <w:szCs w:val="24"/>
          <w:lang w:val="it-IT"/>
        </w:rPr>
        <w:t xml:space="preserve"> </w:t>
      </w:r>
      <w:r w:rsidRPr="009266E1">
        <w:rPr>
          <w:rFonts w:ascii="Arial" w:hAnsi="Arial" w:cs="Arial"/>
          <w:b/>
          <w:i/>
          <w:sz w:val="24"/>
          <w:szCs w:val="24"/>
          <w:lang w:val="it-IT"/>
        </w:rPr>
        <w:t xml:space="preserve">este de circa 4 </w:t>
      </w:r>
      <w:proofErr w:type="spellStart"/>
      <w:r w:rsidRPr="009266E1">
        <w:rPr>
          <w:rFonts w:ascii="Arial" w:hAnsi="Arial" w:cs="Arial"/>
          <w:b/>
          <w:i/>
          <w:sz w:val="24"/>
          <w:szCs w:val="24"/>
          <w:lang w:val="it-IT"/>
        </w:rPr>
        <w:t>tone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asigurandu</w:t>
      </w:r>
      <w:proofErr w:type="spellEnd"/>
      <w:r w:rsidRPr="009266E1">
        <w:rPr>
          <w:rFonts w:ascii="Arial" w:hAnsi="Arial" w:cs="Arial"/>
          <w:sz w:val="24"/>
          <w:szCs w:val="24"/>
          <w:lang w:val="it-IT"/>
        </w:rPr>
        <w:t xml:space="preserve">-se un </w:t>
      </w:r>
      <w:proofErr w:type="spellStart"/>
      <w:r w:rsidRPr="009266E1">
        <w:rPr>
          <w:rFonts w:ascii="Arial" w:hAnsi="Arial" w:cs="Arial"/>
          <w:sz w:val="24"/>
          <w:szCs w:val="24"/>
          <w:lang w:val="it-IT"/>
        </w:rPr>
        <w:t>minim</w:t>
      </w:r>
      <w:proofErr w:type="spellEnd"/>
      <w:r w:rsidRPr="009266E1">
        <w:rPr>
          <w:rFonts w:ascii="Arial" w:hAnsi="Arial" w:cs="Arial"/>
          <w:sz w:val="24"/>
          <w:szCs w:val="24"/>
          <w:lang w:val="it-IT"/>
        </w:rPr>
        <w:t xml:space="preserve"> de 3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stocare</w:t>
      </w:r>
      <w:proofErr w:type="spellEnd"/>
      <w:r w:rsidRPr="009266E1">
        <w:rPr>
          <w:rFonts w:ascii="Arial" w:hAnsi="Arial" w:cs="Arial"/>
          <w:sz w:val="24"/>
          <w:szCs w:val="24"/>
          <w:lang w:val="it-IT"/>
        </w:rPr>
        <w:t xml:space="preserve"> in ferma.</w:t>
      </w:r>
    </w:p>
    <w:p w14:paraId="049C9FDF" w14:textId="77777777" w:rsidR="009266E1" w:rsidRPr="009266E1" w:rsidRDefault="009266E1" w:rsidP="009266E1">
      <w:pPr>
        <w:ind w:right="-286"/>
        <w:jc w:val="both"/>
        <w:rPr>
          <w:rFonts w:ascii="Arial" w:hAnsi="Arial" w:cs="Arial"/>
          <w:sz w:val="24"/>
          <w:szCs w:val="24"/>
          <w:lang w:val="it-IT"/>
        </w:rPr>
      </w:pPr>
    </w:p>
    <w:p w14:paraId="07ADD62D" w14:textId="77777777" w:rsidR="009266E1" w:rsidRPr="009266E1" w:rsidRDefault="009266E1" w:rsidP="009266E1">
      <w:pPr>
        <w:spacing w:after="120"/>
        <w:ind w:left="-284"/>
        <w:jc w:val="both"/>
        <w:rPr>
          <w:rFonts w:ascii="Arial" w:hAnsi="Arial" w:cs="Arial"/>
          <w:b/>
          <w:sz w:val="24"/>
          <w:szCs w:val="24"/>
          <w:lang w:val="it-IT"/>
        </w:rPr>
      </w:pPr>
      <w:proofErr w:type="spellStart"/>
      <w:r w:rsidRPr="009266E1">
        <w:rPr>
          <w:rFonts w:ascii="Arial" w:hAnsi="Arial" w:cs="Arial"/>
          <w:b/>
          <w:sz w:val="24"/>
          <w:szCs w:val="24"/>
          <w:lang w:val="it-IT"/>
        </w:rPr>
        <w:t>Managementul</w:t>
      </w:r>
      <w:proofErr w:type="spellEnd"/>
      <w:r w:rsidRPr="009266E1">
        <w:rPr>
          <w:rFonts w:ascii="Arial" w:hAnsi="Arial" w:cs="Arial"/>
          <w:b/>
          <w:sz w:val="24"/>
          <w:szCs w:val="24"/>
          <w:lang w:val="it-IT"/>
        </w:rPr>
        <w:t xml:space="preserve"> </w:t>
      </w:r>
      <w:proofErr w:type="spellStart"/>
      <w:r w:rsidRPr="009266E1">
        <w:rPr>
          <w:rFonts w:ascii="Arial" w:hAnsi="Arial" w:cs="Arial"/>
          <w:b/>
          <w:sz w:val="24"/>
          <w:szCs w:val="24"/>
          <w:lang w:val="it-IT"/>
        </w:rPr>
        <w:t>nutrițional</w:t>
      </w:r>
      <w:proofErr w:type="spellEnd"/>
    </w:p>
    <w:p w14:paraId="32FE3D9C" w14:textId="1DAADE50"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Scopul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unui</w:t>
      </w:r>
      <w:proofErr w:type="spellEnd"/>
      <w:r w:rsidRPr="009266E1">
        <w:rPr>
          <w:rFonts w:ascii="Arial" w:hAnsi="Arial" w:cs="Arial"/>
          <w:sz w:val="24"/>
          <w:szCs w:val="24"/>
          <w:lang w:val="it-IT"/>
        </w:rPr>
        <w:t xml:space="preserve"> management </w:t>
      </w:r>
      <w:proofErr w:type="spellStart"/>
      <w:r w:rsidRPr="009266E1">
        <w:rPr>
          <w:rFonts w:ascii="Arial" w:hAnsi="Arial" w:cs="Arial"/>
          <w:sz w:val="24"/>
          <w:szCs w:val="24"/>
          <w:lang w:val="it-IT"/>
        </w:rPr>
        <w:t>nutrițional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w:t>
      </w:r>
      <w:proofErr w:type="spellEnd"/>
      <w:r w:rsidRPr="009266E1">
        <w:rPr>
          <w:rFonts w:ascii="Arial" w:hAnsi="Arial" w:cs="Arial"/>
          <w:sz w:val="24"/>
          <w:szCs w:val="24"/>
          <w:lang w:val="it-IT"/>
        </w:rPr>
        <w:t xml:space="preserve"> este de a </w:t>
      </w:r>
      <w:proofErr w:type="spellStart"/>
      <w:r w:rsidRPr="009266E1">
        <w:rPr>
          <w:rFonts w:ascii="Arial" w:hAnsi="Arial" w:cs="Arial"/>
          <w:sz w:val="24"/>
          <w:szCs w:val="24"/>
          <w:lang w:val="it-IT"/>
        </w:rPr>
        <w:t>satisface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nevoile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nutiționale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animallelor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fără</w:t>
      </w:r>
      <w:proofErr w:type="spellEnd"/>
      <w:r w:rsidRPr="009266E1">
        <w:rPr>
          <w:rFonts w:ascii="Arial" w:hAnsi="Arial" w:cs="Arial"/>
          <w:sz w:val="24"/>
          <w:szCs w:val="24"/>
          <w:lang w:val="it-IT"/>
        </w:rPr>
        <w:t xml:space="preserve"> a provoca un impact </w:t>
      </w:r>
      <w:proofErr w:type="spellStart"/>
      <w:r w:rsidRPr="009266E1">
        <w:rPr>
          <w:rFonts w:ascii="Arial" w:hAnsi="Arial" w:cs="Arial"/>
          <w:sz w:val="24"/>
          <w:szCs w:val="24"/>
          <w:lang w:val="it-IT"/>
        </w:rPr>
        <w:t>negativ</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privind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sănătatea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bunăstarea</w:t>
      </w:r>
      <w:proofErr w:type="spellEnd"/>
      <w:r w:rsidRPr="009266E1">
        <w:rPr>
          <w:rFonts w:ascii="Arial" w:hAnsi="Arial" w:cs="Arial"/>
          <w:sz w:val="24"/>
          <w:szCs w:val="24"/>
          <w:lang w:val="it-IT"/>
        </w:rPr>
        <w:t xml:space="preserve"> lor dar </w:t>
      </w:r>
      <w:proofErr w:type="spellStart"/>
      <w:r w:rsidRPr="009266E1">
        <w:rPr>
          <w:rFonts w:ascii="Arial" w:hAnsi="Arial" w:cs="Arial"/>
          <w:sz w:val="24"/>
          <w:szCs w:val="24"/>
          <w:lang w:val="it-IT"/>
        </w:rPr>
        <w:t>fără</w:t>
      </w:r>
      <w:proofErr w:type="spellEnd"/>
      <w:r w:rsidRPr="009266E1">
        <w:rPr>
          <w:rFonts w:ascii="Arial" w:hAnsi="Arial" w:cs="Arial"/>
          <w:sz w:val="24"/>
          <w:szCs w:val="24"/>
          <w:lang w:val="it-IT"/>
        </w:rPr>
        <w:t xml:space="preserve"> a fi </w:t>
      </w:r>
      <w:proofErr w:type="spellStart"/>
      <w:r w:rsidRPr="009266E1">
        <w:rPr>
          <w:rFonts w:ascii="Arial" w:hAnsi="Arial" w:cs="Arial"/>
          <w:sz w:val="24"/>
          <w:szCs w:val="24"/>
          <w:lang w:val="it-IT"/>
        </w:rPr>
        <w:t>hrănite</w:t>
      </w:r>
      <w:proofErr w:type="spellEnd"/>
      <w:r w:rsidRPr="009266E1">
        <w:rPr>
          <w:rFonts w:ascii="Arial" w:hAnsi="Arial" w:cs="Arial"/>
          <w:sz w:val="24"/>
          <w:szCs w:val="24"/>
          <w:lang w:val="it-IT"/>
        </w:rPr>
        <w:t xml:space="preserve"> cu mai </w:t>
      </w:r>
      <w:proofErr w:type="spellStart"/>
      <w:r w:rsidRPr="009266E1">
        <w:rPr>
          <w:rFonts w:ascii="Arial" w:hAnsi="Arial" w:cs="Arial"/>
          <w:sz w:val="24"/>
          <w:szCs w:val="24"/>
          <w:lang w:val="it-IT"/>
        </w:rPr>
        <w:t>mulți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nutrienți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decât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necesari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special N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P). </w:t>
      </w:r>
      <w:proofErr w:type="spellStart"/>
      <w:r w:rsidRPr="009266E1">
        <w:rPr>
          <w:rFonts w:ascii="Arial" w:hAnsi="Arial" w:cs="Arial"/>
          <w:sz w:val="24"/>
          <w:szCs w:val="24"/>
          <w:lang w:val="it-IT"/>
        </w:rPr>
        <w:t>Rezultatul</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reducerea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azotului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fosforului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excretat</w:t>
      </w:r>
      <w:proofErr w:type="spellEnd"/>
      <w:r w:rsidRPr="009266E1">
        <w:rPr>
          <w:rFonts w:ascii="Arial" w:hAnsi="Arial" w:cs="Arial"/>
          <w:sz w:val="24"/>
          <w:szCs w:val="24"/>
          <w:lang w:val="it-IT"/>
        </w:rPr>
        <w:t xml:space="preserve">. </w:t>
      </w:r>
    </w:p>
    <w:p w14:paraId="5E8E6B87"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 </w:t>
      </w:r>
      <w:proofErr w:type="spellStart"/>
      <w:r w:rsidRPr="009266E1">
        <w:rPr>
          <w:rFonts w:ascii="Arial" w:hAnsi="Arial" w:cs="Arial"/>
          <w:sz w:val="24"/>
          <w:szCs w:val="24"/>
          <w:lang w:val="it-IT"/>
        </w:rPr>
        <w:t>Reducerea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excreției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nutrienți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dejecții</w:t>
      </w:r>
      <w:proofErr w:type="spellEnd"/>
      <w:r w:rsidRPr="009266E1">
        <w:rPr>
          <w:rFonts w:ascii="Arial" w:hAnsi="Arial" w:cs="Arial"/>
          <w:sz w:val="24"/>
          <w:szCs w:val="24"/>
          <w:lang w:val="it-IT"/>
        </w:rPr>
        <w:t xml:space="preserve"> duce la </w:t>
      </w:r>
      <w:proofErr w:type="spellStart"/>
      <w:r w:rsidRPr="009266E1">
        <w:rPr>
          <w:rFonts w:ascii="Arial" w:hAnsi="Arial" w:cs="Arial"/>
          <w:sz w:val="24"/>
          <w:szCs w:val="24"/>
          <w:lang w:val="it-IT"/>
        </w:rPr>
        <w:t>scăderea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emisiilor</w:t>
      </w:r>
      <w:proofErr w:type="spellEnd"/>
      <w:r w:rsidRPr="009266E1">
        <w:rPr>
          <w:rFonts w:ascii="Arial" w:hAnsi="Arial" w:cs="Arial"/>
          <w:sz w:val="24"/>
          <w:szCs w:val="24"/>
          <w:lang w:val="it-IT"/>
        </w:rPr>
        <w:t xml:space="preserve"> de N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P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toate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etapele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gestionare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dejecțiilor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adăpost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depozitare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împrăștiere</w:t>
      </w:r>
      <w:proofErr w:type="spellEnd"/>
      <w:r w:rsidRPr="009266E1">
        <w:rPr>
          <w:rFonts w:ascii="Arial" w:hAnsi="Arial" w:cs="Arial"/>
          <w:sz w:val="24"/>
          <w:szCs w:val="24"/>
          <w:lang w:val="it-IT"/>
        </w:rPr>
        <w:t>.)</w:t>
      </w:r>
    </w:p>
    <w:p w14:paraId="18BFFC6D" w14:textId="77777777" w:rsidR="009266E1" w:rsidRPr="009266E1" w:rsidRDefault="009266E1" w:rsidP="009266E1">
      <w:pPr>
        <w:autoSpaceDE w:val="0"/>
        <w:autoSpaceDN w:val="0"/>
        <w:adjustRightInd w:val="0"/>
        <w:ind w:right="-286"/>
        <w:jc w:val="both"/>
        <w:rPr>
          <w:rFonts w:ascii="Arial" w:hAnsi="Arial" w:cs="Arial"/>
          <w:sz w:val="24"/>
          <w:szCs w:val="24"/>
          <w:lang w:val="it-IT"/>
        </w:rPr>
      </w:pPr>
    </w:p>
    <w:p w14:paraId="1843A808" w14:textId="4FEBA1CC" w:rsidR="009266E1" w:rsidRPr="009266E1" w:rsidRDefault="009266E1" w:rsidP="009266E1">
      <w:pPr>
        <w:ind w:left="-284"/>
        <w:rPr>
          <w:rFonts w:ascii="Arial" w:hAnsi="Arial" w:cs="Arial"/>
          <w:sz w:val="24"/>
          <w:szCs w:val="24"/>
        </w:rPr>
      </w:pPr>
      <w:proofErr w:type="spellStart"/>
      <w:r w:rsidRPr="009266E1">
        <w:rPr>
          <w:rFonts w:ascii="Arial" w:hAnsi="Arial" w:cs="Arial"/>
          <w:i/>
          <w:sz w:val="24"/>
          <w:szCs w:val="24"/>
        </w:rPr>
        <w:t>Măsurile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nutrițonale</w:t>
      </w:r>
      <w:proofErr w:type="spellEnd"/>
      <w:r w:rsidRPr="009266E1">
        <w:rPr>
          <w:rFonts w:ascii="Arial" w:hAnsi="Arial" w:cs="Arial"/>
          <w:i/>
          <w:sz w:val="24"/>
          <w:szCs w:val="24"/>
        </w:rPr>
        <w:t xml:space="preserve"> care se </w:t>
      </w:r>
      <w:proofErr w:type="spellStart"/>
      <w:r w:rsidRPr="009266E1">
        <w:rPr>
          <w:rFonts w:ascii="Arial" w:hAnsi="Arial" w:cs="Arial"/>
          <w:i/>
          <w:sz w:val="24"/>
          <w:szCs w:val="24"/>
        </w:rPr>
        <w:t>iau</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constau</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sz w:val="24"/>
          <w:szCs w:val="24"/>
        </w:rPr>
        <w:t>:</w:t>
      </w:r>
    </w:p>
    <w:p w14:paraId="76920ADA" w14:textId="77777777" w:rsidR="009266E1" w:rsidRPr="009266E1" w:rsidRDefault="009266E1" w:rsidP="009266E1">
      <w:pPr>
        <w:numPr>
          <w:ilvl w:val="0"/>
          <w:numId w:val="36"/>
        </w:numPr>
        <w:suppressAutoHyphens/>
        <w:spacing w:after="120"/>
        <w:ind w:left="284" w:right="-286" w:hanging="284"/>
        <w:jc w:val="both"/>
        <w:rPr>
          <w:rFonts w:ascii="Arial" w:hAnsi="Arial" w:cs="Arial"/>
          <w:sz w:val="24"/>
          <w:szCs w:val="24"/>
        </w:rPr>
      </w:pPr>
      <w:proofErr w:type="spellStart"/>
      <w:r w:rsidRPr="009266E1">
        <w:rPr>
          <w:rFonts w:ascii="Arial" w:hAnsi="Arial" w:cs="Arial"/>
          <w:sz w:val="24"/>
          <w:szCs w:val="24"/>
        </w:rPr>
        <w:t>reducerea</w:t>
      </w:r>
      <w:proofErr w:type="spellEnd"/>
      <w:r w:rsidRPr="009266E1">
        <w:rPr>
          <w:rFonts w:ascii="Arial" w:hAnsi="Arial" w:cs="Arial"/>
          <w:sz w:val="24"/>
          <w:szCs w:val="24"/>
        </w:rPr>
        <w:t xml:space="preserve"> </w:t>
      </w:r>
      <w:proofErr w:type="spellStart"/>
      <w:r w:rsidRPr="009266E1">
        <w:rPr>
          <w:rFonts w:ascii="Arial" w:hAnsi="Arial" w:cs="Arial"/>
          <w:sz w:val="24"/>
          <w:szCs w:val="24"/>
        </w:rPr>
        <w:t>nivelului</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proteină</w:t>
      </w:r>
      <w:proofErr w:type="spellEnd"/>
      <w:r w:rsidRPr="009266E1">
        <w:rPr>
          <w:rFonts w:ascii="Arial" w:hAnsi="Arial" w:cs="Arial"/>
          <w:sz w:val="24"/>
          <w:szCs w:val="24"/>
        </w:rPr>
        <w:t xml:space="preserve"> </w:t>
      </w:r>
      <w:proofErr w:type="spellStart"/>
      <w:r w:rsidRPr="009266E1">
        <w:rPr>
          <w:rFonts w:ascii="Arial" w:hAnsi="Arial" w:cs="Arial"/>
          <w:sz w:val="24"/>
          <w:szCs w:val="24"/>
        </w:rPr>
        <w:t>brută</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formularea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regim</w:t>
      </w:r>
      <w:proofErr w:type="spellEnd"/>
      <w:r w:rsidRPr="009266E1">
        <w:rPr>
          <w:rFonts w:ascii="Arial" w:hAnsi="Arial" w:cs="Arial"/>
          <w:sz w:val="24"/>
          <w:szCs w:val="24"/>
        </w:rPr>
        <w:t xml:space="preserve"> </w:t>
      </w:r>
      <w:proofErr w:type="spellStart"/>
      <w:r w:rsidRPr="009266E1">
        <w:rPr>
          <w:rFonts w:ascii="Arial" w:hAnsi="Arial" w:cs="Arial"/>
          <w:sz w:val="24"/>
          <w:szCs w:val="24"/>
        </w:rPr>
        <w:t>alimentar</w:t>
      </w:r>
      <w:proofErr w:type="spellEnd"/>
      <w:r w:rsidRPr="009266E1">
        <w:rPr>
          <w:rFonts w:ascii="Arial" w:hAnsi="Arial" w:cs="Arial"/>
          <w:sz w:val="24"/>
          <w:szCs w:val="24"/>
        </w:rPr>
        <w:t xml:space="preserve"> </w:t>
      </w:r>
      <w:proofErr w:type="spellStart"/>
      <w:r w:rsidRPr="009266E1">
        <w:rPr>
          <w:rFonts w:ascii="Arial" w:hAnsi="Arial" w:cs="Arial"/>
          <w:sz w:val="24"/>
          <w:szCs w:val="24"/>
        </w:rPr>
        <w:t>echilibrat</w:t>
      </w:r>
      <w:proofErr w:type="spellEnd"/>
      <w:r w:rsidRPr="009266E1">
        <w:rPr>
          <w:rFonts w:ascii="Arial" w:hAnsi="Arial" w:cs="Arial"/>
          <w:sz w:val="24"/>
          <w:szCs w:val="24"/>
        </w:rPr>
        <w:t xml:space="preserve">, </w:t>
      </w:r>
      <w:proofErr w:type="spellStart"/>
      <w:r w:rsidRPr="009266E1">
        <w:rPr>
          <w:rFonts w:ascii="Arial" w:hAnsi="Arial" w:cs="Arial"/>
          <w:sz w:val="24"/>
          <w:szCs w:val="24"/>
        </w:rPr>
        <w:t>bazat</w:t>
      </w:r>
      <w:proofErr w:type="spellEnd"/>
      <w:r w:rsidRPr="009266E1">
        <w:rPr>
          <w:rFonts w:ascii="Arial" w:hAnsi="Arial" w:cs="Arial"/>
          <w:sz w:val="24"/>
          <w:szCs w:val="24"/>
        </w:rPr>
        <w:t xml:space="preserve"> pe </w:t>
      </w:r>
      <w:proofErr w:type="spellStart"/>
      <w:r w:rsidRPr="009266E1">
        <w:rPr>
          <w:rFonts w:ascii="Arial" w:hAnsi="Arial" w:cs="Arial"/>
          <w:sz w:val="24"/>
          <w:szCs w:val="24"/>
        </w:rPr>
        <w:t>energie</w:t>
      </w:r>
      <w:proofErr w:type="spellEnd"/>
      <w:r w:rsidRPr="009266E1">
        <w:rPr>
          <w:rFonts w:ascii="Arial" w:hAnsi="Arial" w:cs="Arial"/>
          <w:sz w:val="24"/>
          <w:szCs w:val="24"/>
        </w:rPr>
        <w:t xml:space="preserve"> </w:t>
      </w:r>
      <w:proofErr w:type="spellStart"/>
      <w:r w:rsidRPr="009266E1">
        <w:rPr>
          <w:rFonts w:ascii="Arial" w:hAnsi="Arial" w:cs="Arial"/>
          <w:sz w:val="24"/>
          <w:szCs w:val="24"/>
        </w:rPr>
        <w:t>netă</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porcine </w:t>
      </w:r>
      <w:proofErr w:type="spellStart"/>
      <w:r w:rsidRPr="009266E1">
        <w:rPr>
          <w:rFonts w:ascii="Arial" w:hAnsi="Arial" w:cs="Arial"/>
          <w:sz w:val="24"/>
          <w:szCs w:val="24"/>
        </w:rPr>
        <w:t>și</w:t>
      </w:r>
      <w:proofErr w:type="spellEnd"/>
      <w:r w:rsidRPr="009266E1">
        <w:rPr>
          <w:rFonts w:ascii="Arial" w:hAnsi="Arial" w:cs="Arial"/>
          <w:sz w:val="24"/>
          <w:szCs w:val="24"/>
        </w:rPr>
        <w:t xml:space="preserve"> </w:t>
      </w:r>
      <w:proofErr w:type="spellStart"/>
      <w:r w:rsidRPr="009266E1">
        <w:rPr>
          <w:rFonts w:ascii="Arial" w:hAnsi="Arial" w:cs="Arial"/>
          <w:sz w:val="24"/>
          <w:szCs w:val="24"/>
        </w:rPr>
        <w:t>aminoacizi</w:t>
      </w:r>
      <w:proofErr w:type="spellEnd"/>
      <w:r w:rsidRPr="009266E1">
        <w:rPr>
          <w:rFonts w:ascii="Arial" w:hAnsi="Arial" w:cs="Arial"/>
          <w:sz w:val="24"/>
          <w:szCs w:val="24"/>
        </w:rPr>
        <w:t xml:space="preserve"> </w:t>
      </w:r>
      <w:proofErr w:type="spellStart"/>
      <w:r w:rsidRPr="009266E1">
        <w:rPr>
          <w:rFonts w:ascii="Arial" w:hAnsi="Arial" w:cs="Arial"/>
          <w:sz w:val="24"/>
          <w:szCs w:val="24"/>
        </w:rPr>
        <w:t>digestibili</w:t>
      </w:r>
      <w:proofErr w:type="spellEnd"/>
      <w:r w:rsidRPr="009266E1">
        <w:rPr>
          <w:rFonts w:ascii="Arial" w:hAnsi="Arial" w:cs="Arial"/>
          <w:sz w:val="24"/>
          <w:szCs w:val="24"/>
        </w:rPr>
        <w:t>;</w:t>
      </w:r>
    </w:p>
    <w:p w14:paraId="5BB74621" w14:textId="77777777" w:rsidR="009266E1" w:rsidRPr="009266E1" w:rsidRDefault="009266E1" w:rsidP="009266E1">
      <w:pPr>
        <w:numPr>
          <w:ilvl w:val="0"/>
          <w:numId w:val="36"/>
        </w:numPr>
        <w:suppressAutoHyphens/>
        <w:ind w:left="284" w:right="-286" w:hanging="284"/>
        <w:jc w:val="both"/>
        <w:rPr>
          <w:rFonts w:ascii="Arial" w:hAnsi="Arial" w:cs="Arial"/>
          <w:sz w:val="24"/>
          <w:szCs w:val="24"/>
        </w:rPr>
      </w:pPr>
      <w:proofErr w:type="spellStart"/>
      <w:r w:rsidRPr="009266E1">
        <w:rPr>
          <w:rFonts w:ascii="Arial" w:hAnsi="Arial" w:cs="Arial"/>
          <w:sz w:val="24"/>
          <w:szCs w:val="24"/>
        </w:rPr>
        <w:t>formularea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regim</w:t>
      </w:r>
      <w:proofErr w:type="spellEnd"/>
      <w:r w:rsidRPr="009266E1">
        <w:rPr>
          <w:rFonts w:ascii="Arial" w:hAnsi="Arial" w:cs="Arial"/>
          <w:sz w:val="24"/>
          <w:szCs w:val="24"/>
        </w:rPr>
        <w:t xml:space="preserve"> </w:t>
      </w:r>
      <w:proofErr w:type="spellStart"/>
      <w:r w:rsidRPr="009266E1">
        <w:rPr>
          <w:rFonts w:ascii="Arial" w:hAnsi="Arial" w:cs="Arial"/>
          <w:sz w:val="24"/>
          <w:szCs w:val="24"/>
        </w:rPr>
        <w:t>alimentar</w:t>
      </w:r>
      <w:proofErr w:type="spellEnd"/>
      <w:r w:rsidRPr="009266E1">
        <w:rPr>
          <w:rFonts w:ascii="Arial" w:hAnsi="Arial" w:cs="Arial"/>
          <w:sz w:val="24"/>
          <w:szCs w:val="24"/>
        </w:rPr>
        <w:t xml:space="preserve"> </w:t>
      </w:r>
      <w:proofErr w:type="spellStart"/>
      <w:r w:rsidRPr="009266E1">
        <w:rPr>
          <w:rFonts w:ascii="Arial" w:hAnsi="Arial" w:cs="Arial"/>
          <w:sz w:val="24"/>
          <w:szCs w:val="24"/>
        </w:rPr>
        <w:t>adaptat</w:t>
      </w:r>
      <w:proofErr w:type="spellEnd"/>
      <w:r w:rsidRPr="009266E1">
        <w:rPr>
          <w:rFonts w:ascii="Arial" w:hAnsi="Arial" w:cs="Arial"/>
          <w:sz w:val="24"/>
          <w:szCs w:val="24"/>
        </w:rPr>
        <w:t xml:space="preserve"> </w:t>
      </w:r>
      <w:proofErr w:type="spellStart"/>
      <w:r w:rsidRPr="009266E1">
        <w:rPr>
          <w:rFonts w:ascii="Arial" w:hAnsi="Arial" w:cs="Arial"/>
          <w:sz w:val="24"/>
          <w:szCs w:val="24"/>
        </w:rPr>
        <w:t>cerințelor</w:t>
      </w:r>
      <w:proofErr w:type="spellEnd"/>
      <w:r w:rsidRPr="009266E1">
        <w:rPr>
          <w:rFonts w:ascii="Arial" w:hAnsi="Arial" w:cs="Arial"/>
          <w:sz w:val="24"/>
          <w:szCs w:val="24"/>
        </w:rPr>
        <w:t xml:space="preserve"> </w:t>
      </w:r>
      <w:proofErr w:type="spellStart"/>
      <w:r w:rsidRPr="009266E1">
        <w:rPr>
          <w:rFonts w:ascii="Arial" w:hAnsi="Arial" w:cs="Arial"/>
          <w:sz w:val="24"/>
          <w:szCs w:val="24"/>
        </w:rPr>
        <w:t>specifice</w:t>
      </w:r>
      <w:proofErr w:type="spellEnd"/>
      <w:r w:rsidRPr="009266E1">
        <w:rPr>
          <w:rFonts w:ascii="Arial" w:hAnsi="Arial" w:cs="Arial"/>
          <w:sz w:val="24"/>
          <w:szCs w:val="24"/>
        </w:rPr>
        <w:t xml:space="preserve"> ale </w:t>
      </w:r>
      <w:proofErr w:type="spellStart"/>
      <w:r w:rsidRPr="009266E1">
        <w:rPr>
          <w:rFonts w:ascii="Arial" w:hAnsi="Arial" w:cs="Arial"/>
          <w:sz w:val="24"/>
          <w:szCs w:val="24"/>
        </w:rPr>
        <w:t>perioadei</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creștere</w:t>
      </w:r>
      <w:proofErr w:type="spellEnd"/>
      <w:r w:rsidRPr="009266E1">
        <w:rPr>
          <w:rFonts w:ascii="Arial" w:hAnsi="Arial" w:cs="Arial"/>
          <w:sz w:val="24"/>
          <w:szCs w:val="24"/>
        </w:rPr>
        <w:t xml:space="preserve"> (</w:t>
      </w:r>
      <w:proofErr w:type="spellStart"/>
      <w:r w:rsidRPr="009266E1">
        <w:rPr>
          <w:rFonts w:ascii="Arial" w:hAnsi="Arial" w:cs="Arial"/>
          <w:sz w:val="24"/>
          <w:szCs w:val="24"/>
        </w:rPr>
        <w:t>hrănirea</w:t>
      </w:r>
      <w:proofErr w:type="spellEnd"/>
      <w:r w:rsidRPr="009266E1">
        <w:rPr>
          <w:rFonts w:ascii="Arial" w:hAnsi="Arial" w:cs="Arial"/>
          <w:sz w:val="24"/>
          <w:szCs w:val="24"/>
        </w:rPr>
        <w:t xml:space="preserve"> </w:t>
      </w:r>
      <w:proofErr w:type="spellStart"/>
      <w:r w:rsidRPr="009266E1">
        <w:rPr>
          <w:rFonts w:ascii="Arial" w:hAnsi="Arial" w:cs="Arial"/>
          <w:sz w:val="24"/>
          <w:szCs w:val="24"/>
        </w:rPr>
        <w:t>multifazială</w:t>
      </w:r>
      <w:proofErr w:type="spellEnd"/>
      <w:r w:rsidRPr="009266E1">
        <w:rPr>
          <w:rFonts w:ascii="Arial" w:hAnsi="Arial" w:cs="Arial"/>
          <w:sz w:val="24"/>
          <w:szCs w:val="24"/>
        </w:rPr>
        <w:t>);</w:t>
      </w:r>
    </w:p>
    <w:p w14:paraId="210A4046" w14:textId="77777777" w:rsidR="009266E1" w:rsidRPr="009266E1" w:rsidRDefault="009266E1" w:rsidP="009266E1">
      <w:pPr>
        <w:pStyle w:val="NoSpacing"/>
        <w:jc w:val="both"/>
        <w:rPr>
          <w:rFonts w:ascii="Arial" w:hAnsi="Arial" w:cs="Arial"/>
          <w:sz w:val="24"/>
          <w:szCs w:val="24"/>
          <w:lang w:val="ro-RO"/>
        </w:rPr>
      </w:pPr>
    </w:p>
    <w:p w14:paraId="21508091"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Cantitatea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hrană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consumată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zilnic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depinde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vârsta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starea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fiziologică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animalului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respectiv</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capacitatea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ingestie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acestuia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calitatea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rației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volumul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densitatea</w:t>
      </w:r>
      <w:proofErr w:type="spellEnd"/>
      <w:r w:rsidRPr="009266E1">
        <w:rPr>
          <w:rFonts w:ascii="Arial" w:hAnsi="Arial" w:cs="Arial"/>
          <w:sz w:val="24"/>
          <w:szCs w:val="24"/>
          <w:lang w:val="it-IT"/>
        </w:rPr>
        <w:t xml:space="preserve"> 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266E1" w:rsidRPr="009266E1" w14:paraId="757A2A82" w14:textId="77777777" w:rsidTr="00922DB0">
        <w:trPr>
          <w:tblHeader/>
        </w:trPr>
        <w:tc>
          <w:tcPr>
            <w:tcW w:w="4428" w:type="dxa"/>
            <w:shd w:val="clear" w:color="auto" w:fill="BFBFBF"/>
          </w:tcPr>
          <w:p w14:paraId="28610AED" w14:textId="77777777" w:rsidR="009266E1" w:rsidRPr="009266E1" w:rsidRDefault="009266E1" w:rsidP="00922DB0">
            <w:pPr>
              <w:jc w:val="center"/>
              <w:rPr>
                <w:rFonts w:ascii="Arial" w:hAnsi="Arial" w:cs="Arial"/>
                <w:b/>
                <w:sz w:val="24"/>
                <w:szCs w:val="24"/>
              </w:rPr>
            </w:pPr>
            <w:proofErr w:type="spellStart"/>
            <w:r w:rsidRPr="009266E1">
              <w:rPr>
                <w:rFonts w:ascii="Arial" w:hAnsi="Arial" w:cs="Arial"/>
                <w:b/>
                <w:sz w:val="24"/>
                <w:szCs w:val="24"/>
              </w:rPr>
              <w:t>Vârsta</w:t>
            </w:r>
            <w:proofErr w:type="spellEnd"/>
          </w:p>
        </w:tc>
        <w:tc>
          <w:tcPr>
            <w:tcW w:w="4428" w:type="dxa"/>
            <w:shd w:val="clear" w:color="auto" w:fill="BFBFBF"/>
          </w:tcPr>
          <w:p w14:paraId="2DECEE2E" w14:textId="77777777" w:rsidR="009266E1" w:rsidRPr="009266E1" w:rsidRDefault="009266E1" w:rsidP="00922DB0">
            <w:pPr>
              <w:jc w:val="center"/>
              <w:rPr>
                <w:rFonts w:ascii="Arial" w:hAnsi="Arial" w:cs="Arial"/>
                <w:b/>
                <w:sz w:val="24"/>
                <w:szCs w:val="24"/>
              </w:rPr>
            </w:pPr>
            <w:proofErr w:type="spellStart"/>
            <w:r w:rsidRPr="009266E1">
              <w:rPr>
                <w:rFonts w:ascii="Arial" w:hAnsi="Arial" w:cs="Arial"/>
                <w:b/>
                <w:sz w:val="24"/>
                <w:szCs w:val="24"/>
              </w:rPr>
              <w:t>Reteta</w:t>
            </w:r>
            <w:proofErr w:type="spellEnd"/>
          </w:p>
        </w:tc>
      </w:tr>
      <w:tr w:rsidR="009266E1" w:rsidRPr="009266E1" w14:paraId="4CE36F2F" w14:textId="77777777" w:rsidTr="00922DB0">
        <w:tc>
          <w:tcPr>
            <w:tcW w:w="4428" w:type="dxa"/>
          </w:tcPr>
          <w:p w14:paraId="6ABDA839" w14:textId="77777777" w:rsidR="009266E1" w:rsidRPr="009266E1" w:rsidRDefault="009266E1" w:rsidP="00922DB0">
            <w:pPr>
              <w:jc w:val="center"/>
              <w:rPr>
                <w:rFonts w:ascii="Arial" w:hAnsi="Arial" w:cs="Arial"/>
                <w:sz w:val="24"/>
                <w:szCs w:val="24"/>
              </w:rPr>
            </w:pPr>
            <w:r w:rsidRPr="009266E1">
              <w:rPr>
                <w:rFonts w:ascii="Arial" w:hAnsi="Arial" w:cs="Arial"/>
                <w:sz w:val="24"/>
                <w:szCs w:val="24"/>
              </w:rPr>
              <w:t xml:space="preserve">1– 10 </w:t>
            </w:r>
            <w:proofErr w:type="spellStart"/>
            <w:r w:rsidRPr="009266E1">
              <w:rPr>
                <w:rFonts w:ascii="Arial" w:hAnsi="Arial" w:cs="Arial"/>
                <w:sz w:val="24"/>
                <w:szCs w:val="24"/>
              </w:rPr>
              <w:t>zile</w:t>
            </w:r>
            <w:proofErr w:type="spellEnd"/>
          </w:p>
        </w:tc>
        <w:tc>
          <w:tcPr>
            <w:tcW w:w="4428" w:type="dxa"/>
          </w:tcPr>
          <w:p w14:paraId="08EB7B3C" w14:textId="77777777" w:rsidR="009266E1" w:rsidRPr="009266E1" w:rsidRDefault="009266E1" w:rsidP="00922DB0">
            <w:pPr>
              <w:jc w:val="center"/>
              <w:rPr>
                <w:rFonts w:ascii="Arial" w:hAnsi="Arial" w:cs="Arial"/>
                <w:sz w:val="24"/>
                <w:szCs w:val="24"/>
              </w:rPr>
            </w:pPr>
            <w:r w:rsidRPr="009266E1">
              <w:rPr>
                <w:rFonts w:ascii="Arial" w:hAnsi="Arial" w:cs="Arial"/>
                <w:sz w:val="24"/>
                <w:szCs w:val="24"/>
              </w:rPr>
              <w:t>Starter (circa 6,2 %)</w:t>
            </w:r>
          </w:p>
        </w:tc>
      </w:tr>
      <w:tr w:rsidR="009266E1" w:rsidRPr="009266E1" w14:paraId="2BD92552" w14:textId="77777777" w:rsidTr="00922DB0">
        <w:tc>
          <w:tcPr>
            <w:tcW w:w="4428" w:type="dxa"/>
          </w:tcPr>
          <w:p w14:paraId="4C2D355E" w14:textId="77777777" w:rsidR="009266E1" w:rsidRPr="009266E1" w:rsidRDefault="009266E1" w:rsidP="00922DB0">
            <w:pPr>
              <w:jc w:val="center"/>
              <w:rPr>
                <w:rFonts w:ascii="Arial" w:hAnsi="Arial" w:cs="Arial"/>
                <w:sz w:val="24"/>
                <w:szCs w:val="24"/>
              </w:rPr>
            </w:pPr>
            <w:r w:rsidRPr="009266E1">
              <w:rPr>
                <w:rFonts w:ascii="Arial" w:hAnsi="Arial" w:cs="Arial"/>
                <w:sz w:val="24"/>
                <w:szCs w:val="24"/>
              </w:rPr>
              <w:t xml:space="preserve">11 –20 </w:t>
            </w:r>
            <w:proofErr w:type="spellStart"/>
            <w:r w:rsidRPr="009266E1">
              <w:rPr>
                <w:rFonts w:ascii="Arial" w:hAnsi="Arial" w:cs="Arial"/>
                <w:sz w:val="24"/>
                <w:szCs w:val="24"/>
              </w:rPr>
              <w:t>zile</w:t>
            </w:r>
            <w:proofErr w:type="spellEnd"/>
          </w:p>
        </w:tc>
        <w:tc>
          <w:tcPr>
            <w:tcW w:w="4428" w:type="dxa"/>
          </w:tcPr>
          <w:p w14:paraId="7D652213" w14:textId="77777777" w:rsidR="009266E1" w:rsidRPr="009266E1" w:rsidRDefault="009266E1" w:rsidP="00922DB0">
            <w:pPr>
              <w:jc w:val="center"/>
              <w:rPr>
                <w:rFonts w:ascii="Arial" w:hAnsi="Arial" w:cs="Arial"/>
                <w:sz w:val="24"/>
                <w:szCs w:val="24"/>
              </w:rPr>
            </w:pPr>
            <w:proofErr w:type="spellStart"/>
            <w:r w:rsidRPr="009266E1">
              <w:rPr>
                <w:rFonts w:ascii="Arial" w:hAnsi="Arial" w:cs="Arial"/>
                <w:sz w:val="24"/>
                <w:szCs w:val="24"/>
              </w:rPr>
              <w:t>Crestere</w:t>
            </w:r>
            <w:proofErr w:type="spellEnd"/>
            <w:r w:rsidRPr="009266E1">
              <w:rPr>
                <w:rFonts w:ascii="Arial" w:hAnsi="Arial" w:cs="Arial"/>
                <w:sz w:val="24"/>
                <w:szCs w:val="24"/>
              </w:rPr>
              <w:t xml:space="preserve"> (circa 72,3 %)</w:t>
            </w:r>
          </w:p>
        </w:tc>
      </w:tr>
      <w:tr w:rsidR="009266E1" w:rsidRPr="009266E1" w14:paraId="540617B5" w14:textId="77777777" w:rsidTr="00922DB0">
        <w:tc>
          <w:tcPr>
            <w:tcW w:w="4428" w:type="dxa"/>
          </w:tcPr>
          <w:p w14:paraId="44797C5A" w14:textId="77777777" w:rsidR="009266E1" w:rsidRPr="009266E1" w:rsidRDefault="009266E1" w:rsidP="00922DB0">
            <w:pPr>
              <w:jc w:val="center"/>
              <w:rPr>
                <w:rFonts w:ascii="Arial" w:hAnsi="Arial" w:cs="Arial"/>
                <w:sz w:val="24"/>
                <w:szCs w:val="24"/>
              </w:rPr>
            </w:pPr>
            <w:r w:rsidRPr="009266E1">
              <w:rPr>
                <w:rFonts w:ascii="Arial" w:hAnsi="Arial" w:cs="Arial"/>
                <w:sz w:val="24"/>
                <w:szCs w:val="24"/>
              </w:rPr>
              <w:t xml:space="preserve">21 – 35/42 </w:t>
            </w:r>
            <w:proofErr w:type="spellStart"/>
            <w:r w:rsidRPr="009266E1">
              <w:rPr>
                <w:rFonts w:ascii="Arial" w:hAnsi="Arial" w:cs="Arial"/>
                <w:sz w:val="24"/>
                <w:szCs w:val="24"/>
              </w:rPr>
              <w:t>zile</w:t>
            </w:r>
            <w:proofErr w:type="spellEnd"/>
          </w:p>
        </w:tc>
        <w:tc>
          <w:tcPr>
            <w:tcW w:w="4428" w:type="dxa"/>
          </w:tcPr>
          <w:p w14:paraId="03A46011" w14:textId="77777777" w:rsidR="009266E1" w:rsidRPr="009266E1" w:rsidRDefault="009266E1" w:rsidP="00922DB0">
            <w:pPr>
              <w:jc w:val="center"/>
              <w:rPr>
                <w:rFonts w:ascii="Arial" w:hAnsi="Arial" w:cs="Arial"/>
                <w:sz w:val="24"/>
                <w:szCs w:val="24"/>
              </w:rPr>
            </w:pPr>
            <w:proofErr w:type="spellStart"/>
            <w:r w:rsidRPr="009266E1">
              <w:rPr>
                <w:rFonts w:ascii="Arial" w:hAnsi="Arial" w:cs="Arial"/>
                <w:sz w:val="24"/>
                <w:szCs w:val="24"/>
              </w:rPr>
              <w:t>Finisare</w:t>
            </w:r>
            <w:proofErr w:type="spellEnd"/>
            <w:r w:rsidRPr="009266E1">
              <w:rPr>
                <w:rFonts w:ascii="Arial" w:hAnsi="Arial" w:cs="Arial"/>
                <w:sz w:val="24"/>
                <w:szCs w:val="24"/>
              </w:rPr>
              <w:t xml:space="preserve"> (circa 21,5 %)</w:t>
            </w:r>
          </w:p>
        </w:tc>
      </w:tr>
    </w:tbl>
    <w:p w14:paraId="08C8690D"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Un </w:t>
      </w:r>
      <w:proofErr w:type="spellStart"/>
      <w:r w:rsidRPr="009266E1">
        <w:rPr>
          <w:rFonts w:ascii="Arial" w:hAnsi="Arial" w:cs="Arial"/>
          <w:sz w:val="24"/>
          <w:szCs w:val="24"/>
          <w:lang w:val="it-IT"/>
        </w:rPr>
        <w:t>program</w:t>
      </w:r>
      <w:proofErr w:type="spellEnd"/>
      <w:r w:rsidRPr="009266E1">
        <w:rPr>
          <w:rFonts w:ascii="Arial" w:hAnsi="Arial" w:cs="Arial"/>
          <w:sz w:val="24"/>
          <w:szCs w:val="24"/>
          <w:lang w:val="it-IT"/>
        </w:rPr>
        <w:t xml:space="preserve"> de alimentare cu </w:t>
      </w:r>
      <w:proofErr w:type="spellStart"/>
      <w:r w:rsidRPr="009266E1">
        <w:rPr>
          <w:rFonts w:ascii="Arial" w:hAnsi="Arial" w:cs="Arial"/>
          <w:sz w:val="24"/>
          <w:szCs w:val="24"/>
          <w:lang w:val="it-IT"/>
        </w:rPr>
        <w:t>trei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faze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poate</w:t>
      </w:r>
      <w:proofErr w:type="spellEnd"/>
      <w:r w:rsidRPr="009266E1">
        <w:rPr>
          <w:rFonts w:ascii="Arial" w:hAnsi="Arial" w:cs="Arial"/>
          <w:sz w:val="24"/>
          <w:szCs w:val="24"/>
          <w:lang w:val="it-IT"/>
        </w:rPr>
        <w:t xml:space="preserve"> reduce </w:t>
      </w:r>
      <w:proofErr w:type="spellStart"/>
      <w:r w:rsidRPr="009266E1">
        <w:rPr>
          <w:rFonts w:ascii="Arial" w:hAnsi="Arial" w:cs="Arial"/>
          <w:sz w:val="24"/>
          <w:szCs w:val="24"/>
          <w:lang w:val="it-IT"/>
        </w:rPr>
        <w:t>excreția</w:t>
      </w:r>
      <w:proofErr w:type="spellEnd"/>
      <w:r w:rsidRPr="009266E1">
        <w:rPr>
          <w:rFonts w:ascii="Arial" w:hAnsi="Arial" w:cs="Arial"/>
          <w:sz w:val="24"/>
          <w:szCs w:val="24"/>
          <w:lang w:val="it-IT"/>
        </w:rPr>
        <w:t xml:space="preserve"> de N. cu 16%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comparație</w:t>
      </w:r>
      <w:proofErr w:type="spellEnd"/>
      <w:r w:rsidRPr="009266E1">
        <w:rPr>
          <w:rFonts w:ascii="Arial" w:hAnsi="Arial" w:cs="Arial"/>
          <w:sz w:val="24"/>
          <w:szCs w:val="24"/>
          <w:lang w:val="it-IT"/>
        </w:rPr>
        <w:t xml:space="preserve"> cu un </w:t>
      </w:r>
      <w:proofErr w:type="spellStart"/>
      <w:r w:rsidRPr="009266E1">
        <w:rPr>
          <w:rFonts w:ascii="Arial" w:hAnsi="Arial" w:cs="Arial"/>
          <w:sz w:val="24"/>
          <w:szCs w:val="24"/>
          <w:lang w:val="it-IT"/>
        </w:rPr>
        <w:t>program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hrănire</w:t>
      </w:r>
      <w:proofErr w:type="spellEnd"/>
      <w:r w:rsidRPr="009266E1">
        <w:rPr>
          <w:rFonts w:ascii="Arial" w:hAnsi="Arial" w:cs="Arial"/>
          <w:sz w:val="24"/>
          <w:szCs w:val="24"/>
          <w:lang w:val="it-IT"/>
        </w:rPr>
        <w:t xml:space="preserve">-o </w:t>
      </w:r>
      <w:proofErr w:type="spellStart"/>
      <w:r w:rsidRPr="009266E1">
        <w:rPr>
          <w:rFonts w:ascii="Arial" w:hAnsi="Arial" w:cs="Arial"/>
          <w:sz w:val="24"/>
          <w:szCs w:val="24"/>
          <w:lang w:val="it-IT"/>
        </w:rPr>
        <w:t>singură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fază</w:t>
      </w:r>
      <w:proofErr w:type="spellEnd"/>
      <w:r w:rsidRPr="009266E1">
        <w:rPr>
          <w:rFonts w:ascii="Arial" w:hAnsi="Arial" w:cs="Arial"/>
          <w:sz w:val="24"/>
          <w:szCs w:val="24"/>
          <w:lang w:val="it-IT"/>
        </w:rPr>
        <w:t>.</w:t>
      </w:r>
    </w:p>
    <w:p w14:paraId="0B72D997" w14:textId="77777777" w:rsidR="009266E1" w:rsidRPr="009266E1" w:rsidRDefault="009266E1" w:rsidP="009266E1">
      <w:pPr>
        <w:numPr>
          <w:ilvl w:val="0"/>
          <w:numId w:val="36"/>
        </w:numPr>
        <w:suppressAutoHyphens/>
        <w:ind w:left="284" w:right="-286" w:hanging="284"/>
        <w:jc w:val="both"/>
        <w:rPr>
          <w:rFonts w:ascii="Arial" w:hAnsi="Arial" w:cs="Arial"/>
          <w:sz w:val="24"/>
          <w:szCs w:val="24"/>
        </w:rPr>
      </w:pPr>
      <w:proofErr w:type="spellStart"/>
      <w:r w:rsidRPr="009266E1">
        <w:rPr>
          <w:rFonts w:ascii="Arial" w:hAnsi="Arial" w:cs="Arial"/>
          <w:sz w:val="24"/>
          <w:szCs w:val="24"/>
        </w:rPr>
        <w:lastRenderedPageBreak/>
        <w:t>îmbunătățirea</w:t>
      </w:r>
      <w:proofErr w:type="spellEnd"/>
      <w:r w:rsidRPr="009266E1">
        <w:rPr>
          <w:rFonts w:ascii="Arial" w:hAnsi="Arial" w:cs="Arial"/>
          <w:sz w:val="24"/>
          <w:szCs w:val="24"/>
        </w:rPr>
        <w:t xml:space="preserve"> </w:t>
      </w:r>
      <w:proofErr w:type="spellStart"/>
      <w:r w:rsidRPr="009266E1">
        <w:rPr>
          <w:rFonts w:ascii="Arial" w:hAnsi="Arial" w:cs="Arial"/>
          <w:sz w:val="24"/>
          <w:szCs w:val="24"/>
        </w:rPr>
        <w:t>caracteristicilor</w:t>
      </w:r>
      <w:proofErr w:type="spellEnd"/>
      <w:r w:rsidRPr="009266E1">
        <w:rPr>
          <w:rFonts w:ascii="Arial" w:hAnsi="Arial" w:cs="Arial"/>
          <w:sz w:val="24"/>
          <w:szCs w:val="24"/>
        </w:rPr>
        <w:t xml:space="preserve"> </w:t>
      </w:r>
      <w:proofErr w:type="spellStart"/>
      <w:r w:rsidRPr="009266E1">
        <w:rPr>
          <w:rFonts w:ascii="Arial" w:hAnsi="Arial" w:cs="Arial"/>
          <w:sz w:val="24"/>
          <w:szCs w:val="24"/>
        </w:rPr>
        <w:t>hranei</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w:t>
      </w:r>
    </w:p>
    <w:p w14:paraId="50121C5E" w14:textId="77777777" w:rsidR="009266E1" w:rsidRPr="009266E1" w:rsidRDefault="009266E1" w:rsidP="009266E1">
      <w:pPr>
        <w:numPr>
          <w:ilvl w:val="0"/>
          <w:numId w:val="34"/>
        </w:numPr>
        <w:ind w:left="567" w:right="-286" w:hanging="141"/>
        <w:jc w:val="both"/>
        <w:rPr>
          <w:rFonts w:ascii="Arial" w:hAnsi="Arial" w:cs="Arial"/>
          <w:sz w:val="24"/>
          <w:szCs w:val="24"/>
          <w:lang w:val="it-IT"/>
        </w:rPr>
      </w:pPr>
      <w:proofErr w:type="spellStart"/>
      <w:r w:rsidRPr="009266E1">
        <w:rPr>
          <w:rFonts w:ascii="Arial" w:hAnsi="Arial" w:cs="Arial"/>
          <w:sz w:val="24"/>
          <w:szCs w:val="24"/>
          <w:lang w:val="it-IT"/>
        </w:rPr>
        <w:t>aplicarea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nivelurilor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scăzute</w:t>
      </w:r>
      <w:proofErr w:type="spellEnd"/>
      <w:r w:rsidRPr="009266E1">
        <w:rPr>
          <w:rFonts w:ascii="Arial" w:hAnsi="Arial" w:cs="Arial"/>
          <w:sz w:val="24"/>
          <w:szCs w:val="24"/>
          <w:lang w:val="it-IT"/>
        </w:rPr>
        <w:t xml:space="preserve"> de P </w:t>
      </w:r>
      <w:proofErr w:type="spellStart"/>
      <w:r w:rsidRPr="009266E1">
        <w:rPr>
          <w:rFonts w:ascii="Arial" w:hAnsi="Arial" w:cs="Arial"/>
          <w:sz w:val="24"/>
          <w:szCs w:val="24"/>
          <w:lang w:val="it-IT"/>
        </w:rPr>
        <w:t>utilizănd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fitaze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creșterea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digestabilității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fosfați</w:t>
      </w:r>
      <w:proofErr w:type="spellEnd"/>
      <w:r w:rsidRPr="009266E1">
        <w:rPr>
          <w:rFonts w:ascii="Arial" w:hAnsi="Arial" w:cs="Arial"/>
          <w:sz w:val="24"/>
          <w:szCs w:val="24"/>
          <w:lang w:val="it-IT"/>
        </w:rPr>
        <w:t xml:space="preserve"> anorganici </w:t>
      </w:r>
      <w:proofErr w:type="spellStart"/>
      <w:r w:rsidRPr="009266E1">
        <w:rPr>
          <w:rFonts w:ascii="Arial" w:hAnsi="Arial" w:cs="Arial"/>
          <w:sz w:val="24"/>
          <w:szCs w:val="24"/>
          <w:lang w:val="it-IT"/>
        </w:rPr>
        <w:t>digerabili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furaje</w:t>
      </w:r>
      <w:proofErr w:type="spellEnd"/>
      <w:r w:rsidRPr="009266E1">
        <w:rPr>
          <w:rFonts w:ascii="Arial" w:hAnsi="Arial" w:cs="Arial"/>
          <w:sz w:val="24"/>
          <w:szCs w:val="24"/>
          <w:lang w:val="it-IT"/>
        </w:rPr>
        <w:t xml:space="preserve"> cu P),</w:t>
      </w:r>
    </w:p>
    <w:p w14:paraId="61D729EC" w14:textId="3B5C85B6" w:rsidR="009266E1" w:rsidRPr="009266E1" w:rsidRDefault="009266E1" w:rsidP="009266E1">
      <w:pPr>
        <w:numPr>
          <w:ilvl w:val="0"/>
          <w:numId w:val="34"/>
        </w:numPr>
        <w:ind w:left="567" w:right="-286" w:hanging="141"/>
        <w:jc w:val="both"/>
        <w:rPr>
          <w:rFonts w:ascii="Arial" w:hAnsi="Arial" w:cs="Arial"/>
          <w:sz w:val="24"/>
          <w:szCs w:val="24"/>
          <w:lang w:val="it-IT"/>
        </w:rPr>
      </w:pPr>
      <w:proofErr w:type="spellStart"/>
      <w:r w:rsidRPr="009266E1">
        <w:rPr>
          <w:rFonts w:ascii="Arial" w:hAnsi="Arial" w:cs="Arial"/>
          <w:sz w:val="24"/>
          <w:szCs w:val="24"/>
          <w:lang w:val="it-IT"/>
        </w:rPr>
        <w:t>utilizarea</w:t>
      </w:r>
      <w:proofErr w:type="spellEnd"/>
      <w:r w:rsidRPr="009266E1">
        <w:rPr>
          <w:rFonts w:ascii="Arial" w:hAnsi="Arial" w:cs="Arial"/>
          <w:sz w:val="24"/>
          <w:szCs w:val="24"/>
          <w:lang w:val="it-IT"/>
        </w:rPr>
        <w:t xml:space="preserve"> altor aditivi </w:t>
      </w:r>
      <w:proofErr w:type="spellStart"/>
      <w:r w:rsidRPr="009266E1">
        <w:rPr>
          <w:rFonts w:ascii="Arial" w:hAnsi="Arial" w:cs="Arial"/>
          <w:sz w:val="24"/>
          <w:szCs w:val="24"/>
          <w:lang w:val="it-IT"/>
        </w:rPr>
        <w:t>autorizați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hrana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animalelor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Furajarea</w:t>
      </w:r>
      <w:proofErr w:type="spellEnd"/>
      <w:r w:rsidRPr="009266E1">
        <w:rPr>
          <w:rFonts w:ascii="Arial" w:hAnsi="Arial" w:cs="Arial"/>
          <w:sz w:val="24"/>
          <w:szCs w:val="24"/>
          <w:lang w:val="it-IT"/>
        </w:rPr>
        <w:t xml:space="preserve"> este de </w:t>
      </w:r>
      <w:proofErr w:type="spellStart"/>
      <w:r w:rsidRPr="009266E1">
        <w:rPr>
          <w:rFonts w:ascii="Arial" w:hAnsi="Arial" w:cs="Arial"/>
          <w:sz w:val="24"/>
          <w:szCs w:val="24"/>
          <w:lang w:val="it-IT"/>
        </w:rPr>
        <w:t>tip</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fazial</w:t>
      </w:r>
      <w:proofErr w:type="spellEnd"/>
      <w:r w:rsidRPr="009266E1">
        <w:rPr>
          <w:rFonts w:ascii="Arial" w:hAnsi="Arial" w:cs="Arial"/>
          <w:sz w:val="24"/>
          <w:szCs w:val="24"/>
          <w:lang w:val="it-IT"/>
        </w:rPr>
        <w:t xml:space="preserve"> si se face cu </w:t>
      </w:r>
      <w:proofErr w:type="spellStart"/>
      <w:r w:rsidRPr="009266E1">
        <w:rPr>
          <w:rFonts w:ascii="Arial" w:hAnsi="Arial" w:cs="Arial"/>
          <w:sz w:val="24"/>
          <w:szCs w:val="24"/>
          <w:lang w:val="it-IT"/>
        </w:rPr>
        <w:t>retete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echilibrate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punct</w:t>
      </w:r>
      <w:proofErr w:type="spellEnd"/>
      <w:r w:rsidRPr="009266E1">
        <w:rPr>
          <w:rFonts w:ascii="Arial" w:hAnsi="Arial" w:cs="Arial"/>
          <w:sz w:val="24"/>
          <w:szCs w:val="24"/>
          <w:lang w:val="it-IT"/>
        </w:rPr>
        <w:t xml:space="preserve"> de vedere </w:t>
      </w:r>
      <w:proofErr w:type="spellStart"/>
      <w:r w:rsidRPr="009266E1">
        <w:rPr>
          <w:rFonts w:ascii="Arial" w:hAnsi="Arial" w:cs="Arial"/>
          <w:sz w:val="24"/>
          <w:szCs w:val="24"/>
          <w:lang w:val="it-IT"/>
        </w:rPr>
        <w:t>proteino-vitamino-mineral</w:t>
      </w:r>
      <w:proofErr w:type="spellEnd"/>
      <w:r w:rsidRPr="009266E1">
        <w:rPr>
          <w:rFonts w:ascii="Arial" w:hAnsi="Arial" w:cs="Arial"/>
          <w:sz w:val="24"/>
          <w:szCs w:val="24"/>
          <w:lang w:val="it-IT"/>
        </w:rPr>
        <w:t>.</w:t>
      </w:r>
      <w:r w:rsidR="004E1CCF">
        <w:rPr>
          <w:rFonts w:ascii="Arial" w:hAnsi="Arial" w:cs="Arial"/>
          <w:sz w:val="24"/>
          <w:szCs w:val="24"/>
          <w:lang w:val="it-IT"/>
        </w:rPr>
        <w:t xml:space="preserve"> </w:t>
      </w:r>
      <w:proofErr w:type="spellStart"/>
      <w:r w:rsidRPr="009266E1">
        <w:rPr>
          <w:rFonts w:ascii="Arial" w:hAnsi="Arial" w:cs="Arial"/>
          <w:sz w:val="24"/>
          <w:szCs w:val="24"/>
          <w:lang w:val="it-IT"/>
        </w:rPr>
        <w:t>Tipurile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retete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conformitate</w:t>
      </w:r>
      <w:proofErr w:type="spellEnd"/>
      <w:r w:rsidRPr="009266E1">
        <w:rPr>
          <w:rFonts w:ascii="Arial" w:hAnsi="Arial" w:cs="Arial"/>
          <w:sz w:val="24"/>
          <w:szCs w:val="24"/>
          <w:lang w:val="it-IT"/>
        </w:rPr>
        <w:t xml:space="preserve"> cu BAT in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varsta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w:t>
      </w:r>
    </w:p>
    <w:p w14:paraId="16703288" w14:textId="77777777" w:rsidR="009266E1" w:rsidRPr="009266E1" w:rsidRDefault="009266E1" w:rsidP="009266E1">
      <w:pPr>
        <w:ind w:left="567" w:right="-286"/>
        <w:jc w:val="both"/>
        <w:rPr>
          <w:rFonts w:ascii="Arial" w:hAnsi="Arial" w:cs="Arial"/>
          <w:sz w:val="24"/>
          <w:szCs w:val="24"/>
          <w:lang w:val="it-IT"/>
        </w:rPr>
      </w:pPr>
    </w:p>
    <w:p w14:paraId="694F3F2E" w14:textId="77777777" w:rsidR="009266E1" w:rsidRPr="009266E1" w:rsidRDefault="009266E1" w:rsidP="009266E1">
      <w:pPr>
        <w:numPr>
          <w:ilvl w:val="0"/>
          <w:numId w:val="38"/>
        </w:numPr>
        <w:suppressAutoHyphens/>
        <w:ind w:right="-286"/>
        <w:jc w:val="both"/>
        <w:rPr>
          <w:rFonts w:ascii="Arial" w:hAnsi="Arial" w:cs="Arial"/>
          <w:b/>
          <w:sz w:val="24"/>
          <w:szCs w:val="24"/>
        </w:rPr>
      </w:pPr>
      <w:r w:rsidRPr="009266E1">
        <w:rPr>
          <w:rFonts w:ascii="Arial" w:hAnsi="Arial" w:cs="Arial"/>
          <w:b/>
          <w:sz w:val="24"/>
          <w:szCs w:val="24"/>
        </w:rPr>
        <w:t xml:space="preserve">Capacitate </w:t>
      </w:r>
      <w:proofErr w:type="spellStart"/>
      <w:r w:rsidRPr="009266E1">
        <w:rPr>
          <w:rFonts w:ascii="Arial" w:hAnsi="Arial" w:cs="Arial"/>
          <w:b/>
          <w:sz w:val="24"/>
          <w:szCs w:val="24"/>
        </w:rPr>
        <w:t>ferma</w:t>
      </w:r>
      <w:proofErr w:type="spellEnd"/>
      <w:r w:rsidRPr="009266E1">
        <w:rPr>
          <w:rFonts w:ascii="Arial" w:hAnsi="Arial" w:cs="Arial"/>
          <w:b/>
          <w:sz w:val="24"/>
          <w:szCs w:val="24"/>
        </w:rPr>
        <w:t xml:space="preserve">: 4 hale x 27000 </w:t>
      </w:r>
      <w:proofErr w:type="spellStart"/>
      <w:r w:rsidRPr="009266E1">
        <w:rPr>
          <w:rFonts w:ascii="Arial" w:hAnsi="Arial" w:cs="Arial"/>
          <w:b/>
          <w:sz w:val="24"/>
          <w:szCs w:val="24"/>
        </w:rPr>
        <w:t>locuri</w:t>
      </w:r>
      <w:proofErr w:type="spellEnd"/>
      <w:r w:rsidRPr="009266E1">
        <w:rPr>
          <w:rFonts w:ascii="Arial" w:hAnsi="Arial" w:cs="Arial"/>
          <w:b/>
          <w:sz w:val="24"/>
          <w:szCs w:val="24"/>
        </w:rPr>
        <w:t xml:space="preserve"> = 108 000 </w:t>
      </w:r>
      <w:proofErr w:type="spellStart"/>
      <w:r w:rsidRPr="009266E1">
        <w:rPr>
          <w:rFonts w:ascii="Arial" w:hAnsi="Arial" w:cs="Arial"/>
          <w:b/>
          <w:sz w:val="24"/>
          <w:szCs w:val="24"/>
        </w:rPr>
        <w:t>locuri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serie</w:t>
      </w:r>
      <w:proofErr w:type="spellEnd"/>
    </w:p>
    <w:p w14:paraId="2037B542" w14:textId="77777777" w:rsidR="009266E1" w:rsidRPr="009266E1" w:rsidRDefault="009266E1" w:rsidP="009266E1">
      <w:pPr>
        <w:numPr>
          <w:ilvl w:val="0"/>
          <w:numId w:val="38"/>
        </w:numPr>
        <w:suppressAutoHyphens/>
        <w:ind w:right="-286"/>
        <w:jc w:val="both"/>
        <w:rPr>
          <w:rFonts w:ascii="Arial" w:hAnsi="Arial" w:cs="Arial"/>
          <w:b/>
          <w:sz w:val="24"/>
          <w:szCs w:val="24"/>
        </w:rPr>
      </w:pPr>
      <w:r w:rsidRPr="009266E1">
        <w:rPr>
          <w:rFonts w:ascii="Arial" w:hAnsi="Arial" w:cs="Arial"/>
          <w:b/>
          <w:sz w:val="24"/>
          <w:szCs w:val="24"/>
        </w:rPr>
        <w:t xml:space="preserve">108000 x 6 </w:t>
      </w:r>
      <w:proofErr w:type="spellStart"/>
      <w:r w:rsidRPr="009266E1">
        <w:rPr>
          <w:rFonts w:ascii="Arial" w:hAnsi="Arial" w:cs="Arial"/>
          <w:b/>
          <w:sz w:val="24"/>
          <w:szCs w:val="24"/>
        </w:rPr>
        <w:t>serii</w:t>
      </w:r>
      <w:proofErr w:type="spellEnd"/>
      <w:r w:rsidRPr="009266E1">
        <w:rPr>
          <w:rFonts w:ascii="Arial" w:hAnsi="Arial" w:cs="Arial"/>
          <w:b/>
          <w:sz w:val="24"/>
          <w:szCs w:val="24"/>
        </w:rPr>
        <w:t xml:space="preserve"> /an= 648 000 </w:t>
      </w:r>
      <w:proofErr w:type="spellStart"/>
      <w:r w:rsidRPr="009266E1">
        <w:rPr>
          <w:rFonts w:ascii="Arial" w:hAnsi="Arial" w:cs="Arial"/>
          <w:b/>
          <w:sz w:val="24"/>
          <w:szCs w:val="24"/>
        </w:rPr>
        <w:t>capete</w:t>
      </w:r>
      <w:proofErr w:type="spellEnd"/>
      <w:r w:rsidRPr="009266E1">
        <w:rPr>
          <w:rFonts w:ascii="Arial" w:hAnsi="Arial" w:cs="Arial"/>
          <w:b/>
          <w:sz w:val="24"/>
          <w:szCs w:val="24"/>
        </w:rPr>
        <w:t xml:space="preserve">/an </w:t>
      </w:r>
    </w:p>
    <w:p w14:paraId="14316DE3" w14:textId="77777777" w:rsidR="009266E1" w:rsidRPr="009266E1" w:rsidRDefault="009266E1" w:rsidP="009266E1">
      <w:pPr>
        <w:numPr>
          <w:ilvl w:val="0"/>
          <w:numId w:val="38"/>
        </w:numPr>
        <w:suppressAutoHyphens/>
        <w:spacing w:after="120"/>
        <w:ind w:right="-286"/>
        <w:jc w:val="both"/>
        <w:rPr>
          <w:rFonts w:ascii="Arial" w:hAnsi="Arial" w:cs="Arial"/>
          <w:b/>
          <w:sz w:val="24"/>
          <w:szCs w:val="24"/>
        </w:rPr>
      </w:pPr>
      <w:proofErr w:type="spellStart"/>
      <w:r w:rsidRPr="009266E1">
        <w:rPr>
          <w:rFonts w:ascii="Arial" w:hAnsi="Arial" w:cs="Arial"/>
          <w:b/>
          <w:sz w:val="24"/>
          <w:szCs w:val="24"/>
        </w:rPr>
        <w:t>Consum</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anual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estimat</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furaje</w:t>
      </w:r>
      <w:proofErr w:type="spellEnd"/>
      <w:r w:rsidRPr="009266E1">
        <w:rPr>
          <w:rFonts w:ascii="Arial" w:hAnsi="Arial" w:cs="Arial"/>
          <w:b/>
          <w:sz w:val="24"/>
          <w:szCs w:val="24"/>
        </w:rPr>
        <w:t>: circa 480-500 t/</w:t>
      </w:r>
      <w:proofErr w:type="spellStart"/>
      <w:r w:rsidRPr="009266E1">
        <w:rPr>
          <w:rFonts w:ascii="Arial" w:hAnsi="Arial" w:cs="Arial"/>
          <w:b/>
          <w:sz w:val="24"/>
          <w:szCs w:val="24"/>
        </w:rPr>
        <w:t>seria</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creştere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pui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respectiv</w:t>
      </w:r>
      <w:proofErr w:type="spellEnd"/>
      <w:r w:rsidRPr="009266E1">
        <w:rPr>
          <w:rFonts w:ascii="Arial" w:hAnsi="Arial" w:cs="Arial"/>
          <w:b/>
          <w:sz w:val="24"/>
          <w:szCs w:val="24"/>
        </w:rPr>
        <w:t xml:space="preserve"> circa 3000 </w:t>
      </w:r>
      <w:proofErr w:type="gramStart"/>
      <w:r w:rsidRPr="009266E1">
        <w:rPr>
          <w:rFonts w:ascii="Arial" w:hAnsi="Arial" w:cs="Arial"/>
          <w:b/>
          <w:sz w:val="24"/>
          <w:szCs w:val="24"/>
        </w:rPr>
        <w:t>tone</w:t>
      </w:r>
      <w:proofErr w:type="gramEnd"/>
      <w:r w:rsidRPr="009266E1">
        <w:rPr>
          <w:rFonts w:ascii="Arial" w:hAnsi="Arial" w:cs="Arial"/>
          <w:b/>
          <w:sz w:val="24"/>
          <w:szCs w:val="24"/>
        </w:rPr>
        <w:t>/an </w:t>
      </w:r>
      <w:proofErr w:type="spellStart"/>
      <w:r w:rsidRPr="009266E1">
        <w:rPr>
          <w:rFonts w:ascii="Arial" w:hAnsi="Arial" w:cs="Arial"/>
          <w:b/>
          <w:sz w:val="24"/>
          <w:szCs w:val="24"/>
        </w:rPr>
        <w:t>nutreturi</w:t>
      </w:r>
      <w:proofErr w:type="spellEnd"/>
      <w:r w:rsidRPr="009266E1">
        <w:rPr>
          <w:rFonts w:ascii="Arial" w:hAnsi="Arial" w:cs="Arial"/>
          <w:b/>
          <w:sz w:val="24"/>
          <w:szCs w:val="24"/>
        </w:rPr>
        <w:t xml:space="preserve"> combinate</w:t>
      </w:r>
    </w:p>
    <w:p w14:paraId="475146D3" w14:textId="77777777" w:rsidR="009266E1" w:rsidRPr="009266E1" w:rsidRDefault="009266E1" w:rsidP="009266E1">
      <w:pPr>
        <w:numPr>
          <w:ilvl w:val="0"/>
          <w:numId w:val="38"/>
        </w:numPr>
        <w:suppressAutoHyphens/>
        <w:spacing w:after="120"/>
        <w:rPr>
          <w:rFonts w:ascii="Arial" w:hAnsi="Arial" w:cs="Arial"/>
          <w:b/>
          <w:sz w:val="24"/>
          <w:szCs w:val="24"/>
        </w:rPr>
      </w:pPr>
      <w:proofErr w:type="spellStart"/>
      <w:r w:rsidRPr="009266E1">
        <w:rPr>
          <w:rFonts w:ascii="Arial" w:hAnsi="Arial" w:cs="Arial"/>
          <w:b/>
          <w:sz w:val="24"/>
          <w:szCs w:val="24"/>
        </w:rPr>
        <w:t>Calculul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azotului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excretat</w:t>
      </w:r>
      <w:proofErr w:type="spellEnd"/>
      <w:r w:rsidRPr="009266E1">
        <w:rPr>
          <w:rFonts w:ascii="Arial" w:hAnsi="Arial" w:cs="Arial"/>
          <w:b/>
          <w:sz w:val="24"/>
          <w:szCs w:val="24"/>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0"/>
        <w:gridCol w:w="1296"/>
        <w:gridCol w:w="2165"/>
        <w:gridCol w:w="1408"/>
        <w:gridCol w:w="1819"/>
      </w:tblGrid>
      <w:tr w:rsidR="009266E1" w:rsidRPr="009266E1" w14:paraId="65CB6AED" w14:textId="77777777" w:rsidTr="00922DB0">
        <w:tc>
          <w:tcPr>
            <w:tcW w:w="2943" w:type="dxa"/>
            <w:gridSpan w:val="2"/>
          </w:tcPr>
          <w:p w14:paraId="1416F0AF"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Cantitate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totala</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furaje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consumata</w:t>
            </w:r>
            <w:proofErr w:type="spellEnd"/>
            <w:r w:rsidRPr="009266E1">
              <w:rPr>
                <w:rFonts w:ascii="Arial" w:hAnsi="Arial" w:cs="Arial"/>
                <w:b/>
                <w:sz w:val="24"/>
                <w:szCs w:val="24"/>
              </w:rPr>
              <w:t xml:space="preserve"> 3 000 000 kg din care pe faze de </w:t>
            </w:r>
            <w:proofErr w:type="spellStart"/>
            <w:r w:rsidRPr="009266E1">
              <w:rPr>
                <w:rFonts w:ascii="Arial" w:hAnsi="Arial" w:cs="Arial"/>
                <w:b/>
                <w:sz w:val="24"/>
                <w:szCs w:val="24"/>
              </w:rPr>
              <w:t>hranire</w:t>
            </w:r>
            <w:proofErr w:type="spellEnd"/>
            <w:r w:rsidRPr="009266E1">
              <w:rPr>
                <w:rFonts w:ascii="Arial" w:hAnsi="Arial" w:cs="Arial"/>
                <w:b/>
                <w:sz w:val="24"/>
                <w:szCs w:val="24"/>
              </w:rPr>
              <w:t>:</w:t>
            </w:r>
          </w:p>
        </w:tc>
        <w:tc>
          <w:tcPr>
            <w:tcW w:w="1212" w:type="dxa"/>
          </w:tcPr>
          <w:p w14:paraId="4F1C2FDB"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Proteina</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continuta</w:t>
            </w:r>
            <w:proofErr w:type="spellEnd"/>
            <w:r w:rsidRPr="009266E1">
              <w:rPr>
                <w:rFonts w:ascii="Arial" w:hAnsi="Arial" w:cs="Arial"/>
                <w:b/>
                <w:sz w:val="24"/>
                <w:szCs w:val="24"/>
              </w:rPr>
              <w:t xml:space="preserve"> in </w:t>
            </w:r>
            <w:proofErr w:type="spellStart"/>
            <w:r w:rsidRPr="009266E1">
              <w:rPr>
                <w:rFonts w:ascii="Arial" w:hAnsi="Arial" w:cs="Arial"/>
                <w:b/>
                <w:sz w:val="24"/>
                <w:szCs w:val="24"/>
              </w:rPr>
              <w:t>retete</w:t>
            </w:r>
            <w:proofErr w:type="spellEnd"/>
          </w:p>
        </w:tc>
        <w:tc>
          <w:tcPr>
            <w:tcW w:w="2190" w:type="dxa"/>
          </w:tcPr>
          <w:p w14:paraId="0764CCF0"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Cantitate</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proteina</w:t>
            </w:r>
            <w:proofErr w:type="spellEnd"/>
            <w:r w:rsidRPr="009266E1">
              <w:rPr>
                <w:rFonts w:ascii="Arial" w:hAnsi="Arial" w:cs="Arial"/>
                <w:b/>
                <w:sz w:val="24"/>
                <w:szCs w:val="24"/>
              </w:rPr>
              <w:t xml:space="preserve"> in </w:t>
            </w:r>
            <w:proofErr w:type="spellStart"/>
            <w:r w:rsidRPr="009266E1">
              <w:rPr>
                <w:rFonts w:ascii="Arial" w:hAnsi="Arial" w:cs="Arial"/>
                <w:b/>
                <w:sz w:val="24"/>
                <w:szCs w:val="24"/>
              </w:rPr>
              <w:t>furajele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consumate</w:t>
            </w:r>
            <w:proofErr w:type="spellEnd"/>
            <w:r w:rsidRPr="009266E1">
              <w:rPr>
                <w:rFonts w:ascii="Arial" w:hAnsi="Arial" w:cs="Arial"/>
                <w:b/>
                <w:sz w:val="24"/>
                <w:szCs w:val="24"/>
              </w:rPr>
              <w:t xml:space="preserve"> </w:t>
            </w:r>
          </w:p>
        </w:tc>
        <w:tc>
          <w:tcPr>
            <w:tcW w:w="1417" w:type="dxa"/>
          </w:tcPr>
          <w:p w14:paraId="4116C7A3" w14:textId="77777777" w:rsidR="009266E1" w:rsidRPr="009266E1" w:rsidRDefault="009266E1" w:rsidP="00922DB0">
            <w:pPr>
              <w:rPr>
                <w:rFonts w:ascii="Arial" w:hAnsi="Arial" w:cs="Arial"/>
                <w:b/>
                <w:sz w:val="24"/>
                <w:szCs w:val="24"/>
              </w:rPr>
            </w:pPr>
            <w:r w:rsidRPr="009266E1">
              <w:rPr>
                <w:rFonts w:ascii="Arial" w:hAnsi="Arial" w:cs="Arial"/>
                <w:b/>
                <w:sz w:val="24"/>
                <w:szCs w:val="24"/>
              </w:rPr>
              <w:t xml:space="preserve"> Total </w:t>
            </w:r>
            <w:proofErr w:type="spellStart"/>
            <w:r w:rsidRPr="009266E1">
              <w:rPr>
                <w:rFonts w:ascii="Arial" w:hAnsi="Arial" w:cs="Arial"/>
                <w:b/>
                <w:sz w:val="24"/>
                <w:szCs w:val="24"/>
              </w:rPr>
              <w:t>proteina</w:t>
            </w:r>
            <w:proofErr w:type="spellEnd"/>
            <w:r w:rsidRPr="009266E1">
              <w:rPr>
                <w:rFonts w:ascii="Arial" w:hAnsi="Arial" w:cs="Arial"/>
                <w:b/>
                <w:sz w:val="24"/>
                <w:szCs w:val="24"/>
              </w:rPr>
              <w:t xml:space="preserve"> </w:t>
            </w:r>
          </w:p>
        </w:tc>
        <w:tc>
          <w:tcPr>
            <w:tcW w:w="1843" w:type="dxa"/>
          </w:tcPr>
          <w:p w14:paraId="21F597C0" w14:textId="77777777" w:rsidR="009266E1" w:rsidRPr="009266E1" w:rsidRDefault="009266E1" w:rsidP="00922DB0">
            <w:pPr>
              <w:rPr>
                <w:rFonts w:ascii="Arial" w:hAnsi="Arial" w:cs="Arial"/>
                <w:b/>
                <w:sz w:val="24"/>
                <w:szCs w:val="24"/>
              </w:rPr>
            </w:pPr>
            <w:r w:rsidRPr="009266E1">
              <w:rPr>
                <w:rFonts w:ascii="Arial" w:hAnsi="Arial" w:cs="Arial"/>
                <w:b/>
                <w:sz w:val="24"/>
                <w:szCs w:val="24"/>
              </w:rPr>
              <w:t xml:space="preserve">kg </w:t>
            </w:r>
            <w:proofErr w:type="spellStart"/>
            <w:r w:rsidRPr="009266E1">
              <w:rPr>
                <w:rFonts w:ascii="Arial" w:hAnsi="Arial" w:cs="Arial"/>
                <w:b/>
                <w:sz w:val="24"/>
                <w:szCs w:val="24"/>
              </w:rPr>
              <w:t>proteina</w:t>
            </w:r>
            <w:proofErr w:type="spellEnd"/>
            <w:r w:rsidRPr="009266E1">
              <w:rPr>
                <w:rFonts w:ascii="Arial" w:hAnsi="Arial" w:cs="Arial"/>
                <w:b/>
                <w:sz w:val="24"/>
                <w:szCs w:val="24"/>
              </w:rPr>
              <w:t xml:space="preserve"> /Nr </w:t>
            </w:r>
            <w:proofErr w:type="spellStart"/>
            <w:r w:rsidRPr="009266E1">
              <w:rPr>
                <w:rFonts w:ascii="Arial" w:hAnsi="Arial" w:cs="Arial"/>
                <w:b/>
                <w:sz w:val="24"/>
                <w:szCs w:val="24"/>
              </w:rPr>
              <w:t>mediu</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pasare</w:t>
            </w:r>
            <w:proofErr w:type="spellEnd"/>
          </w:p>
        </w:tc>
      </w:tr>
      <w:tr w:rsidR="009266E1" w:rsidRPr="009266E1" w14:paraId="14601389" w14:textId="77777777" w:rsidTr="00922DB0">
        <w:tc>
          <w:tcPr>
            <w:tcW w:w="1121" w:type="dxa"/>
          </w:tcPr>
          <w:p w14:paraId="47D1FF8E"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Starter </w:t>
            </w:r>
          </w:p>
        </w:tc>
        <w:tc>
          <w:tcPr>
            <w:tcW w:w="1822" w:type="dxa"/>
          </w:tcPr>
          <w:p w14:paraId="5E45D548" w14:textId="77777777" w:rsidR="009266E1" w:rsidRPr="009266E1" w:rsidRDefault="009266E1" w:rsidP="00922DB0">
            <w:pPr>
              <w:rPr>
                <w:rFonts w:ascii="Arial" w:hAnsi="Arial" w:cs="Arial"/>
                <w:sz w:val="24"/>
                <w:szCs w:val="24"/>
              </w:rPr>
            </w:pPr>
            <w:r w:rsidRPr="009266E1">
              <w:rPr>
                <w:rFonts w:ascii="Arial" w:hAnsi="Arial" w:cs="Arial"/>
                <w:sz w:val="24"/>
                <w:szCs w:val="24"/>
              </w:rPr>
              <w:t>145 700 kg</w:t>
            </w:r>
          </w:p>
        </w:tc>
        <w:tc>
          <w:tcPr>
            <w:tcW w:w="1212" w:type="dxa"/>
          </w:tcPr>
          <w:p w14:paraId="38141E2C" w14:textId="77777777" w:rsidR="009266E1" w:rsidRPr="009266E1" w:rsidRDefault="009266E1" w:rsidP="00922DB0">
            <w:pPr>
              <w:rPr>
                <w:rFonts w:ascii="Arial" w:hAnsi="Arial" w:cs="Arial"/>
                <w:sz w:val="24"/>
                <w:szCs w:val="24"/>
              </w:rPr>
            </w:pPr>
            <w:r w:rsidRPr="009266E1">
              <w:rPr>
                <w:rFonts w:ascii="Arial" w:hAnsi="Arial" w:cs="Arial"/>
                <w:sz w:val="24"/>
                <w:szCs w:val="24"/>
              </w:rPr>
              <w:t>22%</w:t>
            </w:r>
          </w:p>
        </w:tc>
        <w:tc>
          <w:tcPr>
            <w:tcW w:w="2190" w:type="dxa"/>
          </w:tcPr>
          <w:p w14:paraId="76D650DA" w14:textId="77777777" w:rsidR="009266E1" w:rsidRPr="009266E1" w:rsidRDefault="009266E1" w:rsidP="00922DB0">
            <w:pPr>
              <w:rPr>
                <w:rFonts w:ascii="Arial" w:hAnsi="Arial" w:cs="Arial"/>
                <w:sz w:val="24"/>
                <w:szCs w:val="24"/>
              </w:rPr>
            </w:pPr>
            <w:r w:rsidRPr="009266E1">
              <w:rPr>
                <w:rFonts w:ascii="Arial" w:hAnsi="Arial" w:cs="Arial"/>
                <w:sz w:val="24"/>
                <w:szCs w:val="24"/>
              </w:rPr>
              <w:t>32 054 kg</w:t>
            </w:r>
          </w:p>
        </w:tc>
        <w:tc>
          <w:tcPr>
            <w:tcW w:w="1417" w:type="dxa"/>
            <w:vMerge w:val="restart"/>
          </w:tcPr>
          <w:p w14:paraId="16E8B75B" w14:textId="77777777" w:rsidR="009266E1" w:rsidRPr="009266E1" w:rsidRDefault="009266E1" w:rsidP="00922DB0">
            <w:pPr>
              <w:rPr>
                <w:rFonts w:ascii="Arial" w:hAnsi="Arial" w:cs="Arial"/>
                <w:sz w:val="24"/>
                <w:szCs w:val="24"/>
              </w:rPr>
            </w:pPr>
            <w:r w:rsidRPr="009266E1">
              <w:rPr>
                <w:rFonts w:ascii="Arial" w:hAnsi="Arial" w:cs="Arial"/>
                <w:sz w:val="24"/>
                <w:szCs w:val="24"/>
              </w:rPr>
              <w:t>487 379 kg/an</w:t>
            </w:r>
          </w:p>
        </w:tc>
        <w:tc>
          <w:tcPr>
            <w:tcW w:w="1843" w:type="dxa"/>
            <w:vMerge w:val="restart"/>
          </w:tcPr>
          <w:p w14:paraId="78CED0C8"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4,788  </w:t>
            </w:r>
          </w:p>
          <w:p w14:paraId="312C87BC"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kg/loc </w:t>
            </w:r>
            <w:proofErr w:type="spellStart"/>
            <w:r w:rsidRPr="009266E1">
              <w:rPr>
                <w:rFonts w:ascii="Arial" w:hAnsi="Arial" w:cs="Arial"/>
                <w:sz w:val="24"/>
                <w:szCs w:val="24"/>
              </w:rPr>
              <w:t>pasare</w:t>
            </w:r>
            <w:proofErr w:type="spellEnd"/>
            <w:r w:rsidRPr="009266E1">
              <w:rPr>
                <w:rFonts w:ascii="Arial" w:hAnsi="Arial" w:cs="Arial"/>
                <w:sz w:val="24"/>
                <w:szCs w:val="24"/>
              </w:rPr>
              <w:t xml:space="preserve"> /an</w:t>
            </w:r>
          </w:p>
        </w:tc>
      </w:tr>
      <w:tr w:rsidR="009266E1" w:rsidRPr="009266E1" w14:paraId="7801FC3F" w14:textId="77777777" w:rsidTr="00922DB0">
        <w:tc>
          <w:tcPr>
            <w:tcW w:w="1121" w:type="dxa"/>
          </w:tcPr>
          <w:p w14:paraId="44DA3940"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Crestere</w:t>
            </w:r>
            <w:proofErr w:type="spellEnd"/>
            <w:r w:rsidRPr="009266E1">
              <w:rPr>
                <w:rFonts w:ascii="Arial" w:hAnsi="Arial" w:cs="Arial"/>
                <w:sz w:val="24"/>
                <w:szCs w:val="24"/>
              </w:rPr>
              <w:t xml:space="preserve"> </w:t>
            </w:r>
          </w:p>
        </w:tc>
        <w:tc>
          <w:tcPr>
            <w:tcW w:w="1822" w:type="dxa"/>
          </w:tcPr>
          <w:p w14:paraId="02D314DC" w14:textId="77777777" w:rsidR="009266E1" w:rsidRPr="009266E1" w:rsidRDefault="009266E1" w:rsidP="00922DB0">
            <w:pPr>
              <w:rPr>
                <w:rFonts w:ascii="Arial" w:hAnsi="Arial" w:cs="Arial"/>
                <w:sz w:val="24"/>
                <w:szCs w:val="24"/>
              </w:rPr>
            </w:pPr>
            <w:r w:rsidRPr="009266E1">
              <w:rPr>
                <w:rFonts w:ascii="Arial" w:hAnsi="Arial" w:cs="Arial"/>
                <w:sz w:val="24"/>
                <w:szCs w:val="24"/>
              </w:rPr>
              <w:t>1 699 050 kg</w:t>
            </w:r>
          </w:p>
        </w:tc>
        <w:tc>
          <w:tcPr>
            <w:tcW w:w="1212" w:type="dxa"/>
          </w:tcPr>
          <w:p w14:paraId="76D3EFC5" w14:textId="77777777" w:rsidR="009266E1" w:rsidRPr="009266E1" w:rsidRDefault="009266E1" w:rsidP="00922DB0">
            <w:pPr>
              <w:rPr>
                <w:rFonts w:ascii="Arial" w:hAnsi="Arial" w:cs="Arial"/>
                <w:sz w:val="24"/>
                <w:szCs w:val="24"/>
              </w:rPr>
            </w:pPr>
            <w:r w:rsidRPr="009266E1">
              <w:rPr>
                <w:rFonts w:ascii="Arial" w:hAnsi="Arial" w:cs="Arial"/>
                <w:sz w:val="24"/>
                <w:szCs w:val="24"/>
              </w:rPr>
              <w:t>21%</w:t>
            </w:r>
          </w:p>
        </w:tc>
        <w:tc>
          <w:tcPr>
            <w:tcW w:w="2190" w:type="dxa"/>
          </w:tcPr>
          <w:p w14:paraId="3BA24D15" w14:textId="77777777" w:rsidR="009266E1" w:rsidRPr="009266E1" w:rsidRDefault="009266E1" w:rsidP="00922DB0">
            <w:pPr>
              <w:rPr>
                <w:rFonts w:ascii="Arial" w:hAnsi="Arial" w:cs="Arial"/>
                <w:sz w:val="24"/>
                <w:szCs w:val="24"/>
              </w:rPr>
            </w:pPr>
            <w:r w:rsidRPr="009266E1">
              <w:rPr>
                <w:rFonts w:ascii="Arial" w:hAnsi="Arial" w:cs="Arial"/>
                <w:sz w:val="24"/>
                <w:szCs w:val="24"/>
              </w:rPr>
              <w:t>356 801 kg</w:t>
            </w:r>
          </w:p>
        </w:tc>
        <w:tc>
          <w:tcPr>
            <w:tcW w:w="1417" w:type="dxa"/>
            <w:vMerge/>
          </w:tcPr>
          <w:p w14:paraId="5C73FA6A" w14:textId="77777777" w:rsidR="009266E1" w:rsidRPr="009266E1" w:rsidRDefault="009266E1" w:rsidP="00922DB0">
            <w:pPr>
              <w:rPr>
                <w:rFonts w:ascii="Arial" w:hAnsi="Arial" w:cs="Arial"/>
                <w:b/>
                <w:sz w:val="24"/>
                <w:szCs w:val="24"/>
              </w:rPr>
            </w:pPr>
          </w:p>
        </w:tc>
        <w:tc>
          <w:tcPr>
            <w:tcW w:w="1843" w:type="dxa"/>
            <w:vMerge/>
          </w:tcPr>
          <w:p w14:paraId="685AA1E7" w14:textId="77777777" w:rsidR="009266E1" w:rsidRPr="009266E1" w:rsidRDefault="009266E1" w:rsidP="00922DB0">
            <w:pPr>
              <w:rPr>
                <w:rFonts w:ascii="Arial" w:hAnsi="Arial" w:cs="Arial"/>
                <w:b/>
                <w:sz w:val="24"/>
                <w:szCs w:val="24"/>
              </w:rPr>
            </w:pPr>
          </w:p>
        </w:tc>
      </w:tr>
      <w:tr w:rsidR="009266E1" w:rsidRPr="009266E1" w14:paraId="1BADD334" w14:textId="77777777" w:rsidTr="00922DB0">
        <w:tc>
          <w:tcPr>
            <w:tcW w:w="1121" w:type="dxa"/>
          </w:tcPr>
          <w:p w14:paraId="7F36FB36"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Finisare</w:t>
            </w:r>
            <w:proofErr w:type="spellEnd"/>
            <w:r w:rsidRPr="009266E1">
              <w:rPr>
                <w:rFonts w:ascii="Arial" w:hAnsi="Arial" w:cs="Arial"/>
                <w:sz w:val="24"/>
                <w:szCs w:val="24"/>
              </w:rPr>
              <w:t xml:space="preserve"> </w:t>
            </w:r>
          </w:p>
        </w:tc>
        <w:tc>
          <w:tcPr>
            <w:tcW w:w="1822" w:type="dxa"/>
          </w:tcPr>
          <w:p w14:paraId="7B505042"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505 250 kg</w:t>
            </w:r>
          </w:p>
        </w:tc>
        <w:tc>
          <w:tcPr>
            <w:tcW w:w="1212" w:type="dxa"/>
          </w:tcPr>
          <w:p w14:paraId="5323E7BD" w14:textId="77777777" w:rsidR="009266E1" w:rsidRPr="009266E1" w:rsidRDefault="009266E1" w:rsidP="00922DB0">
            <w:pPr>
              <w:rPr>
                <w:rFonts w:ascii="Arial" w:hAnsi="Arial" w:cs="Arial"/>
                <w:sz w:val="24"/>
                <w:szCs w:val="24"/>
              </w:rPr>
            </w:pPr>
            <w:r w:rsidRPr="009266E1">
              <w:rPr>
                <w:rFonts w:ascii="Arial" w:hAnsi="Arial" w:cs="Arial"/>
                <w:sz w:val="24"/>
                <w:szCs w:val="24"/>
              </w:rPr>
              <w:t>19,5%</w:t>
            </w:r>
          </w:p>
        </w:tc>
        <w:tc>
          <w:tcPr>
            <w:tcW w:w="2190" w:type="dxa"/>
          </w:tcPr>
          <w:p w14:paraId="237E2FEE" w14:textId="77777777" w:rsidR="009266E1" w:rsidRPr="009266E1" w:rsidRDefault="009266E1" w:rsidP="00922DB0">
            <w:pPr>
              <w:rPr>
                <w:rFonts w:ascii="Arial" w:hAnsi="Arial" w:cs="Arial"/>
                <w:sz w:val="24"/>
                <w:szCs w:val="24"/>
              </w:rPr>
            </w:pPr>
            <w:r w:rsidRPr="009266E1">
              <w:rPr>
                <w:rFonts w:ascii="Arial" w:hAnsi="Arial" w:cs="Arial"/>
                <w:sz w:val="24"/>
                <w:szCs w:val="24"/>
              </w:rPr>
              <w:t>98 524 kg</w:t>
            </w:r>
          </w:p>
        </w:tc>
        <w:tc>
          <w:tcPr>
            <w:tcW w:w="1417" w:type="dxa"/>
            <w:vMerge/>
          </w:tcPr>
          <w:p w14:paraId="3B017103" w14:textId="77777777" w:rsidR="009266E1" w:rsidRPr="009266E1" w:rsidRDefault="009266E1" w:rsidP="00922DB0">
            <w:pPr>
              <w:rPr>
                <w:rFonts w:ascii="Arial" w:hAnsi="Arial" w:cs="Arial"/>
                <w:b/>
                <w:sz w:val="24"/>
                <w:szCs w:val="24"/>
              </w:rPr>
            </w:pPr>
          </w:p>
        </w:tc>
        <w:tc>
          <w:tcPr>
            <w:tcW w:w="1843" w:type="dxa"/>
            <w:vMerge/>
          </w:tcPr>
          <w:p w14:paraId="415958BB" w14:textId="77777777" w:rsidR="009266E1" w:rsidRPr="009266E1" w:rsidRDefault="009266E1" w:rsidP="00922DB0">
            <w:pPr>
              <w:rPr>
                <w:rFonts w:ascii="Arial" w:hAnsi="Arial" w:cs="Arial"/>
                <w:b/>
                <w:sz w:val="24"/>
                <w:szCs w:val="24"/>
              </w:rPr>
            </w:pPr>
          </w:p>
        </w:tc>
      </w:tr>
      <w:tr w:rsidR="009266E1" w:rsidRPr="009266E1" w14:paraId="027ECFEB" w14:textId="77777777" w:rsidTr="00922DB0">
        <w:trPr>
          <w:trHeight w:val="769"/>
        </w:trPr>
        <w:tc>
          <w:tcPr>
            <w:tcW w:w="9605" w:type="dxa"/>
            <w:gridSpan w:val="6"/>
          </w:tcPr>
          <w:p w14:paraId="768C407D" w14:textId="77777777" w:rsidR="009266E1" w:rsidRPr="009266E1" w:rsidRDefault="009266E1" w:rsidP="00922DB0">
            <w:pPr>
              <w:jc w:val="both"/>
              <w:rPr>
                <w:rFonts w:ascii="Arial" w:hAnsi="Arial" w:cs="Arial"/>
                <w:sz w:val="24"/>
                <w:szCs w:val="24"/>
              </w:rPr>
            </w:pP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calculul</w:t>
            </w:r>
            <w:proofErr w:type="spellEnd"/>
            <w:r w:rsidRPr="009266E1">
              <w:rPr>
                <w:rFonts w:ascii="Arial" w:hAnsi="Arial" w:cs="Arial"/>
                <w:sz w:val="24"/>
                <w:szCs w:val="24"/>
              </w:rPr>
              <w:t xml:space="preserve"> </w:t>
            </w:r>
            <w:proofErr w:type="spellStart"/>
            <w:r w:rsidRPr="009266E1">
              <w:rPr>
                <w:rFonts w:ascii="Arial" w:hAnsi="Arial" w:cs="Arial"/>
                <w:sz w:val="24"/>
                <w:szCs w:val="24"/>
              </w:rPr>
              <w:t>azotului</w:t>
            </w:r>
            <w:proofErr w:type="spellEnd"/>
            <w:r w:rsidRPr="009266E1">
              <w:rPr>
                <w:rFonts w:ascii="Arial" w:hAnsi="Arial" w:cs="Arial"/>
                <w:sz w:val="24"/>
                <w:szCs w:val="24"/>
              </w:rPr>
              <w:t xml:space="preserve"> </w:t>
            </w:r>
            <w:proofErr w:type="spellStart"/>
            <w:r w:rsidRPr="009266E1">
              <w:rPr>
                <w:rFonts w:ascii="Arial" w:hAnsi="Arial" w:cs="Arial"/>
                <w:sz w:val="24"/>
                <w:szCs w:val="24"/>
              </w:rPr>
              <w:t>excretat</w:t>
            </w:r>
            <w:proofErr w:type="spellEnd"/>
            <w:r w:rsidRPr="009266E1">
              <w:rPr>
                <w:rFonts w:ascii="Arial" w:hAnsi="Arial" w:cs="Arial"/>
                <w:sz w:val="24"/>
                <w:szCs w:val="24"/>
              </w:rPr>
              <w:t xml:space="preserve"> s-a </w:t>
            </w:r>
            <w:proofErr w:type="spellStart"/>
            <w:r w:rsidRPr="009266E1">
              <w:rPr>
                <w:rFonts w:ascii="Arial" w:hAnsi="Arial" w:cs="Arial"/>
                <w:sz w:val="24"/>
                <w:szCs w:val="24"/>
              </w:rPr>
              <w:t>utilizat</w:t>
            </w:r>
            <w:proofErr w:type="spellEnd"/>
            <w:r w:rsidRPr="009266E1">
              <w:rPr>
                <w:rFonts w:ascii="Arial" w:hAnsi="Arial" w:cs="Arial"/>
                <w:sz w:val="24"/>
                <w:szCs w:val="24"/>
              </w:rPr>
              <w:t xml:space="preserve"> </w:t>
            </w:r>
            <w:proofErr w:type="spellStart"/>
            <w:r w:rsidRPr="009266E1">
              <w:rPr>
                <w:rFonts w:ascii="Arial" w:hAnsi="Arial" w:cs="Arial"/>
                <w:sz w:val="24"/>
                <w:szCs w:val="24"/>
              </w:rPr>
              <w:t>relatia</w:t>
            </w:r>
            <w:proofErr w:type="spellEnd"/>
            <w:r w:rsidRPr="009266E1">
              <w:rPr>
                <w:rFonts w:ascii="Arial" w:hAnsi="Arial" w:cs="Arial"/>
                <w:sz w:val="24"/>
                <w:szCs w:val="24"/>
              </w:rPr>
              <w:t xml:space="preserve"> din BREF 2017, </w:t>
            </w:r>
            <w:proofErr w:type="spellStart"/>
            <w:r w:rsidRPr="009266E1">
              <w:rPr>
                <w:rFonts w:ascii="Arial" w:hAnsi="Arial" w:cs="Arial"/>
                <w:sz w:val="24"/>
                <w:szCs w:val="24"/>
              </w:rPr>
              <w:t>tabelul</w:t>
            </w:r>
            <w:proofErr w:type="spellEnd"/>
            <w:r w:rsidRPr="009266E1">
              <w:rPr>
                <w:rFonts w:ascii="Arial" w:hAnsi="Arial" w:cs="Arial"/>
                <w:sz w:val="24"/>
                <w:szCs w:val="24"/>
              </w:rPr>
              <w:t xml:space="preserve"> 4.6</w:t>
            </w:r>
          </w:p>
          <w:p w14:paraId="7D92EA00" w14:textId="77777777" w:rsidR="009266E1" w:rsidRPr="009266E1" w:rsidRDefault="009266E1" w:rsidP="00922DB0">
            <w:pPr>
              <w:spacing w:after="120"/>
              <w:jc w:val="both"/>
              <w:rPr>
                <w:rFonts w:ascii="Arial" w:hAnsi="Arial" w:cs="Arial"/>
                <w:b/>
                <w:sz w:val="24"/>
                <w:szCs w:val="24"/>
              </w:rPr>
            </w:pPr>
            <w:proofErr w:type="spellStart"/>
            <w:r w:rsidRPr="009266E1">
              <w:rPr>
                <w:rFonts w:ascii="Arial" w:hAnsi="Arial" w:cs="Arial"/>
                <w:sz w:val="24"/>
                <w:szCs w:val="24"/>
              </w:rPr>
              <w:t>Nexcretat</w:t>
            </w:r>
            <w:proofErr w:type="spellEnd"/>
            <w:r w:rsidRPr="009266E1">
              <w:rPr>
                <w:rFonts w:ascii="Arial" w:hAnsi="Arial" w:cs="Arial"/>
                <w:sz w:val="24"/>
                <w:szCs w:val="24"/>
              </w:rPr>
              <w:t xml:space="preserve"> = 0,1541 x </w:t>
            </w:r>
            <w:proofErr w:type="spellStart"/>
            <w:r w:rsidRPr="009266E1">
              <w:rPr>
                <w:rFonts w:ascii="Arial" w:hAnsi="Arial" w:cs="Arial"/>
                <w:sz w:val="24"/>
                <w:szCs w:val="24"/>
              </w:rPr>
              <w:t>cantitatea</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proteina</w:t>
            </w:r>
            <w:proofErr w:type="spellEnd"/>
            <w:r w:rsidRPr="009266E1">
              <w:rPr>
                <w:rFonts w:ascii="Arial" w:hAnsi="Arial" w:cs="Arial"/>
                <w:sz w:val="24"/>
                <w:szCs w:val="24"/>
              </w:rPr>
              <w:t xml:space="preserve"> </w:t>
            </w:r>
            <w:proofErr w:type="spellStart"/>
            <w:r w:rsidRPr="009266E1">
              <w:rPr>
                <w:rFonts w:ascii="Arial" w:hAnsi="Arial" w:cs="Arial"/>
                <w:sz w:val="24"/>
                <w:szCs w:val="24"/>
              </w:rPr>
              <w:t>cruda</w:t>
            </w:r>
            <w:proofErr w:type="spellEnd"/>
            <w:r w:rsidRPr="009266E1">
              <w:rPr>
                <w:rFonts w:ascii="Arial" w:hAnsi="Arial" w:cs="Arial"/>
                <w:sz w:val="24"/>
                <w:szCs w:val="24"/>
              </w:rPr>
              <w:t>/ loc/an - 0,5283= 0,1541 x 4,788 – 0,5283</w:t>
            </w:r>
            <w:r w:rsidRPr="009266E1">
              <w:rPr>
                <w:rFonts w:ascii="Arial" w:hAnsi="Arial" w:cs="Arial"/>
                <w:b/>
                <w:sz w:val="24"/>
                <w:szCs w:val="24"/>
              </w:rPr>
              <w:t xml:space="preserve"> = 0,209 kg N </w:t>
            </w:r>
            <w:proofErr w:type="spellStart"/>
            <w:r w:rsidRPr="009266E1">
              <w:rPr>
                <w:rFonts w:ascii="Arial" w:hAnsi="Arial" w:cs="Arial"/>
                <w:b/>
                <w:sz w:val="24"/>
                <w:szCs w:val="24"/>
              </w:rPr>
              <w:t>excretat</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spatiu</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pentru</w:t>
            </w:r>
            <w:proofErr w:type="spellEnd"/>
            <w:r w:rsidRPr="009266E1">
              <w:rPr>
                <w:rFonts w:ascii="Arial" w:hAnsi="Arial" w:cs="Arial"/>
                <w:b/>
                <w:sz w:val="24"/>
                <w:szCs w:val="24"/>
              </w:rPr>
              <w:t xml:space="preserve"> animal/an </w:t>
            </w:r>
          </w:p>
          <w:p w14:paraId="0828061A" w14:textId="729B54F0" w:rsidR="009266E1" w:rsidRPr="009266E1" w:rsidRDefault="009266E1" w:rsidP="00922DB0">
            <w:pPr>
              <w:jc w:val="both"/>
              <w:rPr>
                <w:rFonts w:ascii="Arial" w:hAnsi="Arial" w:cs="Arial"/>
                <w:b/>
                <w:sz w:val="24"/>
                <w:szCs w:val="24"/>
              </w:rPr>
            </w:pPr>
            <w:proofErr w:type="spellStart"/>
            <w:r w:rsidRPr="009266E1">
              <w:rPr>
                <w:rFonts w:ascii="Arial" w:hAnsi="Arial" w:cs="Arial"/>
                <w:sz w:val="24"/>
                <w:szCs w:val="24"/>
              </w:rPr>
              <w:t>Valoarea</w:t>
            </w:r>
            <w:proofErr w:type="spellEnd"/>
            <w:r w:rsidRPr="009266E1">
              <w:rPr>
                <w:rFonts w:ascii="Arial" w:hAnsi="Arial" w:cs="Arial"/>
                <w:sz w:val="24"/>
                <w:szCs w:val="24"/>
              </w:rPr>
              <w:t xml:space="preserve"> </w:t>
            </w:r>
            <w:proofErr w:type="spellStart"/>
            <w:r w:rsidRPr="009266E1">
              <w:rPr>
                <w:rFonts w:ascii="Arial" w:hAnsi="Arial" w:cs="Arial"/>
                <w:sz w:val="24"/>
                <w:szCs w:val="24"/>
              </w:rPr>
              <w:t>rezultata</w:t>
            </w:r>
            <w:proofErr w:type="spellEnd"/>
            <w:r w:rsidRPr="009266E1">
              <w:rPr>
                <w:rFonts w:ascii="Arial" w:hAnsi="Arial" w:cs="Arial"/>
                <w:sz w:val="24"/>
                <w:szCs w:val="24"/>
              </w:rPr>
              <w:t xml:space="preserve"> se </w:t>
            </w:r>
            <w:proofErr w:type="spellStart"/>
            <w:r w:rsidRPr="009266E1">
              <w:rPr>
                <w:rFonts w:ascii="Arial" w:hAnsi="Arial" w:cs="Arial"/>
                <w:sz w:val="24"/>
                <w:szCs w:val="24"/>
              </w:rPr>
              <w:t>incadreaza</w:t>
            </w:r>
            <w:proofErr w:type="spellEnd"/>
            <w:r w:rsidRPr="009266E1">
              <w:rPr>
                <w:rFonts w:ascii="Arial" w:hAnsi="Arial" w:cs="Arial"/>
                <w:sz w:val="24"/>
                <w:szCs w:val="24"/>
              </w:rPr>
              <w:t xml:space="preserve"> in </w:t>
            </w:r>
            <w:proofErr w:type="spellStart"/>
            <w:r w:rsidRPr="009266E1">
              <w:rPr>
                <w:rFonts w:ascii="Arial" w:hAnsi="Arial" w:cs="Arial"/>
                <w:sz w:val="24"/>
                <w:szCs w:val="24"/>
              </w:rPr>
              <w:t>limitele</w:t>
            </w:r>
            <w:proofErr w:type="spellEnd"/>
            <w:r w:rsidRPr="009266E1">
              <w:rPr>
                <w:rFonts w:ascii="Arial" w:hAnsi="Arial" w:cs="Arial"/>
                <w:sz w:val="24"/>
                <w:szCs w:val="24"/>
              </w:rPr>
              <w:t xml:space="preserve"> </w:t>
            </w:r>
            <w:proofErr w:type="spellStart"/>
            <w:r w:rsidRPr="009266E1">
              <w:rPr>
                <w:rFonts w:ascii="Arial" w:hAnsi="Arial" w:cs="Arial"/>
                <w:sz w:val="24"/>
                <w:szCs w:val="24"/>
              </w:rPr>
              <w:t>impuse</w:t>
            </w:r>
            <w:proofErr w:type="spellEnd"/>
            <w:r w:rsidRPr="009266E1">
              <w:rPr>
                <w:rFonts w:ascii="Arial" w:hAnsi="Arial" w:cs="Arial"/>
                <w:sz w:val="24"/>
                <w:szCs w:val="24"/>
              </w:rPr>
              <w:t xml:space="preserve"> in </w:t>
            </w:r>
            <w:proofErr w:type="spellStart"/>
            <w:r w:rsidRPr="009266E1">
              <w:rPr>
                <w:rFonts w:ascii="Arial" w:hAnsi="Arial" w:cs="Arial"/>
                <w:sz w:val="24"/>
                <w:szCs w:val="24"/>
              </w:rPr>
              <w:t>tabelul</w:t>
            </w:r>
            <w:proofErr w:type="spellEnd"/>
            <w:r w:rsidRPr="009266E1">
              <w:rPr>
                <w:rFonts w:ascii="Arial" w:hAnsi="Arial" w:cs="Arial"/>
                <w:sz w:val="24"/>
                <w:szCs w:val="24"/>
              </w:rPr>
              <w:t xml:space="preserve"> 1.1 (0,2-0,6) din </w:t>
            </w:r>
            <w:proofErr w:type="spellStart"/>
            <w:r w:rsidRPr="009266E1">
              <w:rPr>
                <w:rFonts w:ascii="Arial" w:hAnsi="Arial" w:cs="Arial"/>
                <w:sz w:val="24"/>
                <w:szCs w:val="24"/>
              </w:rPr>
              <w:t>Decizia</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punere</w:t>
            </w:r>
            <w:proofErr w:type="spellEnd"/>
            <w:r w:rsidRPr="009266E1">
              <w:rPr>
                <w:rFonts w:ascii="Arial" w:hAnsi="Arial" w:cs="Arial"/>
                <w:sz w:val="24"/>
                <w:szCs w:val="24"/>
                <w:lang w:val="fr-FR"/>
              </w:rPr>
              <w:t xml:space="preserve"> in </w:t>
            </w:r>
            <w:proofErr w:type="spellStart"/>
            <w:r w:rsidRPr="009266E1">
              <w:rPr>
                <w:rFonts w:ascii="Arial" w:hAnsi="Arial" w:cs="Arial"/>
                <w:sz w:val="24"/>
                <w:szCs w:val="24"/>
                <w:lang w:val="fr-FR"/>
              </w:rPr>
              <w:t>aplicare</w:t>
            </w:r>
            <w:proofErr w:type="spellEnd"/>
            <w:r w:rsidRPr="009266E1">
              <w:rPr>
                <w:rFonts w:ascii="Arial" w:hAnsi="Arial" w:cs="Arial"/>
                <w:sz w:val="24"/>
                <w:szCs w:val="24"/>
                <w:lang w:val="fr-FR"/>
              </w:rPr>
              <w:t xml:space="preserve"> (UE) 2017/302 a </w:t>
            </w:r>
            <w:proofErr w:type="spellStart"/>
            <w:r w:rsidRPr="009266E1">
              <w:rPr>
                <w:rFonts w:ascii="Arial" w:hAnsi="Arial" w:cs="Arial"/>
                <w:sz w:val="24"/>
                <w:szCs w:val="24"/>
                <w:lang w:val="fr-FR"/>
              </w:rPr>
              <w:t>Comisiei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din</w:t>
            </w:r>
            <w:proofErr w:type="spellEnd"/>
            <w:r w:rsidRPr="009266E1">
              <w:rPr>
                <w:rFonts w:ascii="Arial" w:hAnsi="Arial" w:cs="Arial"/>
                <w:sz w:val="24"/>
                <w:szCs w:val="24"/>
                <w:lang w:val="fr-FR"/>
              </w:rPr>
              <w:t xml:space="preserve"> 15 </w:t>
            </w:r>
            <w:proofErr w:type="spellStart"/>
            <w:r w:rsidRPr="009266E1">
              <w:rPr>
                <w:rFonts w:ascii="Arial" w:hAnsi="Arial" w:cs="Arial"/>
                <w:sz w:val="24"/>
                <w:szCs w:val="24"/>
                <w:lang w:val="fr-FR"/>
              </w:rPr>
              <w:t>februarie</w:t>
            </w:r>
            <w:proofErr w:type="spellEnd"/>
            <w:r w:rsidRPr="009266E1">
              <w:rPr>
                <w:rFonts w:ascii="Arial" w:hAnsi="Arial" w:cs="Arial"/>
                <w:sz w:val="24"/>
                <w:szCs w:val="24"/>
                <w:lang w:val="fr-FR"/>
              </w:rPr>
              <w:t xml:space="preserve"> 2017 de </w:t>
            </w:r>
            <w:proofErr w:type="spellStart"/>
            <w:r w:rsidRPr="009266E1">
              <w:rPr>
                <w:rFonts w:ascii="Arial" w:hAnsi="Arial" w:cs="Arial"/>
                <w:sz w:val="24"/>
                <w:szCs w:val="24"/>
                <w:lang w:val="fr-FR"/>
              </w:rPr>
              <w:t>stabilire</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concluziilor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privind</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cele</w:t>
            </w:r>
            <w:proofErr w:type="spellEnd"/>
            <w:r w:rsidRPr="009266E1">
              <w:rPr>
                <w:rFonts w:ascii="Arial" w:hAnsi="Arial" w:cs="Arial"/>
                <w:sz w:val="24"/>
                <w:szCs w:val="24"/>
                <w:lang w:val="fr-FR"/>
              </w:rPr>
              <w:t xml:space="preserve"> mai </w:t>
            </w:r>
            <w:proofErr w:type="spellStart"/>
            <w:r w:rsidRPr="009266E1">
              <w:rPr>
                <w:rFonts w:ascii="Arial" w:hAnsi="Arial" w:cs="Arial"/>
                <w:sz w:val="24"/>
                <w:szCs w:val="24"/>
                <w:lang w:val="fr-FR"/>
              </w:rPr>
              <w:t>bune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tehnici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disponibile</w:t>
            </w:r>
            <w:proofErr w:type="spellEnd"/>
            <w:r w:rsidR="004E1CCF">
              <w:rPr>
                <w:rFonts w:ascii="Arial" w:hAnsi="Arial" w:cs="Arial"/>
                <w:sz w:val="24"/>
                <w:szCs w:val="24"/>
                <w:lang w:val="fr-FR"/>
              </w:rPr>
              <w:t xml:space="preserve"> </w:t>
            </w:r>
            <w:r w:rsidRPr="009266E1">
              <w:rPr>
                <w:rFonts w:ascii="Arial" w:hAnsi="Arial" w:cs="Arial"/>
                <w:sz w:val="24"/>
                <w:szCs w:val="24"/>
                <w:lang w:val="fr-FR"/>
              </w:rPr>
              <w:t xml:space="preserve">(BAT) in </w:t>
            </w:r>
            <w:proofErr w:type="spellStart"/>
            <w:r w:rsidRPr="009266E1">
              <w:rPr>
                <w:rFonts w:ascii="Arial" w:hAnsi="Arial" w:cs="Arial"/>
                <w:sz w:val="24"/>
                <w:szCs w:val="24"/>
                <w:lang w:val="fr-FR"/>
              </w:rPr>
              <w:t>temeiul</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Directivei</w:t>
            </w:r>
            <w:proofErr w:type="spellEnd"/>
            <w:r w:rsidRPr="009266E1">
              <w:rPr>
                <w:rFonts w:ascii="Arial" w:hAnsi="Arial" w:cs="Arial"/>
                <w:sz w:val="24"/>
                <w:szCs w:val="24"/>
                <w:lang w:val="fr-FR"/>
              </w:rPr>
              <w:t xml:space="preserve"> 2010/75/UE a </w:t>
            </w:r>
            <w:proofErr w:type="spellStart"/>
            <w:r w:rsidRPr="009266E1">
              <w:rPr>
                <w:rFonts w:ascii="Arial" w:hAnsi="Arial" w:cs="Arial"/>
                <w:sz w:val="24"/>
                <w:szCs w:val="24"/>
                <w:lang w:val="fr-FR"/>
              </w:rPr>
              <w:t>Parlamentului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European</w:t>
            </w:r>
            <w:proofErr w:type="spellEnd"/>
            <w:r w:rsidRPr="009266E1">
              <w:rPr>
                <w:rFonts w:ascii="Arial" w:hAnsi="Arial" w:cs="Arial"/>
                <w:sz w:val="24"/>
                <w:szCs w:val="24"/>
                <w:lang w:val="fr-FR"/>
              </w:rPr>
              <w:t xml:space="preserve"> si </w:t>
            </w:r>
            <w:proofErr w:type="spellStart"/>
            <w:r w:rsidRPr="009266E1">
              <w:rPr>
                <w:rFonts w:ascii="Arial" w:hAnsi="Arial" w:cs="Arial"/>
                <w:sz w:val="24"/>
                <w:szCs w:val="24"/>
                <w:lang w:val="fr-FR"/>
              </w:rPr>
              <w:t>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Consiliului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cresterea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intensiva</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pasarilor</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curte</w:t>
            </w:r>
            <w:proofErr w:type="spellEnd"/>
            <w:r w:rsidRPr="009266E1">
              <w:rPr>
                <w:rFonts w:ascii="Arial" w:hAnsi="Arial" w:cs="Arial"/>
                <w:sz w:val="24"/>
                <w:szCs w:val="24"/>
                <w:lang w:val="fr-FR"/>
              </w:rPr>
              <w:t xml:space="preserve"> si </w:t>
            </w:r>
            <w:proofErr w:type="spellStart"/>
            <w:r w:rsidRPr="009266E1">
              <w:rPr>
                <w:rFonts w:ascii="Arial" w:hAnsi="Arial" w:cs="Arial"/>
                <w:sz w:val="24"/>
                <w:szCs w:val="24"/>
                <w:lang w:val="fr-FR"/>
              </w:rPr>
              <w:t>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porcilor</w:t>
            </w:r>
            <w:proofErr w:type="spellEnd"/>
            <w:r w:rsidRPr="009266E1">
              <w:rPr>
                <w:rFonts w:ascii="Arial" w:hAnsi="Arial" w:cs="Arial"/>
                <w:sz w:val="24"/>
                <w:szCs w:val="24"/>
                <w:lang w:val="fr-FR"/>
              </w:rPr>
              <w:t xml:space="preserve">. </w:t>
            </w:r>
            <w:r w:rsidRPr="009266E1">
              <w:rPr>
                <w:rFonts w:ascii="Arial" w:hAnsi="Arial" w:cs="Arial"/>
                <w:sz w:val="24"/>
                <w:szCs w:val="24"/>
              </w:rPr>
              <w:t xml:space="preserve"> </w:t>
            </w:r>
          </w:p>
        </w:tc>
      </w:tr>
    </w:tbl>
    <w:p w14:paraId="55FB0DE3" w14:textId="77777777" w:rsidR="009266E1" w:rsidRPr="009266E1" w:rsidRDefault="009266E1" w:rsidP="009266E1">
      <w:pPr>
        <w:ind w:right="-286"/>
        <w:jc w:val="both"/>
        <w:rPr>
          <w:rFonts w:ascii="Arial" w:hAnsi="Arial" w:cs="Arial"/>
          <w:sz w:val="24"/>
          <w:szCs w:val="24"/>
          <w:lang w:val="it-IT"/>
        </w:rPr>
      </w:pPr>
    </w:p>
    <w:p w14:paraId="1B509B0E" w14:textId="77777777" w:rsidR="009266E1" w:rsidRPr="009266E1" w:rsidRDefault="009266E1" w:rsidP="009266E1">
      <w:pPr>
        <w:ind w:right="-286"/>
        <w:jc w:val="both"/>
        <w:rPr>
          <w:rFonts w:ascii="Arial" w:hAnsi="Arial" w:cs="Arial"/>
          <w:sz w:val="24"/>
          <w:szCs w:val="24"/>
          <w:lang w:val="it-IT"/>
        </w:rPr>
      </w:pPr>
    </w:p>
    <w:p w14:paraId="3E3515F2" w14:textId="77777777" w:rsidR="009266E1" w:rsidRPr="009266E1" w:rsidRDefault="009266E1" w:rsidP="009266E1">
      <w:pPr>
        <w:ind w:right="-286"/>
        <w:jc w:val="both"/>
        <w:rPr>
          <w:rFonts w:ascii="Arial" w:hAnsi="Arial" w:cs="Arial"/>
          <w:sz w:val="24"/>
          <w:szCs w:val="24"/>
          <w:lang w:val="it-IT"/>
        </w:rPr>
      </w:pPr>
    </w:p>
    <w:p w14:paraId="1597C6B3" w14:textId="77777777" w:rsidR="009266E1" w:rsidRPr="009266E1" w:rsidRDefault="009266E1" w:rsidP="009266E1">
      <w:pPr>
        <w:numPr>
          <w:ilvl w:val="0"/>
          <w:numId w:val="38"/>
        </w:numPr>
        <w:suppressAutoHyphens/>
        <w:spacing w:after="120"/>
        <w:rPr>
          <w:rFonts w:ascii="Arial" w:hAnsi="Arial" w:cs="Arial"/>
          <w:b/>
          <w:sz w:val="24"/>
          <w:szCs w:val="24"/>
        </w:rPr>
      </w:pPr>
      <w:proofErr w:type="spellStart"/>
      <w:r w:rsidRPr="009266E1">
        <w:rPr>
          <w:rFonts w:ascii="Arial" w:hAnsi="Arial" w:cs="Arial"/>
          <w:b/>
          <w:sz w:val="24"/>
          <w:szCs w:val="24"/>
        </w:rPr>
        <w:t>Calculul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fosforului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toal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excretat</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exprimat</w:t>
      </w:r>
      <w:proofErr w:type="spellEnd"/>
      <w:r w:rsidRPr="009266E1">
        <w:rPr>
          <w:rFonts w:ascii="Arial" w:hAnsi="Arial" w:cs="Arial"/>
          <w:b/>
          <w:sz w:val="24"/>
          <w:szCs w:val="24"/>
        </w:rPr>
        <w:t xml:space="preserve"> in P</w:t>
      </w:r>
      <w:r w:rsidRPr="009266E1">
        <w:rPr>
          <w:rFonts w:ascii="Arial" w:hAnsi="Arial" w:cs="Arial"/>
          <w:b/>
          <w:sz w:val="24"/>
          <w:szCs w:val="24"/>
          <w:vertAlign w:val="subscript"/>
        </w:rPr>
        <w:t>2</w:t>
      </w:r>
      <w:r w:rsidRPr="009266E1">
        <w:rPr>
          <w:rFonts w:ascii="Arial" w:hAnsi="Arial" w:cs="Arial"/>
          <w:b/>
          <w:sz w:val="24"/>
          <w:szCs w:val="24"/>
        </w:rPr>
        <w:t>O</w:t>
      </w:r>
      <w:r w:rsidRPr="009266E1">
        <w:rPr>
          <w:rFonts w:ascii="Arial" w:hAnsi="Arial" w:cs="Arial"/>
          <w:b/>
          <w:sz w:val="24"/>
          <w:szCs w:val="24"/>
          <w:vertAlign w:val="subscript"/>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453"/>
        <w:gridCol w:w="1253"/>
        <w:gridCol w:w="1870"/>
        <w:gridCol w:w="1702"/>
        <w:gridCol w:w="1815"/>
      </w:tblGrid>
      <w:tr w:rsidR="009266E1" w:rsidRPr="009266E1" w14:paraId="72CA59AA" w14:textId="77777777" w:rsidTr="00922DB0">
        <w:tc>
          <w:tcPr>
            <w:tcW w:w="2966" w:type="dxa"/>
            <w:gridSpan w:val="2"/>
          </w:tcPr>
          <w:p w14:paraId="7AAE7613"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Cantitate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totala</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furaje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consumata</w:t>
            </w:r>
            <w:proofErr w:type="spellEnd"/>
            <w:r w:rsidRPr="009266E1">
              <w:rPr>
                <w:rFonts w:ascii="Arial" w:hAnsi="Arial" w:cs="Arial"/>
                <w:b/>
                <w:sz w:val="24"/>
                <w:szCs w:val="24"/>
              </w:rPr>
              <w:t xml:space="preserve"> 3 000 000 kg din care pe faze de </w:t>
            </w:r>
            <w:proofErr w:type="spellStart"/>
            <w:r w:rsidRPr="009266E1">
              <w:rPr>
                <w:rFonts w:ascii="Arial" w:hAnsi="Arial" w:cs="Arial"/>
                <w:b/>
                <w:sz w:val="24"/>
                <w:szCs w:val="24"/>
              </w:rPr>
              <w:t>hranire</w:t>
            </w:r>
            <w:proofErr w:type="spellEnd"/>
            <w:r w:rsidRPr="009266E1">
              <w:rPr>
                <w:rFonts w:ascii="Arial" w:hAnsi="Arial" w:cs="Arial"/>
                <w:b/>
                <w:sz w:val="24"/>
                <w:szCs w:val="24"/>
              </w:rPr>
              <w:t>:</w:t>
            </w:r>
          </w:p>
        </w:tc>
        <w:tc>
          <w:tcPr>
            <w:tcW w:w="1253" w:type="dxa"/>
          </w:tcPr>
          <w:p w14:paraId="11F4A7D3"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Fosfor</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continut</w:t>
            </w:r>
            <w:proofErr w:type="spellEnd"/>
            <w:r w:rsidRPr="009266E1">
              <w:rPr>
                <w:rFonts w:ascii="Arial" w:hAnsi="Arial" w:cs="Arial"/>
                <w:b/>
                <w:sz w:val="24"/>
                <w:szCs w:val="24"/>
              </w:rPr>
              <w:t xml:space="preserve"> in </w:t>
            </w:r>
            <w:proofErr w:type="spellStart"/>
            <w:r w:rsidRPr="009266E1">
              <w:rPr>
                <w:rFonts w:ascii="Arial" w:hAnsi="Arial" w:cs="Arial"/>
                <w:b/>
                <w:sz w:val="24"/>
                <w:szCs w:val="24"/>
              </w:rPr>
              <w:t>retete</w:t>
            </w:r>
            <w:proofErr w:type="spellEnd"/>
            <w:r w:rsidRPr="009266E1">
              <w:rPr>
                <w:rFonts w:ascii="Arial" w:hAnsi="Arial" w:cs="Arial"/>
                <w:b/>
                <w:sz w:val="24"/>
                <w:szCs w:val="24"/>
              </w:rPr>
              <w:t xml:space="preserve"> </w:t>
            </w:r>
          </w:p>
        </w:tc>
        <w:tc>
          <w:tcPr>
            <w:tcW w:w="1870" w:type="dxa"/>
          </w:tcPr>
          <w:p w14:paraId="71D6F2EF" w14:textId="77777777" w:rsidR="009266E1" w:rsidRPr="009266E1" w:rsidRDefault="009266E1" w:rsidP="00922DB0">
            <w:pPr>
              <w:rPr>
                <w:rFonts w:ascii="Arial" w:hAnsi="Arial" w:cs="Arial"/>
                <w:b/>
                <w:sz w:val="24"/>
                <w:szCs w:val="24"/>
              </w:rPr>
            </w:pPr>
            <w:proofErr w:type="spellStart"/>
            <w:r w:rsidRPr="009266E1">
              <w:rPr>
                <w:rFonts w:ascii="Arial" w:hAnsi="Arial" w:cs="Arial"/>
                <w:b/>
                <w:sz w:val="24"/>
                <w:szCs w:val="24"/>
              </w:rPr>
              <w:t>Cantitate</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fosfor</w:t>
            </w:r>
            <w:proofErr w:type="spellEnd"/>
            <w:r w:rsidRPr="009266E1">
              <w:rPr>
                <w:rFonts w:ascii="Arial" w:hAnsi="Arial" w:cs="Arial"/>
                <w:b/>
                <w:sz w:val="24"/>
                <w:szCs w:val="24"/>
              </w:rPr>
              <w:t xml:space="preserve"> in </w:t>
            </w:r>
            <w:proofErr w:type="spellStart"/>
            <w:r w:rsidRPr="009266E1">
              <w:rPr>
                <w:rFonts w:ascii="Arial" w:hAnsi="Arial" w:cs="Arial"/>
                <w:b/>
                <w:sz w:val="24"/>
                <w:szCs w:val="24"/>
              </w:rPr>
              <w:t>furajele</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consumate</w:t>
            </w:r>
            <w:proofErr w:type="spellEnd"/>
          </w:p>
        </w:tc>
        <w:tc>
          <w:tcPr>
            <w:tcW w:w="1702" w:type="dxa"/>
          </w:tcPr>
          <w:p w14:paraId="5E32BE3F" w14:textId="77777777" w:rsidR="009266E1" w:rsidRPr="009266E1" w:rsidRDefault="009266E1" w:rsidP="00922DB0">
            <w:pPr>
              <w:rPr>
                <w:rFonts w:ascii="Arial" w:hAnsi="Arial" w:cs="Arial"/>
                <w:b/>
                <w:sz w:val="24"/>
                <w:szCs w:val="24"/>
              </w:rPr>
            </w:pPr>
            <w:r w:rsidRPr="009266E1">
              <w:rPr>
                <w:rFonts w:ascii="Arial" w:hAnsi="Arial" w:cs="Arial"/>
                <w:b/>
                <w:sz w:val="24"/>
                <w:szCs w:val="24"/>
              </w:rPr>
              <w:t xml:space="preserve">Total </w:t>
            </w:r>
            <w:proofErr w:type="spellStart"/>
            <w:r w:rsidRPr="009266E1">
              <w:rPr>
                <w:rFonts w:ascii="Arial" w:hAnsi="Arial" w:cs="Arial"/>
                <w:b/>
                <w:sz w:val="24"/>
                <w:szCs w:val="24"/>
              </w:rPr>
              <w:t>fosfor</w:t>
            </w:r>
            <w:proofErr w:type="spellEnd"/>
          </w:p>
        </w:tc>
        <w:tc>
          <w:tcPr>
            <w:tcW w:w="1815" w:type="dxa"/>
          </w:tcPr>
          <w:p w14:paraId="5BB967A7" w14:textId="77777777" w:rsidR="009266E1" w:rsidRPr="009266E1" w:rsidRDefault="009266E1" w:rsidP="00922DB0">
            <w:pPr>
              <w:rPr>
                <w:rFonts w:ascii="Arial" w:hAnsi="Arial" w:cs="Arial"/>
                <w:b/>
                <w:sz w:val="24"/>
                <w:szCs w:val="24"/>
              </w:rPr>
            </w:pPr>
            <w:r w:rsidRPr="009266E1">
              <w:rPr>
                <w:rFonts w:ascii="Arial" w:hAnsi="Arial" w:cs="Arial"/>
                <w:b/>
                <w:sz w:val="24"/>
                <w:szCs w:val="24"/>
              </w:rPr>
              <w:t xml:space="preserve">kg </w:t>
            </w:r>
            <w:proofErr w:type="spellStart"/>
            <w:r w:rsidRPr="009266E1">
              <w:rPr>
                <w:rFonts w:ascii="Arial" w:hAnsi="Arial" w:cs="Arial"/>
                <w:b/>
                <w:sz w:val="24"/>
                <w:szCs w:val="24"/>
              </w:rPr>
              <w:t>fosfor</w:t>
            </w:r>
            <w:proofErr w:type="spellEnd"/>
            <w:r w:rsidRPr="009266E1">
              <w:rPr>
                <w:rFonts w:ascii="Arial" w:hAnsi="Arial" w:cs="Arial"/>
                <w:b/>
                <w:sz w:val="24"/>
                <w:szCs w:val="24"/>
              </w:rPr>
              <w:t xml:space="preserve">/nr </w:t>
            </w:r>
            <w:proofErr w:type="spellStart"/>
            <w:r w:rsidRPr="009266E1">
              <w:rPr>
                <w:rFonts w:ascii="Arial" w:hAnsi="Arial" w:cs="Arial"/>
                <w:b/>
                <w:sz w:val="24"/>
                <w:szCs w:val="24"/>
              </w:rPr>
              <w:t>mediu</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pasare</w:t>
            </w:r>
            <w:proofErr w:type="spellEnd"/>
            <w:r w:rsidRPr="009266E1">
              <w:rPr>
                <w:rFonts w:ascii="Arial" w:hAnsi="Arial" w:cs="Arial"/>
                <w:b/>
                <w:sz w:val="24"/>
                <w:szCs w:val="24"/>
              </w:rPr>
              <w:t xml:space="preserve"> </w:t>
            </w:r>
          </w:p>
        </w:tc>
      </w:tr>
      <w:tr w:rsidR="009266E1" w:rsidRPr="009266E1" w14:paraId="44D93912" w14:textId="77777777" w:rsidTr="00922DB0">
        <w:tc>
          <w:tcPr>
            <w:tcW w:w="1513" w:type="dxa"/>
          </w:tcPr>
          <w:p w14:paraId="57DED374" w14:textId="77777777" w:rsidR="009266E1" w:rsidRPr="009266E1" w:rsidRDefault="009266E1" w:rsidP="00922DB0">
            <w:pPr>
              <w:rPr>
                <w:rFonts w:ascii="Arial" w:hAnsi="Arial" w:cs="Arial"/>
                <w:sz w:val="24"/>
                <w:szCs w:val="24"/>
              </w:rPr>
            </w:pPr>
            <w:r w:rsidRPr="009266E1">
              <w:rPr>
                <w:rFonts w:ascii="Arial" w:hAnsi="Arial" w:cs="Arial"/>
                <w:sz w:val="24"/>
                <w:szCs w:val="24"/>
              </w:rPr>
              <w:t>Starter</w:t>
            </w:r>
          </w:p>
        </w:tc>
        <w:tc>
          <w:tcPr>
            <w:tcW w:w="1453" w:type="dxa"/>
          </w:tcPr>
          <w:p w14:paraId="1A62FD5B" w14:textId="77777777" w:rsidR="009266E1" w:rsidRPr="009266E1" w:rsidRDefault="009266E1" w:rsidP="00922DB0">
            <w:pPr>
              <w:rPr>
                <w:rFonts w:ascii="Arial" w:hAnsi="Arial" w:cs="Arial"/>
                <w:sz w:val="24"/>
                <w:szCs w:val="24"/>
              </w:rPr>
            </w:pPr>
            <w:r w:rsidRPr="009266E1">
              <w:rPr>
                <w:rFonts w:ascii="Arial" w:hAnsi="Arial" w:cs="Arial"/>
                <w:sz w:val="24"/>
                <w:szCs w:val="24"/>
              </w:rPr>
              <w:t>145 700 kg</w:t>
            </w:r>
          </w:p>
        </w:tc>
        <w:tc>
          <w:tcPr>
            <w:tcW w:w="1253" w:type="dxa"/>
          </w:tcPr>
          <w:p w14:paraId="629E5B55" w14:textId="77777777" w:rsidR="009266E1" w:rsidRPr="009266E1" w:rsidRDefault="009266E1" w:rsidP="00922DB0">
            <w:pPr>
              <w:rPr>
                <w:rFonts w:ascii="Arial" w:hAnsi="Arial" w:cs="Arial"/>
                <w:sz w:val="24"/>
                <w:szCs w:val="24"/>
              </w:rPr>
            </w:pPr>
            <w:r w:rsidRPr="009266E1">
              <w:rPr>
                <w:rFonts w:ascii="Arial" w:hAnsi="Arial" w:cs="Arial"/>
                <w:sz w:val="24"/>
                <w:szCs w:val="24"/>
              </w:rPr>
              <w:t>0,5%</w:t>
            </w:r>
          </w:p>
        </w:tc>
        <w:tc>
          <w:tcPr>
            <w:tcW w:w="1870" w:type="dxa"/>
          </w:tcPr>
          <w:p w14:paraId="7022AC75"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728,5 kg</w:t>
            </w:r>
          </w:p>
        </w:tc>
        <w:tc>
          <w:tcPr>
            <w:tcW w:w="1702" w:type="dxa"/>
            <w:vMerge w:val="restart"/>
          </w:tcPr>
          <w:p w14:paraId="7D3F09DF" w14:textId="77777777" w:rsidR="009266E1" w:rsidRPr="009266E1" w:rsidRDefault="009266E1" w:rsidP="00922DB0">
            <w:pPr>
              <w:rPr>
                <w:rFonts w:ascii="Arial" w:hAnsi="Arial" w:cs="Arial"/>
                <w:sz w:val="24"/>
                <w:szCs w:val="24"/>
              </w:rPr>
            </w:pPr>
            <w:r w:rsidRPr="009266E1">
              <w:rPr>
                <w:rFonts w:ascii="Arial" w:hAnsi="Arial" w:cs="Arial"/>
                <w:sz w:val="24"/>
                <w:szCs w:val="24"/>
              </w:rPr>
              <w:t>11446, 85 kg/an</w:t>
            </w:r>
          </w:p>
        </w:tc>
        <w:tc>
          <w:tcPr>
            <w:tcW w:w="1815" w:type="dxa"/>
            <w:vMerge w:val="restart"/>
          </w:tcPr>
          <w:p w14:paraId="766ABC80"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0,112 </w:t>
            </w:r>
          </w:p>
          <w:p w14:paraId="77CE6A84"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kg/loc </w:t>
            </w:r>
            <w:proofErr w:type="spellStart"/>
            <w:r w:rsidRPr="009266E1">
              <w:rPr>
                <w:rFonts w:ascii="Arial" w:hAnsi="Arial" w:cs="Arial"/>
                <w:sz w:val="24"/>
                <w:szCs w:val="24"/>
              </w:rPr>
              <w:t>pasare</w:t>
            </w:r>
            <w:proofErr w:type="spellEnd"/>
            <w:r w:rsidRPr="009266E1">
              <w:rPr>
                <w:rFonts w:ascii="Arial" w:hAnsi="Arial" w:cs="Arial"/>
                <w:sz w:val="24"/>
                <w:szCs w:val="24"/>
              </w:rPr>
              <w:t>/an</w:t>
            </w:r>
          </w:p>
        </w:tc>
      </w:tr>
      <w:tr w:rsidR="009266E1" w:rsidRPr="009266E1" w14:paraId="2AC7383F" w14:textId="77777777" w:rsidTr="00922DB0">
        <w:tc>
          <w:tcPr>
            <w:tcW w:w="1513" w:type="dxa"/>
          </w:tcPr>
          <w:p w14:paraId="5C6F4FC3"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Crestere</w:t>
            </w:r>
            <w:proofErr w:type="spellEnd"/>
            <w:r w:rsidRPr="009266E1">
              <w:rPr>
                <w:rFonts w:ascii="Arial" w:hAnsi="Arial" w:cs="Arial"/>
                <w:sz w:val="24"/>
                <w:szCs w:val="24"/>
              </w:rPr>
              <w:t xml:space="preserve"> </w:t>
            </w:r>
          </w:p>
        </w:tc>
        <w:tc>
          <w:tcPr>
            <w:tcW w:w="1453" w:type="dxa"/>
          </w:tcPr>
          <w:p w14:paraId="3553DF15" w14:textId="77777777" w:rsidR="009266E1" w:rsidRPr="009266E1" w:rsidRDefault="009266E1" w:rsidP="00922DB0">
            <w:pPr>
              <w:rPr>
                <w:rFonts w:ascii="Arial" w:hAnsi="Arial" w:cs="Arial"/>
                <w:sz w:val="24"/>
                <w:szCs w:val="24"/>
              </w:rPr>
            </w:pPr>
            <w:r w:rsidRPr="009266E1">
              <w:rPr>
                <w:rFonts w:ascii="Arial" w:hAnsi="Arial" w:cs="Arial"/>
                <w:sz w:val="24"/>
                <w:szCs w:val="24"/>
              </w:rPr>
              <w:t>1 699 050 kg</w:t>
            </w:r>
          </w:p>
        </w:tc>
        <w:tc>
          <w:tcPr>
            <w:tcW w:w="1253" w:type="dxa"/>
          </w:tcPr>
          <w:p w14:paraId="6DA1EA0A" w14:textId="77777777" w:rsidR="009266E1" w:rsidRPr="009266E1" w:rsidRDefault="009266E1" w:rsidP="00922DB0">
            <w:pPr>
              <w:rPr>
                <w:rFonts w:ascii="Arial" w:hAnsi="Arial" w:cs="Arial"/>
                <w:sz w:val="24"/>
                <w:szCs w:val="24"/>
              </w:rPr>
            </w:pPr>
            <w:r w:rsidRPr="009266E1">
              <w:rPr>
                <w:rFonts w:ascii="Arial" w:hAnsi="Arial" w:cs="Arial"/>
                <w:sz w:val="24"/>
                <w:szCs w:val="24"/>
              </w:rPr>
              <w:t>0,5 %</w:t>
            </w:r>
          </w:p>
        </w:tc>
        <w:tc>
          <w:tcPr>
            <w:tcW w:w="1870" w:type="dxa"/>
          </w:tcPr>
          <w:p w14:paraId="779C716C"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8495,25 kg</w:t>
            </w:r>
          </w:p>
        </w:tc>
        <w:tc>
          <w:tcPr>
            <w:tcW w:w="1702" w:type="dxa"/>
            <w:vMerge/>
          </w:tcPr>
          <w:p w14:paraId="47B83CBC" w14:textId="77777777" w:rsidR="009266E1" w:rsidRPr="009266E1" w:rsidRDefault="009266E1" w:rsidP="00922DB0">
            <w:pPr>
              <w:rPr>
                <w:rFonts w:ascii="Arial" w:hAnsi="Arial" w:cs="Arial"/>
                <w:sz w:val="24"/>
                <w:szCs w:val="24"/>
              </w:rPr>
            </w:pPr>
          </w:p>
        </w:tc>
        <w:tc>
          <w:tcPr>
            <w:tcW w:w="1815" w:type="dxa"/>
            <w:vMerge/>
          </w:tcPr>
          <w:p w14:paraId="01FEE5EC" w14:textId="77777777" w:rsidR="009266E1" w:rsidRPr="009266E1" w:rsidRDefault="009266E1" w:rsidP="00922DB0">
            <w:pPr>
              <w:rPr>
                <w:rFonts w:ascii="Arial" w:hAnsi="Arial" w:cs="Arial"/>
                <w:sz w:val="24"/>
                <w:szCs w:val="24"/>
              </w:rPr>
            </w:pPr>
          </w:p>
        </w:tc>
      </w:tr>
      <w:tr w:rsidR="009266E1" w:rsidRPr="009266E1" w14:paraId="6E34AB56" w14:textId="77777777" w:rsidTr="00922DB0">
        <w:tc>
          <w:tcPr>
            <w:tcW w:w="1513" w:type="dxa"/>
          </w:tcPr>
          <w:p w14:paraId="37C5947E"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Finisare</w:t>
            </w:r>
            <w:proofErr w:type="spellEnd"/>
          </w:p>
        </w:tc>
        <w:tc>
          <w:tcPr>
            <w:tcW w:w="1453" w:type="dxa"/>
          </w:tcPr>
          <w:p w14:paraId="31DE7AD1"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505 250 kg</w:t>
            </w:r>
          </w:p>
        </w:tc>
        <w:tc>
          <w:tcPr>
            <w:tcW w:w="1253" w:type="dxa"/>
          </w:tcPr>
          <w:p w14:paraId="3F1A83FC" w14:textId="77777777" w:rsidR="009266E1" w:rsidRPr="009266E1" w:rsidRDefault="009266E1" w:rsidP="00922DB0">
            <w:pPr>
              <w:rPr>
                <w:rFonts w:ascii="Arial" w:hAnsi="Arial" w:cs="Arial"/>
                <w:sz w:val="24"/>
                <w:szCs w:val="24"/>
              </w:rPr>
            </w:pPr>
            <w:r w:rsidRPr="009266E1">
              <w:rPr>
                <w:rFonts w:ascii="Arial" w:hAnsi="Arial" w:cs="Arial"/>
                <w:sz w:val="24"/>
                <w:szCs w:val="24"/>
              </w:rPr>
              <w:t>0,44%</w:t>
            </w:r>
          </w:p>
        </w:tc>
        <w:tc>
          <w:tcPr>
            <w:tcW w:w="1870" w:type="dxa"/>
          </w:tcPr>
          <w:p w14:paraId="77462F23"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 2223 kg</w:t>
            </w:r>
          </w:p>
        </w:tc>
        <w:tc>
          <w:tcPr>
            <w:tcW w:w="1702" w:type="dxa"/>
            <w:vMerge/>
          </w:tcPr>
          <w:p w14:paraId="5A8B54B0" w14:textId="77777777" w:rsidR="009266E1" w:rsidRPr="009266E1" w:rsidRDefault="009266E1" w:rsidP="00922DB0">
            <w:pPr>
              <w:rPr>
                <w:rFonts w:ascii="Arial" w:hAnsi="Arial" w:cs="Arial"/>
                <w:sz w:val="24"/>
                <w:szCs w:val="24"/>
              </w:rPr>
            </w:pPr>
          </w:p>
        </w:tc>
        <w:tc>
          <w:tcPr>
            <w:tcW w:w="1815" w:type="dxa"/>
            <w:vMerge/>
          </w:tcPr>
          <w:p w14:paraId="2E3CD142" w14:textId="77777777" w:rsidR="009266E1" w:rsidRPr="009266E1" w:rsidRDefault="009266E1" w:rsidP="00922DB0">
            <w:pPr>
              <w:rPr>
                <w:rFonts w:ascii="Arial" w:hAnsi="Arial" w:cs="Arial"/>
                <w:sz w:val="24"/>
                <w:szCs w:val="24"/>
              </w:rPr>
            </w:pPr>
          </w:p>
        </w:tc>
      </w:tr>
      <w:tr w:rsidR="009266E1" w:rsidRPr="009266E1" w14:paraId="415D07AC" w14:textId="77777777" w:rsidTr="00922DB0">
        <w:tc>
          <w:tcPr>
            <w:tcW w:w="9606" w:type="dxa"/>
            <w:gridSpan w:val="6"/>
          </w:tcPr>
          <w:p w14:paraId="759E04B0"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calculul</w:t>
            </w:r>
            <w:proofErr w:type="spellEnd"/>
            <w:r w:rsidRPr="009266E1">
              <w:rPr>
                <w:rFonts w:ascii="Arial" w:hAnsi="Arial" w:cs="Arial"/>
                <w:sz w:val="24"/>
                <w:szCs w:val="24"/>
              </w:rPr>
              <w:t xml:space="preserve"> </w:t>
            </w:r>
            <w:proofErr w:type="spellStart"/>
            <w:r w:rsidRPr="009266E1">
              <w:rPr>
                <w:rFonts w:ascii="Arial" w:hAnsi="Arial" w:cs="Arial"/>
                <w:sz w:val="24"/>
                <w:szCs w:val="24"/>
              </w:rPr>
              <w:t>fosforului</w:t>
            </w:r>
            <w:proofErr w:type="spellEnd"/>
            <w:r w:rsidRPr="009266E1">
              <w:rPr>
                <w:rFonts w:ascii="Arial" w:hAnsi="Arial" w:cs="Arial"/>
                <w:sz w:val="24"/>
                <w:szCs w:val="24"/>
              </w:rPr>
              <w:t xml:space="preserve"> total </w:t>
            </w:r>
            <w:proofErr w:type="spellStart"/>
            <w:r w:rsidRPr="009266E1">
              <w:rPr>
                <w:rFonts w:ascii="Arial" w:hAnsi="Arial" w:cs="Arial"/>
                <w:sz w:val="24"/>
                <w:szCs w:val="24"/>
              </w:rPr>
              <w:t>excretat</w:t>
            </w:r>
            <w:proofErr w:type="spellEnd"/>
            <w:r w:rsidRPr="009266E1">
              <w:rPr>
                <w:rFonts w:ascii="Arial" w:hAnsi="Arial" w:cs="Arial"/>
                <w:sz w:val="24"/>
                <w:szCs w:val="24"/>
              </w:rPr>
              <w:t xml:space="preserve"> </w:t>
            </w:r>
            <w:proofErr w:type="spellStart"/>
            <w:r w:rsidRPr="009266E1">
              <w:rPr>
                <w:rFonts w:ascii="Arial" w:hAnsi="Arial" w:cs="Arial"/>
                <w:sz w:val="24"/>
                <w:szCs w:val="24"/>
              </w:rPr>
              <w:t>exprimat</w:t>
            </w:r>
            <w:proofErr w:type="spellEnd"/>
            <w:r w:rsidRPr="009266E1">
              <w:rPr>
                <w:rFonts w:ascii="Arial" w:hAnsi="Arial" w:cs="Arial"/>
                <w:sz w:val="24"/>
                <w:szCs w:val="24"/>
              </w:rPr>
              <w:t xml:space="preserve"> ca P</w:t>
            </w:r>
            <w:r w:rsidRPr="009266E1">
              <w:rPr>
                <w:rFonts w:ascii="Arial" w:hAnsi="Arial" w:cs="Arial"/>
                <w:sz w:val="24"/>
                <w:szCs w:val="24"/>
                <w:vertAlign w:val="subscript"/>
              </w:rPr>
              <w:t>2</w:t>
            </w:r>
            <w:r w:rsidRPr="009266E1">
              <w:rPr>
                <w:rFonts w:ascii="Arial" w:hAnsi="Arial" w:cs="Arial"/>
                <w:sz w:val="24"/>
                <w:szCs w:val="24"/>
              </w:rPr>
              <w:t>O</w:t>
            </w:r>
            <w:r w:rsidRPr="009266E1">
              <w:rPr>
                <w:rFonts w:ascii="Arial" w:hAnsi="Arial" w:cs="Arial"/>
                <w:sz w:val="24"/>
                <w:szCs w:val="24"/>
                <w:vertAlign w:val="subscript"/>
              </w:rPr>
              <w:t xml:space="preserve">5 </w:t>
            </w:r>
            <w:r w:rsidRPr="009266E1">
              <w:rPr>
                <w:rFonts w:ascii="Arial" w:hAnsi="Arial" w:cs="Arial"/>
                <w:sz w:val="24"/>
                <w:szCs w:val="24"/>
              </w:rPr>
              <w:t xml:space="preserve">s-a </w:t>
            </w:r>
            <w:proofErr w:type="spellStart"/>
            <w:r w:rsidRPr="009266E1">
              <w:rPr>
                <w:rFonts w:ascii="Arial" w:hAnsi="Arial" w:cs="Arial"/>
                <w:sz w:val="24"/>
                <w:szCs w:val="24"/>
              </w:rPr>
              <w:t>utilizat</w:t>
            </w:r>
            <w:proofErr w:type="spellEnd"/>
            <w:r w:rsidRPr="009266E1">
              <w:rPr>
                <w:rFonts w:ascii="Arial" w:hAnsi="Arial" w:cs="Arial"/>
                <w:sz w:val="24"/>
                <w:szCs w:val="24"/>
              </w:rPr>
              <w:t xml:space="preserve"> </w:t>
            </w:r>
            <w:proofErr w:type="spellStart"/>
            <w:r w:rsidRPr="009266E1">
              <w:rPr>
                <w:rFonts w:ascii="Arial" w:hAnsi="Arial" w:cs="Arial"/>
                <w:sz w:val="24"/>
                <w:szCs w:val="24"/>
              </w:rPr>
              <w:t>relatia</w:t>
            </w:r>
            <w:proofErr w:type="spellEnd"/>
            <w:r w:rsidRPr="009266E1">
              <w:rPr>
                <w:rFonts w:ascii="Arial" w:hAnsi="Arial" w:cs="Arial"/>
                <w:sz w:val="24"/>
                <w:szCs w:val="24"/>
              </w:rPr>
              <w:t xml:space="preserve"> di BREF 2017, </w:t>
            </w:r>
            <w:proofErr w:type="spellStart"/>
            <w:r w:rsidRPr="009266E1">
              <w:rPr>
                <w:rFonts w:ascii="Arial" w:hAnsi="Arial" w:cs="Arial"/>
                <w:sz w:val="24"/>
                <w:szCs w:val="24"/>
              </w:rPr>
              <w:t>tabelul</w:t>
            </w:r>
            <w:proofErr w:type="spellEnd"/>
            <w:r w:rsidRPr="009266E1">
              <w:rPr>
                <w:rFonts w:ascii="Arial" w:hAnsi="Arial" w:cs="Arial"/>
                <w:sz w:val="24"/>
                <w:szCs w:val="24"/>
              </w:rPr>
              <w:t xml:space="preserve"> 4.6</w:t>
            </w:r>
          </w:p>
          <w:p w14:paraId="4A26DD48" w14:textId="77777777" w:rsidR="009266E1" w:rsidRPr="009266E1" w:rsidRDefault="009266E1" w:rsidP="00922DB0">
            <w:pPr>
              <w:rPr>
                <w:rFonts w:ascii="Arial" w:hAnsi="Arial" w:cs="Arial"/>
                <w:b/>
                <w:sz w:val="24"/>
                <w:szCs w:val="24"/>
              </w:rPr>
            </w:pPr>
            <w:r w:rsidRPr="009266E1">
              <w:rPr>
                <w:rFonts w:ascii="Arial" w:hAnsi="Arial" w:cs="Arial"/>
                <w:sz w:val="24"/>
                <w:szCs w:val="24"/>
              </w:rPr>
              <w:t xml:space="preserve"> </w:t>
            </w:r>
            <w:proofErr w:type="spellStart"/>
            <w:r w:rsidRPr="009266E1">
              <w:rPr>
                <w:rFonts w:ascii="Arial" w:hAnsi="Arial" w:cs="Arial"/>
                <w:sz w:val="24"/>
                <w:szCs w:val="24"/>
              </w:rPr>
              <w:t>Fosfor</w:t>
            </w:r>
            <w:proofErr w:type="spellEnd"/>
            <w:r w:rsidRPr="009266E1">
              <w:rPr>
                <w:rFonts w:ascii="Arial" w:hAnsi="Arial" w:cs="Arial"/>
                <w:sz w:val="24"/>
                <w:szCs w:val="24"/>
              </w:rPr>
              <w:t xml:space="preserve"> total </w:t>
            </w:r>
            <w:proofErr w:type="spellStart"/>
            <w:r w:rsidRPr="009266E1">
              <w:rPr>
                <w:rFonts w:ascii="Arial" w:hAnsi="Arial" w:cs="Arial"/>
                <w:sz w:val="24"/>
                <w:szCs w:val="24"/>
              </w:rPr>
              <w:t>excretat</w:t>
            </w:r>
            <w:proofErr w:type="spellEnd"/>
            <w:r w:rsidRPr="009266E1">
              <w:rPr>
                <w:rFonts w:ascii="Arial" w:hAnsi="Arial" w:cs="Arial"/>
                <w:sz w:val="24"/>
                <w:szCs w:val="24"/>
              </w:rPr>
              <w:t xml:space="preserve"> </w:t>
            </w:r>
            <w:proofErr w:type="spellStart"/>
            <w:r w:rsidRPr="009266E1">
              <w:rPr>
                <w:rFonts w:ascii="Arial" w:hAnsi="Arial" w:cs="Arial"/>
                <w:sz w:val="24"/>
                <w:szCs w:val="24"/>
              </w:rPr>
              <w:t>exprimat</w:t>
            </w:r>
            <w:proofErr w:type="spellEnd"/>
            <w:r w:rsidRPr="009266E1">
              <w:rPr>
                <w:rFonts w:ascii="Arial" w:hAnsi="Arial" w:cs="Arial"/>
                <w:sz w:val="24"/>
                <w:szCs w:val="24"/>
              </w:rPr>
              <w:t xml:space="preserve"> ca P</w:t>
            </w:r>
            <w:r w:rsidRPr="009266E1">
              <w:rPr>
                <w:rFonts w:ascii="Arial" w:hAnsi="Arial" w:cs="Arial"/>
                <w:sz w:val="24"/>
                <w:szCs w:val="24"/>
                <w:vertAlign w:val="subscript"/>
              </w:rPr>
              <w:t>2</w:t>
            </w:r>
            <w:r w:rsidRPr="009266E1">
              <w:rPr>
                <w:rFonts w:ascii="Arial" w:hAnsi="Arial" w:cs="Arial"/>
                <w:sz w:val="24"/>
                <w:szCs w:val="24"/>
              </w:rPr>
              <w:t>O</w:t>
            </w:r>
            <w:r w:rsidRPr="009266E1">
              <w:rPr>
                <w:rFonts w:ascii="Arial" w:hAnsi="Arial" w:cs="Arial"/>
                <w:sz w:val="24"/>
                <w:szCs w:val="24"/>
                <w:vertAlign w:val="subscript"/>
              </w:rPr>
              <w:t>5</w:t>
            </w:r>
            <w:r w:rsidRPr="009266E1">
              <w:rPr>
                <w:rFonts w:ascii="Arial" w:hAnsi="Arial" w:cs="Arial"/>
                <w:sz w:val="24"/>
                <w:szCs w:val="24"/>
              </w:rPr>
              <w:t xml:space="preserve"> = 2,334x </w:t>
            </w:r>
            <w:proofErr w:type="spellStart"/>
            <w:r w:rsidRPr="009266E1">
              <w:rPr>
                <w:rFonts w:ascii="Arial" w:hAnsi="Arial" w:cs="Arial"/>
                <w:sz w:val="24"/>
                <w:szCs w:val="24"/>
              </w:rPr>
              <w:t>cantitatea</w:t>
            </w:r>
            <w:proofErr w:type="spellEnd"/>
            <w:r w:rsidRPr="009266E1">
              <w:rPr>
                <w:rFonts w:ascii="Arial" w:hAnsi="Arial" w:cs="Arial"/>
                <w:sz w:val="24"/>
                <w:szCs w:val="24"/>
              </w:rPr>
              <w:t xml:space="preserve"> de </w:t>
            </w:r>
            <w:proofErr w:type="spellStart"/>
            <w:r w:rsidRPr="009266E1">
              <w:rPr>
                <w:rFonts w:ascii="Arial" w:hAnsi="Arial" w:cs="Arial"/>
                <w:sz w:val="24"/>
                <w:szCs w:val="24"/>
              </w:rPr>
              <w:t>fosfor</w:t>
            </w:r>
            <w:proofErr w:type="spellEnd"/>
            <w:r w:rsidRPr="009266E1">
              <w:rPr>
                <w:rFonts w:ascii="Arial" w:hAnsi="Arial" w:cs="Arial"/>
                <w:sz w:val="24"/>
                <w:szCs w:val="24"/>
              </w:rPr>
              <w:t xml:space="preserve"> total / loc/an - 0,196 = 2,334 x 0,112 – 0,196</w:t>
            </w:r>
            <w:r w:rsidRPr="009266E1">
              <w:rPr>
                <w:rFonts w:ascii="Arial" w:hAnsi="Arial" w:cs="Arial"/>
                <w:b/>
                <w:sz w:val="24"/>
                <w:szCs w:val="24"/>
              </w:rPr>
              <w:t xml:space="preserve"> = 0,065 kg P</w:t>
            </w:r>
            <w:r w:rsidRPr="009266E1">
              <w:rPr>
                <w:rFonts w:ascii="Arial" w:hAnsi="Arial" w:cs="Arial"/>
                <w:b/>
                <w:sz w:val="24"/>
                <w:szCs w:val="24"/>
                <w:vertAlign w:val="subscript"/>
              </w:rPr>
              <w:t>2</w:t>
            </w:r>
            <w:r w:rsidRPr="009266E1">
              <w:rPr>
                <w:rFonts w:ascii="Arial" w:hAnsi="Arial" w:cs="Arial"/>
                <w:b/>
                <w:sz w:val="24"/>
                <w:szCs w:val="24"/>
              </w:rPr>
              <w:t>O</w:t>
            </w:r>
            <w:r w:rsidRPr="009266E1">
              <w:rPr>
                <w:rFonts w:ascii="Arial" w:hAnsi="Arial" w:cs="Arial"/>
                <w:b/>
                <w:sz w:val="24"/>
                <w:szCs w:val="24"/>
                <w:vertAlign w:val="subscript"/>
              </w:rPr>
              <w:t>5</w:t>
            </w:r>
            <w:r w:rsidRPr="009266E1">
              <w:rPr>
                <w:rFonts w:ascii="Arial" w:hAnsi="Arial" w:cs="Arial"/>
                <w:b/>
                <w:sz w:val="24"/>
                <w:szCs w:val="24"/>
              </w:rPr>
              <w:t xml:space="preserve"> </w:t>
            </w:r>
            <w:proofErr w:type="spellStart"/>
            <w:r w:rsidRPr="009266E1">
              <w:rPr>
                <w:rFonts w:ascii="Arial" w:hAnsi="Arial" w:cs="Arial"/>
                <w:b/>
                <w:sz w:val="24"/>
                <w:szCs w:val="24"/>
              </w:rPr>
              <w:t>excretat</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spatiu</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pentru</w:t>
            </w:r>
            <w:proofErr w:type="spellEnd"/>
            <w:r w:rsidRPr="009266E1">
              <w:rPr>
                <w:rFonts w:ascii="Arial" w:hAnsi="Arial" w:cs="Arial"/>
                <w:b/>
                <w:sz w:val="24"/>
                <w:szCs w:val="24"/>
              </w:rPr>
              <w:t xml:space="preserve"> animal/an</w:t>
            </w:r>
          </w:p>
          <w:p w14:paraId="5003EB0C" w14:textId="15431ABC" w:rsidR="009266E1" w:rsidRPr="009266E1" w:rsidRDefault="009266E1" w:rsidP="00922DB0">
            <w:pPr>
              <w:rPr>
                <w:rFonts w:ascii="Arial" w:hAnsi="Arial" w:cs="Arial"/>
                <w:sz w:val="24"/>
                <w:szCs w:val="24"/>
              </w:rPr>
            </w:pPr>
            <w:proofErr w:type="spellStart"/>
            <w:r w:rsidRPr="009266E1">
              <w:rPr>
                <w:rFonts w:ascii="Arial" w:hAnsi="Arial" w:cs="Arial"/>
                <w:i/>
                <w:sz w:val="24"/>
                <w:szCs w:val="24"/>
              </w:rPr>
              <w:lastRenderedPageBreak/>
              <w:t>Valoarea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rezultata</w:t>
            </w:r>
            <w:proofErr w:type="spellEnd"/>
            <w:r w:rsidRPr="009266E1">
              <w:rPr>
                <w:rFonts w:ascii="Arial" w:hAnsi="Arial" w:cs="Arial"/>
                <w:i/>
                <w:sz w:val="24"/>
                <w:szCs w:val="24"/>
              </w:rPr>
              <w:t xml:space="preserve"> se </w:t>
            </w:r>
            <w:proofErr w:type="spellStart"/>
            <w:r w:rsidRPr="009266E1">
              <w:rPr>
                <w:rFonts w:ascii="Arial" w:hAnsi="Arial" w:cs="Arial"/>
                <w:i/>
                <w:sz w:val="24"/>
                <w:szCs w:val="24"/>
              </w:rPr>
              <w:t>incadreaza</w:t>
            </w:r>
            <w:proofErr w:type="spellEnd"/>
            <w:r w:rsidRPr="009266E1">
              <w:rPr>
                <w:rFonts w:ascii="Arial" w:hAnsi="Arial" w:cs="Arial"/>
                <w:i/>
                <w:sz w:val="24"/>
                <w:szCs w:val="24"/>
              </w:rPr>
              <w:t xml:space="preserve"> in </w:t>
            </w:r>
            <w:proofErr w:type="spellStart"/>
            <w:r w:rsidRPr="009266E1">
              <w:rPr>
                <w:rFonts w:ascii="Arial" w:hAnsi="Arial" w:cs="Arial"/>
                <w:i/>
                <w:sz w:val="24"/>
                <w:szCs w:val="24"/>
              </w:rPr>
              <w:t>limitele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impuse</w:t>
            </w:r>
            <w:proofErr w:type="spellEnd"/>
            <w:r w:rsidRPr="009266E1">
              <w:rPr>
                <w:rFonts w:ascii="Arial" w:hAnsi="Arial" w:cs="Arial"/>
                <w:i/>
                <w:sz w:val="24"/>
                <w:szCs w:val="24"/>
              </w:rPr>
              <w:t xml:space="preserve"> in </w:t>
            </w:r>
            <w:proofErr w:type="spellStart"/>
            <w:r w:rsidRPr="009266E1">
              <w:rPr>
                <w:rFonts w:ascii="Arial" w:hAnsi="Arial" w:cs="Arial"/>
                <w:i/>
                <w:sz w:val="24"/>
                <w:szCs w:val="24"/>
              </w:rPr>
              <w:t>tabelul</w:t>
            </w:r>
            <w:proofErr w:type="spellEnd"/>
            <w:r w:rsidRPr="009266E1">
              <w:rPr>
                <w:rFonts w:ascii="Arial" w:hAnsi="Arial" w:cs="Arial"/>
                <w:i/>
                <w:sz w:val="24"/>
                <w:szCs w:val="24"/>
              </w:rPr>
              <w:t xml:space="preserve"> 1.2 (0,05-0,25) din </w:t>
            </w:r>
            <w:proofErr w:type="spellStart"/>
            <w:r w:rsidRPr="009266E1">
              <w:rPr>
                <w:rFonts w:ascii="Arial" w:hAnsi="Arial" w:cs="Arial"/>
                <w:i/>
                <w:sz w:val="24"/>
                <w:szCs w:val="24"/>
              </w:rPr>
              <w:t>Decizia</w:t>
            </w:r>
            <w:proofErr w:type="spellEnd"/>
            <w:r w:rsidRPr="009266E1">
              <w:rPr>
                <w:rFonts w:ascii="Arial" w:hAnsi="Arial" w:cs="Arial"/>
                <w:sz w:val="24"/>
                <w:szCs w:val="24"/>
                <w:lang w:val="fr-FR"/>
              </w:rPr>
              <w:t xml:space="preserve"> de </w:t>
            </w:r>
            <w:proofErr w:type="spellStart"/>
            <w:r w:rsidRPr="009266E1">
              <w:rPr>
                <w:rFonts w:ascii="Arial" w:hAnsi="Arial" w:cs="Arial"/>
                <w:i/>
                <w:sz w:val="24"/>
                <w:szCs w:val="24"/>
                <w:lang w:val="fr-FR"/>
              </w:rPr>
              <w:t>punere</w:t>
            </w:r>
            <w:proofErr w:type="spellEnd"/>
            <w:r w:rsidRPr="009266E1">
              <w:rPr>
                <w:rFonts w:ascii="Arial" w:hAnsi="Arial" w:cs="Arial"/>
                <w:i/>
                <w:sz w:val="24"/>
                <w:szCs w:val="24"/>
                <w:lang w:val="fr-FR"/>
              </w:rPr>
              <w:t xml:space="preserve"> in </w:t>
            </w:r>
            <w:proofErr w:type="spellStart"/>
            <w:r w:rsidRPr="009266E1">
              <w:rPr>
                <w:rFonts w:ascii="Arial" w:hAnsi="Arial" w:cs="Arial"/>
                <w:i/>
                <w:sz w:val="24"/>
                <w:szCs w:val="24"/>
                <w:lang w:val="fr-FR"/>
              </w:rPr>
              <w:t>aplicare</w:t>
            </w:r>
            <w:proofErr w:type="spellEnd"/>
            <w:r w:rsidRPr="009266E1">
              <w:rPr>
                <w:rFonts w:ascii="Arial" w:hAnsi="Arial" w:cs="Arial"/>
                <w:i/>
                <w:sz w:val="24"/>
                <w:szCs w:val="24"/>
                <w:lang w:val="fr-FR"/>
              </w:rPr>
              <w:t xml:space="preserve"> (UE) 2017/302 a </w:t>
            </w:r>
            <w:proofErr w:type="spellStart"/>
            <w:r w:rsidRPr="009266E1">
              <w:rPr>
                <w:rFonts w:ascii="Arial" w:hAnsi="Arial" w:cs="Arial"/>
                <w:i/>
                <w:sz w:val="24"/>
                <w:szCs w:val="24"/>
                <w:lang w:val="fr-FR"/>
              </w:rPr>
              <w:t>Comisiei</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din</w:t>
            </w:r>
            <w:proofErr w:type="spellEnd"/>
            <w:r w:rsidRPr="009266E1">
              <w:rPr>
                <w:rFonts w:ascii="Arial" w:hAnsi="Arial" w:cs="Arial"/>
                <w:i/>
                <w:sz w:val="24"/>
                <w:szCs w:val="24"/>
                <w:lang w:val="fr-FR"/>
              </w:rPr>
              <w:t xml:space="preserve"> 15 </w:t>
            </w:r>
            <w:proofErr w:type="spellStart"/>
            <w:r w:rsidRPr="009266E1">
              <w:rPr>
                <w:rFonts w:ascii="Arial" w:hAnsi="Arial" w:cs="Arial"/>
                <w:i/>
                <w:sz w:val="24"/>
                <w:szCs w:val="24"/>
                <w:lang w:val="fr-FR"/>
              </w:rPr>
              <w:t>februarie</w:t>
            </w:r>
            <w:proofErr w:type="spellEnd"/>
            <w:r w:rsidRPr="009266E1">
              <w:rPr>
                <w:rFonts w:ascii="Arial" w:hAnsi="Arial" w:cs="Arial"/>
                <w:i/>
                <w:sz w:val="24"/>
                <w:szCs w:val="24"/>
                <w:lang w:val="fr-FR"/>
              </w:rPr>
              <w:t xml:space="preserve"> 2017 de </w:t>
            </w:r>
            <w:proofErr w:type="spellStart"/>
            <w:r w:rsidRPr="009266E1">
              <w:rPr>
                <w:rFonts w:ascii="Arial" w:hAnsi="Arial" w:cs="Arial"/>
                <w:i/>
                <w:sz w:val="24"/>
                <w:szCs w:val="24"/>
                <w:lang w:val="fr-FR"/>
              </w:rPr>
              <w:t>stabilire</w:t>
            </w:r>
            <w:proofErr w:type="spellEnd"/>
            <w:r w:rsidRPr="009266E1">
              <w:rPr>
                <w:rFonts w:ascii="Arial" w:hAnsi="Arial" w:cs="Arial"/>
                <w:i/>
                <w:sz w:val="24"/>
                <w:szCs w:val="24"/>
                <w:lang w:val="fr-FR"/>
              </w:rPr>
              <w:t xml:space="preserve"> a </w:t>
            </w:r>
            <w:proofErr w:type="spellStart"/>
            <w:r w:rsidRPr="009266E1">
              <w:rPr>
                <w:rFonts w:ascii="Arial" w:hAnsi="Arial" w:cs="Arial"/>
                <w:i/>
                <w:sz w:val="24"/>
                <w:szCs w:val="24"/>
                <w:lang w:val="fr-FR"/>
              </w:rPr>
              <w:t>concluziilor</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privind</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cele</w:t>
            </w:r>
            <w:proofErr w:type="spellEnd"/>
            <w:r w:rsidRPr="009266E1">
              <w:rPr>
                <w:rFonts w:ascii="Arial" w:hAnsi="Arial" w:cs="Arial"/>
                <w:i/>
                <w:sz w:val="24"/>
                <w:szCs w:val="24"/>
                <w:lang w:val="fr-FR"/>
              </w:rPr>
              <w:t xml:space="preserve"> mai </w:t>
            </w:r>
            <w:proofErr w:type="spellStart"/>
            <w:r w:rsidRPr="009266E1">
              <w:rPr>
                <w:rFonts w:ascii="Arial" w:hAnsi="Arial" w:cs="Arial"/>
                <w:i/>
                <w:sz w:val="24"/>
                <w:szCs w:val="24"/>
                <w:lang w:val="fr-FR"/>
              </w:rPr>
              <w:t>bune</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tehnici</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disponibile</w:t>
            </w:r>
            <w:proofErr w:type="spellEnd"/>
            <w:r w:rsidRPr="009266E1">
              <w:rPr>
                <w:rFonts w:ascii="Arial" w:hAnsi="Arial" w:cs="Arial"/>
                <w:i/>
                <w:sz w:val="24"/>
                <w:szCs w:val="24"/>
                <w:lang w:val="fr-FR"/>
              </w:rPr>
              <w:t xml:space="preserve"> (BAT) in </w:t>
            </w:r>
            <w:proofErr w:type="spellStart"/>
            <w:r w:rsidRPr="009266E1">
              <w:rPr>
                <w:rFonts w:ascii="Arial" w:hAnsi="Arial" w:cs="Arial"/>
                <w:i/>
                <w:sz w:val="24"/>
                <w:szCs w:val="24"/>
                <w:lang w:val="fr-FR"/>
              </w:rPr>
              <w:t>temeiul</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Directivei</w:t>
            </w:r>
            <w:proofErr w:type="spellEnd"/>
            <w:r w:rsidRPr="009266E1">
              <w:rPr>
                <w:rFonts w:ascii="Arial" w:hAnsi="Arial" w:cs="Arial"/>
                <w:i/>
                <w:sz w:val="24"/>
                <w:szCs w:val="24"/>
                <w:lang w:val="fr-FR"/>
              </w:rPr>
              <w:t xml:space="preserve"> 2010/75/UE a </w:t>
            </w:r>
            <w:proofErr w:type="spellStart"/>
            <w:r w:rsidRPr="009266E1">
              <w:rPr>
                <w:rFonts w:ascii="Arial" w:hAnsi="Arial" w:cs="Arial"/>
                <w:i/>
                <w:sz w:val="24"/>
                <w:szCs w:val="24"/>
                <w:lang w:val="fr-FR"/>
              </w:rPr>
              <w:t>Parlamentului</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European</w:t>
            </w:r>
            <w:proofErr w:type="spellEnd"/>
            <w:r w:rsidRPr="009266E1">
              <w:rPr>
                <w:rFonts w:ascii="Arial" w:hAnsi="Arial" w:cs="Arial"/>
                <w:i/>
                <w:sz w:val="24"/>
                <w:szCs w:val="24"/>
                <w:lang w:val="fr-FR"/>
              </w:rPr>
              <w:t xml:space="preserve"> si </w:t>
            </w:r>
            <w:proofErr w:type="spellStart"/>
            <w:r w:rsidRPr="009266E1">
              <w:rPr>
                <w:rFonts w:ascii="Arial" w:hAnsi="Arial" w:cs="Arial"/>
                <w:i/>
                <w:sz w:val="24"/>
                <w:szCs w:val="24"/>
                <w:lang w:val="fr-FR"/>
              </w:rPr>
              <w:t>a</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Consiliului</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pentru</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cresterea</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intensiva</w:t>
            </w:r>
            <w:proofErr w:type="spellEnd"/>
            <w:r w:rsidRPr="009266E1">
              <w:rPr>
                <w:rFonts w:ascii="Arial" w:hAnsi="Arial" w:cs="Arial"/>
                <w:i/>
                <w:sz w:val="24"/>
                <w:szCs w:val="24"/>
                <w:lang w:val="fr-FR"/>
              </w:rPr>
              <w:t xml:space="preserve"> a </w:t>
            </w:r>
            <w:proofErr w:type="spellStart"/>
            <w:r w:rsidRPr="009266E1">
              <w:rPr>
                <w:rFonts w:ascii="Arial" w:hAnsi="Arial" w:cs="Arial"/>
                <w:i/>
                <w:sz w:val="24"/>
                <w:szCs w:val="24"/>
                <w:lang w:val="fr-FR"/>
              </w:rPr>
              <w:t>pasarilor</w:t>
            </w:r>
            <w:proofErr w:type="spellEnd"/>
            <w:r w:rsidRPr="009266E1">
              <w:rPr>
                <w:rFonts w:ascii="Arial" w:hAnsi="Arial" w:cs="Arial"/>
                <w:i/>
                <w:sz w:val="24"/>
                <w:szCs w:val="24"/>
                <w:lang w:val="fr-FR"/>
              </w:rPr>
              <w:t xml:space="preserve"> de </w:t>
            </w:r>
            <w:proofErr w:type="spellStart"/>
            <w:r w:rsidRPr="009266E1">
              <w:rPr>
                <w:rFonts w:ascii="Arial" w:hAnsi="Arial" w:cs="Arial"/>
                <w:i/>
                <w:sz w:val="24"/>
                <w:szCs w:val="24"/>
                <w:lang w:val="fr-FR"/>
              </w:rPr>
              <w:t>curte</w:t>
            </w:r>
            <w:proofErr w:type="spellEnd"/>
            <w:r w:rsidRPr="009266E1">
              <w:rPr>
                <w:rFonts w:ascii="Arial" w:hAnsi="Arial" w:cs="Arial"/>
                <w:i/>
                <w:sz w:val="24"/>
                <w:szCs w:val="24"/>
                <w:lang w:val="fr-FR"/>
              </w:rPr>
              <w:t xml:space="preserve"> si </w:t>
            </w:r>
            <w:proofErr w:type="spellStart"/>
            <w:r w:rsidRPr="009266E1">
              <w:rPr>
                <w:rFonts w:ascii="Arial" w:hAnsi="Arial" w:cs="Arial"/>
                <w:i/>
                <w:sz w:val="24"/>
                <w:szCs w:val="24"/>
                <w:lang w:val="fr-FR"/>
              </w:rPr>
              <w:t>a</w:t>
            </w:r>
            <w:proofErr w:type="spellEnd"/>
            <w:r w:rsidRPr="009266E1">
              <w:rPr>
                <w:rFonts w:ascii="Arial" w:hAnsi="Arial" w:cs="Arial"/>
                <w:i/>
                <w:sz w:val="24"/>
                <w:szCs w:val="24"/>
                <w:lang w:val="fr-FR"/>
              </w:rPr>
              <w:t xml:space="preserve"> </w:t>
            </w:r>
            <w:proofErr w:type="spellStart"/>
            <w:r w:rsidRPr="009266E1">
              <w:rPr>
                <w:rFonts w:ascii="Arial" w:hAnsi="Arial" w:cs="Arial"/>
                <w:i/>
                <w:sz w:val="24"/>
                <w:szCs w:val="24"/>
                <w:lang w:val="fr-FR"/>
              </w:rPr>
              <w:t>porcilor</w:t>
            </w:r>
            <w:proofErr w:type="spellEnd"/>
            <w:r w:rsidRPr="009266E1">
              <w:rPr>
                <w:rFonts w:ascii="Arial" w:hAnsi="Arial" w:cs="Arial"/>
                <w:sz w:val="24"/>
                <w:szCs w:val="24"/>
                <w:lang w:val="fr-FR"/>
              </w:rPr>
              <w:t>.</w:t>
            </w:r>
            <w:r w:rsidRPr="009266E1">
              <w:rPr>
                <w:rFonts w:ascii="Arial" w:hAnsi="Arial" w:cs="Arial"/>
                <w:sz w:val="24"/>
                <w:szCs w:val="24"/>
              </w:rPr>
              <w:t xml:space="preserve"> </w:t>
            </w:r>
          </w:p>
        </w:tc>
      </w:tr>
    </w:tbl>
    <w:p w14:paraId="4BF581B1" w14:textId="77777777" w:rsidR="004E1CCF" w:rsidRDefault="004E1CCF" w:rsidP="009266E1">
      <w:pPr>
        <w:ind w:right="-286"/>
        <w:jc w:val="both"/>
        <w:rPr>
          <w:rFonts w:ascii="Arial" w:hAnsi="Arial" w:cs="Arial"/>
          <w:sz w:val="24"/>
          <w:szCs w:val="24"/>
          <w:lang w:val="it-IT"/>
        </w:rPr>
      </w:pPr>
    </w:p>
    <w:p w14:paraId="74575778" w14:textId="77777777" w:rsidR="004E1CCF" w:rsidRPr="009266E1" w:rsidRDefault="004E1CCF" w:rsidP="009266E1">
      <w:pPr>
        <w:ind w:right="-286"/>
        <w:jc w:val="both"/>
        <w:rPr>
          <w:rFonts w:ascii="Arial" w:hAnsi="Arial" w:cs="Arial"/>
          <w:sz w:val="24"/>
          <w:szCs w:val="24"/>
          <w:lang w:val="it-IT"/>
        </w:rPr>
      </w:pPr>
    </w:p>
    <w:p w14:paraId="6BD4EF4E" w14:textId="77777777" w:rsidR="009266E1" w:rsidRPr="009266E1" w:rsidRDefault="009266E1" w:rsidP="009266E1">
      <w:pPr>
        <w:pStyle w:val="Heading2"/>
        <w:numPr>
          <w:ilvl w:val="0"/>
          <w:numId w:val="37"/>
        </w:numPr>
        <w:tabs>
          <w:tab w:val="left" w:pos="284"/>
          <w:tab w:val="num" w:pos="360"/>
        </w:tabs>
        <w:spacing w:after="120"/>
        <w:ind w:left="-284" w:right="-286" w:firstLine="284"/>
        <w:jc w:val="both"/>
        <w:rPr>
          <w:rFonts w:cs="Arial"/>
          <w:i/>
          <w:iCs/>
          <w:sz w:val="24"/>
          <w:szCs w:val="24"/>
        </w:rPr>
      </w:pPr>
      <w:proofErr w:type="spellStart"/>
      <w:r w:rsidRPr="009266E1">
        <w:rPr>
          <w:rFonts w:cs="Arial"/>
          <w:sz w:val="24"/>
          <w:szCs w:val="24"/>
        </w:rPr>
        <w:t>Tehnici</w:t>
      </w:r>
      <w:proofErr w:type="spellEnd"/>
      <w:r w:rsidRPr="009266E1">
        <w:rPr>
          <w:rFonts w:cs="Arial"/>
          <w:sz w:val="24"/>
          <w:szCs w:val="24"/>
        </w:rPr>
        <w:t xml:space="preserve"> </w:t>
      </w:r>
      <w:proofErr w:type="spellStart"/>
      <w:r w:rsidRPr="009266E1">
        <w:rPr>
          <w:rFonts w:cs="Arial"/>
          <w:sz w:val="24"/>
          <w:szCs w:val="24"/>
        </w:rPr>
        <w:t>aplicate</w:t>
      </w:r>
      <w:proofErr w:type="spellEnd"/>
      <w:r w:rsidRPr="009266E1">
        <w:rPr>
          <w:rFonts w:cs="Arial"/>
          <w:sz w:val="24"/>
          <w:szCs w:val="24"/>
        </w:rPr>
        <w:t xml:space="preserve"> de </w:t>
      </w:r>
      <w:proofErr w:type="spellStart"/>
      <w:r w:rsidRPr="009266E1">
        <w:rPr>
          <w:rFonts w:cs="Arial"/>
          <w:sz w:val="24"/>
          <w:szCs w:val="24"/>
        </w:rPr>
        <w:t>societate</w:t>
      </w:r>
      <w:proofErr w:type="spellEnd"/>
      <w:r w:rsidRPr="009266E1">
        <w:rPr>
          <w:rFonts w:cs="Arial"/>
          <w:sz w:val="24"/>
          <w:szCs w:val="24"/>
        </w:rPr>
        <w:t xml:space="preserve"> </w:t>
      </w:r>
      <w:proofErr w:type="spellStart"/>
      <w:r w:rsidRPr="009266E1">
        <w:rPr>
          <w:rFonts w:cs="Arial"/>
          <w:sz w:val="24"/>
          <w:szCs w:val="24"/>
        </w:rPr>
        <w:t>pentru</w:t>
      </w:r>
      <w:proofErr w:type="spellEnd"/>
      <w:r w:rsidRPr="009266E1">
        <w:rPr>
          <w:rFonts w:cs="Arial"/>
          <w:sz w:val="24"/>
          <w:szCs w:val="24"/>
        </w:rPr>
        <w:t xml:space="preserve"> </w:t>
      </w:r>
      <w:proofErr w:type="spellStart"/>
      <w:r w:rsidRPr="009266E1">
        <w:rPr>
          <w:rFonts w:cs="Arial"/>
          <w:sz w:val="24"/>
          <w:szCs w:val="24"/>
        </w:rPr>
        <w:t>conformare</w:t>
      </w:r>
      <w:proofErr w:type="spellEnd"/>
      <w:r w:rsidRPr="009266E1">
        <w:rPr>
          <w:rFonts w:cs="Arial"/>
          <w:sz w:val="24"/>
          <w:szCs w:val="24"/>
        </w:rPr>
        <w:t xml:space="preserve"> cu </w:t>
      </w:r>
      <w:proofErr w:type="spellStart"/>
      <w:r w:rsidRPr="009266E1">
        <w:rPr>
          <w:rFonts w:cs="Arial"/>
          <w:sz w:val="24"/>
          <w:szCs w:val="24"/>
        </w:rPr>
        <w:t>cerinţele</w:t>
      </w:r>
      <w:proofErr w:type="spellEnd"/>
      <w:r w:rsidRPr="009266E1">
        <w:rPr>
          <w:rFonts w:cs="Arial"/>
          <w:sz w:val="24"/>
          <w:szCs w:val="24"/>
        </w:rPr>
        <w:t xml:space="preserve"> BAT </w:t>
      </w:r>
      <w:proofErr w:type="spellStart"/>
      <w:r w:rsidRPr="009266E1">
        <w:rPr>
          <w:rFonts w:cs="Arial"/>
          <w:sz w:val="24"/>
          <w:szCs w:val="24"/>
        </w:rPr>
        <w:t>pentru</w:t>
      </w:r>
      <w:proofErr w:type="spellEnd"/>
      <w:r w:rsidRPr="009266E1">
        <w:rPr>
          <w:rFonts w:cs="Arial"/>
          <w:sz w:val="24"/>
          <w:szCs w:val="24"/>
        </w:rPr>
        <w:t xml:space="preserve"> </w:t>
      </w:r>
      <w:proofErr w:type="spellStart"/>
      <w:r w:rsidRPr="009266E1">
        <w:rPr>
          <w:rFonts w:cs="Arial"/>
          <w:sz w:val="24"/>
          <w:szCs w:val="24"/>
        </w:rPr>
        <w:t>activitate</w:t>
      </w:r>
      <w:proofErr w:type="spellEnd"/>
      <w:r w:rsidRPr="009266E1">
        <w:rPr>
          <w:rFonts w:cs="Arial"/>
          <w:sz w:val="24"/>
          <w:szCs w:val="24"/>
        </w:rPr>
        <w:t xml:space="preserve"> conform </w:t>
      </w:r>
      <w:proofErr w:type="spellStart"/>
      <w:r w:rsidRPr="009266E1">
        <w:rPr>
          <w:rFonts w:cs="Arial"/>
          <w:sz w:val="24"/>
          <w:szCs w:val="24"/>
        </w:rPr>
        <w:t>Decizia</w:t>
      </w:r>
      <w:proofErr w:type="spellEnd"/>
      <w:r w:rsidRPr="009266E1">
        <w:rPr>
          <w:rFonts w:cs="Arial"/>
          <w:sz w:val="24"/>
          <w:szCs w:val="24"/>
        </w:rPr>
        <w:t xml:space="preserve"> de </w:t>
      </w:r>
      <w:proofErr w:type="spellStart"/>
      <w:r w:rsidRPr="009266E1">
        <w:rPr>
          <w:rFonts w:cs="Arial"/>
          <w:sz w:val="24"/>
          <w:szCs w:val="24"/>
        </w:rPr>
        <w:t>punere</w:t>
      </w:r>
      <w:proofErr w:type="spellEnd"/>
      <w:r w:rsidRPr="009266E1">
        <w:rPr>
          <w:rFonts w:cs="Arial"/>
          <w:sz w:val="24"/>
          <w:szCs w:val="24"/>
        </w:rPr>
        <w:t xml:space="preserve"> </w:t>
      </w:r>
      <w:proofErr w:type="spellStart"/>
      <w:r w:rsidRPr="009266E1">
        <w:rPr>
          <w:rFonts w:cs="Arial"/>
          <w:sz w:val="24"/>
          <w:szCs w:val="24"/>
        </w:rPr>
        <w:t>în</w:t>
      </w:r>
      <w:proofErr w:type="spellEnd"/>
      <w:r w:rsidRPr="009266E1">
        <w:rPr>
          <w:rFonts w:cs="Arial"/>
          <w:sz w:val="24"/>
          <w:szCs w:val="24"/>
        </w:rPr>
        <w:t xml:space="preserve"> </w:t>
      </w:r>
      <w:proofErr w:type="spellStart"/>
      <w:r w:rsidRPr="009266E1">
        <w:rPr>
          <w:rFonts w:cs="Arial"/>
          <w:sz w:val="24"/>
          <w:szCs w:val="24"/>
        </w:rPr>
        <w:t>aplicare</w:t>
      </w:r>
      <w:proofErr w:type="spellEnd"/>
      <w:r w:rsidRPr="009266E1">
        <w:rPr>
          <w:rFonts w:cs="Arial"/>
          <w:sz w:val="24"/>
          <w:szCs w:val="24"/>
        </w:rPr>
        <w:t xml:space="preserve"> (UE) 2017/302 a </w:t>
      </w:r>
      <w:proofErr w:type="spellStart"/>
      <w:r w:rsidRPr="009266E1">
        <w:rPr>
          <w:rFonts w:cs="Arial"/>
          <w:sz w:val="24"/>
          <w:szCs w:val="24"/>
        </w:rPr>
        <w:t>Comisiei</w:t>
      </w:r>
      <w:proofErr w:type="spellEnd"/>
      <w:r w:rsidRPr="009266E1">
        <w:rPr>
          <w:rFonts w:cs="Arial"/>
          <w:sz w:val="24"/>
          <w:szCs w:val="24"/>
        </w:rPr>
        <w:t xml:space="preserve"> din 15 </w:t>
      </w:r>
      <w:proofErr w:type="spellStart"/>
      <w:r w:rsidRPr="009266E1">
        <w:rPr>
          <w:rFonts w:cs="Arial"/>
          <w:sz w:val="24"/>
          <w:szCs w:val="24"/>
        </w:rPr>
        <w:t>februarie</w:t>
      </w:r>
      <w:proofErr w:type="spellEnd"/>
      <w:r w:rsidRPr="009266E1">
        <w:rPr>
          <w:rFonts w:cs="Arial"/>
          <w:sz w:val="24"/>
          <w:szCs w:val="24"/>
        </w:rPr>
        <w:t xml:space="preserve"> 2017 de </w:t>
      </w:r>
      <w:proofErr w:type="spellStart"/>
      <w:r w:rsidRPr="009266E1">
        <w:rPr>
          <w:rFonts w:cs="Arial"/>
          <w:sz w:val="24"/>
          <w:szCs w:val="24"/>
        </w:rPr>
        <w:t>stabilire</w:t>
      </w:r>
      <w:proofErr w:type="spellEnd"/>
      <w:r w:rsidRPr="009266E1">
        <w:rPr>
          <w:rFonts w:cs="Arial"/>
          <w:sz w:val="24"/>
          <w:szCs w:val="24"/>
        </w:rPr>
        <w:t xml:space="preserve"> a </w:t>
      </w:r>
      <w:proofErr w:type="spellStart"/>
      <w:r w:rsidRPr="009266E1">
        <w:rPr>
          <w:rFonts w:cs="Arial"/>
          <w:sz w:val="24"/>
          <w:szCs w:val="24"/>
        </w:rPr>
        <w:t>concluziilor</w:t>
      </w:r>
      <w:proofErr w:type="spellEnd"/>
      <w:r w:rsidRPr="009266E1">
        <w:rPr>
          <w:rFonts w:cs="Arial"/>
          <w:sz w:val="24"/>
          <w:szCs w:val="24"/>
        </w:rPr>
        <w:t xml:space="preserve"> </w:t>
      </w:r>
      <w:proofErr w:type="spellStart"/>
      <w:r w:rsidRPr="009266E1">
        <w:rPr>
          <w:rFonts w:cs="Arial"/>
          <w:sz w:val="24"/>
          <w:szCs w:val="24"/>
        </w:rPr>
        <w:t>privind</w:t>
      </w:r>
      <w:proofErr w:type="spellEnd"/>
      <w:r w:rsidRPr="009266E1">
        <w:rPr>
          <w:rFonts w:cs="Arial"/>
          <w:sz w:val="24"/>
          <w:szCs w:val="24"/>
        </w:rPr>
        <w:t xml:space="preserve"> </w:t>
      </w:r>
      <w:proofErr w:type="spellStart"/>
      <w:r w:rsidRPr="009266E1">
        <w:rPr>
          <w:rFonts w:cs="Arial"/>
          <w:sz w:val="24"/>
          <w:szCs w:val="24"/>
        </w:rPr>
        <w:t>cele</w:t>
      </w:r>
      <w:proofErr w:type="spellEnd"/>
      <w:r w:rsidRPr="009266E1">
        <w:rPr>
          <w:rFonts w:cs="Arial"/>
          <w:sz w:val="24"/>
          <w:szCs w:val="24"/>
        </w:rPr>
        <w:t xml:space="preserve"> </w:t>
      </w:r>
      <w:proofErr w:type="spellStart"/>
      <w:r w:rsidRPr="009266E1">
        <w:rPr>
          <w:rFonts w:cs="Arial"/>
          <w:sz w:val="24"/>
          <w:szCs w:val="24"/>
        </w:rPr>
        <w:t>mai</w:t>
      </w:r>
      <w:proofErr w:type="spellEnd"/>
      <w:r w:rsidRPr="009266E1">
        <w:rPr>
          <w:rFonts w:cs="Arial"/>
          <w:sz w:val="24"/>
          <w:szCs w:val="24"/>
        </w:rPr>
        <w:t xml:space="preserve"> </w:t>
      </w:r>
      <w:proofErr w:type="spellStart"/>
      <w:r w:rsidRPr="009266E1">
        <w:rPr>
          <w:rFonts w:cs="Arial"/>
          <w:sz w:val="24"/>
          <w:szCs w:val="24"/>
        </w:rPr>
        <w:t>bune</w:t>
      </w:r>
      <w:proofErr w:type="spellEnd"/>
      <w:r w:rsidRPr="009266E1">
        <w:rPr>
          <w:rFonts w:cs="Arial"/>
          <w:sz w:val="24"/>
          <w:szCs w:val="24"/>
        </w:rPr>
        <w:t xml:space="preserve"> </w:t>
      </w:r>
      <w:proofErr w:type="spellStart"/>
      <w:r w:rsidRPr="009266E1">
        <w:rPr>
          <w:rFonts w:cs="Arial"/>
          <w:sz w:val="24"/>
          <w:szCs w:val="24"/>
        </w:rPr>
        <w:t>tehnici</w:t>
      </w:r>
      <w:proofErr w:type="spellEnd"/>
      <w:r w:rsidRPr="009266E1">
        <w:rPr>
          <w:rFonts w:cs="Arial"/>
          <w:sz w:val="24"/>
          <w:szCs w:val="24"/>
        </w:rPr>
        <w:t xml:space="preserve"> </w:t>
      </w:r>
      <w:proofErr w:type="spellStart"/>
      <w:r w:rsidRPr="009266E1">
        <w:rPr>
          <w:rFonts w:cs="Arial"/>
          <w:sz w:val="24"/>
          <w:szCs w:val="24"/>
        </w:rPr>
        <w:t>disponibile</w:t>
      </w:r>
      <w:proofErr w:type="spellEnd"/>
      <w:r w:rsidRPr="009266E1">
        <w:rPr>
          <w:rFonts w:cs="Arial"/>
          <w:sz w:val="24"/>
          <w:szCs w:val="24"/>
        </w:rPr>
        <w:t xml:space="preserve"> (BAT), </w:t>
      </w:r>
      <w:proofErr w:type="spellStart"/>
      <w:r w:rsidRPr="009266E1">
        <w:rPr>
          <w:rFonts w:cs="Arial"/>
          <w:sz w:val="24"/>
          <w:szCs w:val="24"/>
        </w:rPr>
        <w:t>în</w:t>
      </w:r>
      <w:proofErr w:type="spellEnd"/>
      <w:r w:rsidRPr="009266E1">
        <w:rPr>
          <w:rFonts w:cs="Arial"/>
          <w:sz w:val="24"/>
          <w:szCs w:val="24"/>
        </w:rPr>
        <w:t xml:space="preserve"> </w:t>
      </w:r>
      <w:proofErr w:type="spellStart"/>
      <w:r w:rsidRPr="009266E1">
        <w:rPr>
          <w:rFonts w:cs="Arial"/>
          <w:sz w:val="24"/>
          <w:szCs w:val="24"/>
        </w:rPr>
        <w:t>temeiul</w:t>
      </w:r>
      <w:proofErr w:type="spellEnd"/>
      <w:r w:rsidRPr="009266E1">
        <w:rPr>
          <w:rFonts w:cs="Arial"/>
          <w:sz w:val="24"/>
          <w:szCs w:val="24"/>
        </w:rPr>
        <w:t xml:space="preserve"> </w:t>
      </w:r>
      <w:proofErr w:type="spellStart"/>
      <w:r w:rsidRPr="009266E1">
        <w:rPr>
          <w:rFonts w:cs="Arial"/>
          <w:sz w:val="24"/>
          <w:szCs w:val="24"/>
        </w:rPr>
        <w:t>Directivei</w:t>
      </w:r>
      <w:proofErr w:type="spellEnd"/>
      <w:r w:rsidRPr="009266E1">
        <w:rPr>
          <w:rFonts w:cs="Arial"/>
          <w:sz w:val="24"/>
          <w:szCs w:val="24"/>
        </w:rPr>
        <w:t xml:space="preserve"> 2010/75/UE a </w:t>
      </w:r>
      <w:proofErr w:type="spellStart"/>
      <w:r w:rsidRPr="009266E1">
        <w:rPr>
          <w:rFonts w:cs="Arial"/>
          <w:sz w:val="24"/>
          <w:szCs w:val="24"/>
        </w:rPr>
        <w:t>Parlamentului</w:t>
      </w:r>
      <w:proofErr w:type="spellEnd"/>
      <w:r w:rsidRPr="009266E1">
        <w:rPr>
          <w:rFonts w:cs="Arial"/>
          <w:sz w:val="24"/>
          <w:szCs w:val="24"/>
        </w:rPr>
        <w:t xml:space="preserve"> European </w:t>
      </w:r>
      <w:proofErr w:type="spellStart"/>
      <w:r w:rsidRPr="009266E1">
        <w:rPr>
          <w:rFonts w:cs="Arial"/>
          <w:sz w:val="24"/>
          <w:szCs w:val="24"/>
        </w:rPr>
        <w:t>şi</w:t>
      </w:r>
      <w:proofErr w:type="spellEnd"/>
      <w:r w:rsidRPr="009266E1">
        <w:rPr>
          <w:rFonts w:cs="Arial"/>
          <w:sz w:val="24"/>
          <w:szCs w:val="24"/>
        </w:rPr>
        <w:t xml:space="preserve"> a </w:t>
      </w:r>
      <w:proofErr w:type="spellStart"/>
      <w:r w:rsidRPr="009266E1">
        <w:rPr>
          <w:rFonts w:cs="Arial"/>
          <w:sz w:val="24"/>
          <w:szCs w:val="24"/>
        </w:rPr>
        <w:t>Consiliului</w:t>
      </w:r>
      <w:proofErr w:type="spellEnd"/>
      <w:r w:rsidRPr="009266E1">
        <w:rPr>
          <w:rFonts w:cs="Arial"/>
          <w:sz w:val="24"/>
          <w:szCs w:val="24"/>
        </w:rPr>
        <w:t xml:space="preserve">, </w:t>
      </w:r>
      <w:proofErr w:type="spellStart"/>
      <w:r w:rsidRPr="009266E1">
        <w:rPr>
          <w:rFonts w:cs="Arial"/>
          <w:sz w:val="24"/>
          <w:szCs w:val="24"/>
        </w:rPr>
        <w:t>pentru</w:t>
      </w:r>
      <w:proofErr w:type="spellEnd"/>
      <w:r w:rsidRPr="009266E1">
        <w:rPr>
          <w:rFonts w:cs="Arial"/>
          <w:sz w:val="24"/>
          <w:szCs w:val="24"/>
        </w:rPr>
        <w:t xml:space="preserve"> </w:t>
      </w:r>
      <w:proofErr w:type="spellStart"/>
      <w:r w:rsidRPr="009266E1">
        <w:rPr>
          <w:rFonts w:cs="Arial"/>
          <w:sz w:val="24"/>
          <w:szCs w:val="24"/>
        </w:rPr>
        <w:t>creşterea</w:t>
      </w:r>
      <w:proofErr w:type="spellEnd"/>
      <w:r w:rsidRPr="009266E1">
        <w:rPr>
          <w:rFonts w:cs="Arial"/>
          <w:sz w:val="24"/>
          <w:szCs w:val="24"/>
        </w:rPr>
        <w:t xml:space="preserve"> </w:t>
      </w:r>
      <w:proofErr w:type="spellStart"/>
      <w:r w:rsidRPr="009266E1">
        <w:rPr>
          <w:rFonts w:cs="Arial"/>
          <w:sz w:val="24"/>
          <w:szCs w:val="24"/>
        </w:rPr>
        <w:t>intensivă</w:t>
      </w:r>
      <w:proofErr w:type="spellEnd"/>
      <w:r w:rsidRPr="009266E1">
        <w:rPr>
          <w:rFonts w:cs="Arial"/>
          <w:sz w:val="24"/>
          <w:szCs w:val="24"/>
        </w:rPr>
        <w:t xml:space="preserve"> a </w:t>
      </w:r>
      <w:proofErr w:type="spellStart"/>
      <w:r w:rsidRPr="009266E1">
        <w:rPr>
          <w:rFonts w:cs="Arial"/>
          <w:sz w:val="24"/>
          <w:szCs w:val="24"/>
        </w:rPr>
        <w:t>păsărilor</w:t>
      </w:r>
      <w:proofErr w:type="spellEnd"/>
      <w:r w:rsidRPr="009266E1">
        <w:rPr>
          <w:rFonts w:cs="Arial"/>
          <w:sz w:val="24"/>
          <w:szCs w:val="24"/>
        </w:rPr>
        <w:t xml:space="preserve"> de </w:t>
      </w:r>
      <w:proofErr w:type="spellStart"/>
      <w:r w:rsidRPr="009266E1">
        <w:rPr>
          <w:rFonts w:cs="Arial"/>
          <w:sz w:val="24"/>
          <w:szCs w:val="24"/>
        </w:rPr>
        <w:t>curte</w:t>
      </w:r>
      <w:proofErr w:type="spellEnd"/>
      <w:r w:rsidRPr="009266E1">
        <w:rPr>
          <w:rFonts w:cs="Arial"/>
          <w:sz w:val="24"/>
          <w:szCs w:val="24"/>
        </w:rPr>
        <w:t xml:space="preserve"> </w:t>
      </w:r>
      <w:proofErr w:type="spellStart"/>
      <w:r w:rsidRPr="009266E1">
        <w:rPr>
          <w:rFonts w:cs="Arial"/>
          <w:sz w:val="24"/>
          <w:szCs w:val="24"/>
        </w:rPr>
        <w:t>şi</w:t>
      </w:r>
      <w:proofErr w:type="spellEnd"/>
      <w:r w:rsidRPr="009266E1">
        <w:rPr>
          <w:rFonts w:cs="Arial"/>
          <w:sz w:val="24"/>
          <w:szCs w:val="24"/>
        </w:rPr>
        <w:t xml:space="preserve"> a </w:t>
      </w:r>
      <w:proofErr w:type="spellStart"/>
      <w:r w:rsidRPr="009266E1">
        <w:rPr>
          <w:rFonts w:cs="Arial"/>
          <w:sz w:val="24"/>
          <w:szCs w:val="24"/>
        </w:rPr>
        <w:t>porcilor</w:t>
      </w:r>
      <w:proofErr w:type="spellEnd"/>
      <w:r w:rsidRPr="009266E1">
        <w:rPr>
          <w:rFonts w:cs="Arial"/>
          <w:sz w:val="24"/>
          <w:szCs w:val="24"/>
        </w:rPr>
        <w:t>:</w:t>
      </w:r>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870"/>
        <w:gridCol w:w="1711"/>
        <w:gridCol w:w="8"/>
      </w:tblGrid>
      <w:tr w:rsidR="009266E1" w:rsidRPr="009266E1" w14:paraId="45942937" w14:textId="77777777" w:rsidTr="00922DB0">
        <w:trPr>
          <w:gridAfter w:val="1"/>
          <w:wAfter w:w="8" w:type="dxa"/>
          <w:tblHeader/>
        </w:trPr>
        <w:tc>
          <w:tcPr>
            <w:tcW w:w="4770" w:type="dxa"/>
            <w:shd w:val="clear" w:color="auto" w:fill="BFBFBF"/>
          </w:tcPr>
          <w:p w14:paraId="62ED8449" w14:textId="77777777" w:rsidR="009266E1" w:rsidRPr="009266E1" w:rsidRDefault="009266E1" w:rsidP="00922DB0">
            <w:pPr>
              <w:ind w:right="90"/>
              <w:jc w:val="center"/>
              <w:rPr>
                <w:rFonts w:ascii="Arial" w:hAnsi="Arial" w:cs="Arial"/>
                <w:b/>
                <w:sz w:val="24"/>
                <w:szCs w:val="24"/>
              </w:rPr>
            </w:pPr>
            <w:r w:rsidRPr="009266E1">
              <w:rPr>
                <w:rFonts w:ascii="Arial" w:hAnsi="Arial" w:cs="Arial"/>
                <w:b/>
                <w:sz w:val="24"/>
                <w:szCs w:val="24"/>
              </w:rPr>
              <w:t xml:space="preserve">CERINTA BAT </w:t>
            </w:r>
          </w:p>
        </w:tc>
        <w:tc>
          <w:tcPr>
            <w:tcW w:w="3870" w:type="dxa"/>
            <w:shd w:val="clear" w:color="auto" w:fill="BFBFBF"/>
          </w:tcPr>
          <w:p w14:paraId="4CF8D596" w14:textId="77777777" w:rsidR="009266E1" w:rsidRPr="009266E1" w:rsidRDefault="009266E1" w:rsidP="00922DB0">
            <w:pPr>
              <w:ind w:right="90"/>
              <w:jc w:val="center"/>
              <w:rPr>
                <w:rFonts w:ascii="Arial" w:hAnsi="Arial" w:cs="Arial"/>
                <w:b/>
                <w:sz w:val="24"/>
                <w:szCs w:val="24"/>
              </w:rPr>
            </w:pPr>
            <w:proofErr w:type="spellStart"/>
            <w:r w:rsidRPr="009266E1">
              <w:rPr>
                <w:rFonts w:ascii="Arial" w:hAnsi="Arial" w:cs="Arial"/>
                <w:b/>
                <w:sz w:val="24"/>
                <w:szCs w:val="24"/>
              </w:rPr>
              <w:t>Tehnici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aplicate</w:t>
            </w:r>
            <w:proofErr w:type="spellEnd"/>
            <w:r w:rsidRPr="009266E1">
              <w:rPr>
                <w:rFonts w:ascii="Arial" w:hAnsi="Arial" w:cs="Arial"/>
                <w:b/>
                <w:sz w:val="24"/>
                <w:szCs w:val="24"/>
              </w:rPr>
              <w:t xml:space="preserve"> de S.C. </w:t>
            </w:r>
            <w:r w:rsidRPr="009266E1">
              <w:rPr>
                <w:rFonts w:ascii="Arial" w:hAnsi="Arial" w:cs="Arial"/>
                <w:b/>
                <w:sz w:val="24"/>
                <w:szCs w:val="24"/>
                <w:lang w:val="it-IT"/>
              </w:rPr>
              <w:t xml:space="preserve">FARMELLY GREEN S.R.L. - </w:t>
            </w:r>
            <w:proofErr w:type="spellStart"/>
            <w:r w:rsidRPr="009266E1">
              <w:rPr>
                <w:rFonts w:ascii="Arial" w:hAnsi="Arial" w:cs="Arial"/>
                <w:b/>
                <w:sz w:val="24"/>
                <w:szCs w:val="24"/>
                <w:lang w:val="it-IT"/>
              </w:rPr>
              <w:t>Crevedia</w:t>
            </w:r>
            <w:proofErr w:type="spellEnd"/>
          </w:p>
        </w:tc>
        <w:tc>
          <w:tcPr>
            <w:tcW w:w="1711" w:type="dxa"/>
            <w:shd w:val="clear" w:color="auto" w:fill="BFBFBF"/>
          </w:tcPr>
          <w:p w14:paraId="0126B902" w14:textId="77777777" w:rsidR="009266E1" w:rsidRPr="009266E1" w:rsidRDefault="009266E1" w:rsidP="00922DB0">
            <w:pPr>
              <w:ind w:right="90"/>
              <w:jc w:val="center"/>
              <w:rPr>
                <w:rFonts w:ascii="Arial" w:hAnsi="Arial" w:cs="Arial"/>
                <w:b/>
                <w:sz w:val="24"/>
                <w:szCs w:val="24"/>
              </w:rPr>
            </w:pPr>
            <w:r w:rsidRPr="009266E1">
              <w:rPr>
                <w:rFonts w:ascii="Arial" w:hAnsi="Arial" w:cs="Arial"/>
                <w:b/>
                <w:sz w:val="24"/>
                <w:szCs w:val="24"/>
              </w:rPr>
              <w:t xml:space="preserve">Mod de </w:t>
            </w:r>
            <w:proofErr w:type="spellStart"/>
            <w:r w:rsidRPr="009266E1">
              <w:rPr>
                <w:rFonts w:ascii="Arial" w:hAnsi="Arial" w:cs="Arial"/>
                <w:b/>
                <w:sz w:val="24"/>
                <w:szCs w:val="24"/>
              </w:rPr>
              <w:t>conformare</w:t>
            </w:r>
            <w:proofErr w:type="spellEnd"/>
          </w:p>
        </w:tc>
      </w:tr>
      <w:tr w:rsidR="009266E1" w:rsidRPr="009266E1" w14:paraId="2C4393A9" w14:textId="77777777" w:rsidTr="00922DB0">
        <w:trPr>
          <w:gridAfter w:val="1"/>
          <w:wAfter w:w="8" w:type="dxa"/>
        </w:trPr>
        <w:tc>
          <w:tcPr>
            <w:tcW w:w="10351" w:type="dxa"/>
            <w:gridSpan w:val="3"/>
            <w:shd w:val="clear" w:color="auto" w:fill="auto"/>
          </w:tcPr>
          <w:p w14:paraId="5FFDF241" w14:textId="77777777" w:rsidR="009266E1" w:rsidRPr="009266E1" w:rsidRDefault="009266E1" w:rsidP="00922DB0">
            <w:pPr>
              <w:jc w:val="center"/>
              <w:rPr>
                <w:rFonts w:ascii="Arial" w:hAnsi="Arial" w:cs="Arial"/>
                <w:b/>
                <w:bCs/>
                <w:sz w:val="24"/>
                <w:szCs w:val="24"/>
              </w:rPr>
            </w:pPr>
            <w:r w:rsidRPr="009266E1">
              <w:rPr>
                <w:rFonts w:ascii="Arial" w:hAnsi="Arial" w:cs="Arial"/>
                <w:b/>
                <w:bCs/>
                <w:sz w:val="24"/>
                <w:szCs w:val="24"/>
              </w:rPr>
              <w:t xml:space="preserve">1.3. </w:t>
            </w:r>
            <w:proofErr w:type="spellStart"/>
            <w:r w:rsidRPr="009266E1">
              <w:rPr>
                <w:rFonts w:ascii="Arial" w:hAnsi="Arial" w:cs="Arial"/>
                <w:b/>
                <w:bCs/>
                <w:sz w:val="24"/>
                <w:szCs w:val="24"/>
              </w:rPr>
              <w:t>Managementul</w:t>
            </w:r>
            <w:proofErr w:type="spellEnd"/>
            <w:r w:rsidRPr="009266E1">
              <w:rPr>
                <w:rFonts w:ascii="Arial" w:hAnsi="Arial" w:cs="Arial"/>
                <w:b/>
                <w:bCs/>
                <w:sz w:val="24"/>
                <w:szCs w:val="24"/>
              </w:rPr>
              <w:t xml:space="preserve"> nutritional</w:t>
            </w:r>
          </w:p>
        </w:tc>
      </w:tr>
      <w:tr w:rsidR="009266E1" w:rsidRPr="009266E1" w14:paraId="73CA5861" w14:textId="77777777" w:rsidTr="00922DB0">
        <w:trPr>
          <w:gridAfter w:val="1"/>
          <w:wAfter w:w="8" w:type="dxa"/>
        </w:trPr>
        <w:tc>
          <w:tcPr>
            <w:tcW w:w="10351" w:type="dxa"/>
            <w:gridSpan w:val="3"/>
            <w:shd w:val="clear" w:color="auto" w:fill="auto"/>
          </w:tcPr>
          <w:p w14:paraId="37849163" w14:textId="77777777" w:rsidR="009266E1" w:rsidRPr="009266E1" w:rsidRDefault="009266E1" w:rsidP="00922DB0">
            <w:pPr>
              <w:jc w:val="center"/>
              <w:rPr>
                <w:rFonts w:ascii="Arial" w:hAnsi="Arial" w:cs="Arial"/>
                <w:i/>
                <w:sz w:val="24"/>
                <w:szCs w:val="24"/>
              </w:rPr>
            </w:pPr>
            <w:r w:rsidRPr="009266E1">
              <w:rPr>
                <w:rFonts w:ascii="Arial" w:hAnsi="Arial" w:cs="Arial"/>
                <w:b/>
                <w:i/>
                <w:sz w:val="24"/>
                <w:szCs w:val="24"/>
              </w:rPr>
              <w:t xml:space="preserve">BAT 3. </w:t>
            </w:r>
            <w:proofErr w:type="spellStart"/>
            <w:r w:rsidRPr="009266E1">
              <w:rPr>
                <w:rFonts w:ascii="Arial" w:hAnsi="Arial" w:cs="Arial"/>
                <w:i/>
                <w:sz w:val="24"/>
                <w:szCs w:val="24"/>
              </w:rPr>
              <w:t>Pentru</w:t>
            </w:r>
            <w:proofErr w:type="spellEnd"/>
            <w:r w:rsidRPr="009266E1">
              <w:rPr>
                <w:rFonts w:ascii="Arial" w:hAnsi="Arial" w:cs="Arial"/>
                <w:i/>
                <w:sz w:val="24"/>
                <w:szCs w:val="24"/>
              </w:rPr>
              <w:t xml:space="preserve"> a reduce </w:t>
            </w:r>
            <w:proofErr w:type="spellStart"/>
            <w:r w:rsidRPr="009266E1">
              <w:rPr>
                <w:rFonts w:ascii="Arial" w:hAnsi="Arial" w:cs="Arial"/>
                <w:i/>
                <w:sz w:val="24"/>
                <w:szCs w:val="24"/>
              </w:rPr>
              <w:t>azotul</w:t>
            </w:r>
            <w:proofErr w:type="spellEnd"/>
            <w:r w:rsidRPr="009266E1">
              <w:rPr>
                <w:rFonts w:ascii="Arial" w:hAnsi="Arial" w:cs="Arial"/>
                <w:i/>
                <w:sz w:val="24"/>
                <w:szCs w:val="24"/>
              </w:rPr>
              <w:t xml:space="preserve"> total </w:t>
            </w:r>
            <w:proofErr w:type="spellStart"/>
            <w:r w:rsidRPr="009266E1">
              <w:rPr>
                <w:rFonts w:ascii="Arial" w:hAnsi="Arial" w:cs="Arial"/>
                <w:i/>
                <w:sz w:val="24"/>
                <w:szCs w:val="24"/>
              </w:rPr>
              <w:t>excretat</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și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prin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urmare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emisiile</w:t>
            </w:r>
            <w:proofErr w:type="spellEnd"/>
            <w:r w:rsidRPr="009266E1">
              <w:rPr>
                <w:rFonts w:ascii="Arial" w:hAnsi="Arial" w:cs="Arial"/>
                <w:i/>
                <w:sz w:val="24"/>
                <w:szCs w:val="24"/>
              </w:rPr>
              <w:t xml:space="preserve"> de </w:t>
            </w:r>
            <w:proofErr w:type="spellStart"/>
            <w:r w:rsidRPr="009266E1">
              <w:rPr>
                <w:rFonts w:ascii="Arial" w:hAnsi="Arial" w:cs="Arial"/>
                <w:i/>
                <w:sz w:val="24"/>
                <w:szCs w:val="24"/>
              </w:rPr>
              <w:t>amoniac</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satisfăcând</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același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timp</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nevoile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nutriționale</w:t>
            </w:r>
            <w:proofErr w:type="spellEnd"/>
            <w:r w:rsidRPr="009266E1">
              <w:rPr>
                <w:rFonts w:ascii="Arial" w:hAnsi="Arial" w:cs="Arial"/>
                <w:i/>
                <w:sz w:val="24"/>
                <w:szCs w:val="24"/>
              </w:rPr>
              <w:t xml:space="preserve"> ale </w:t>
            </w:r>
            <w:proofErr w:type="spellStart"/>
            <w:r w:rsidRPr="009266E1">
              <w:rPr>
                <w:rFonts w:ascii="Arial" w:hAnsi="Arial" w:cs="Arial"/>
                <w:i/>
                <w:sz w:val="24"/>
                <w:szCs w:val="24"/>
              </w:rPr>
              <w:t>animalelor</w:t>
            </w:r>
            <w:proofErr w:type="spellEnd"/>
            <w:r w:rsidRPr="009266E1">
              <w:rPr>
                <w:rFonts w:ascii="Arial" w:hAnsi="Arial" w:cs="Arial"/>
                <w:i/>
                <w:sz w:val="24"/>
                <w:szCs w:val="24"/>
              </w:rPr>
              <w:t xml:space="preserve">, BAT </w:t>
            </w:r>
            <w:proofErr w:type="spellStart"/>
            <w:r w:rsidRPr="009266E1">
              <w:rPr>
                <w:rFonts w:ascii="Arial" w:hAnsi="Arial" w:cs="Arial"/>
                <w:i/>
                <w:sz w:val="24"/>
                <w:szCs w:val="24"/>
              </w:rPr>
              <w:t>constau</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utilizarea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unui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regim</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alimentar</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și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aplicarea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unei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strategii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nutriționale</w:t>
            </w:r>
            <w:proofErr w:type="spellEnd"/>
            <w:r w:rsidRPr="009266E1">
              <w:rPr>
                <w:rFonts w:ascii="Arial" w:hAnsi="Arial" w:cs="Arial"/>
                <w:i/>
                <w:sz w:val="24"/>
                <w:szCs w:val="24"/>
              </w:rPr>
              <w:t xml:space="preserve"> care include </w:t>
            </w:r>
            <w:proofErr w:type="spellStart"/>
            <w:r w:rsidRPr="009266E1">
              <w:rPr>
                <w:rFonts w:ascii="Arial" w:hAnsi="Arial" w:cs="Arial"/>
                <w:i/>
                <w:sz w:val="24"/>
                <w:szCs w:val="24"/>
              </w:rPr>
              <w:t>una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dintre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tehnicile</w:t>
            </w:r>
            <w:proofErr w:type="spellEnd"/>
            <w:r w:rsidRPr="009266E1">
              <w:rPr>
                <w:rFonts w:ascii="Arial" w:hAnsi="Arial" w:cs="Arial"/>
                <w:i/>
                <w:sz w:val="24"/>
                <w:szCs w:val="24"/>
              </w:rPr>
              <w:t xml:space="preserve"> indicate </w:t>
            </w:r>
            <w:proofErr w:type="spellStart"/>
            <w:r w:rsidRPr="009266E1">
              <w:rPr>
                <w:rFonts w:ascii="Arial" w:hAnsi="Arial" w:cs="Arial"/>
                <w:i/>
                <w:sz w:val="24"/>
                <w:szCs w:val="24"/>
              </w:rPr>
              <w:t>mai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jos</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sau</w:t>
            </w:r>
            <w:proofErr w:type="spellEnd"/>
            <w:r w:rsidRPr="009266E1">
              <w:rPr>
                <w:rFonts w:ascii="Arial" w:hAnsi="Arial" w:cs="Arial"/>
                <w:i/>
                <w:sz w:val="24"/>
                <w:szCs w:val="24"/>
              </w:rPr>
              <w:t xml:space="preserve"> a </w:t>
            </w:r>
            <w:proofErr w:type="spellStart"/>
            <w:r w:rsidRPr="009266E1">
              <w:rPr>
                <w:rFonts w:ascii="Arial" w:hAnsi="Arial" w:cs="Arial"/>
                <w:i/>
                <w:sz w:val="24"/>
                <w:szCs w:val="24"/>
              </w:rPr>
              <w:t>unei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combinații</w:t>
            </w:r>
            <w:proofErr w:type="spellEnd"/>
            <w:r w:rsidRPr="009266E1">
              <w:rPr>
                <w:rFonts w:ascii="Arial" w:hAnsi="Arial" w:cs="Arial"/>
                <w:i/>
                <w:sz w:val="24"/>
                <w:szCs w:val="24"/>
              </w:rPr>
              <w:t xml:space="preserve"> </w:t>
            </w:r>
            <w:proofErr w:type="gramStart"/>
            <w:r w:rsidRPr="009266E1">
              <w:rPr>
                <w:rFonts w:ascii="Arial" w:hAnsi="Arial" w:cs="Arial"/>
                <w:i/>
                <w:sz w:val="24"/>
                <w:szCs w:val="24"/>
              </w:rPr>
              <w:t>a</w:t>
            </w:r>
            <w:proofErr w:type="gramEnd"/>
            <w:r w:rsidRPr="009266E1">
              <w:rPr>
                <w:rFonts w:ascii="Arial" w:hAnsi="Arial" w:cs="Arial"/>
                <w:i/>
                <w:sz w:val="24"/>
                <w:szCs w:val="24"/>
              </w:rPr>
              <w:t xml:space="preserve"> </w:t>
            </w:r>
            <w:proofErr w:type="spellStart"/>
            <w:r w:rsidRPr="009266E1">
              <w:rPr>
                <w:rFonts w:ascii="Arial" w:hAnsi="Arial" w:cs="Arial"/>
                <w:i/>
                <w:sz w:val="24"/>
                <w:szCs w:val="24"/>
              </w:rPr>
              <w:t>acestora</w:t>
            </w:r>
            <w:proofErr w:type="spellEnd"/>
            <w:r w:rsidRPr="009266E1">
              <w:rPr>
                <w:rFonts w:ascii="Arial" w:hAnsi="Arial" w:cs="Arial"/>
                <w:i/>
                <w:sz w:val="24"/>
                <w:szCs w:val="24"/>
              </w:rPr>
              <w:t>.</w:t>
            </w:r>
          </w:p>
        </w:tc>
      </w:tr>
      <w:tr w:rsidR="009266E1" w:rsidRPr="009266E1" w14:paraId="2CF6C4C0" w14:textId="77777777" w:rsidTr="00922DB0">
        <w:trPr>
          <w:gridAfter w:val="1"/>
          <w:wAfter w:w="8" w:type="dxa"/>
        </w:trPr>
        <w:tc>
          <w:tcPr>
            <w:tcW w:w="4770" w:type="dxa"/>
            <w:shd w:val="clear" w:color="auto" w:fill="auto"/>
          </w:tcPr>
          <w:p w14:paraId="34AD8424" w14:textId="77777777" w:rsidR="009266E1" w:rsidRPr="009266E1" w:rsidRDefault="009266E1" w:rsidP="00922DB0">
            <w:pPr>
              <w:rPr>
                <w:rFonts w:ascii="Arial" w:hAnsi="Arial" w:cs="Arial"/>
                <w:sz w:val="24"/>
                <w:szCs w:val="24"/>
              </w:rPr>
            </w:pPr>
            <w:r w:rsidRPr="009266E1">
              <w:rPr>
                <w:rFonts w:ascii="Arial" w:hAnsi="Arial" w:cs="Arial"/>
                <w:sz w:val="24"/>
                <w:szCs w:val="24"/>
              </w:rPr>
              <w:t xml:space="preserve">a. </w:t>
            </w:r>
            <w:proofErr w:type="spellStart"/>
            <w:r w:rsidRPr="009266E1">
              <w:rPr>
                <w:rFonts w:ascii="Arial" w:hAnsi="Arial" w:cs="Arial"/>
                <w:sz w:val="24"/>
                <w:szCs w:val="24"/>
              </w:rPr>
              <w:t>Reducerea</w:t>
            </w:r>
            <w:proofErr w:type="spellEnd"/>
            <w:r w:rsidRPr="009266E1">
              <w:rPr>
                <w:rFonts w:ascii="Arial" w:hAnsi="Arial" w:cs="Arial"/>
                <w:sz w:val="24"/>
                <w:szCs w:val="24"/>
              </w:rPr>
              <w:t xml:space="preserve"> </w:t>
            </w:r>
            <w:proofErr w:type="spellStart"/>
            <w:r w:rsidRPr="009266E1">
              <w:rPr>
                <w:rFonts w:ascii="Arial" w:hAnsi="Arial" w:cs="Arial"/>
                <w:sz w:val="24"/>
                <w:szCs w:val="24"/>
              </w:rPr>
              <w:t>conținutului</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proteine</w:t>
            </w:r>
            <w:proofErr w:type="spellEnd"/>
            <w:r w:rsidRPr="009266E1">
              <w:rPr>
                <w:rFonts w:ascii="Arial" w:hAnsi="Arial" w:cs="Arial"/>
                <w:sz w:val="24"/>
                <w:szCs w:val="24"/>
              </w:rPr>
              <w:t xml:space="preserve"> brute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utilizarea</w:t>
            </w:r>
            <w:proofErr w:type="spellEnd"/>
            <w:r w:rsidRPr="009266E1">
              <w:rPr>
                <w:rFonts w:ascii="Arial" w:hAnsi="Arial" w:cs="Arial"/>
                <w:sz w:val="24"/>
                <w:szCs w:val="24"/>
              </w:rPr>
              <w:t xml:space="preserve"> </w:t>
            </w:r>
            <w:proofErr w:type="spellStart"/>
            <w:r w:rsidRPr="009266E1">
              <w:rPr>
                <w:rFonts w:ascii="Arial" w:hAnsi="Arial" w:cs="Arial"/>
                <w:sz w:val="24"/>
                <w:szCs w:val="24"/>
              </w:rPr>
              <w:t>unui</w:t>
            </w:r>
            <w:proofErr w:type="spellEnd"/>
            <w:r w:rsidRPr="009266E1">
              <w:rPr>
                <w:rFonts w:ascii="Arial" w:hAnsi="Arial" w:cs="Arial"/>
                <w:sz w:val="24"/>
                <w:szCs w:val="24"/>
              </w:rPr>
              <w:t xml:space="preserve"> </w:t>
            </w:r>
            <w:proofErr w:type="spellStart"/>
            <w:r w:rsidRPr="009266E1">
              <w:rPr>
                <w:rFonts w:ascii="Arial" w:hAnsi="Arial" w:cs="Arial"/>
                <w:sz w:val="24"/>
                <w:szCs w:val="24"/>
              </w:rPr>
              <w:t>regim</w:t>
            </w:r>
            <w:proofErr w:type="spellEnd"/>
            <w:r w:rsidRPr="009266E1">
              <w:rPr>
                <w:rFonts w:ascii="Arial" w:hAnsi="Arial" w:cs="Arial"/>
                <w:sz w:val="24"/>
                <w:szCs w:val="24"/>
              </w:rPr>
              <w:t xml:space="preserve"> </w:t>
            </w:r>
            <w:proofErr w:type="spellStart"/>
            <w:r w:rsidRPr="009266E1">
              <w:rPr>
                <w:rFonts w:ascii="Arial" w:hAnsi="Arial" w:cs="Arial"/>
                <w:sz w:val="24"/>
                <w:szCs w:val="24"/>
              </w:rPr>
              <w:t>alimentar</w:t>
            </w:r>
            <w:proofErr w:type="spellEnd"/>
            <w:r w:rsidRPr="009266E1">
              <w:rPr>
                <w:rFonts w:ascii="Arial" w:hAnsi="Arial" w:cs="Arial"/>
                <w:sz w:val="24"/>
                <w:szCs w:val="24"/>
              </w:rPr>
              <w:t xml:space="preserve"> </w:t>
            </w:r>
            <w:proofErr w:type="spellStart"/>
            <w:r w:rsidRPr="009266E1">
              <w:rPr>
                <w:rFonts w:ascii="Arial" w:hAnsi="Arial" w:cs="Arial"/>
                <w:sz w:val="24"/>
                <w:szCs w:val="24"/>
              </w:rPr>
              <w:t>echilibrat</w:t>
            </w:r>
            <w:proofErr w:type="spellEnd"/>
            <w:r w:rsidRPr="009266E1">
              <w:rPr>
                <w:rFonts w:ascii="Arial" w:hAnsi="Arial" w:cs="Arial"/>
                <w:sz w:val="24"/>
                <w:szCs w:val="24"/>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azot</w:t>
            </w:r>
            <w:proofErr w:type="spellEnd"/>
            <w:r w:rsidRPr="009266E1">
              <w:rPr>
                <w:rFonts w:ascii="Arial" w:hAnsi="Arial" w:cs="Arial"/>
                <w:sz w:val="24"/>
                <w:szCs w:val="24"/>
              </w:rPr>
              <w:t xml:space="preserve"> </w:t>
            </w:r>
            <w:proofErr w:type="spellStart"/>
            <w:r w:rsidRPr="009266E1">
              <w:rPr>
                <w:rFonts w:ascii="Arial" w:hAnsi="Arial" w:cs="Arial"/>
                <w:sz w:val="24"/>
                <w:szCs w:val="24"/>
              </w:rPr>
              <w:t>bazat</w:t>
            </w:r>
            <w:proofErr w:type="spellEnd"/>
            <w:r w:rsidRPr="009266E1">
              <w:rPr>
                <w:rFonts w:ascii="Arial" w:hAnsi="Arial" w:cs="Arial"/>
                <w:sz w:val="24"/>
                <w:szCs w:val="24"/>
              </w:rPr>
              <w:t xml:space="preserve"> pe </w:t>
            </w:r>
            <w:proofErr w:type="spellStart"/>
            <w:r w:rsidRPr="009266E1">
              <w:rPr>
                <w:rFonts w:ascii="Arial" w:hAnsi="Arial" w:cs="Arial"/>
                <w:sz w:val="24"/>
                <w:szCs w:val="24"/>
              </w:rPr>
              <w:t>necesitățile</w:t>
            </w:r>
            <w:proofErr w:type="spellEnd"/>
            <w:r w:rsidRPr="009266E1">
              <w:rPr>
                <w:rFonts w:ascii="Arial" w:hAnsi="Arial" w:cs="Arial"/>
                <w:sz w:val="24"/>
                <w:szCs w:val="24"/>
              </w:rPr>
              <w:t xml:space="preserve"> de </w:t>
            </w:r>
            <w:proofErr w:type="spellStart"/>
            <w:r w:rsidRPr="009266E1">
              <w:rPr>
                <w:rFonts w:ascii="Arial" w:hAnsi="Arial" w:cs="Arial"/>
                <w:sz w:val="24"/>
                <w:szCs w:val="24"/>
              </w:rPr>
              <w:t>energie</w:t>
            </w:r>
            <w:proofErr w:type="spellEnd"/>
            <w:r w:rsidRPr="009266E1">
              <w:rPr>
                <w:rFonts w:ascii="Arial" w:hAnsi="Arial" w:cs="Arial"/>
                <w:sz w:val="24"/>
                <w:szCs w:val="24"/>
              </w:rPr>
              <w:t xml:space="preserve"> </w:t>
            </w:r>
            <w:proofErr w:type="spellStart"/>
            <w:r w:rsidRPr="009266E1">
              <w:rPr>
                <w:rFonts w:ascii="Arial" w:hAnsi="Arial" w:cs="Arial"/>
                <w:sz w:val="24"/>
                <w:szCs w:val="24"/>
              </w:rPr>
              <w:t>și</w:t>
            </w:r>
            <w:proofErr w:type="spellEnd"/>
            <w:r w:rsidRPr="009266E1">
              <w:rPr>
                <w:rFonts w:ascii="Arial" w:hAnsi="Arial" w:cs="Arial"/>
                <w:sz w:val="24"/>
                <w:szCs w:val="24"/>
              </w:rPr>
              <w:t xml:space="preserve"> </w:t>
            </w:r>
            <w:proofErr w:type="spellStart"/>
            <w:r w:rsidRPr="009266E1">
              <w:rPr>
                <w:rFonts w:ascii="Arial" w:hAnsi="Arial" w:cs="Arial"/>
                <w:sz w:val="24"/>
                <w:szCs w:val="24"/>
              </w:rPr>
              <w:t>aminoacizi</w:t>
            </w:r>
            <w:proofErr w:type="spellEnd"/>
            <w:r w:rsidRPr="009266E1">
              <w:rPr>
                <w:rFonts w:ascii="Arial" w:hAnsi="Arial" w:cs="Arial"/>
                <w:sz w:val="24"/>
                <w:szCs w:val="24"/>
              </w:rPr>
              <w:t xml:space="preserve"> </w:t>
            </w:r>
            <w:proofErr w:type="spellStart"/>
            <w:r w:rsidRPr="009266E1">
              <w:rPr>
                <w:rFonts w:ascii="Arial" w:hAnsi="Arial" w:cs="Arial"/>
                <w:sz w:val="24"/>
                <w:szCs w:val="24"/>
              </w:rPr>
              <w:t>digestibili</w:t>
            </w:r>
            <w:proofErr w:type="spellEnd"/>
            <w:r w:rsidRPr="009266E1">
              <w:rPr>
                <w:rFonts w:ascii="Arial" w:hAnsi="Arial" w:cs="Arial"/>
                <w:sz w:val="24"/>
                <w:szCs w:val="24"/>
              </w:rPr>
              <w:t>.</w:t>
            </w:r>
          </w:p>
        </w:tc>
        <w:tc>
          <w:tcPr>
            <w:tcW w:w="3870" w:type="dxa"/>
            <w:shd w:val="clear" w:color="auto" w:fill="auto"/>
          </w:tcPr>
          <w:p w14:paraId="7FB31923" w14:textId="77777777" w:rsidR="009266E1" w:rsidRPr="009266E1" w:rsidRDefault="009266E1" w:rsidP="00922DB0">
            <w:pPr>
              <w:pStyle w:val="NoSpacing"/>
              <w:rPr>
                <w:rFonts w:ascii="Arial" w:hAnsi="Arial" w:cs="Arial"/>
                <w:sz w:val="24"/>
                <w:szCs w:val="24"/>
                <w:lang w:val="fr-FR"/>
              </w:rPr>
            </w:pPr>
            <w:r w:rsidRPr="009266E1">
              <w:rPr>
                <w:rFonts w:ascii="Arial" w:hAnsi="Arial" w:cs="Arial"/>
                <w:sz w:val="24"/>
                <w:szCs w:val="24"/>
                <w:lang w:val="fr-FR"/>
              </w:rPr>
              <w:t xml:space="preserve">a. Se </w:t>
            </w:r>
            <w:proofErr w:type="spellStart"/>
            <w:r w:rsidRPr="009266E1">
              <w:rPr>
                <w:rFonts w:ascii="Arial" w:hAnsi="Arial" w:cs="Arial"/>
                <w:sz w:val="24"/>
                <w:szCs w:val="24"/>
                <w:lang w:val="fr-FR"/>
              </w:rPr>
              <w:t>utilizează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conținut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mic</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proteină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crudă</w:t>
            </w:r>
            <w:proofErr w:type="spellEnd"/>
            <w:r w:rsidRPr="009266E1">
              <w:rPr>
                <w:rFonts w:ascii="Arial" w:hAnsi="Arial" w:cs="Arial"/>
                <w:sz w:val="24"/>
                <w:szCs w:val="24"/>
                <w:lang w:val="fr-FR"/>
              </w:rPr>
              <w:t>.</w:t>
            </w:r>
          </w:p>
          <w:p w14:paraId="14D85F89" w14:textId="77777777" w:rsidR="009266E1" w:rsidRPr="009266E1" w:rsidRDefault="009266E1" w:rsidP="00922DB0">
            <w:pPr>
              <w:pStyle w:val="NoSpacing"/>
              <w:rPr>
                <w:rFonts w:ascii="Arial" w:hAnsi="Arial" w:cs="Arial"/>
                <w:sz w:val="24"/>
                <w:szCs w:val="24"/>
                <w:lang w:val="fr-FR"/>
              </w:rPr>
            </w:pPr>
            <w:r w:rsidRPr="009266E1">
              <w:rPr>
                <w:rFonts w:ascii="Arial" w:hAnsi="Arial" w:cs="Arial"/>
                <w:sz w:val="24"/>
                <w:szCs w:val="24"/>
                <w:lang w:val="fr-FR"/>
              </w:rPr>
              <w:t>Starter 22%</w:t>
            </w:r>
          </w:p>
          <w:p w14:paraId="4BD5BBFF" w14:textId="77777777" w:rsidR="009266E1" w:rsidRPr="009266E1" w:rsidRDefault="009266E1" w:rsidP="00922DB0">
            <w:pPr>
              <w:pStyle w:val="NoSpacing"/>
              <w:rPr>
                <w:rFonts w:ascii="Arial" w:hAnsi="Arial" w:cs="Arial"/>
                <w:sz w:val="24"/>
                <w:szCs w:val="24"/>
                <w:lang w:val="fr-FR"/>
              </w:rPr>
            </w:pPr>
            <w:proofErr w:type="spellStart"/>
            <w:r w:rsidRPr="009266E1">
              <w:rPr>
                <w:rFonts w:ascii="Arial" w:hAnsi="Arial" w:cs="Arial"/>
                <w:sz w:val="24"/>
                <w:szCs w:val="24"/>
                <w:lang w:val="fr-FR"/>
              </w:rPr>
              <w:t>Creștere</w:t>
            </w:r>
            <w:proofErr w:type="spellEnd"/>
            <w:r w:rsidRPr="009266E1">
              <w:rPr>
                <w:rFonts w:ascii="Arial" w:hAnsi="Arial" w:cs="Arial"/>
                <w:sz w:val="24"/>
                <w:szCs w:val="24"/>
                <w:lang w:val="fr-FR"/>
              </w:rPr>
              <w:t xml:space="preserve"> 21%</w:t>
            </w:r>
          </w:p>
          <w:p w14:paraId="619A0C70" w14:textId="77777777" w:rsidR="009266E1" w:rsidRPr="009266E1" w:rsidRDefault="009266E1" w:rsidP="00922DB0">
            <w:pPr>
              <w:pStyle w:val="NoSpacing"/>
              <w:rPr>
                <w:rFonts w:ascii="Arial" w:hAnsi="Arial" w:cs="Arial"/>
                <w:sz w:val="24"/>
                <w:szCs w:val="24"/>
                <w:lang w:val="fr-FR"/>
              </w:rPr>
            </w:pPr>
            <w:proofErr w:type="spellStart"/>
            <w:r w:rsidRPr="009266E1">
              <w:rPr>
                <w:rFonts w:ascii="Arial" w:hAnsi="Arial" w:cs="Arial"/>
                <w:sz w:val="24"/>
                <w:szCs w:val="24"/>
                <w:lang w:val="fr-FR"/>
              </w:rPr>
              <w:t>Finisare</w:t>
            </w:r>
            <w:proofErr w:type="spellEnd"/>
            <w:r w:rsidRPr="009266E1">
              <w:rPr>
                <w:rFonts w:ascii="Arial" w:hAnsi="Arial" w:cs="Arial"/>
                <w:sz w:val="24"/>
                <w:szCs w:val="24"/>
                <w:lang w:val="fr-FR"/>
              </w:rPr>
              <w:t xml:space="preserve"> 19 %</w:t>
            </w:r>
          </w:p>
        </w:tc>
        <w:tc>
          <w:tcPr>
            <w:tcW w:w="1711" w:type="dxa"/>
            <w:shd w:val="clear" w:color="auto" w:fill="auto"/>
          </w:tcPr>
          <w:p w14:paraId="6DDC069E"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Conformare</w:t>
            </w:r>
            <w:proofErr w:type="spellEnd"/>
            <w:r w:rsidRPr="009266E1">
              <w:rPr>
                <w:rFonts w:ascii="Arial" w:hAnsi="Arial" w:cs="Arial"/>
                <w:sz w:val="24"/>
                <w:szCs w:val="24"/>
              </w:rPr>
              <w:t xml:space="preserve"> cu BAT 3 pct. a</w:t>
            </w:r>
          </w:p>
        </w:tc>
      </w:tr>
      <w:tr w:rsidR="009266E1" w:rsidRPr="009266E1" w14:paraId="72D7F5E1" w14:textId="77777777" w:rsidTr="00922DB0">
        <w:trPr>
          <w:gridAfter w:val="1"/>
          <w:wAfter w:w="8" w:type="dxa"/>
        </w:trPr>
        <w:tc>
          <w:tcPr>
            <w:tcW w:w="4770" w:type="dxa"/>
            <w:shd w:val="clear" w:color="auto" w:fill="auto"/>
          </w:tcPr>
          <w:p w14:paraId="11E6BC11"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b. </w:t>
            </w:r>
            <w:proofErr w:type="spellStart"/>
            <w:r w:rsidRPr="009266E1">
              <w:rPr>
                <w:rFonts w:ascii="Arial" w:hAnsi="Arial" w:cs="Arial"/>
                <w:sz w:val="24"/>
                <w:szCs w:val="24"/>
                <w:lang w:val="fr-FR"/>
              </w:rPr>
              <w:t>Hrănirea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mai </w:t>
            </w:r>
            <w:proofErr w:type="spellStart"/>
            <w:r w:rsidRPr="009266E1">
              <w:rPr>
                <w:rFonts w:ascii="Arial" w:hAnsi="Arial" w:cs="Arial"/>
                <w:sz w:val="24"/>
                <w:szCs w:val="24"/>
                <w:lang w:val="fr-FR"/>
              </w:rPr>
              <w:t>multe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etape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asigurarea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unui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regim</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alimentar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adaptat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cerințelor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specifice</w:t>
            </w:r>
            <w:proofErr w:type="spellEnd"/>
            <w:r w:rsidRPr="009266E1">
              <w:rPr>
                <w:rFonts w:ascii="Arial" w:hAnsi="Arial" w:cs="Arial"/>
                <w:sz w:val="24"/>
                <w:szCs w:val="24"/>
                <w:lang w:val="fr-FR"/>
              </w:rPr>
              <w:t xml:space="preserve"> ale </w:t>
            </w:r>
            <w:proofErr w:type="spellStart"/>
            <w:r w:rsidRPr="009266E1">
              <w:rPr>
                <w:rFonts w:ascii="Arial" w:hAnsi="Arial" w:cs="Arial"/>
                <w:sz w:val="24"/>
                <w:szCs w:val="24"/>
                <w:lang w:val="fr-FR"/>
              </w:rPr>
              <w:t>perioadei</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producție</w:t>
            </w:r>
            <w:proofErr w:type="spellEnd"/>
            <w:r w:rsidRPr="009266E1">
              <w:rPr>
                <w:rFonts w:ascii="Arial" w:hAnsi="Arial" w:cs="Arial"/>
                <w:sz w:val="24"/>
                <w:szCs w:val="24"/>
                <w:lang w:val="fr-FR"/>
              </w:rPr>
              <w:t>.</w:t>
            </w:r>
          </w:p>
        </w:tc>
        <w:tc>
          <w:tcPr>
            <w:tcW w:w="3870" w:type="dxa"/>
            <w:shd w:val="clear" w:color="auto" w:fill="auto"/>
          </w:tcPr>
          <w:p w14:paraId="5BC98222"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b. </w:t>
            </w:r>
            <w:proofErr w:type="spellStart"/>
            <w:r w:rsidRPr="009266E1">
              <w:rPr>
                <w:rFonts w:ascii="Arial" w:hAnsi="Arial" w:cs="Arial"/>
                <w:sz w:val="24"/>
                <w:szCs w:val="24"/>
                <w:lang w:val="fr-FR"/>
              </w:rPr>
              <w:t>Hrănirea</w:t>
            </w:r>
            <w:proofErr w:type="spellEnd"/>
            <w:r w:rsidRPr="009266E1">
              <w:rPr>
                <w:rFonts w:ascii="Arial" w:hAnsi="Arial" w:cs="Arial"/>
                <w:sz w:val="24"/>
                <w:szCs w:val="24"/>
                <w:lang w:val="fr-FR"/>
              </w:rPr>
              <w:t xml:space="preserve"> este </w:t>
            </w:r>
            <w:proofErr w:type="spellStart"/>
            <w:r w:rsidRPr="009266E1">
              <w:rPr>
                <w:rFonts w:ascii="Arial" w:hAnsi="Arial" w:cs="Arial"/>
                <w:sz w:val="24"/>
                <w:szCs w:val="24"/>
                <w:lang w:val="fr-FR"/>
              </w:rPr>
              <w:t>fazială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aplicându</w:t>
            </w:r>
            <w:proofErr w:type="spellEnd"/>
            <w:r w:rsidRPr="009266E1">
              <w:rPr>
                <w:rFonts w:ascii="Arial" w:hAnsi="Arial" w:cs="Arial"/>
                <w:sz w:val="24"/>
                <w:szCs w:val="24"/>
                <w:lang w:val="fr-FR"/>
              </w:rPr>
              <w:t xml:space="preserve">-se </w:t>
            </w:r>
            <w:proofErr w:type="spellStart"/>
            <w:r w:rsidRPr="009266E1">
              <w:rPr>
                <w:rFonts w:ascii="Arial" w:hAnsi="Arial" w:cs="Arial"/>
                <w:sz w:val="24"/>
                <w:szCs w:val="24"/>
                <w:lang w:val="fr-FR"/>
              </w:rPr>
              <w:t>rețete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specifice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fiecare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fază</w:t>
            </w:r>
            <w:proofErr w:type="spellEnd"/>
            <w:r w:rsidRPr="009266E1">
              <w:rPr>
                <w:rFonts w:ascii="Arial" w:hAnsi="Arial" w:cs="Arial"/>
                <w:sz w:val="24"/>
                <w:szCs w:val="24"/>
                <w:lang w:val="fr-FR"/>
              </w:rPr>
              <w:t xml:space="preserve"> (starter, </w:t>
            </w:r>
            <w:proofErr w:type="spellStart"/>
            <w:r w:rsidRPr="009266E1">
              <w:rPr>
                <w:rFonts w:ascii="Arial" w:hAnsi="Arial" w:cs="Arial"/>
                <w:sz w:val="24"/>
                <w:szCs w:val="24"/>
                <w:lang w:val="fr-FR"/>
              </w:rPr>
              <w:t>creștere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finisare</w:t>
            </w:r>
            <w:proofErr w:type="spellEnd"/>
            <w:r w:rsidRPr="009266E1">
              <w:rPr>
                <w:rFonts w:ascii="Arial" w:hAnsi="Arial" w:cs="Arial"/>
                <w:sz w:val="24"/>
                <w:szCs w:val="24"/>
                <w:lang w:val="fr-FR"/>
              </w:rPr>
              <w:t>)</w:t>
            </w:r>
          </w:p>
        </w:tc>
        <w:tc>
          <w:tcPr>
            <w:tcW w:w="1711" w:type="dxa"/>
            <w:shd w:val="clear" w:color="auto" w:fill="auto"/>
          </w:tcPr>
          <w:p w14:paraId="5C9247C3"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Conformare</w:t>
            </w:r>
            <w:proofErr w:type="spellEnd"/>
            <w:r w:rsidRPr="009266E1">
              <w:rPr>
                <w:rFonts w:ascii="Arial" w:hAnsi="Arial" w:cs="Arial"/>
                <w:sz w:val="24"/>
                <w:szCs w:val="24"/>
              </w:rPr>
              <w:t xml:space="preserve"> cu BAT 3 pct. b</w:t>
            </w:r>
          </w:p>
        </w:tc>
      </w:tr>
      <w:tr w:rsidR="009266E1" w:rsidRPr="009266E1" w14:paraId="26A38FA8" w14:textId="77777777" w:rsidTr="00922DB0">
        <w:trPr>
          <w:gridAfter w:val="1"/>
          <w:wAfter w:w="8" w:type="dxa"/>
        </w:trPr>
        <w:tc>
          <w:tcPr>
            <w:tcW w:w="4770" w:type="dxa"/>
            <w:shd w:val="clear" w:color="auto" w:fill="auto"/>
          </w:tcPr>
          <w:p w14:paraId="6200A41C"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c. </w:t>
            </w:r>
            <w:proofErr w:type="spellStart"/>
            <w:r w:rsidRPr="009266E1">
              <w:rPr>
                <w:rFonts w:ascii="Arial" w:hAnsi="Arial" w:cs="Arial"/>
                <w:sz w:val="24"/>
                <w:szCs w:val="24"/>
                <w:lang w:val="fr-FR"/>
              </w:rPr>
              <w:t>Adăugarea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unei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cantități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controlate</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aminoacizi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esențiali</w:t>
            </w:r>
            <w:proofErr w:type="spellEnd"/>
            <w:r w:rsidRPr="009266E1">
              <w:rPr>
                <w:rFonts w:ascii="Arial" w:hAnsi="Arial" w:cs="Arial"/>
                <w:sz w:val="24"/>
                <w:szCs w:val="24"/>
                <w:lang w:val="fr-FR"/>
              </w:rPr>
              <w:t xml:space="preserve"> la un </w:t>
            </w:r>
            <w:proofErr w:type="spellStart"/>
            <w:r w:rsidRPr="009266E1">
              <w:rPr>
                <w:rFonts w:ascii="Arial" w:hAnsi="Arial" w:cs="Arial"/>
                <w:sz w:val="24"/>
                <w:szCs w:val="24"/>
                <w:lang w:val="fr-FR"/>
              </w:rPr>
              <w:t>regim</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alimentar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un </w:t>
            </w:r>
            <w:proofErr w:type="spellStart"/>
            <w:r w:rsidRPr="009266E1">
              <w:rPr>
                <w:rFonts w:ascii="Arial" w:hAnsi="Arial" w:cs="Arial"/>
                <w:sz w:val="24"/>
                <w:szCs w:val="24"/>
                <w:lang w:val="fr-FR"/>
              </w:rPr>
              <w:t>nivel</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scăzut</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proteine</w:t>
            </w:r>
            <w:proofErr w:type="spellEnd"/>
            <w:r w:rsidRPr="009266E1">
              <w:rPr>
                <w:rFonts w:ascii="Arial" w:hAnsi="Arial" w:cs="Arial"/>
                <w:sz w:val="24"/>
                <w:szCs w:val="24"/>
                <w:lang w:val="fr-FR"/>
              </w:rPr>
              <w:t xml:space="preserve"> brute.</w:t>
            </w:r>
          </w:p>
          <w:p w14:paraId="4DA4AB40" w14:textId="77777777" w:rsidR="009266E1" w:rsidRPr="009266E1" w:rsidRDefault="009266E1" w:rsidP="00922DB0">
            <w:pPr>
              <w:rPr>
                <w:rFonts w:ascii="Arial" w:hAnsi="Arial" w:cs="Arial"/>
                <w:sz w:val="24"/>
                <w:szCs w:val="24"/>
              </w:rPr>
            </w:pPr>
          </w:p>
        </w:tc>
        <w:tc>
          <w:tcPr>
            <w:tcW w:w="3870" w:type="dxa"/>
            <w:shd w:val="clear" w:color="auto" w:fill="auto"/>
          </w:tcPr>
          <w:p w14:paraId="414A915D"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c. </w:t>
            </w:r>
            <w:proofErr w:type="spellStart"/>
            <w:r w:rsidRPr="009266E1">
              <w:rPr>
                <w:rFonts w:ascii="Arial" w:hAnsi="Arial" w:cs="Arial"/>
                <w:sz w:val="24"/>
                <w:szCs w:val="24"/>
                <w:lang w:val="fr-FR"/>
              </w:rPr>
              <w:t>Furajele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conțin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aminoacizi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cantități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controlate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reducerea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proteinei</w:t>
            </w:r>
            <w:proofErr w:type="spellEnd"/>
            <w:r w:rsidRPr="009266E1">
              <w:rPr>
                <w:rFonts w:ascii="Arial" w:hAnsi="Arial" w:cs="Arial"/>
                <w:sz w:val="24"/>
                <w:szCs w:val="24"/>
                <w:lang w:val="fr-FR"/>
              </w:rPr>
              <w:t xml:space="preserve"> brute.</w:t>
            </w:r>
          </w:p>
          <w:p w14:paraId="64B771D4" w14:textId="77777777" w:rsidR="009266E1" w:rsidRPr="009266E1" w:rsidRDefault="009266E1" w:rsidP="00922DB0">
            <w:pPr>
              <w:rPr>
                <w:rFonts w:ascii="Arial" w:hAnsi="Arial" w:cs="Arial"/>
                <w:sz w:val="24"/>
                <w:szCs w:val="24"/>
              </w:rPr>
            </w:pPr>
            <w:r w:rsidRPr="009266E1">
              <w:rPr>
                <w:rFonts w:ascii="Arial" w:hAnsi="Arial" w:cs="Arial"/>
                <w:sz w:val="24"/>
                <w:szCs w:val="24"/>
              </w:rPr>
              <w:t>Starter 0,55%</w:t>
            </w:r>
          </w:p>
          <w:p w14:paraId="6C96B212"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Creștere</w:t>
            </w:r>
            <w:proofErr w:type="spellEnd"/>
            <w:r w:rsidRPr="009266E1">
              <w:rPr>
                <w:rFonts w:ascii="Arial" w:hAnsi="Arial" w:cs="Arial"/>
                <w:sz w:val="24"/>
                <w:szCs w:val="24"/>
              </w:rPr>
              <w:t xml:space="preserve"> 0,55%</w:t>
            </w:r>
          </w:p>
          <w:p w14:paraId="6C3A577E"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Finisare</w:t>
            </w:r>
            <w:proofErr w:type="spellEnd"/>
            <w:r w:rsidRPr="009266E1">
              <w:rPr>
                <w:rFonts w:ascii="Arial" w:hAnsi="Arial" w:cs="Arial"/>
                <w:sz w:val="24"/>
                <w:szCs w:val="24"/>
              </w:rPr>
              <w:t xml:space="preserve"> 0,5</w:t>
            </w:r>
          </w:p>
        </w:tc>
        <w:tc>
          <w:tcPr>
            <w:tcW w:w="1711" w:type="dxa"/>
            <w:shd w:val="clear" w:color="auto" w:fill="auto"/>
          </w:tcPr>
          <w:p w14:paraId="153B7FD3"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Conformare</w:t>
            </w:r>
            <w:proofErr w:type="spellEnd"/>
            <w:r w:rsidRPr="009266E1">
              <w:rPr>
                <w:rFonts w:ascii="Arial" w:hAnsi="Arial" w:cs="Arial"/>
                <w:sz w:val="24"/>
                <w:szCs w:val="24"/>
              </w:rPr>
              <w:t xml:space="preserve"> cu BAT 3 pct. c</w:t>
            </w:r>
          </w:p>
        </w:tc>
      </w:tr>
      <w:tr w:rsidR="009266E1" w:rsidRPr="009266E1" w14:paraId="35D08F54" w14:textId="77777777" w:rsidTr="00922DB0">
        <w:trPr>
          <w:gridAfter w:val="1"/>
          <w:wAfter w:w="8" w:type="dxa"/>
        </w:trPr>
        <w:tc>
          <w:tcPr>
            <w:tcW w:w="4770" w:type="dxa"/>
            <w:shd w:val="clear" w:color="auto" w:fill="auto"/>
          </w:tcPr>
          <w:p w14:paraId="6BCAD6E0"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Tabelul</w:t>
            </w:r>
            <w:proofErr w:type="spellEnd"/>
            <w:r w:rsidRPr="009266E1">
              <w:rPr>
                <w:rFonts w:ascii="Arial" w:hAnsi="Arial" w:cs="Arial"/>
                <w:sz w:val="24"/>
                <w:szCs w:val="24"/>
              </w:rPr>
              <w:t xml:space="preserve"> 1.1</w:t>
            </w:r>
          </w:p>
          <w:p w14:paraId="5FA24E14" w14:textId="77777777" w:rsidR="009266E1" w:rsidRPr="009266E1" w:rsidRDefault="009266E1" w:rsidP="00922DB0">
            <w:pPr>
              <w:rPr>
                <w:rFonts w:ascii="Arial" w:hAnsi="Arial" w:cs="Arial"/>
                <w:sz w:val="24"/>
                <w:szCs w:val="24"/>
              </w:rPr>
            </w:pPr>
            <w:proofErr w:type="spellStart"/>
            <w:r w:rsidRPr="009266E1">
              <w:rPr>
                <w:rFonts w:ascii="Arial" w:hAnsi="Arial" w:cs="Arial"/>
                <w:b/>
                <w:i/>
                <w:sz w:val="24"/>
                <w:szCs w:val="24"/>
              </w:rPr>
              <w:t>Azot</w:t>
            </w:r>
            <w:proofErr w:type="spellEnd"/>
            <w:r w:rsidRPr="009266E1">
              <w:rPr>
                <w:rFonts w:ascii="Arial" w:hAnsi="Arial" w:cs="Arial"/>
                <w:b/>
                <w:i/>
                <w:sz w:val="24"/>
                <w:szCs w:val="24"/>
              </w:rPr>
              <w:t xml:space="preserve"> total </w:t>
            </w:r>
            <w:proofErr w:type="spellStart"/>
            <w:r w:rsidRPr="009266E1">
              <w:rPr>
                <w:rFonts w:ascii="Arial" w:hAnsi="Arial" w:cs="Arial"/>
                <w:b/>
                <w:i/>
                <w:sz w:val="24"/>
                <w:szCs w:val="24"/>
              </w:rPr>
              <w:t>excretat</w:t>
            </w:r>
            <w:proofErr w:type="spellEnd"/>
            <w:r w:rsidRPr="009266E1">
              <w:rPr>
                <w:rFonts w:ascii="Arial" w:hAnsi="Arial" w:cs="Arial"/>
                <w:b/>
                <w:i/>
                <w:sz w:val="24"/>
                <w:szCs w:val="24"/>
              </w:rPr>
              <w:t xml:space="preserve"> </w:t>
            </w:r>
            <w:proofErr w:type="spellStart"/>
            <w:r w:rsidRPr="009266E1">
              <w:rPr>
                <w:rFonts w:ascii="Arial" w:hAnsi="Arial" w:cs="Arial"/>
                <w:b/>
                <w:i/>
                <w:sz w:val="24"/>
                <w:szCs w:val="24"/>
              </w:rPr>
              <w:t>exprimat</w:t>
            </w:r>
            <w:proofErr w:type="spellEnd"/>
            <w:r w:rsidRPr="009266E1">
              <w:rPr>
                <w:rFonts w:ascii="Arial" w:hAnsi="Arial" w:cs="Arial"/>
                <w:b/>
                <w:i/>
                <w:sz w:val="24"/>
                <w:szCs w:val="24"/>
              </w:rPr>
              <w:t xml:space="preserve"> ca </w:t>
            </w:r>
            <w:proofErr w:type="spellStart"/>
            <w:r w:rsidRPr="009266E1">
              <w:rPr>
                <w:rFonts w:ascii="Arial" w:hAnsi="Arial" w:cs="Arial"/>
                <w:b/>
                <w:i/>
                <w:sz w:val="24"/>
                <w:szCs w:val="24"/>
              </w:rPr>
              <w:t>azot</w:t>
            </w:r>
            <w:proofErr w:type="spellEnd"/>
            <w:r w:rsidRPr="009266E1">
              <w:rPr>
                <w:rFonts w:ascii="Arial" w:hAnsi="Arial" w:cs="Arial"/>
                <w:b/>
                <w:i/>
                <w:sz w:val="24"/>
                <w:szCs w:val="24"/>
              </w:rPr>
              <w:t xml:space="preserve"> </w:t>
            </w:r>
            <w:r w:rsidRPr="009266E1">
              <w:rPr>
                <w:rFonts w:ascii="Arial" w:hAnsi="Arial" w:cs="Arial"/>
                <w:sz w:val="24"/>
                <w:szCs w:val="24"/>
              </w:rPr>
              <w:t xml:space="preserve">= </w:t>
            </w:r>
            <w:r w:rsidRPr="009266E1">
              <w:rPr>
                <w:rFonts w:ascii="Arial" w:hAnsi="Arial" w:cs="Arial"/>
                <w:b/>
                <w:sz w:val="24"/>
                <w:szCs w:val="24"/>
                <w:u w:val="single"/>
              </w:rPr>
              <w:t>0,2-0,6</w:t>
            </w:r>
            <w:r w:rsidRPr="009266E1">
              <w:rPr>
                <w:rFonts w:ascii="Arial" w:hAnsi="Arial" w:cs="Arial"/>
                <w:sz w:val="24"/>
                <w:szCs w:val="24"/>
              </w:rPr>
              <w:t xml:space="preserve"> kg de N/</w:t>
            </w:r>
            <w:proofErr w:type="spellStart"/>
            <w:r w:rsidRPr="009266E1">
              <w:rPr>
                <w:rFonts w:ascii="Arial" w:hAnsi="Arial" w:cs="Arial"/>
                <w:sz w:val="24"/>
                <w:szCs w:val="24"/>
              </w:rPr>
              <w:t>spațiu</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animal/an</w:t>
            </w:r>
          </w:p>
        </w:tc>
        <w:tc>
          <w:tcPr>
            <w:tcW w:w="3870" w:type="dxa"/>
            <w:shd w:val="clear" w:color="auto" w:fill="auto"/>
          </w:tcPr>
          <w:p w14:paraId="709A3519" w14:textId="77777777" w:rsidR="009266E1" w:rsidRPr="009266E1" w:rsidRDefault="009266E1" w:rsidP="00922DB0">
            <w:pPr>
              <w:rPr>
                <w:rFonts w:ascii="Arial" w:hAnsi="Arial" w:cs="Arial"/>
                <w:sz w:val="24"/>
                <w:szCs w:val="24"/>
              </w:rPr>
            </w:pPr>
            <w:proofErr w:type="spellStart"/>
            <w:r w:rsidRPr="009266E1">
              <w:rPr>
                <w:rFonts w:ascii="Arial" w:hAnsi="Arial" w:cs="Arial"/>
                <w:sz w:val="24"/>
                <w:szCs w:val="24"/>
              </w:rPr>
              <w:t>Azot</w:t>
            </w:r>
            <w:proofErr w:type="spellEnd"/>
            <w:r w:rsidRPr="009266E1">
              <w:rPr>
                <w:rFonts w:ascii="Arial" w:hAnsi="Arial" w:cs="Arial"/>
                <w:sz w:val="24"/>
                <w:szCs w:val="24"/>
              </w:rPr>
              <w:t xml:space="preserve"> total </w:t>
            </w:r>
            <w:proofErr w:type="spellStart"/>
            <w:r w:rsidRPr="009266E1">
              <w:rPr>
                <w:rFonts w:ascii="Arial" w:hAnsi="Arial" w:cs="Arial"/>
                <w:sz w:val="24"/>
                <w:szCs w:val="24"/>
              </w:rPr>
              <w:t>excretat</w:t>
            </w:r>
            <w:proofErr w:type="spellEnd"/>
            <w:r w:rsidRPr="009266E1">
              <w:rPr>
                <w:rFonts w:ascii="Arial" w:hAnsi="Arial" w:cs="Arial"/>
                <w:sz w:val="24"/>
                <w:szCs w:val="24"/>
              </w:rPr>
              <w:t xml:space="preserve"> </w:t>
            </w:r>
            <w:proofErr w:type="spellStart"/>
            <w:r w:rsidRPr="009266E1">
              <w:rPr>
                <w:rFonts w:ascii="Arial" w:hAnsi="Arial" w:cs="Arial"/>
                <w:sz w:val="24"/>
                <w:szCs w:val="24"/>
              </w:rPr>
              <w:t>exprimat</w:t>
            </w:r>
            <w:proofErr w:type="spellEnd"/>
            <w:r w:rsidRPr="009266E1">
              <w:rPr>
                <w:rFonts w:ascii="Arial" w:hAnsi="Arial" w:cs="Arial"/>
                <w:sz w:val="24"/>
                <w:szCs w:val="24"/>
              </w:rPr>
              <w:t xml:space="preserve"> ca </w:t>
            </w:r>
            <w:proofErr w:type="spellStart"/>
            <w:r w:rsidRPr="009266E1">
              <w:rPr>
                <w:rFonts w:ascii="Arial" w:hAnsi="Arial" w:cs="Arial"/>
                <w:sz w:val="24"/>
                <w:szCs w:val="24"/>
              </w:rPr>
              <w:t>azot</w:t>
            </w:r>
            <w:proofErr w:type="spellEnd"/>
            <w:r w:rsidRPr="009266E1">
              <w:rPr>
                <w:rFonts w:ascii="Arial" w:hAnsi="Arial" w:cs="Arial"/>
                <w:sz w:val="24"/>
                <w:szCs w:val="24"/>
              </w:rPr>
              <w:t xml:space="preserve"> </w:t>
            </w:r>
            <w:proofErr w:type="spellStart"/>
            <w:r w:rsidRPr="009266E1">
              <w:rPr>
                <w:rFonts w:ascii="Arial" w:hAnsi="Arial" w:cs="Arial"/>
                <w:sz w:val="24"/>
                <w:szCs w:val="24"/>
              </w:rPr>
              <w:t>calculat</w:t>
            </w:r>
            <w:proofErr w:type="spellEnd"/>
            <w:r w:rsidRPr="009266E1">
              <w:rPr>
                <w:rFonts w:ascii="Arial" w:hAnsi="Arial" w:cs="Arial"/>
                <w:sz w:val="24"/>
                <w:szCs w:val="24"/>
              </w:rPr>
              <w:t xml:space="preserve"> in </w:t>
            </w:r>
            <w:proofErr w:type="spellStart"/>
            <w:r w:rsidRPr="009266E1">
              <w:rPr>
                <w:rFonts w:ascii="Arial" w:hAnsi="Arial" w:cs="Arial"/>
                <w:sz w:val="24"/>
                <w:szCs w:val="24"/>
              </w:rPr>
              <w:t>cadrul</w:t>
            </w:r>
            <w:proofErr w:type="spellEnd"/>
            <w:r w:rsidRPr="009266E1">
              <w:rPr>
                <w:rFonts w:ascii="Arial" w:hAnsi="Arial" w:cs="Arial"/>
                <w:sz w:val="24"/>
                <w:szCs w:val="24"/>
              </w:rPr>
              <w:t xml:space="preserve"> </w:t>
            </w:r>
            <w:proofErr w:type="spellStart"/>
            <w:r w:rsidRPr="009266E1">
              <w:rPr>
                <w:rFonts w:ascii="Arial" w:hAnsi="Arial" w:cs="Arial"/>
                <w:sz w:val="24"/>
                <w:szCs w:val="24"/>
              </w:rPr>
              <w:t>fermei</w:t>
            </w:r>
            <w:proofErr w:type="spellEnd"/>
            <w:r w:rsidRPr="009266E1">
              <w:rPr>
                <w:rFonts w:ascii="Arial" w:hAnsi="Arial" w:cs="Arial"/>
                <w:sz w:val="24"/>
                <w:szCs w:val="24"/>
              </w:rPr>
              <w:t xml:space="preserv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de </w:t>
            </w:r>
            <w:r w:rsidRPr="009266E1">
              <w:rPr>
                <w:rFonts w:ascii="Arial" w:hAnsi="Arial" w:cs="Arial"/>
                <w:b/>
                <w:sz w:val="24"/>
                <w:szCs w:val="24"/>
                <w:u w:val="single"/>
              </w:rPr>
              <w:t>0,209</w:t>
            </w:r>
            <w:r w:rsidRPr="009266E1">
              <w:rPr>
                <w:rFonts w:ascii="Arial" w:hAnsi="Arial" w:cs="Arial"/>
                <w:b/>
                <w:sz w:val="24"/>
                <w:szCs w:val="24"/>
              </w:rPr>
              <w:t xml:space="preserve"> kg N </w:t>
            </w:r>
            <w:proofErr w:type="spellStart"/>
            <w:r w:rsidRPr="009266E1">
              <w:rPr>
                <w:rFonts w:ascii="Arial" w:hAnsi="Arial" w:cs="Arial"/>
                <w:b/>
                <w:sz w:val="24"/>
                <w:szCs w:val="24"/>
              </w:rPr>
              <w:t>excretat</w:t>
            </w:r>
            <w:proofErr w:type="spellEnd"/>
            <w:r w:rsidRPr="009266E1">
              <w:rPr>
                <w:rFonts w:ascii="Arial" w:hAnsi="Arial" w:cs="Arial"/>
                <w:b/>
                <w:sz w:val="24"/>
                <w:szCs w:val="24"/>
              </w:rPr>
              <w:t>/</w:t>
            </w:r>
            <w:proofErr w:type="spellStart"/>
            <w:r w:rsidRPr="009266E1">
              <w:rPr>
                <w:rFonts w:ascii="Arial" w:hAnsi="Arial" w:cs="Arial"/>
                <w:b/>
                <w:sz w:val="24"/>
                <w:szCs w:val="24"/>
              </w:rPr>
              <w:t>spațiu</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pentru</w:t>
            </w:r>
            <w:proofErr w:type="spellEnd"/>
            <w:r w:rsidRPr="009266E1">
              <w:rPr>
                <w:rFonts w:ascii="Arial" w:hAnsi="Arial" w:cs="Arial"/>
                <w:b/>
                <w:sz w:val="24"/>
                <w:szCs w:val="24"/>
              </w:rPr>
              <w:t xml:space="preserve"> animal/an</w:t>
            </w:r>
          </w:p>
        </w:tc>
        <w:tc>
          <w:tcPr>
            <w:tcW w:w="1711" w:type="dxa"/>
            <w:shd w:val="clear" w:color="auto" w:fill="auto"/>
          </w:tcPr>
          <w:p w14:paraId="66F3E622" w14:textId="77777777" w:rsidR="009266E1" w:rsidRPr="009266E1" w:rsidRDefault="009266E1" w:rsidP="00922DB0">
            <w:pPr>
              <w:rPr>
                <w:rFonts w:ascii="Arial" w:hAnsi="Arial" w:cs="Arial"/>
                <w:b/>
                <w:bCs/>
                <w:sz w:val="24"/>
                <w:szCs w:val="24"/>
              </w:rPr>
            </w:pPr>
            <w:proofErr w:type="spellStart"/>
            <w:r w:rsidRPr="009266E1">
              <w:rPr>
                <w:rFonts w:ascii="Arial" w:hAnsi="Arial" w:cs="Arial"/>
                <w:b/>
                <w:bCs/>
                <w:sz w:val="24"/>
                <w:szCs w:val="24"/>
              </w:rPr>
              <w:t>Conformare</w:t>
            </w:r>
            <w:proofErr w:type="spellEnd"/>
            <w:r w:rsidRPr="009266E1">
              <w:rPr>
                <w:rFonts w:ascii="Arial" w:hAnsi="Arial" w:cs="Arial"/>
                <w:b/>
                <w:bCs/>
                <w:sz w:val="24"/>
                <w:szCs w:val="24"/>
              </w:rPr>
              <w:t xml:space="preserve"> cu BAT 3 </w:t>
            </w:r>
            <w:proofErr w:type="spellStart"/>
            <w:r w:rsidRPr="009266E1">
              <w:rPr>
                <w:rFonts w:ascii="Arial" w:hAnsi="Arial" w:cs="Arial"/>
                <w:b/>
                <w:bCs/>
                <w:sz w:val="24"/>
                <w:szCs w:val="24"/>
              </w:rPr>
              <w:t>tabelul</w:t>
            </w:r>
            <w:proofErr w:type="spellEnd"/>
            <w:r w:rsidRPr="009266E1">
              <w:rPr>
                <w:rFonts w:ascii="Arial" w:hAnsi="Arial" w:cs="Arial"/>
                <w:b/>
                <w:bCs/>
                <w:sz w:val="24"/>
                <w:szCs w:val="24"/>
              </w:rPr>
              <w:t xml:space="preserve"> 1.1</w:t>
            </w:r>
          </w:p>
        </w:tc>
      </w:tr>
      <w:tr w:rsidR="009266E1" w:rsidRPr="009266E1" w14:paraId="224BEE43" w14:textId="77777777" w:rsidTr="00922DB0">
        <w:trPr>
          <w:trHeight w:val="51"/>
        </w:trPr>
        <w:tc>
          <w:tcPr>
            <w:tcW w:w="10359" w:type="dxa"/>
            <w:gridSpan w:val="4"/>
            <w:shd w:val="clear" w:color="auto" w:fill="auto"/>
          </w:tcPr>
          <w:p w14:paraId="1D174F5A" w14:textId="77777777" w:rsidR="009266E1" w:rsidRPr="009266E1" w:rsidRDefault="009266E1" w:rsidP="00922DB0">
            <w:pPr>
              <w:jc w:val="center"/>
              <w:rPr>
                <w:rFonts w:ascii="Arial" w:hAnsi="Arial" w:cs="Arial"/>
                <w:sz w:val="24"/>
                <w:szCs w:val="24"/>
              </w:rPr>
            </w:pPr>
            <w:r w:rsidRPr="009266E1">
              <w:rPr>
                <w:rFonts w:ascii="Arial" w:hAnsi="Arial" w:cs="Arial"/>
                <w:b/>
                <w:i/>
                <w:sz w:val="24"/>
                <w:szCs w:val="24"/>
              </w:rPr>
              <w:t>BAT 4.</w:t>
            </w:r>
            <w:r w:rsidRPr="009266E1">
              <w:rPr>
                <w:rFonts w:ascii="Arial" w:hAnsi="Arial" w:cs="Arial"/>
                <w:i/>
                <w:sz w:val="24"/>
                <w:szCs w:val="24"/>
              </w:rPr>
              <w:t xml:space="preserve"> </w:t>
            </w:r>
            <w:proofErr w:type="spellStart"/>
            <w:r w:rsidRPr="009266E1">
              <w:rPr>
                <w:rFonts w:ascii="Arial" w:hAnsi="Arial" w:cs="Arial"/>
                <w:i/>
                <w:sz w:val="24"/>
                <w:szCs w:val="24"/>
              </w:rPr>
              <w:t>Pentru</w:t>
            </w:r>
            <w:proofErr w:type="spellEnd"/>
            <w:r w:rsidRPr="009266E1">
              <w:rPr>
                <w:rFonts w:ascii="Arial" w:hAnsi="Arial" w:cs="Arial"/>
                <w:i/>
                <w:sz w:val="24"/>
                <w:szCs w:val="24"/>
              </w:rPr>
              <w:t xml:space="preserve"> a reduce </w:t>
            </w:r>
            <w:proofErr w:type="spellStart"/>
            <w:r w:rsidRPr="009266E1">
              <w:rPr>
                <w:rFonts w:ascii="Arial" w:hAnsi="Arial" w:cs="Arial"/>
                <w:i/>
                <w:sz w:val="24"/>
                <w:szCs w:val="24"/>
              </w:rPr>
              <w:t>fosforul</w:t>
            </w:r>
            <w:proofErr w:type="spellEnd"/>
            <w:r w:rsidRPr="009266E1">
              <w:rPr>
                <w:rFonts w:ascii="Arial" w:hAnsi="Arial" w:cs="Arial"/>
                <w:i/>
                <w:sz w:val="24"/>
                <w:szCs w:val="24"/>
              </w:rPr>
              <w:t xml:space="preserve"> total </w:t>
            </w:r>
            <w:proofErr w:type="spellStart"/>
            <w:r w:rsidRPr="009266E1">
              <w:rPr>
                <w:rFonts w:ascii="Arial" w:hAnsi="Arial" w:cs="Arial"/>
                <w:i/>
                <w:sz w:val="24"/>
                <w:szCs w:val="24"/>
              </w:rPr>
              <w:t>excretat</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satisfăcând</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același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timp</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nevoile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nutriționale</w:t>
            </w:r>
            <w:proofErr w:type="spellEnd"/>
            <w:r w:rsidRPr="009266E1">
              <w:rPr>
                <w:rFonts w:ascii="Arial" w:hAnsi="Arial" w:cs="Arial"/>
                <w:i/>
                <w:sz w:val="24"/>
                <w:szCs w:val="24"/>
              </w:rPr>
              <w:t xml:space="preserve"> ale </w:t>
            </w:r>
            <w:proofErr w:type="spellStart"/>
            <w:r w:rsidRPr="009266E1">
              <w:rPr>
                <w:rFonts w:ascii="Arial" w:hAnsi="Arial" w:cs="Arial"/>
                <w:i/>
                <w:sz w:val="24"/>
                <w:szCs w:val="24"/>
              </w:rPr>
              <w:t>animalelor</w:t>
            </w:r>
            <w:proofErr w:type="spellEnd"/>
            <w:r w:rsidRPr="009266E1">
              <w:rPr>
                <w:rFonts w:ascii="Arial" w:hAnsi="Arial" w:cs="Arial"/>
                <w:i/>
                <w:sz w:val="24"/>
                <w:szCs w:val="24"/>
              </w:rPr>
              <w:t xml:space="preserve">, BAT </w:t>
            </w:r>
            <w:proofErr w:type="spellStart"/>
            <w:r w:rsidRPr="009266E1">
              <w:rPr>
                <w:rFonts w:ascii="Arial" w:hAnsi="Arial" w:cs="Arial"/>
                <w:i/>
                <w:sz w:val="24"/>
                <w:szCs w:val="24"/>
              </w:rPr>
              <w:t>constau</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utilizarea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unui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regim</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alimentar</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și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în</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aplicarea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unei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strategii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nutriționale</w:t>
            </w:r>
            <w:proofErr w:type="spellEnd"/>
            <w:r w:rsidRPr="009266E1">
              <w:rPr>
                <w:rFonts w:ascii="Arial" w:hAnsi="Arial" w:cs="Arial"/>
                <w:i/>
                <w:sz w:val="24"/>
                <w:szCs w:val="24"/>
              </w:rPr>
              <w:t xml:space="preserve"> care include </w:t>
            </w:r>
            <w:proofErr w:type="spellStart"/>
            <w:r w:rsidRPr="009266E1">
              <w:rPr>
                <w:rFonts w:ascii="Arial" w:hAnsi="Arial" w:cs="Arial"/>
                <w:i/>
                <w:sz w:val="24"/>
                <w:szCs w:val="24"/>
              </w:rPr>
              <w:t>una</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dintre</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tehnicile</w:t>
            </w:r>
            <w:proofErr w:type="spellEnd"/>
            <w:r w:rsidRPr="009266E1">
              <w:rPr>
                <w:rFonts w:ascii="Arial" w:hAnsi="Arial" w:cs="Arial"/>
                <w:i/>
                <w:sz w:val="24"/>
                <w:szCs w:val="24"/>
              </w:rPr>
              <w:t xml:space="preserve"> indicate </w:t>
            </w:r>
            <w:proofErr w:type="spellStart"/>
            <w:r w:rsidRPr="009266E1">
              <w:rPr>
                <w:rFonts w:ascii="Arial" w:hAnsi="Arial" w:cs="Arial"/>
                <w:i/>
                <w:sz w:val="24"/>
                <w:szCs w:val="24"/>
              </w:rPr>
              <w:t>mai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jos</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sau</w:t>
            </w:r>
            <w:proofErr w:type="spellEnd"/>
            <w:r w:rsidRPr="009266E1">
              <w:rPr>
                <w:rFonts w:ascii="Arial" w:hAnsi="Arial" w:cs="Arial"/>
                <w:i/>
                <w:sz w:val="24"/>
                <w:szCs w:val="24"/>
              </w:rPr>
              <w:t xml:space="preserve"> a </w:t>
            </w:r>
            <w:proofErr w:type="spellStart"/>
            <w:r w:rsidRPr="009266E1">
              <w:rPr>
                <w:rFonts w:ascii="Arial" w:hAnsi="Arial" w:cs="Arial"/>
                <w:i/>
                <w:sz w:val="24"/>
                <w:szCs w:val="24"/>
              </w:rPr>
              <w:t>unei</w:t>
            </w:r>
            <w:proofErr w:type="spellEnd"/>
            <w:r w:rsidRPr="009266E1">
              <w:rPr>
                <w:rFonts w:ascii="Arial" w:hAnsi="Arial" w:cs="Arial"/>
                <w:i/>
                <w:sz w:val="24"/>
                <w:szCs w:val="24"/>
              </w:rPr>
              <w:t xml:space="preserve"> </w:t>
            </w:r>
            <w:proofErr w:type="spellStart"/>
            <w:r w:rsidRPr="009266E1">
              <w:rPr>
                <w:rFonts w:ascii="Arial" w:hAnsi="Arial" w:cs="Arial"/>
                <w:i/>
                <w:sz w:val="24"/>
                <w:szCs w:val="24"/>
              </w:rPr>
              <w:t>combinații</w:t>
            </w:r>
            <w:proofErr w:type="spellEnd"/>
            <w:r w:rsidRPr="009266E1">
              <w:rPr>
                <w:rFonts w:ascii="Arial" w:hAnsi="Arial" w:cs="Arial"/>
                <w:i/>
                <w:sz w:val="24"/>
                <w:szCs w:val="24"/>
              </w:rPr>
              <w:t xml:space="preserve"> </w:t>
            </w:r>
            <w:proofErr w:type="gramStart"/>
            <w:r w:rsidRPr="009266E1">
              <w:rPr>
                <w:rFonts w:ascii="Arial" w:hAnsi="Arial" w:cs="Arial"/>
                <w:i/>
                <w:sz w:val="24"/>
                <w:szCs w:val="24"/>
              </w:rPr>
              <w:t>a</w:t>
            </w:r>
            <w:proofErr w:type="gramEnd"/>
            <w:r w:rsidRPr="009266E1">
              <w:rPr>
                <w:rFonts w:ascii="Arial" w:hAnsi="Arial" w:cs="Arial"/>
                <w:i/>
                <w:sz w:val="24"/>
                <w:szCs w:val="24"/>
              </w:rPr>
              <w:t xml:space="preserve"> </w:t>
            </w:r>
            <w:proofErr w:type="spellStart"/>
            <w:r w:rsidRPr="009266E1">
              <w:rPr>
                <w:rFonts w:ascii="Arial" w:hAnsi="Arial" w:cs="Arial"/>
                <w:i/>
                <w:sz w:val="24"/>
                <w:szCs w:val="24"/>
              </w:rPr>
              <w:t>acestora</w:t>
            </w:r>
            <w:proofErr w:type="spellEnd"/>
            <w:r w:rsidRPr="009266E1">
              <w:rPr>
                <w:rFonts w:ascii="Arial" w:hAnsi="Arial" w:cs="Arial"/>
                <w:i/>
                <w:sz w:val="24"/>
                <w:szCs w:val="24"/>
              </w:rPr>
              <w:t>.</w:t>
            </w:r>
          </w:p>
        </w:tc>
      </w:tr>
      <w:tr w:rsidR="009266E1" w:rsidRPr="009266E1" w14:paraId="1E0D98D3" w14:textId="77777777" w:rsidTr="00922DB0">
        <w:trPr>
          <w:gridAfter w:val="1"/>
          <w:wAfter w:w="8" w:type="dxa"/>
          <w:trHeight w:val="51"/>
        </w:trPr>
        <w:tc>
          <w:tcPr>
            <w:tcW w:w="4770" w:type="dxa"/>
            <w:shd w:val="clear" w:color="auto" w:fill="auto"/>
          </w:tcPr>
          <w:p w14:paraId="56004D84"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a. </w:t>
            </w:r>
            <w:proofErr w:type="spellStart"/>
            <w:r w:rsidRPr="009266E1">
              <w:rPr>
                <w:rFonts w:ascii="Arial" w:hAnsi="Arial" w:cs="Arial"/>
                <w:sz w:val="24"/>
                <w:szCs w:val="24"/>
                <w:lang w:val="fr-FR"/>
              </w:rPr>
              <w:t>Hrănirea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mai </w:t>
            </w:r>
            <w:proofErr w:type="spellStart"/>
            <w:r w:rsidRPr="009266E1">
              <w:rPr>
                <w:rFonts w:ascii="Arial" w:hAnsi="Arial" w:cs="Arial"/>
                <w:sz w:val="24"/>
                <w:szCs w:val="24"/>
                <w:lang w:val="fr-FR"/>
              </w:rPr>
              <w:t>multe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etape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asigurarea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unui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regim</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alimentar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adaptat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cerințelor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specifice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w:t>
            </w:r>
            <w:proofErr w:type="spellEnd"/>
            <w:r w:rsidRPr="009266E1">
              <w:rPr>
                <w:rFonts w:ascii="Arial" w:hAnsi="Arial" w:cs="Arial"/>
                <w:sz w:val="24"/>
                <w:szCs w:val="24"/>
                <w:lang w:val="fr-FR"/>
              </w:rPr>
              <w:t>-</w:t>
            </w:r>
          </w:p>
          <w:p w14:paraId="64AA9E3D" w14:textId="77777777" w:rsidR="009266E1" w:rsidRPr="009266E1" w:rsidRDefault="009266E1" w:rsidP="00922DB0">
            <w:pPr>
              <w:rPr>
                <w:rFonts w:ascii="Arial" w:hAnsi="Arial" w:cs="Arial"/>
                <w:sz w:val="24"/>
                <w:szCs w:val="24"/>
                <w:lang w:val="fr-FR"/>
              </w:rPr>
            </w:pPr>
            <w:proofErr w:type="spellStart"/>
            <w:proofErr w:type="gramStart"/>
            <w:r w:rsidRPr="009266E1">
              <w:rPr>
                <w:rFonts w:ascii="Arial" w:hAnsi="Arial" w:cs="Arial"/>
                <w:sz w:val="24"/>
                <w:szCs w:val="24"/>
                <w:lang w:val="fr-FR"/>
              </w:rPr>
              <w:lastRenderedPageBreak/>
              <w:t>rioadei</w:t>
            </w:r>
            <w:proofErr w:type="spellEnd"/>
            <w:proofErr w:type="gram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producție</w:t>
            </w:r>
            <w:proofErr w:type="spellEnd"/>
            <w:r w:rsidRPr="009266E1">
              <w:rPr>
                <w:rFonts w:ascii="Arial" w:hAnsi="Arial" w:cs="Arial"/>
                <w:sz w:val="24"/>
                <w:szCs w:val="24"/>
                <w:lang w:val="fr-FR"/>
              </w:rPr>
              <w:t>.</w:t>
            </w:r>
          </w:p>
          <w:p w14:paraId="00856979" w14:textId="77777777" w:rsidR="009266E1" w:rsidRPr="009266E1" w:rsidRDefault="009266E1" w:rsidP="00922DB0">
            <w:pPr>
              <w:rPr>
                <w:rFonts w:ascii="Arial" w:hAnsi="Arial" w:cs="Arial"/>
                <w:sz w:val="24"/>
                <w:szCs w:val="24"/>
                <w:lang w:val="fr-FR"/>
              </w:rPr>
            </w:pPr>
          </w:p>
          <w:p w14:paraId="192BFC3C" w14:textId="77777777" w:rsidR="009266E1" w:rsidRPr="009266E1" w:rsidRDefault="009266E1" w:rsidP="00922DB0">
            <w:pPr>
              <w:rPr>
                <w:rFonts w:ascii="Arial" w:hAnsi="Arial" w:cs="Arial"/>
                <w:sz w:val="24"/>
                <w:szCs w:val="24"/>
                <w:lang w:val="fr-FR"/>
              </w:rPr>
            </w:pPr>
          </w:p>
        </w:tc>
        <w:tc>
          <w:tcPr>
            <w:tcW w:w="3870" w:type="dxa"/>
            <w:shd w:val="clear" w:color="auto" w:fill="auto"/>
          </w:tcPr>
          <w:p w14:paraId="477842E5"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lastRenderedPageBreak/>
              <w:t>Hrana</w:t>
            </w:r>
            <w:proofErr w:type="spellEnd"/>
            <w:r w:rsidRPr="009266E1">
              <w:rPr>
                <w:rFonts w:ascii="Arial" w:hAnsi="Arial" w:cs="Arial"/>
                <w:sz w:val="24"/>
                <w:szCs w:val="24"/>
                <w:lang w:val="fr-FR"/>
              </w:rPr>
              <w:t xml:space="preserve"> este </w:t>
            </w:r>
            <w:proofErr w:type="spellStart"/>
            <w:r w:rsidRPr="009266E1">
              <w:rPr>
                <w:rFonts w:ascii="Arial" w:hAnsi="Arial" w:cs="Arial"/>
                <w:sz w:val="24"/>
                <w:szCs w:val="24"/>
                <w:lang w:val="fr-FR"/>
              </w:rPr>
              <w:t>alcătuită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dintr</w:t>
            </w:r>
            <w:proofErr w:type="spellEnd"/>
            <w:r w:rsidRPr="009266E1">
              <w:rPr>
                <w:rFonts w:ascii="Arial" w:hAnsi="Arial" w:cs="Arial"/>
                <w:sz w:val="24"/>
                <w:szCs w:val="24"/>
                <w:lang w:val="fr-FR"/>
              </w:rPr>
              <w:t xml:space="preserve">-un </w:t>
            </w:r>
            <w:proofErr w:type="spellStart"/>
            <w:r w:rsidRPr="009266E1">
              <w:rPr>
                <w:rFonts w:ascii="Arial" w:hAnsi="Arial" w:cs="Arial"/>
                <w:sz w:val="24"/>
                <w:szCs w:val="24"/>
                <w:lang w:val="fr-FR"/>
              </w:rPr>
              <w:t>amestec</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furaje</w:t>
            </w:r>
            <w:proofErr w:type="spellEnd"/>
            <w:r w:rsidRPr="009266E1">
              <w:rPr>
                <w:rFonts w:ascii="Arial" w:hAnsi="Arial" w:cs="Arial"/>
                <w:sz w:val="24"/>
                <w:szCs w:val="24"/>
                <w:lang w:val="fr-FR"/>
              </w:rPr>
              <w:t xml:space="preserve"> care </w:t>
            </w:r>
            <w:proofErr w:type="spellStart"/>
            <w:r w:rsidRPr="009266E1">
              <w:rPr>
                <w:rFonts w:ascii="Arial" w:hAnsi="Arial" w:cs="Arial"/>
                <w:sz w:val="24"/>
                <w:szCs w:val="24"/>
                <w:lang w:val="fr-FR"/>
              </w:rPr>
              <w:t>răspunde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nevoilor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animalelor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ceea</w:t>
            </w:r>
            <w:proofErr w:type="spellEnd"/>
            <w:r w:rsidRPr="009266E1">
              <w:rPr>
                <w:rFonts w:ascii="Arial" w:hAnsi="Arial" w:cs="Arial"/>
                <w:sz w:val="24"/>
                <w:szCs w:val="24"/>
                <w:lang w:val="fr-FR"/>
              </w:rPr>
              <w:t xml:space="preserve"> ce </w:t>
            </w:r>
            <w:proofErr w:type="spellStart"/>
            <w:r w:rsidRPr="009266E1">
              <w:rPr>
                <w:rFonts w:ascii="Arial" w:hAnsi="Arial" w:cs="Arial"/>
                <w:sz w:val="24"/>
                <w:szCs w:val="24"/>
                <w:lang w:val="fr-FR"/>
              </w:rPr>
              <w:lastRenderedPageBreak/>
              <w:t>privește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aportul</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fosfor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funcție</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greutatea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animalului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și</w:t>
            </w:r>
            <w:proofErr w:type="spellEnd"/>
            <w:r w:rsidRPr="009266E1">
              <w:rPr>
                <w:rFonts w:ascii="Arial" w:hAnsi="Arial" w:cs="Arial"/>
                <w:sz w:val="24"/>
                <w:szCs w:val="24"/>
                <w:lang w:val="fr-FR"/>
              </w:rPr>
              <w:t>/</w:t>
            </w:r>
            <w:proofErr w:type="spellStart"/>
            <w:r w:rsidRPr="009266E1">
              <w:rPr>
                <w:rFonts w:ascii="Arial" w:hAnsi="Arial" w:cs="Arial"/>
                <w:sz w:val="24"/>
                <w:szCs w:val="24"/>
                <w:lang w:val="fr-FR"/>
              </w:rPr>
              <w:t>sau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etapa</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producție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hrănirea</w:t>
            </w:r>
            <w:proofErr w:type="spellEnd"/>
            <w:r w:rsidRPr="009266E1">
              <w:rPr>
                <w:rFonts w:ascii="Arial" w:hAnsi="Arial" w:cs="Arial"/>
                <w:sz w:val="24"/>
                <w:szCs w:val="24"/>
                <w:lang w:val="fr-FR"/>
              </w:rPr>
              <w:t xml:space="preserve"> este </w:t>
            </w:r>
            <w:proofErr w:type="spellStart"/>
            <w:r w:rsidRPr="009266E1">
              <w:rPr>
                <w:rFonts w:ascii="Arial" w:hAnsi="Arial" w:cs="Arial"/>
                <w:sz w:val="24"/>
                <w:szCs w:val="24"/>
                <w:lang w:val="fr-FR"/>
              </w:rPr>
              <w:t>fazială</w:t>
            </w:r>
            <w:proofErr w:type="spellEnd"/>
            <w:r w:rsidRPr="009266E1">
              <w:rPr>
                <w:rFonts w:ascii="Arial" w:hAnsi="Arial" w:cs="Arial"/>
                <w:sz w:val="24"/>
                <w:szCs w:val="24"/>
                <w:lang w:val="fr-FR"/>
              </w:rPr>
              <w:t>)</w:t>
            </w:r>
          </w:p>
        </w:tc>
        <w:tc>
          <w:tcPr>
            <w:tcW w:w="1711" w:type="dxa"/>
            <w:shd w:val="clear" w:color="auto" w:fill="auto"/>
          </w:tcPr>
          <w:p w14:paraId="6BAB19E7"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lastRenderedPageBreak/>
              <w:t>Conformare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BAT 4 </w:t>
            </w:r>
            <w:proofErr w:type="spellStart"/>
            <w:r w:rsidRPr="009266E1">
              <w:rPr>
                <w:rFonts w:ascii="Arial" w:hAnsi="Arial" w:cs="Arial"/>
                <w:sz w:val="24"/>
                <w:szCs w:val="24"/>
                <w:lang w:val="fr-FR"/>
              </w:rPr>
              <w:t>pct</w:t>
            </w:r>
            <w:proofErr w:type="spellEnd"/>
            <w:r w:rsidRPr="009266E1">
              <w:rPr>
                <w:rFonts w:ascii="Arial" w:hAnsi="Arial" w:cs="Arial"/>
                <w:sz w:val="24"/>
                <w:szCs w:val="24"/>
                <w:lang w:val="fr-FR"/>
              </w:rPr>
              <w:t xml:space="preserve">. </w:t>
            </w:r>
            <w:proofErr w:type="gramStart"/>
            <w:r w:rsidRPr="009266E1">
              <w:rPr>
                <w:rFonts w:ascii="Arial" w:hAnsi="Arial" w:cs="Arial"/>
                <w:sz w:val="24"/>
                <w:szCs w:val="24"/>
                <w:lang w:val="fr-FR"/>
              </w:rPr>
              <w:t>a</w:t>
            </w:r>
            <w:proofErr w:type="gramEnd"/>
          </w:p>
        </w:tc>
      </w:tr>
      <w:tr w:rsidR="009266E1" w:rsidRPr="009266E1" w14:paraId="3E5A4022" w14:textId="77777777" w:rsidTr="00922DB0">
        <w:trPr>
          <w:gridAfter w:val="1"/>
          <w:wAfter w:w="8" w:type="dxa"/>
          <w:trHeight w:val="51"/>
        </w:trPr>
        <w:tc>
          <w:tcPr>
            <w:tcW w:w="4770" w:type="dxa"/>
            <w:shd w:val="clear" w:color="auto" w:fill="auto"/>
          </w:tcPr>
          <w:p w14:paraId="0AAC8B55"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b. </w:t>
            </w:r>
            <w:proofErr w:type="spellStart"/>
            <w:r w:rsidRPr="009266E1">
              <w:rPr>
                <w:rFonts w:ascii="Arial" w:hAnsi="Arial" w:cs="Arial"/>
                <w:sz w:val="24"/>
                <w:szCs w:val="24"/>
                <w:lang w:val="fr-FR"/>
              </w:rPr>
              <w:t>Utilizarea</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aditivi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furajeri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autorizați</w:t>
            </w:r>
            <w:proofErr w:type="spellEnd"/>
            <w:r w:rsidRPr="009266E1">
              <w:rPr>
                <w:rFonts w:ascii="Arial" w:hAnsi="Arial" w:cs="Arial"/>
                <w:sz w:val="24"/>
                <w:szCs w:val="24"/>
                <w:lang w:val="fr-FR"/>
              </w:rPr>
              <w:t xml:space="preserve"> care </w:t>
            </w:r>
            <w:proofErr w:type="spellStart"/>
            <w:r w:rsidRPr="009266E1">
              <w:rPr>
                <w:rFonts w:ascii="Arial" w:hAnsi="Arial" w:cs="Arial"/>
                <w:sz w:val="24"/>
                <w:szCs w:val="24"/>
                <w:lang w:val="fr-FR"/>
              </w:rPr>
              <w:t>reduc</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fosforul</w:t>
            </w:r>
            <w:proofErr w:type="spellEnd"/>
            <w:r w:rsidRPr="009266E1">
              <w:rPr>
                <w:rFonts w:ascii="Arial" w:hAnsi="Arial" w:cs="Arial"/>
                <w:sz w:val="24"/>
                <w:szCs w:val="24"/>
                <w:lang w:val="fr-FR"/>
              </w:rPr>
              <w:t xml:space="preserve"> total </w:t>
            </w:r>
            <w:proofErr w:type="spellStart"/>
            <w:r w:rsidRPr="009266E1">
              <w:rPr>
                <w:rFonts w:ascii="Arial" w:hAnsi="Arial" w:cs="Arial"/>
                <w:sz w:val="24"/>
                <w:szCs w:val="24"/>
                <w:lang w:val="fr-FR"/>
              </w:rPr>
              <w:t>excretat</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exemplu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fitază</w:t>
            </w:r>
            <w:proofErr w:type="spellEnd"/>
            <w:r w:rsidRPr="009266E1">
              <w:rPr>
                <w:rFonts w:ascii="Arial" w:hAnsi="Arial" w:cs="Arial"/>
                <w:sz w:val="24"/>
                <w:szCs w:val="24"/>
                <w:lang w:val="fr-FR"/>
              </w:rPr>
              <w:t>).</w:t>
            </w:r>
          </w:p>
          <w:p w14:paraId="1869E398" w14:textId="77777777" w:rsidR="009266E1" w:rsidRPr="009266E1" w:rsidRDefault="009266E1" w:rsidP="00922DB0">
            <w:pPr>
              <w:rPr>
                <w:rFonts w:ascii="Arial" w:hAnsi="Arial" w:cs="Arial"/>
                <w:sz w:val="24"/>
                <w:szCs w:val="24"/>
                <w:lang w:val="fr-FR"/>
              </w:rPr>
            </w:pPr>
          </w:p>
        </w:tc>
        <w:tc>
          <w:tcPr>
            <w:tcW w:w="3870" w:type="dxa"/>
            <w:shd w:val="clear" w:color="auto" w:fill="auto"/>
          </w:tcPr>
          <w:p w14:paraId="314CFC09"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Se </w:t>
            </w:r>
            <w:proofErr w:type="spellStart"/>
            <w:r w:rsidRPr="009266E1">
              <w:rPr>
                <w:rFonts w:ascii="Arial" w:hAnsi="Arial" w:cs="Arial"/>
                <w:sz w:val="24"/>
                <w:szCs w:val="24"/>
                <w:lang w:val="fr-FR"/>
              </w:rPr>
              <w:t>adaugă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w:t>
            </w:r>
            <w:proofErr w:type="spellEnd"/>
            <w:r w:rsidRPr="009266E1">
              <w:rPr>
                <w:rFonts w:ascii="Arial" w:hAnsi="Arial" w:cs="Arial"/>
                <w:sz w:val="24"/>
                <w:szCs w:val="24"/>
                <w:lang w:val="fr-FR"/>
              </w:rPr>
              <w:t xml:space="preserve"> </w:t>
            </w:r>
          </w:p>
          <w:p w14:paraId="716DB97C" w14:textId="77777777" w:rsidR="009266E1" w:rsidRPr="009266E1" w:rsidRDefault="009266E1" w:rsidP="00922DB0">
            <w:pPr>
              <w:rPr>
                <w:rFonts w:ascii="Arial" w:hAnsi="Arial" w:cs="Arial"/>
                <w:sz w:val="24"/>
                <w:szCs w:val="24"/>
                <w:lang w:val="fr-FR"/>
              </w:rPr>
            </w:pPr>
            <w:proofErr w:type="spellStart"/>
            <w:proofErr w:type="gramStart"/>
            <w:r w:rsidRPr="009266E1">
              <w:rPr>
                <w:rFonts w:ascii="Arial" w:hAnsi="Arial" w:cs="Arial"/>
                <w:sz w:val="24"/>
                <w:szCs w:val="24"/>
                <w:lang w:val="fr-FR"/>
              </w:rPr>
              <w:t>fosfat</w:t>
            </w:r>
            <w:proofErr w:type="spellEnd"/>
            <w:proofErr w:type="gram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îmbunătăți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eficiența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hranei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animale, </w:t>
            </w:r>
            <w:proofErr w:type="spellStart"/>
            <w:r w:rsidRPr="009266E1">
              <w:rPr>
                <w:rFonts w:ascii="Arial" w:hAnsi="Arial" w:cs="Arial"/>
                <w:sz w:val="24"/>
                <w:szCs w:val="24"/>
                <w:lang w:val="fr-FR"/>
              </w:rPr>
              <w:t>prin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ameliorarea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digestibilității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fosforului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fitic</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sau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prin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influențarea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florei</w:t>
            </w:r>
            <w:proofErr w:type="spellEnd"/>
            <w:r w:rsidRPr="009266E1">
              <w:rPr>
                <w:rFonts w:ascii="Arial" w:hAnsi="Arial" w:cs="Arial"/>
                <w:sz w:val="24"/>
                <w:szCs w:val="24"/>
                <w:lang w:val="fr-FR"/>
              </w:rPr>
              <w:t xml:space="preserve"> gastrointestinale</w:t>
            </w:r>
          </w:p>
        </w:tc>
        <w:tc>
          <w:tcPr>
            <w:tcW w:w="1711" w:type="dxa"/>
            <w:shd w:val="clear" w:color="auto" w:fill="auto"/>
          </w:tcPr>
          <w:p w14:paraId="1971D08C"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Conformare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BAT 4 </w:t>
            </w:r>
            <w:proofErr w:type="spellStart"/>
            <w:r w:rsidRPr="009266E1">
              <w:rPr>
                <w:rFonts w:ascii="Arial" w:hAnsi="Arial" w:cs="Arial"/>
                <w:sz w:val="24"/>
                <w:szCs w:val="24"/>
                <w:lang w:val="fr-FR"/>
              </w:rPr>
              <w:t>pct</w:t>
            </w:r>
            <w:proofErr w:type="spellEnd"/>
            <w:r w:rsidRPr="009266E1">
              <w:rPr>
                <w:rFonts w:ascii="Arial" w:hAnsi="Arial" w:cs="Arial"/>
                <w:sz w:val="24"/>
                <w:szCs w:val="24"/>
                <w:lang w:val="fr-FR"/>
              </w:rPr>
              <w:t xml:space="preserve">. </w:t>
            </w:r>
            <w:proofErr w:type="gramStart"/>
            <w:r w:rsidRPr="009266E1">
              <w:rPr>
                <w:rFonts w:ascii="Arial" w:hAnsi="Arial" w:cs="Arial"/>
                <w:sz w:val="24"/>
                <w:szCs w:val="24"/>
                <w:lang w:val="fr-FR"/>
              </w:rPr>
              <w:t>b</w:t>
            </w:r>
            <w:proofErr w:type="gramEnd"/>
          </w:p>
        </w:tc>
      </w:tr>
      <w:tr w:rsidR="009266E1" w:rsidRPr="009266E1" w14:paraId="09E9025B" w14:textId="77777777" w:rsidTr="00922DB0">
        <w:trPr>
          <w:gridAfter w:val="1"/>
          <w:wAfter w:w="8" w:type="dxa"/>
          <w:trHeight w:val="51"/>
        </w:trPr>
        <w:tc>
          <w:tcPr>
            <w:tcW w:w="4770" w:type="dxa"/>
            <w:shd w:val="clear" w:color="auto" w:fill="auto"/>
          </w:tcPr>
          <w:p w14:paraId="275B37D0" w14:textId="77777777" w:rsidR="009266E1" w:rsidRPr="009266E1" w:rsidRDefault="009266E1" w:rsidP="00922DB0">
            <w:pPr>
              <w:rPr>
                <w:rFonts w:ascii="Arial" w:hAnsi="Arial" w:cs="Arial"/>
                <w:sz w:val="24"/>
                <w:szCs w:val="24"/>
                <w:lang w:val="fr-FR"/>
              </w:rPr>
            </w:pPr>
            <w:r w:rsidRPr="009266E1">
              <w:rPr>
                <w:rFonts w:ascii="Arial" w:hAnsi="Arial" w:cs="Arial"/>
                <w:sz w:val="24"/>
                <w:szCs w:val="24"/>
                <w:lang w:val="fr-FR"/>
              </w:rPr>
              <w:t xml:space="preserve">c. </w:t>
            </w:r>
            <w:proofErr w:type="spellStart"/>
            <w:r w:rsidRPr="009266E1">
              <w:rPr>
                <w:rFonts w:ascii="Arial" w:hAnsi="Arial" w:cs="Arial"/>
                <w:sz w:val="24"/>
                <w:szCs w:val="24"/>
                <w:lang w:val="fr-FR"/>
              </w:rPr>
              <w:t>Utilizarea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fosfatilor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anorganici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grad</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ridicat</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digerare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înlocuirea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partială</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surselor</w:t>
            </w:r>
            <w:proofErr w:type="spellEnd"/>
          </w:p>
          <w:p w14:paraId="7178E9C5" w14:textId="77777777" w:rsidR="009266E1" w:rsidRPr="009266E1" w:rsidRDefault="009266E1" w:rsidP="00922DB0">
            <w:pPr>
              <w:rPr>
                <w:rFonts w:ascii="Arial" w:hAnsi="Arial" w:cs="Arial"/>
                <w:sz w:val="24"/>
                <w:szCs w:val="24"/>
                <w:lang w:val="fr-FR"/>
              </w:rPr>
            </w:pPr>
            <w:proofErr w:type="spellStart"/>
            <w:proofErr w:type="gramStart"/>
            <w:r w:rsidRPr="009266E1">
              <w:rPr>
                <w:rFonts w:ascii="Arial" w:hAnsi="Arial" w:cs="Arial"/>
                <w:sz w:val="24"/>
                <w:szCs w:val="24"/>
                <w:lang w:val="fr-FR"/>
              </w:rPr>
              <w:t>conventionale</w:t>
            </w:r>
            <w:proofErr w:type="spellEnd"/>
            <w:proofErr w:type="gram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fosfor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w:t>
            </w:r>
            <w:proofErr w:type="spellEnd"/>
            <w:r w:rsidRPr="009266E1">
              <w:rPr>
                <w:rFonts w:ascii="Arial" w:hAnsi="Arial" w:cs="Arial"/>
                <w:sz w:val="24"/>
                <w:szCs w:val="24"/>
                <w:lang w:val="fr-FR"/>
              </w:rPr>
              <w:t>.</w:t>
            </w:r>
          </w:p>
          <w:p w14:paraId="46AD2825" w14:textId="77777777" w:rsidR="009266E1" w:rsidRPr="009266E1" w:rsidRDefault="009266E1" w:rsidP="00922DB0">
            <w:pPr>
              <w:rPr>
                <w:rFonts w:ascii="Arial" w:hAnsi="Arial" w:cs="Arial"/>
                <w:sz w:val="24"/>
                <w:szCs w:val="24"/>
                <w:lang w:val="fr-FR"/>
              </w:rPr>
            </w:pPr>
          </w:p>
        </w:tc>
        <w:tc>
          <w:tcPr>
            <w:tcW w:w="3870" w:type="dxa"/>
            <w:shd w:val="clear" w:color="auto" w:fill="auto"/>
          </w:tcPr>
          <w:p w14:paraId="7BE9FDC3"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În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compozitia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furajelor</w:t>
            </w:r>
            <w:proofErr w:type="spellEnd"/>
            <w:r w:rsidRPr="009266E1">
              <w:rPr>
                <w:rFonts w:ascii="Arial" w:hAnsi="Arial" w:cs="Arial"/>
                <w:sz w:val="24"/>
                <w:szCs w:val="24"/>
                <w:lang w:val="fr-FR"/>
              </w:rPr>
              <w:t xml:space="preserve"> se </w:t>
            </w:r>
            <w:proofErr w:type="spellStart"/>
            <w:r w:rsidRPr="009266E1">
              <w:rPr>
                <w:rFonts w:ascii="Arial" w:hAnsi="Arial" w:cs="Arial"/>
                <w:sz w:val="24"/>
                <w:szCs w:val="24"/>
                <w:lang w:val="fr-FR"/>
              </w:rPr>
              <w:t>adaugă</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fosfati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anorganici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grad</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ridicat</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digerare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înlocuirea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partială</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surselor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conventionale</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fosfor</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din</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furaje</w:t>
            </w:r>
            <w:proofErr w:type="spellEnd"/>
            <w:r w:rsidRPr="009266E1">
              <w:rPr>
                <w:rFonts w:ascii="Arial" w:hAnsi="Arial" w:cs="Arial"/>
                <w:sz w:val="24"/>
                <w:szCs w:val="24"/>
                <w:lang w:val="fr-FR"/>
              </w:rPr>
              <w:t>.</w:t>
            </w:r>
          </w:p>
        </w:tc>
        <w:tc>
          <w:tcPr>
            <w:tcW w:w="1711" w:type="dxa"/>
            <w:shd w:val="clear" w:color="auto" w:fill="auto"/>
          </w:tcPr>
          <w:p w14:paraId="5AB91860"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Conformare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BAT 4 </w:t>
            </w:r>
            <w:proofErr w:type="spellStart"/>
            <w:r w:rsidRPr="009266E1">
              <w:rPr>
                <w:rFonts w:ascii="Arial" w:hAnsi="Arial" w:cs="Arial"/>
                <w:sz w:val="24"/>
                <w:szCs w:val="24"/>
                <w:lang w:val="fr-FR"/>
              </w:rPr>
              <w:t>pct</w:t>
            </w:r>
            <w:proofErr w:type="spellEnd"/>
            <w:r w:rsidRPr="009266E1">
              <w:rPr>
                <w:rFonts w:ascii="Arial" w:hAnsi="Arial" w:cs="Arial"/>
                <w:sz w:val="24"/>
                <w:szCs w:val="24"/>
                <w:lang w:val="fr-FR"/>
              </w:rPr>
              <w:t xml:space="preserve">. </w:t>
            </w:r>
            <w:proofErr w:type="gramStart"/>
            <w:r w:rsidRPr="009266E1">
              <w:rPr>
                <w:rFonts w:ascii="Arial" w:hAnsi="Arial" w:cs="Arial"/>
                <w:sz w:val="24"/>
                <w:szCs w:val="24"/>
                <w:lang w:val="fr-FR"/>
              </w:rPr>
              <w:t>c</w:t>
            </w:r>
            <w:proofErr w:type="gramEnd"/>
          </w:p>
        </w:tc>
      </w:tr>
      <w:tr w:rsidR="009266E1" w:rsidRPr="009266E1" w14:paraId="623B3A3A" w14:textId="77777777" w:rsidTr="00922DB0">
        <w:trPr>
          <w:gridAfter w:val="1"/>
          <w:wAfter w:w="8" w:type="dxa"/>
          <w:trHeight w:val="51"/>
        </w:trPr>
        <w:tc>
          <w:tcPr>
            <w:tcW w:w="4770" w:type="dxa"/>
            <w:shd w:val="clear" w:color="auto" w:fill="auto"/>
          </w:tcPr>
          <w:p w14:paraId="4B0C0A9D"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Tabelul</w:t>
            </w:r>
            <w:proofErr w:type="spellEnd"/>
            <w:r w:rsidRPr="009266E1">
              <w:rPr>
                <w:rFonts w:ascii="Arial" w:hAnsi="Arial" w:cs="Arial"/>
                <w:sz w:val="24"/>
                <w:szCs w:val="24"/>
                <w:lang w:val="fr-FR"/>
              </w:rPr>
              <w:t xml:space="preserve"> 1.2</w:t>
            </w:r>
          </w:p>
          <w:p w14:paraId="280013A9"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b/>
                <w:i/>
                <w:sz w:val="24"/>
                <w:szCs w:val="24"/>
                <w:lang w:val="fr-FR"/>
              </w:rPr>
              <w:t>Fosfor</w:t>
            </w:r>
            <w:proofErr w:type="spellEnd"/>
            <w:r w:rsidRPr="009266E1">
              <w:rPr>
                <w:rFonts w:ascii="Arial" w:hAnsi="Arial" w:cs="Arial"/>
                <w:b/>
                <w:i/>
                <w:sz w:val="24"/>
                <w:szCs w:val="24"/>
                <w:lang w:val="fr-FR"/>
              </w:rPr>
              <w:t xml:space="preserve"> total </w:t>
            </w:r>
            <w:proofErr w:type="spellStart"/>
            <w:r w:rsidRPr="009266E1">
              <w:rPr>
                <w:rFonts w:ascii="Arial" w:hAnsi="Arial" w:cs="Arial"/>
                <w:b/>
                <w:i/>
                <w:sz w:val="24"/>
                <w:szCs w:val="24"/>
                <w:lang w:val="fr-FR"/>
              </w:rPr>
              <w:t>excretat</w:t>
            </w:r>
            <w:proofErr w:type="spellEnd"/>
            <w:r w:rsidRPr="009266E1">
              <w:rPr>
                <w:rFonts w:ascii="Arial" w:hAnsi="Arial" w:cs="Arial"/>
                <w:b/>
                <w:i/>
                <w:sz w:val="24"/>
                <w:szCs w:val="24"/>
                <w:lang w:val="fr-FR"/>
              </w:rPr>
              <w:t xml:space="preserve"> </w:t>
            </w:r>
            <w:proofErr w:type="spellStart"/>
            <w:r w:rsidRPr="009266E1">
              <w:rPr>
                <w:rFonts w:ascii="Arial" w:hAnsi="Arial" w:cs="Arial"/>
                <w:b/>
                <w:i/>
                <w:sz w:val="24"/>
                <w:szCs w:val="24"/>
                <w:lang w:val="fr-FR"/>
              </w:rPr>
              <w:t>exprimat</w:t>
            </w:r>
            <w:proofErr w:type="spellEnd"/>
            <w:r w:rsidRPr="009266E1">
              <w:rPr>
                <w:rFonts w:ascii="Arial" w:hAnsi="Arial" w:cs="Arial"/>
                <w:b/>
                <w:i/>
                <w:sz w:val="24"/>
                <w:szCs w:val="24"/>
                <w:lang w:val="fr-FR"/>
              </w:rPr>
              <w:t xml:space="preserve"> </w:t>
            </w:r>
            <w:proofErr w:type="gramStart"/>
            <w:r w:rsidRPr="009266E1">
              <w:rPr>
                <w:rFonts w:ascii="Arial" w:hAnsi="Arial" w:cs="Arial"/>
                <w:b/>
                <w:i/>
                <w:sz w:val="24"/>
                <w:szCs w:val="24"/>
                <w:lang w:val="fr-FR"/>
              </w:rPr>
              <w:t>ca</w:t>
            </w:r>
            <w:proofErr w:type="gramEnd"/>
            <w:r w:rsidRPr="009266E1">
              <w:rPr>
                <w:rFonts w:ascii="Arial" w:hAnsi="Arial" w:cs="Arial"/>
                <w:b/>
                <w:i/>
                <w:sz w:val="24"/>
                <w:szCs w:val="24"/>
                <w:lang w:val="fr-FR"/>
              </w:rPr>
              <w:t xml:space="preserve"> P</w:t>
            </w:r>
            <w:r w:rsidRPr="009266E1">
              <w:rPr>
                <w:rFonts w:ascii="Arial" w:hAnsi="Arial" w:cs="Arial"/>
                <w:b/>
                <w:i/>
                <w:sz w:val="24"/>
                <w:szCs w:val="24"/>
                <w:vertAlign w:val="subscript"/>
                <w:lang w:val="fr-FR"/>
              </w:rPr>
              <w:t>2</w:t>
            </w:r>
            <w:r w:rsidRPr="009266E1">
              <w:rPr>
                <w:rFonts w:ascii="Arial" w:hAnsi="Arial" w:cs="Arial"/>
                <w:b/>
                <w:i/>
                <w:sz w:val="24"/>
                <w:szCs w:val="24"/>
                <w:lang w:val="fr-FR"/>
              </w:rPr>
              <w:t>O</w:t>
            </w:r>
            <w:r w:rsidRPr="009266E1">
              <w:rPr>
                <w:rFonts w:ascii="Arial" w:hAnsi="Arial" w:cs="Arial"/>
                <w:b/>
                <w:i/>
                <w:sz w:val="24"/>
                <w:szCs w:val="24"/>
                <w:vertAlign w:val="subscript"/>
                <w:lang w:val="fr-FR"/>
              </w:rPr>
              <w:t>5</w:t>
            </w:r>
            <w:r w:rsidRPr="009266E1">
              <w:rPr>
                <w:rFonts w:ascii="Arial" w:hAnsi="Arial" w:cs="Arial"/>
                <w:b/>
                <w:i/>
                <w:sz w:val="24"/>
                <w:szCs w:val="24"/>
                <w:lang w:val="fr-FR"/>
              </w:rPr>
              <w:t xml:space="preserve"> </w:t>
            </w:r>
            <w:r w:rsidRPr="009266E1">
              <w:rPr>
                <w:rFonts w:ascii="Arial" w:hAnsi="Arial" w:cs="Arial"/>
                <w:sz w:val="24"/>
                <w:szCs w:val="24"/>
                <w:lang w:val="fr-FR"/>
              </w:rPr>
              <w:t xml:space="preserve">= </w:t>
            </w:r>
            <w:r w:rsidRPr="009266E1">
              <w:rPr>
                <w:rFonts w:ascii="Arial" w:hAnsi="Arial" w:cs="Arial"/>
                <w:b/>
                <w:sz w:val="24"/>
                <w:szCs w:val="24"/>
                <w:u w:val="single"/>
                <w:lang w:val="fr-FR"/>
              </w:rPr>
              <w:t>0,05-0,25</w:t>
            </w:r>
            <w:r w:rsidRPr="009266E1">
              <w:rPr>
                <w:rFonts w:ascii="Arial" w:hAnsi="Arial" w:cs="Arial"/>
                <w:sz w:val="24"/>
                <w:szCs w:val="24"/>
                <w:lang w:val="fr-FR"/>
              </w:rPr>
              <w:t xml:space="preserve"> kg de P</w:t>
            </w:r>
            <w:r w:rsidRPr="009266E1">
              <w:rPr>
                <w:rFonts w:ascii="Arial" w:hAnsi="Arial" w:cs="Arial"/>
                <w:sz w:val="24"/>
                <w:szCs w:val="24"/>
                <w:vertAlign w:val="subscript"/>
                <w:lang w:val="fr-FR"/>
              </w:rPr>
              <w:t>2</w:t>
            </w:r>
            <w:r w:rsidRPr="009266E1">
              <w:rPr>
                <w:rFonts w:ascii="Arial" w:hAnsi="Arial" w:cs="Arial"/>
                <w:sz w:val="24"/>
                <w:szCs w:val="24"/>
                <w:lang w:val="fr-FR"/>
              </w:rPr>
              <w:t>O</w:t>
            </w:r>
            <w:r w:rsidRPr="009266E1">
              <w:rPr>
                <w:rFonts w:ascii="Arial" w:hAnsi="Arial" w:cs="Arial"/>
                <w:sz w:val="24"/>
                <w:szCs w:val="24"/>
                <w:vertAlign w:val="subscript"/>
                <w:lang w:val="fr-FR"/>
              </w:rPr>
              <w:t>5</w:t>
            </w:r>
            <w:r w:rsidRPr="009266E1">
              <w:rPr>
                <w:rFonts w:ascii="Arial" w:hAnsi="Arial" w:cs="Arial"/>
                <w:sz w:val="24"/>
                <w:szCs w:val="24"/>
                <w:lang w:val="fr-FR"/>
              </w:rPr>
              <w:t xml:space="preserve"> </w:t>
            </w:r>
            <w:proofErr w:type="spellStart"/>
            <w:r w:rsidRPr="009266E1">
              <w:rPr>
                <w:rFonts w:ascii="Arial" w:hAnsi="Arial" w:cs="Arial"/>
                <w:sz w:val="24"/>
                <w:szCs w:val="24"/>
                <w:lang w:val="fr-FR"/>
              </w:rPr>
              <w:t>excretat</w:t>
            </w:r>
            <w:proofErr w:type="spellEnd"/>
            <w:r w:rsidRPr="009266E1">
              <w:rPr>
                <w:rFonts w:ascii="Arial" w:hAnsi="Arial" w:cs="Arial"/>
                <w:sz w:val="24"/>
                <w:szCs w:val="24"/>
                <w:lang w:val="fr-FR"/>
              </w:rPr>
              <w:t>/</w:t>
            </w:r>
            <w:proofErr w:type="spellStart"/>
            <w:r w:rsidRPr="009266E1">
              <w:rPr>
                <w:rFonts w:ascii="Arial" w:hAnsi="Arial" w:cs="Arial"/>
                <w:sz w:val="24"/>
                <w:szCs w:val="24"/>
                <w:lang w:val="fr-FR"/>
              </w:rPr>
              <w:t>spațiu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animal/an</w:t>
            </w:r>
          </w:p>
        </w:tc>
        <w:tc>
          <w:tcPr>
            <w:tcW w:w="3870" w:type="dxa"/>
            <w:shd w:val="clear" w:color="auto" w:fill="auto"/>
          </w:tcPr>
          <w:p w14:paraId="25FF0014"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Fosfor</w:t>
            </w:r>
            <w:proofErr w:type="spellEnd"/>
            <w:r w:rsidRPr="009266E1">
              <w:rPr>
                <w:rFonts w:ascii="Arial" w:hAnsi="Arial" w:cs="Arial"/>
                <w:sz w:val="24"/>
                <w:szCs w:val="24"/>
                <w:lang w:val="fr-FR"/>
              </w:rPr>
              <w:t xml:space="preserve"> total </w:t>
            </w:r>
            <w:proofErr w:type="spellStart"/>
            <w:r w:rsidRPr="009266E1">
              <w:rPr>
                <w:rFonts w:ascii="Arial" w:hAnsi="Arial" w:cs="Arial"/>
                <w:sz w:val="24"/>
                <w:szCs w:val="24"/>
                <w:lang w:val="fr-FR"/>
              </w:rPr>
              <w:t>excretat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exprimat</w:t>
            </w:r>
            <w:proofErr w:type="spellEnd"/>
            <w:r w:rsidRPr="009266E1">
              <w:rPr>
                <w:rFonts w:ascii="Arial" w:hAnsi="Arial" w:cs="Arial"/>
                <w:sz w:val="24"/>
                <w:szCs w:val="24"/>
                <w:lang w:val="fr-FR"/>
              </w:rPr>
              <w:t xml:space="preserve"> </w:t>
            </w:r>
            <w:proofErr w:type="gramStart"/>
            <w:r w:rsidRPr="009266E1">
              <w:rPr>
                <w:rFonts w:ascii="Arial" w:hAnsi="Arial" w:cs="Arial"/>
                <w:sz w:val="24"/>
                <w:szCs w:val="24"/>
                <w:lang w:val="fr-FR"/>
              </w:rPr>
              <w:t>ca</w:t>
            </w:r>
            <w:proofErr w:type="gramEnd"/>
            <w:r w:rsidRPr="009266E1">
              <w:rPr>
                <w:rFonts w:ascii="Arial" w:hAnsi="Arial" w:cs="Arial"/>
                <w:sz w:val="24"/>
                <w:szCs w:val="24"/>
                <w:lang w:val="fr-FR"/>
              </w:rPr>
              <w:t xml:space="preserve"> P</w:t>
            </w:r>
            <w:r w:rsidRPr="009266E1">
              <w:rPr>
                <w:rFonts w:ascii="Arial" w:hAnsi="Arial" w:cs="Arial"/>
                <w:sz w:val="24"/>
                <w:szCs w:val="24"/>
                <w:vertAlign w:val="subscript"/>
                <w:lang w:val="fr-FR"/>
              </w:rPr>
              <w:t>2</w:t>
            </w:r>
            <w:r w:rsidRPr="009266E1">
              <w:rPr>
                <w:rFonts w:ascii="Arial" w:hAnsi="Arial" w:cs="Arial"/>
                <w:sz w:val="24"/>
                <w:szCs w:val="24"/>
                <w:lang w:val="fr-FR"/>
              </w:rPr>
              <w:t>O</w:t>
            </w:r>
            <w:r w:rsidRPr="009266E1">
              <w:rPr>
                <w:rFonts w:ascii="Arial" w:hAnsi="Arial" w:cs="Arial"/>
                <w:sz w:val="24"/>
                <w:szCs w:val="24"/>
                <w:vertAlign w:val="subscript"/>
                <w:lang w:val="fr-FR"/>
              </w:rPr>
              <w:t>5</w:t>
            </w:r>
            <w:r w:rsidRPr="009266E1">
              <w:rPr>
                <w:rFonts w:ascii="Arial" w:hAnsi="Arial" w:cs="Arial"/>
                <w:sz w:val="24"/>
                <w:szCs w:val="24"/>
                <w:lang w:val="fr-FR"/>
              </w:rPr>
              <w:t xml:space="preserve"> </w:t>
            </w:r>
            <w:proofErr w:type="spellStart"/>
            <w:r w:rsidRPr="009266E1">
              <w:rPr>
                <w:rFonts w:ascii="Arial" w:hAnsi="Arial" w:cs="Arial"/>
                <w:sz w:val="24"/>
                <w:szCs w:val="24"/>
                <w:lang w:val="fr-FR"/>
              </w:rPr>
              <w:t>calculat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rPr>
              <w:t>în</w:t>
            </w:r>
            <w:proofErr w:type="spellEnd"/>
            <w:r w:rsidRPr="009266E1">
              <w:rPr>
                <w:rFonts w:ascii="Arial" w:hAnsi="Arial" w:cs="Arial"/>
                <w:sz w:val="24"/>
                <w:szCs w:val="24"/>
              </w:rPr>
              <w:t xml:space="preserve"> </w:t>
            </w:r>
            <w:proofErr w:type="spellStart"/>
            <w:r w:rsidRPr="009266E1">
              <w:rPr>
                <w:rFonts w:ascii="Arial" w:hAnsi="Arial" w:cs="Arial"/>
                <w:sz w:val="24"/>
                <w:szCs w:val="24"/>
              </w:rPr>
              <w:t>cadrul</w:t>
            </w:r>
            <w:proofErr w:type="spellEnd"/>
            <w:r w:rsidRPr="009266E1">
              <w:rPr>
                <w:rFonts w:ascii="Arial" w:hAnsi="Arial" w:cs="Arial"/>
                <w:sz w:val="24"/>
                <w:szCs w:val="24"/>
              </w:rPr>
              <w:t xml:space="preserve"> </w:t>
            </w:r>
            <w:proofErr w:type="spellStart"/>
            <w:r w:rsidRPr="009266E1">
              <w:rPr>
                <w:rFonts w:ascii="Arial" w:hAnsi="Arial" w:cs="Arial"/>
                <w:sz w:val="24"/>
                <w:szCs w:val="24"/>
              </w:rPr>
              <w:t>fermei</w:t>
            </w:r>
            <w:proofErr w:type="spellEnd"/>
            <w:r w:rsidRPr="009266E1">
              <w:rPr>
                <w:rFonts w:ascii="Arial" w:hAnsi="Arial" w:cs="Arial"/>
                <w:sz w:val="24"/>
                <w:szCs w:val="24"/>
              </w:rPr>
              <w:t xml:space="preserve"> </w:t>
            </w:r>
            <w:r w:rsidRPr="009266E1">
              <w:rPr>
                <w:rFonts w:ascii="Arial" w:hAnsi="Arial" w:cs="Arial"/>
                <w:sz w:val="24"/>
                <w:szCs w:val="24"/>
                <w:lang w:val="fr-FR"/>
              </w:rPr>
              <w:t xml:space="preserve">este de </w:t>
            </w:r>
            <w:r w:rsidRPr="009266E1">
              <w:rPr>
                <w:rFonts w:ascii="Arial" w:hAnsi="Arial" w:cs="Arial"/>
                <w:b/>
                <w:sz w:val="24"/>
                <w:szCs w:val="24"/>
                <w:u w:val="single"/>
                <w:lang w:val="fr-FR"/>
              </w:rPr>
              <w:t>0,065 kg</w:t>
            </w:r>
            <w:r w:rsidRPr="009266E1">
              <w:rPr>
                <w:rFonts w:ascii="Arial" w:hAnsi="Arial" w:cs="Arial"/>
                <w:sz w:val="24"/>
                <w:szCs w:val="24"/>
                <w:lang w:val="fr-FR"/>
              </w:rPr>
              <w:t xml:space="preserve"> </w:t>
            </w:r>
            <w:r w:rsidRPr="009266E1">
              <w:rPr>
                <w:rFonts w:ascii="Arial" w:hAnsi="Arial" w:cs="Arial"/>
                <w:b/>
                <w:sz w:val="24"/>
                <w:szCs w:val="24"/>
                <w:lang w:val="fr-FR"/>
              </w:rPr>
              <w:t>de</w:t>
            </w:r>
            <w:r w:rsidRPr="009266E1">
              <w:rPr>
                <w:rFonts w:ascii="Arial" w:hAnsi="Arial" w:cs="Arial"/>
                <w:sz w:val="24"/>
                <w:szCs w:val="24"/>
                <w:lang w:val="fr-FR"/>
              </w:rPr>
              <w:t xml:space="preserve"> </w:t>
            </w:r>
            <w:r w:rsidRPr="009266E1">
              <w:rPr>
                <w:rFonts w:ascii="Arial" w:hAnsi="Arial" w:cs="Arial"/>
                <w:b/>
                <w:sz w:val="24"/>
                <w:szCs w:val="24"/>
                <w:lang w:val="fr-FR"/>
              </w:rPr>
              <w:t>P</w:t>
            </w:r>
            <w:r w:rsidRPr="009266E1">
              <w:rPr>
                <w:rFonts w:ascii="Arial" w:hAnsi="Arial" w:cs="Arial"/>
                <w:b/>
                <w:sz w:val="24"/>
                <w:szCs w:val="24"/>
                <w:vertAlign w:val="subscript"/>
                <w:lang w:val="fr-FR"/>
              </w:rPr>
              <w:t>2</w:t>
            </w:r>
            <w:r w:rsidRPr="009266E1">
              <w:rPr>
                <w:rFonts w:ascii="Arial" w:hAnsi="Arial" w:cs="Arial"/>
                <w:b/>
                <w:sz w:val="24"/>
                <w:szCs w:val="24"/>
                <w:lang w:val="fr-FR"/>
              </w:rPr>
              <w:t>O</w:t>
            </w:r>
            <w:r w:rsidRPr="009266E1">
              <w:rPr>
                <w:rFonts w:ascii="Arial" w:hAnsi="Arial" w:cs="Arial"/>
                <w:b/>
                <w:sz w:val="24"/>
                <w:szCs w:val="24"/>
                <w:vertAlign w:val="subscript"/>
                <w:lang w:val="fr-FR"/>
              </w:rPr>
              <w:t>5</w:t>
            </w:r>
            <w:r w:rsidRPr="009266E1">
              <w:rPr>
                <w:rFonts w:ascii="Arial" w:hAnsi="Arial" w:cs="Arial"/>
                <w:b/>
                <w:sz w:val="24"/>
                <w:szCs w:val="24"/>
                <w:lang w:val="fr-FR"/>
              </w:rPr>
              <w:t xml:space="preserve"> </w:t>
            </w:r>
            <w:proofErr w:type="spellStart"/>
            <w:r w:rsidRPr="009266E1">
              <w:rPr>
                <w:rFonts w:ascii="Arial" w:hAnsi="Arial" w:cs="Arial"/>
                <w:b/>
                <w:sz w:val="24"/>
                <w:szCs w:val="24"/>
                <w:lang w:val="fr-FR"/>
              </w:rPr>
              <w:t>excretat</w:t>
            </w:r>
            <w:proofErr w:type="spellEnd"/>
            <w:r w:rsidRPr="009266E1">
              <w:rPr>
                <w:rFonts w:ascii="Arial" w:hAnsi="Arial" w:cs="Arial"/>
                <w:b/>
                <w:sz w:val="24"/>
                <w:szCs w:val="24"/>
                <w:lang w:val="fr-FR"/>
              </w:rPr>
              <w:t>/</w:t>
            </w:r>
            <w:proofErr w:type="spellStart"/>
            <w:r w:rsidRPr="009266E1">
              <w:rPr>
                <w:rFonts w:ascii="Arial" w:hAnsi="Arial" w:cs="Arial"/>
                <w:b/>
                <w:sz w:val="24"/>
                <w:szCs w:val="24"/>
                <w:lang w:val="fr-FR"/>
              </w:rPr>
              <w:t>spațiu</w:t>
            </w:r>
            <w:proofErr w:type="spellEnd"/>
            <w:r w:rsidRPr="009266E1">
              <w:rPr>
                <w:rFonts w:ascii="Arial" w:hAnsi="Arial" w:cs="Arial"/>
                <w:b/>
                <w:sz w:val="24"/>
                <w:szCs w:val="24"/>
                <w:lang w:val="fr-FR"/>
              </w:rPr>
              <w:t xml:space="preserve"> </w:t>
            </w:r>
            <w:proofErr w:type="spellStart"/>
            <w:r w:rsidRPr="009266E1">
              <w:rPr>
                <w:rFonts w:ascii="Arial" w:hAnsi="Arial" w:cs="Arial"/>
                <w:b/>
                <w:sz w:val="24"/>
                <w:szCs w:val="24"/>
                <w:lang w:val="fr-FR"/>
              </w:rPr>
              <w:t>pentru</w:t>
            </w:r>
            <w:proofErr w:type="spellEnd"/>
            <w:r w:rsidRPr="009266E1">
              <w:rPr>
                <w:rFonts w:ascii="Arial" w:hAnsi="Arial" w:cs="Arial"/>
                <w:b/>
                <w:sz w:val="24"/>
                <w:szCs w:val="24"/>
                <w:lang w:val="fr-FR"/>
              </w:rPr>
              <w:t xml:space="preserve"> animal/an</w:t>
            </w:r>
          </w:p>
        </w:tc>
        <w:tc>
          <w:tcPr>
            <w:tcW w:w="1711" w:type="dxa"/>
            <w:shd w:val="clear" w:color="auto" w:fill="auto"/>
          </w:tcPr>
          <w:p w14:paraId="42B2D642" w14:textId="77777777" w:rsidR="009266E1" w:rsidRPr="009266E1" w:rsidRDefault="009266E1" w:rsidP="00922DB0">
            <w:pPr>
              <w:rPr>
                <w:rFonts w:ascii="Arial" w:hAnsi="Arial" w:cs="Arial"/>
                <w:sz w:val="24"/>
                <w:szCs w:val="24"/>
                <w:lang w:val="fr-FR"/>
              </w:rPr>
            </w:pPr>
            <w:proofErr w:type="spellStart"/>
            <w:r w:rsidRPr="009266E1">
              <w:rPr>
                <w:rFonts w:ascii="Arial" w:hAnsi="Arial" w:cs="Arial"/>
                <w:sz w:val="24"/>
                <w:szCs w:val="24"/>
                <w:lang w:val="fr-FR"/>
              </w:rPr>
              <w:t>Conformare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BAT 4 </w:t>
            </w:r>
            <w:proofErr w:type="spellStart"/>
            <w:r w:rsidRPr="009266E1">
              <w:rPr>
                <w:rFonts w:ascii="Arial" w:hAnsi="Arial" w:cs="Arial"/>
                <w:sz w:val="24"/>
                <w:szCs w:val="24"/>
                <w:lang w:val="fr-FR"/>
              </w:rPr>
              <w:t>tabelul</w:t>
            </w:r>
            <w:proofErr w:type="spellEnd"/>
            <w:r w:rsidRPr="009266E1">
              <w:rPr>
                <w:rFonts w:ascii="Arial" w:hAnsi="Arial" w:cs="Arial"/>
                <w:sz w:val="24"/>
                <w:szCs w:val="24"/>
                <w:lang w:val="fr-FR"/>
              </w:rPr>
              <w:t xml:space="preserve"> 1.2</w:t>
            </w:r>
          </w:p>
          <w:p w14:paraId="61D27765" w14:textId="77777777" w:rsidR="009266E1" w:rsidRPr="009266E1" w:rsidRDefault="009266E1" w:rsidP="00922DB0">
            <w:pPr>
              <w:rPr>
                <w:rFonts w:ascii="Arial" w:hAnsi="Arial" w:cs="Arial"/>
                <w:b/>
                <w:bCs/>
                <w:sz w:val="24"/>
                <w:szCs w:val="24"/>
              </w:rPr>
            </w:pPr>
          </w:p>
        </w:tc>
      </w:tr>
    </w:tbl>
    <w:p w14:paraId="1535A96D" w14:textId="77777777" w:rsidR="009266E1" w:rsidRPr="009266E1" w:rsidRDefault="009266E1" w:rsidP="009266E1">
      <w:pPr>
        <w:ind w:right="-286"/>
        <w:jc w:val="both"/>
        <w:rPr>
          <w:rFonts w:ascii="Arial" w:hAnsi="Arial" w:cs="Arial"/>
          <w:sz w:val="24"/>
          <w:szCs w:val="24"/>
          <w:lang w:val="it-IT"/>
        </w:rPr>
      </w:pPr>
    </w:p>
    <w:p w14:paraId="46B172B8"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Adaparea</w:t>
      </w:r>
      <w:proofErr w:type="spellEnd"/>
      <w:r w:rsidRPr="009266E1">
        <w:rPr>
          <w:rFonts w:ascii="Arial" w:hAnsi="Arial" w:cs="Arial"/>
          <w:b/>
          <w:iCs/>
          <w:sz w:val="24"/>
          <w:szCs w:val="24"/>
          <w:lang w:val="it-IT"/>
        </w:rPr>
        <w:t xml:space="preserve"> </w:t>
      </w:r>
    </w:p>
    <w:p w14:paraId="208AD88F" w14:textId="77777777" w:rsidR="009266E1" w:rsidRPr="009266E1" w:rsidRDefault="009266E1" w:rsidP="009266E1">
      <w:pPr>
        <w:ind w:left="-360" w:right="-286"/>
        <w:jc w:val="both"/>
        <w:rPr>
          <w:rFonts w:ascii="Arial" w:hAnsi="Arial" w:cs="Arial"/>
          <w:b/>
          <w:iCs/>
          <w:sz w:val="24"/>
          <w:szCs w:val="24"/>
          <w:lang w:val="it-IT"/>
        </w:rPr>
      </w:pPr>
    </w:p>
    <w:p w14:paraId="09A2A604"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Adaparea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se face cu </w:t>
      </w:r>
      <w:proofErr w:type="spellStart"/>
      <w:r w:rsidRPr="009266E1">
        <w:rPr>
          <w:rFonts w:ascii="Arial" w:hAnsi="Arial" w:cs="Arial"/>
          <w:sz w:val="24"/>
          <w:szCs w:val="24"/>
          <w:lang w:val="it-IT"/>
        </w:rPr>
        <w:t>apa</w:t>
      </w:r>
      <w:proofErr w:type="spellEnd"/>
      <w:r w:rsidRPr="009266E1">
        <w:rPr>
          <w:rFonts w:ascii="Arial" w:hAnsi="Arial" w:cs="Arial"/>
          <w:sz w:val="24"/>
          <w:szCs w:val="24"/>
          <w:lang w:val="it-IT"/>
        </w:rPr>
        <w:t xml:space="preserve"> curata si </w:t>
      </w:r>
      <w:proofErr w:type="spellStart"/>
      <w:r w:rsidRPr="009266E1">
        <w:rPr>
          <w:rFonts w:ascii="Arial" w:hAnsi="Arial" w:cs="Arial"/>
          <w:sz w:val="24"/>
          <w:szCs w:val="24"/>
          <w:lang w:val="it-IT"/>
        </w:rPr>
        <w:t>proaspata</w:t>
      </w:r>
      <w:proofErr w:type="spellEnd"/>
      <w:r w:rsidRPr="009266E1">
        <w:rPr>
          <w:rFonts w:ascii="Arial" w:hAnsi="Arial" w:cs="Arial"/>
          <w:sz w:val="24"/>
          <w:szCs w:val="24"/>
          <w:lang w:val="it-IT"/>
        </w:rPr>
        <w:t xml:space="preserve"> la temperatura de 18 - 20º C, in care se </w:t>
      </w:r>
      <w:proofErr w:type="spellStart"/>
      <w:r w:rsidRPr="009266E1">
        <w:rPr>
          <w:rFonts w:ascii="Arial" w:hAnsi="Arial" w:cs="Arial"/>
          <w:sz w:val="24"/>
          <w:szCs w:val="24"/>
          <w:lang w:val="it-IT"/>
        </w:rPr>
        <w:t>adauga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medicamente</w:t>
      </w:r>
      <w:proofErr w:type="spellEnd"/>
      <w:r w:rsidRPr="009266E1">
        <w:rPr>
          <w:rFonts w:ascii="Arial" w:hAnsi="Arial" w:cs="Arial"/>
          <w:sz w:val="24"/>
          <w:szCs w:val="24"/>
          <w:lang w:val="it-IT"/>
        </w:rPr>
        <w:t xml:space="preserve"> si vitamine. </w:t>
      </w:r>
      <w:proofErr w:type="spellStart"/>
      <w:r w:rsidRPr="009266E1">
        <w:rPr>
          <w:rFonts w:ascii="Arial" w:hAnsi="Arial" w:cs="Arial"/>
          <w:sz w:val="24"/>
          <w:szCs w:val="24"/>
          <w:lang w:val="it-IT"/>
        </w:rPr>
        <w:t>Operatiunea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adapare</w:t>
      </w:r>
      <w:proofErr w:type="spellEnd"/>
      <w:r w:rsidRPr="009266E1">
        <w:rPr>
          <w:rFonts w:ascii="Arial" w:hAnsi="Arial" w:cs="Arial"/>
          <w:sz w:val="24"/>
          <w:szCs w:val="24"/>
          <w:lang w:val="it-IT"/>
        </w:rPr>
        <w:t xml:space="preserve"> se face </w:t>
      </w:r>
      <w:proofErr w:type="spellStart"/>
      <w:r w:rsidRPr="009266E1">
        <w:rPr>
          <w:rFonts w:ascii="Arial" w:hAnsi="Arial" w:cs="Arial"/>
          <w:sz w:val="24"/>
          <w:szCs w:val="24"/>
          <w:lang w:val="it-IT"/>
        </w:rPr>
        <w:t>mecanizat</w:t>
      </w:r>
      <w:proofErr w:type="spellEnd"/>
      <w:r w:rsidRPr="009266E1">
        <w:rPr>
          <w:rFonts w:ascii="Arial" w:hAnsi="Arial" w:cs="Arial"/>
          <w:sz w:val="24"/>
          <w:szCs w:val="24"/>
          <w:lang w:val="it-IT"/>
        </w:rPr>
        <w:t>.</w:t>
      </w:r>
    </w:p>
    <w:p w14:paraId="3FC7A68B"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Apa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extrasă</w:t>
      </w:r>
      <w:proofErr w:type="spellEnd"/>
      <w:r w:rsidRPr="009266E1">
        <w:rPr>
          <w:rFonts w:ascii="Arial" w:hAnsi="Arial" w:cs="Arial"/>
          <w:sz w:val="24"/>
          <w:szCs w:val="24"/>
          <w:lang w:val="it-IT"/>
        </w:rPr>
        <w:t xml:space="preserve"> cu pompe </w:t>
      </w:r>
      <w:proofErr w:type="spellStart"/>
      <w:r w:rsidRPr="009266E1">
        <w:rPr>
          <w:rFonts w:ascii="Arial" w:hAnsi="Arial" w:cs="Arial"/>
          <w:sz w:val="24"/>
          <w:szCs w:val="24"/>
          <w:lang w:val="it-IT"/>
        </w:rPr>
        <w:t>submersibile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puţurile</w:t>
      </w:r>
      <w:proofErr w:type="spellEnd"/>
      <w:r w:rsidRPr="009266E1">
        <w:rPr>
          <w:rFonts w:ascii="Arial" w:hAnsi="Arial" w:cs="Arial"/>
          <w:sz w:val="24"/>
          <w:szCs w:val="24"/>
          <w:lang w:val="it-IT"/>
        </w:rPr>
        <w:t xml:space="preserve"> de medie </w:t>
      </w:r>
      <w:proofErr w:type="spellStart"/>
      <w:r w:rsidRPr="009266E1">
        <w:rPr>
          <w:rFonts w:ascii="Arial" w:hAnsi="Arial" w:cs="Arial"/>
          <w:sz w:val="24"/>
          <w:szCs w:val="24"/>
          <w:lang w:val="it-IT"/>
        </w:rPr>
        <w:t>adâncime</w:t>
      </w:r>
      <w:proofErr w:type="spellEnd"/>
      <w:r w:rsidRPr="009266E1">
        <w:rPr>
          <w:rFonts w:ascii="Arial" w:hAnsi="Arial" w:cs="Arial"/>
          <w:sz w:val="24"/>
          <w:szCs w:val="24"/>
          <w:lang w:val="it-IT"/>
        </w:rPr>
        <w:t xml:space="preserve"> (60 m), de </w:t>
      </w:r>
      <w:proofErr w:type="spellStart"/>
      <w:r w:rsidRPr="009266E1">
        <w:rPr>
          <w:rFonts w:ascii="Arial" w:hAnsi="Arial" w:cs="Arial"/>
          <w:sz w:val="24"/>
          <w:szCs w:val="24"/>
          <w:lang w:val="it-IT"/>
        </w:rPr>
        <w:t>unde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transportată</w:t>
      </w:r>
      <w:proofErr w:type="spellEnd"/>
      <w:r w:rsidRPr="009266E1">
        <w:rPr>
          <w:rFonts w:ascii="Arial" w:hAnsi="Arial" w:cs="Arial"/>
          <w:sz w:val="24"/>
          <w:szCs w:val="24"/>
          <w:lang w:val="it-IT"/>
        </w:rPr>
        <w:t xml:space="preserve">, prin </w:t>
      </w:r>
      <w:proofErr w:type="spellStart"/>
      <w:r w:rsidRPr="009266E1">
        <w:rPr>
          <w:rFonts w:ascii="Arial" w:hAnsi="Arial" w:cs="Arial"/>
          <w:sz w:val="24"/>
          <w:szCs w:val="24"/>
          <w:lang w:val="it-IT"/>
        </w:rPr>
        <w:t>conducte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îngropate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către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bazinul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prevăzut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hidrofor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alimentare este </w:t>
      </w:r>
      <w:proofErr w:type="spellStart"/>
      <w:r w:rsidRPr="009266E1">
        <w:rPr>
          <w:rFonts w:ascii="Arial" w:hAnsi="Arial" w:cs="Arial"/>
          <w:sz w:val="24"/>
          <w:szCs w:val="24"/>
          <w:lang w:val="it-IT"/>
        </w:rPr>
        <w:t>prevăzut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regulator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presiune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indicator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nivel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dispozitiv</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aerisire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filtru</w:t>
      </w:r>
      <w:proofErr w:type="spellEnd"/>
      <w:r w:rsidRPr="009266E1">
        <w:rPr>
          <w:rFonts w:ascii="Arial" w:hAnsi="Arial" w:cs="Arial"/>
          <w:sz w:val="24"/>
          <w:szCs w:val="24"/>
          <w:lang w:val="it-IT"/>
        </w:rPr>
        <w:t xml:space="preserve"> separator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impurităţi</w:t>
      </w:r>
      <w:proofErr w:type="spellEnd"/>
      <w:r w:rsidRPr="009266E1">
        <w:rPr>
          <w:rFonts w:ascii="Arial" w:hAnsi="Arial" w:cs="Arial"/>
          <w:sz w:val="24"/>
          <w:szCs w:val="24"/>
          <w:lang w:val="it-IT"/>
        </w:rPr>
        <w:t xml:space="preserve"> solide.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apa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introduse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o parte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medicamentele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administrate</w:t>
      </w:r>
      <w:proofErr w:type="spellEnd"/>
      <w:r w:rsidRPr="009266E1">
        <w:rPr>
          <w:rFonts w:ascii="Arial" w:hAnsi="Arial" w:cs="Arial"/>
          <w:sz w:val="24"/>
          <w:szCs w:val="24"/>
          <w:lang w:val="it-IT"/>
        </w:rPr>
        <w:t>.</w:t>
      </w:r>
    </w:p>
    <w:p w14:paraId="694CFA16"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Calitatea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apei</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verificată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periodic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avea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aceeaşi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puritate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aceleaşi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caracteristici</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destinată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consumului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uman</w:t>
      </w:r>
      <w:proofErr w:type="spellEnd"/>
      <w:r w:rsidRPr="009266E1">
        <w:rPr>
          <w:rFonts w:ascii="Arial" w:hAnsi="Arial" w:cs="Arial"/>
          <w:sz w:val="24"/>
          <w:szCs w:val="24"/>
          <w:lang w:val="it-IT"/>
        </w:rPr>
        <w:t xml:space="preserve">. Apa </w:t>
      </w:r>
      <w:proofErr w:type="spellStart"/>
      <w:r w:rsidRPr="009266E1">
        <w:rPr>
          <w:rFonts w:ascii="Arial" w:hAnsi="Arial" w:cs="Arial"/>
          <w:sz w:val="24"/>
          <w:szCs w:val="24"/>
          <w:lang w:val="it-IT"/>
        </w:rPr>
        <w:t>potabilă</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tratată</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dezinfectanţi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adaugă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medicamente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bazinele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colectare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existente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spaţiu</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w:t>
      </w:r>
    </w:p>
    <w:p w14:paraId="492304CB"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dotata cu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adapare</w:t>
      </w:r>
      <w:proofErr w:type="spellEnd"/>
      <w:r w:rsidRPr="009266E1">
        <w:rPr>
          <w:rFonts w:ascii="Arial" w:hAnsi="Arial" w:cs="Arial"/>
          <w:sz w:val="24"/>
          <w:szCs w:val="24"/>
          <w:lang w:val="it-IT"/>
        </w:rPr>
        <w:t xml:space="preserve"> format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6 </w:t>
      </w:r>
      <w:proofErr w:type="spellStart"/>
      <w:r w:rsidRPr="009266E1">
        <w:rPr>
          <w:rFonts w:ascii="Arial" w:hAnsi="Arial" w:cs="Arial"/>
          <w:sz w:val="24"/>
          <w:szCs w:val="24"/>
          <w:lang w:val="it-IT"/>
        </w:rPr>
        <w:t>linii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adapare</w:t>
      </w:r>
      <w:proofErr w:type="spellEnd"/>
      <w:r w:rsidRPr="009266E1">
        <w:rPr>
          <w:rFonts w:ascii="Arial" w:hAnsi="Arial" w:cs="Arial"/>
          <w:sz w:val="24"/>
          <w:szCs w:val="24"/>
          <w:lang w:val="it-IT"/>
        </w:rPr>
        <w:t xml:space="preserve">, dotate cu </w:t>
      </w:r>
      <w:proofErr w:type="spellStart"/>
      <w:r w:rsidRPr="009266E1">
        <w:rPr>
          <w:rFonts w:ascii="Arial" w:hAnsi="Arial" w:cs="Arial"/>
          <w:sz w:val="24"/>
          <w:szCs w:val="24"/>
          <w:lang w:val="it-IT"/>
        </w:rPr>
        <w:t>picuratori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nipli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regulator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presiune</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suspendare</w:t>
      </w:r>
      <w:proofErr w:type="spellEnd"/>
      <w:r w:rsidRPr="009266E1">
        <w:rPr>
          <w:rFonts w:ascii="Arial" w:hAnsi="Arial" w:cs="Arial"/>
          <w:sz w:val="24"/>
          <w:szCs w:val="24"/>
          <w:lang w:val="it-IT"/>
        </w:rPr>
        <w:t xml:space="preserve"> cu vinci. </w:t>
      </w:r>
      <w:proofErr w:type="spellStart"/>
      <w:r w:rsidRPr="009266E1">
        <w:rPr>
          <w:rFonts w:ascii="Arial" w:hAnsi="Arial" w:cs="Arial"/>
          <w:sz w:val="24"/>
          <w:szCs w:val="24"/>
          <w:lang w:val="it-IT"/>
        </w:rPr>
        <w:t>Linia</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ajustabila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inaltimea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puiului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poate</w:t>
      </w:r>
      <w:proofErr w:type="spellEnd"/>
      <w:r w:rsidRPr="009266E1">
        <w:rPr>
          <w:rFonts w:ascii="Arial" w:hAnsi="Arial" w:cs="Arial"/>
          <w:sz w:val="24"/>
          <w:szCs w:val="24"/>
          <w:lang w:val="it-IT"/>
        </w:rPr>
        <w:t xml:space="preserve"> fi </w:t>
      </w:r>
      <w:proofErr w:type="spellStart"/>
      <w:r w:rsidRPr="009266E1">
        <w:rPr>
          <w:rFonts w:ascii="Arial" w:hAnsi="Arial" w:cs="Arial"/>
          <w:sz w:val="24"/>
          <w:szCs w:val="24"/>
          <w:lang w:val="it-IT"/>
        </w:rPr>
        <w:t>ridicata</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vinciului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efectuarea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curateniei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mecanice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alimentat</w:t>
      </w:r>
      <w:proofErr w:type="spellEnd"/>
      <w:r w:rsidRPr="009266E1">
        <w:rPr>
          <w:rFonts w:ascii="Arial" w:hAnsi="Arial" w:cs="Arial"/>
          <w:sz w:val="24"/>
          <w:szCs w:val="24"/>
          <w:lang w:val="it-IT"/>
        </w:rPr>
        <w:t xml:space="preserve"> de la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distributie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apa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fiind</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indispensabil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productiei</w:t>
      </w:r>
      <w:proofErr w:type="spellEnd"/>
      <w:r w:rsidRPr="009266E1">
        <w:rPr>
          <w:rFonts w:ascii="Arial" w:hAnsi="Arial" w:cs="Arial"/>
          <w:sz w:val="24"/>
          <w:szCs w:val="24"/>
          <w:lang w:val="it-IT"/>
        </w:rPr>
        <w:t xml:space="preserve"> de carne de </w:t>
      </w:r>
      <w:proofErr w:type="spellStart"/>
      <w:r w:rsidRPr="009266E1">
        <w:rPr>
          <w:rFonts w:ascii="Arial" w:hAnsi="Arial" w:cs="Arial"/>
          <w:sz w:val="24"/>
          <w:szCs w:val="24"/>
          <w:lang w:val="it-IT"/>
        </w:rPr>
        <w:t>pasare</w:t>
      </w:r>
      <w:proofErr w:type="spellEnd"/>
      <w:r w:rsidRPr="009266E1">
        <w:rPr>
          <w:rFonts w:ascii="Arial" w:hAnsi="Arial" w:cs="Arial"/>
          <w:sz w:val="24"/>
          <w:szCs w:val="24"/>
          <w:lang w:val="it-IT"/>
        </w:rPr>
        <w:t>.</w:t>
      </w:r>
    </w:p>
    <w:p w14:paraId="5F7BC1AD"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liniile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asigure</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presiune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constantă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suficientă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alimenta </w:t>
      </w:r>
      <w:proofErr w:type="spellStart"/>
      <w:r w:rsidRPr="009266E1">
        <w:rPr>
          <w:rFonts w:ascii="Arial" w:hAnsi="Arial" w:cs="Arial"/>
          <w:sz w:val="24"/>
          <w:szCs w:val="24"/>
          <w:lang w:val="it-IT"/>
        </w:rPr>
        <w:t>întreaga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reglată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a nu </w:t>
      </w:r>
      <w:proofErr w:type="spellStart"/>
      <w:r w:rsidRPr="009266E1">
        <w:rPr>
          <w:rFonts w:ascii="Arial" w:hAnsi="Arial" w:cs="Arial"/>
          <w:sz w:val="24"/>
          <w:szCs w:val="24"/>
          <w:lang w:val="it-IT"/>
        </w:rPr>
        <w:t>defecta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adăpătorile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picurare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sau</w:t>
      </w:r>
      <w:proofErr w:type="spellEnd"/>
      <w:r w:rsidRPr="009266E1">
        <w:rPr>
          <w:rFonts w:ascii="Arial" w:hAnsi="Arial" w:cs="Arial"/>
          <w:sz w:val="24"/>
          <w:szCs w:val="24"/>
          <w:lang w:val="it-IT"/>
        </w:rPr>
        <w:t xml:space="preserve"> cupe.</w:t>
      </w:r>
    </w:p>
    <w:p w14:paraId="29C1F333"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lastRenderedPageBreak/>
        <w:t>Pentru</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asigura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calitatea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corespunzătoare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apei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adăparea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alimetare</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execută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periodic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următoarele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lucrări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întreţinere</w:t>
      </w:r>
      <w:proofErr w:type="spellEnd"/>
      <w:r w:rsidRPr="009266E1">
        <w:rPr>
          <w:rFonts w:ascii="Arial" w:hAnsi="Arial" w:cs="Arial"/>
          <w:sz w:val="24"/>
          <w:szCs w:val="24"/>
          <w:lang w:val="it-IT"/>
        </w:rPr>
        <w:t>:</w:t>
      </w:r>
    </w:p>
    <w:p w14:paraId="109BADD8"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verificarea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dezinfectarea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periodică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traseelor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aducţiune</w:t>
      </w:r>
      <w:proofErr w:type="spellEnd"/>
      <w:r w:rsidRPr="009266E1">
        <w:rPr>
          <w:rFonts w:ascii="Arial" w:hAnsi="Arial" w:cs="Arial"/>
          <w:sz w:val="24"/>
          <w:szCs w:val="24"/>
          <w:lang w:val="it-IT"/>
        </w:rPr>
        <w:t>;</w:t>
      </w:r>
    </w:p>
    <w:p w14:paraId="3F68E16E"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verificarea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vanelor</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pompelor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hidrofoarelor</w:t>
      </w:r>
      <w:proofErr w:type="spellEnd"/>
      <w:r w:rsidRPr="009266E1">
        <w:rPr>
          <w:rFonts w:ascii="Arial" w:hAnsi="Arial" w:cs="Arial"/>
          <w:sz w:val="24"/>
          <w:szCs w:val="24"/>
          <w:lang w:val="it-IT"/>
        </w:rPr>
        <w:t>;</w:t>
      </w:r>
    </w:p>
    <w:p w14:paraId="359D0803"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repararea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conductelor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izolaţiilor</w:t>
      </w:r>
      <w:proofErr w:type="spellEnd"/>
      <w:r w:rsidRPr="009266E1">
        <w:rPr>
          <w:rFonts w:ascii="Arial" w:hAnsi="Arial" w:cs="Arial"/>
          <w:sz w:val="24"/>
          <w:szCs w:val="24"/>
          <w:lang w:val="it-IT"/>
        </w:rPr>
        <w:t xml:space="preserve"> deteriorate;</w:t>
      </w:r>
    </w:p>
    <w:p w14:paraId="644926C4" w14:textId="77777777" w:rsidR="009266E1" w:rsidRPr="009266E1" w:rsidRDefault="009266E1" w:rsidP="009266E1">
      <w:pPr>
        <w:numPr>
          <w:ilvl w:val="0"/>
          <w:numId w:val="34"/>
        </w:numPr>
        <w:ind w:left="142" w:hanging="142"/>
        <w:jc w:val="both"/>
        <w:rPr>
          <w:rFonts w:ascii="Arial" w:hAnsi="Arial" w:cs="Arial"/>
          <w:sz w:val="24"/>
          <w:szCs w:val="24"/>
          <w:lang w:val="it-IT"/>
        </w:rPr>
      </w:pPr>
      <w:proofErr w:type="spellStart"/>
      <w:r w:rsidRPr="009266E1">
        <w:rPr>
          <w:rFonts w:ascii="Arial" w:hAnsi="Arial" w:cs="Arial"/>
          <w:sz w:val="24"/>
          <w:szCs w:val="24"/>
          <w:lang w:val="it-IT"/>
        </w:rPr>
        <w:t>curăţirea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zonelor</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protecţie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puţurilor</w:t>
      </w:r>
      <w:proofErr w:type="spellEnd"/>
      <w:r w:rsidRPr="009266E1">
        <w:rPr>
          <w:rFonts w:ascii="Arial" w:hAnsi="Arial" w:cs="Arial"/>
          <w:sz w:val="24"/>
          <w:szCs w:val="24"/>
          <w:lang w:val="it-IT"/>
        </w:rPr>
        <w:t>;</w:t>
      </w:r>
    </w:p>
    <w:p w14:paraId="65611893" w14:textId="77777777" w:rsidR="009266E1" w:rsidRPr="009266E1" w:rsidRDefault="009266E1" w:rsidP="009266E1">
      <w:pPr>
        <w:numPr>
          <w:ilvl w:val="0"/>
          <w:numId w:val="34"/>
        </w:numPr>
        <w:spacing w:after="120"/>
        <w:ind w:left="142" w:hanging="142"/>
        <w:jc w:val="both"/>
        <w:rPr>
          <w:rFonts w:ascii="Arial" w:hAnsi="Arial" w:cs="Arial"/>
          <w:sz w:val="24"/>
          <w:szCs w:val="24"/>
          <w:lang w:val="it-IT"/>
        </w:rPr>
      </w:pPr>
      <w:proofErr w:type="spellStart"/>
      <w:r w:rsidRPr="009266E1">
        <w:rPr>
          <w:rFonts w:ascii="Arial" w:hAnsi="Arial" w:cs="Arial"/>
          <w:sz w:val="24"/>
          <w:szCs w:val="24"/>
          <w:lang w:val="it-IT"/>
        </w:rPr>
        <w:t>denisiparea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puţurilor</w:t>
      </w:r>
      <w:proofErr w:type="spellEnd"/>
      <w:r w:rsidRPr="009266E1">
        <w:rPr>
          <w:rFonts w:ascii="Arial" w:hAnsi="Arial" w:cs="Arial"/>
          <w:sz w:val="24"/>
          <w:szCs w:val="24"/>
          <w:lang w:val="it-IT"/>
        </w:rPr>
        <w:t>.</w:t>
      </w:r>
    </w:p>
    <w:p w14:paraId="58F8A468"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Adăparea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se face cu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potabilă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cantitate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dublă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faţă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consumul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furaje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condiţii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temperatură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normală</w:t>
      </w:r>
      <w:proofErr w:type="spellEnd"/>
      <w:r w:rsidRPr="009266E1">
        <w:rPr>
          <w:rFonts w:ascii="Arial" w:hAnsi="Arial" w:cs="Arial"/>
          <w:sz w:val="24"/>
          <w:szCs w:val="24"/>
          <w:lang w:val="it-IT"/>
        </w:rPr>
        <w:t xml:space="preserve">. Temperatura </w:t>
      </w:r>
      <w:proofErr w:type="spellStart"/>
      <w:r w:rsidRPr="009266E1">
        <w:rPr>
          <w:rFonts w:ascii="Arial" w:hAnsi="Arial" w:cs="Arial"/>
          <w:sz w:val="24"/>
          <w:szCs w:val="24"/>
          <w:lang w:val="it-IT"/>
        </w:rPr>
        <w:t>apei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trebuie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w:t>
      </w:r>
      <w:proofErr w:type="spellEnd"/>
      <w:r w:rsidRPr="009266E1">
        <w:rPr>
          <w:rFonts w:ascii="Arial" w:hAnsi="Arial" w:cs="Arial"/>
          <w:sz w:val="24"/>
          <w:szCs w:val="24"/>
          <w:lang w:val="it-IT"/>
        </w:rPr>
        <w:t xml:space="preserve"> la </w:t>
      </w:r>
      <w:proofErr w:type="spellStart"/>
      <w:r w:rsidRPr="009266E1">
        <w:rPr>
          <w:rFonts w:ascii="Arial" w:hAnsi="Arial" w:cs="Arial"/>
          <w:sz w:val="24"/>
          <w:szCs w:val="24"/>
          <w:lang w:val="it-IT"/>
        </w:rPr>
        <w:t>început</w:t>
      </w:r>
      <w:proofErr w:type="spellEnd"/>
      <w:r w:rsidRPr="009266E1">
        <w:rPr>
          <w:rFonts w:ascii="Arial" w:hAnsi="Arial" w:cs="Arial"/>
          <w:sz w:val="24"/>
          <w:szCs w:val="24"/>
          <w:lang w:val="it-IT"/>
        </w:rPr>
        <w:t xml:space="preserve"> de 18 – 20ºC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de 12 – 15ºC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faza</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doua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w:t>
      </w:r>
    </w:p>
    <w:p w14:paraId="55C7FDED"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r w:rsidRPr="009266E1">
        <w:rPr>
          <w:rFonts w:ascii="Arial" w:hAnsi="Arial" w:cs="Arial"/>
          <w:sz w:val="24"/>
          <w:szCs w:val="24"/>
          <w:lang w:val="it-IT"/>
        </w:rPr>
        <w:t xml:space="preserve">Se </w:t>
      </w:r>
      <w:proofErr w:type="spellStart"/>
      <w:r w:rsidRPr="009266E1">
        <w:rPr>
          <w:rFonts w:ascii="Arial" w:hAnsi="Arial" w:cs="Arial"/>
          <w:sz w:val="24"/>
          <w:szCs w:val="24"/>
          <w:lang w:val="it-IT"/>
        </w:rPr>
        <w:t>folosesc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instalaţii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picurători</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picurător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10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Frontul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este de 2 - 3,5 cm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pui</w:t>
      </w:r>
      <w:proofErr w:type="spellEnd"/>
      <w:r w:rsidRPr="009266E1">
        <w:rPr>
          <w:rFonts w:ascii="Arial" w:hAnsi="Arial" w:cs="Arial"/>
          <w:sz w:val="24"/>
          <w:szCs w:val="24"/>
          <w:lang w:val="it-IT"/>
        </w:rPr>
        <w:t>.</w:t>
      </w:r>
    </w:p>
    <w:p w14:paraId="74654642" w14:textId="77777777" w:rsidR="009266E1" w:rsidRPr="009266E1" w:rsidRDefault="009266E1" w:rsidP="009266E1">
      <w:pPr>
        <w:autoSpaceDE w:val="0"/>
        <w:autoSpaceDN w:val="0"/>
        <w:adjustRightInd w:val="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adăpare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alimentat</w:t>
      </w:r>
      <w:proofErr w:type="spellEnd"/>
      <w:r w:rsidRPr="009266E1">
        <w:rPr>
          <w:rFonts w:ascii="Arial" w:hAnsi="Arial" w:cs="Arial"/>
          <w:sz w:val="24"/>
          <w:szCs w:val="24"/>
          <w:lang w:val="it-IT"/>
        </w:rPr>
        <w:t xml:space="preserve"> la o </w:t>
      </w:r>
      <w:proofErr w:type="spellStart"/>
      <w:r w:rsidRPr="009266E1">
        <w:rPr>
          <w:rFonts w:ascii="Arial" w:hAnsi="Arial" w:cs="Arial"/>
          <w:sz w:val="24"/>
          <w:szCs w:val="24"/>
          <w:lang w:val="it-IT"/>
        </w:rPr>
        <w:t>sursă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igienică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controlată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satisfacă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cantitativ</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calitativ</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necesarul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al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roofErr w:type="spellStart"/>
      <w:r w:rsidRPr="009266E1">
        <w:rPr>
          <w:rFonts w:ascii="Arial" w:hAnsi="Arial" w:cs="Arial"/>
          <w:sz w:val="24"/>
          <w:szCs w:val="24"/>
          <w:lang w:val="it-IT"/>
        </w:rPr>
        <w:t>fără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însă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permite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scurgeri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apă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aşternut</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consecinţe</w:t>
      </w:r>
      <w:proofErr w:type="spellEnd"/>
      <w:r w:rsidRPr="009266E1">
        <w:rPr>
          <w:rFonts w:ascii="Arial" w:hAnsi="Arial" w:cs="Arial"/>
          <w:sz w:val="24"/>
          <w:szCs w:val="24"/>
          <w:lang w:val="it-IT"/>
        </w:rPr>
        <w:t xml:space="preserve"> grave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menţinerea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unei</w:t>
      </w:r>
      <w:proofErr w:type="spellEnd"/>
      <w:r w:rsidRPr="009266E1">
        <w:rPr>
          <w:rFonts w:ascii="Arial" w:hAnsi="Arial" w:cs="Arial"/>
          <w:sz w:val="24"/>
          <w:szCs w:val="24"/>
          <w:lang w:val="it-IT"/>
        </w:rPr>
        <w:t xml:space="preserve"> igiene </w:t>
      </w:r>
      <w:proofErr w:type="spellStart"/>
      <w:r w:rsidRPr="009266E1">
        <w:rPr>
          <w:rFonts w:ascii="Arial" w:hAnsi="Arial" w:cs="Arial"/>
          <w:sz w:val="24"/>
          <w:szCs w:val="24"/>
          <w:lang w:val="it-IT"/>
        </w:rPr>
        <w:t>şi</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unui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microclimat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optim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creştere</w:t>
      </w:r>
      <w:proofErr w:type="spellEnd"/>
      <w:r w:rsidRPr="009266E1">
        <w:rPr>
          <w:rFonts w:ascii="Arial" w:hAnsi="Arial" w:cs="Arial"/>
          <w:sz w:val="24"/>
          <w:szCs w:val="24"/>
          <w:lang w:val="it-IT"/>
        </w:rPr>
        <w:t>.</w:t>
      </w:r>
    </w:p>
    <w:p w14:paraId="6C455805" w14:textId="77777777" w:rsidR="009266E1" w:rsidRPr="009266E1" w:rsidRDefault="009266E1" w:rsidP="009266E1">
      <w:pPr>
        <w:ind w:right="-286"/>
        <w:jc w:val="both"/>
        <w:rPr>
          <w:rFonts w:ascii="Arial" w:hAnsi="Arial" w:cs="Arial"/>
          <w:sz w:val="24"/>
          <w:szCs w:val="24"/>
          <w:lang w:val="it-IT"/>
        </w:rPr>
      </w:pPr>
    </w:p>
    <w:p w14:paraId="3B4EB65F"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Asigurarea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microclimatului</w:t>
      </w:r>
      <w:proofErr w:type="spellEnd"/>
    </w:p>
    <w:p w14:paraId="55B72C68" w14:textId="77777777" w:rsidR="009266E1" w:rsidRPr="009266E1" w:rsidRDefault="009266E1" w:rsidP="009266E1">
      <w:pPr>
        <w:ind w:left="-360" w:right="-286"/>
        <w:jc w:val="both"/>
        <w:rPr>
          <w:rFonts w:ascii="Arial" w:hAnsi="Arial" w:cs="Arial"/>
          <w:b/>
          <w:i/>
          <w:sz w:val="24"/>
          <w:szCs w:val="24"/>
          <w:u w:val="single"/>
          <w:lang w:val="it-IT"/>
        </w:rPr>
      </w:pPr>
    </w:p>
    <w:p w14:paraId="6F2F8013" w14:textId="77777777" w:rsidR="009266E1" w:rsidRPr="009266E1" w:rsidRDefault="009266E1" w:rsidP="009266E1">
      <w:pPr>
        <w:autoSpaceDE w:val="0"/>
        <w:autoSpaceDN w:val="0"/>
        <w:adjustRightInd w:val="0"/>
        <w:spacing w:after="120"/>
        <w:ind w:left="-360" w:right="-286" w:firstLine="360"/>
        <w:jc w:val="both"/>
        <w:rPr>
          <w:rFonts w:ascii="Arial" w:hAnsi="Arial" w:cs="Arial"/>
          <w:sz w:val="24"/>
          <w:szCs w:val="24"/>
          <w:lang w:val="it-IT"/>
        </w:rPr>
      </w:pP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ca </w:t>
      </w:r>
      <w:proofErr w:type="spellStart"/>
      <w:r w:rsidRPr="009266E1">
        <w:rPr>
          <w:rFonts w:ascii="Arial" w:hAnsi="Arial" w:cs="Arial"/>
          <w:sz w:val="24"/>
          <w:szCs w:val="24"/>
          <w:lang w:val="it-IT"/>
        </w:rPr>
        <w:t>puii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se </w:t>
      </w:r>
      <w:proofErr w:type="spellStart"/>
      <w:r w:rsidRPr="009266E1">
        <w:rPr>
          <w:rFonts w:ascii="Arial" w:hAnsi="Arial" w:cs="Arial"/>
          <w:sz w:val="24"/>
          <w:szCs w:val="24"/>
          <w:lang w:val="it-IT"/>
        </w:rPr>
        <w:t>dezvolte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normal</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timp</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tehnologic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optim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hală</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productie</w:t>
      </w:r>
      <w:proofErr w:type="spellEnd"/>
      <w:r w:rsidRPr="009266E1">
        <w:rPr>
          <w:rFonts w:ascii="Arial" w:hAnsi="Arial" w:cs="Arial"/>
          <w:sz w:val="24"/>
          <w:szCs w:val="24"/>
          <w:lang w:val="it-IT"/>
        </w:rPr>
        <w:t xml:space="preserve"> este </w:t>
      </w:r>
      <w:proofErr w:type="spellStart"/>
      <w:r w:rsidRPr="009266E1">
        <w:rPr>
          <w:rFonts w:ascii="Arial" w:hAnsi="Arial" w:cs="Arial"/>
          <w:sz w:val="24"/>
          <w:szCs w:val="24"/>
          <w:lang w:val="it-IT"/>
        </w:rPr>
        <w:t>implementat</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automat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ventilatie</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încălzire</w:t>
      </w:r>
      <w:proofErr w:type="spellEnd"/>
      <w:r w:rsidRPr="009266E1">
        <w:rPr>
          <w:rFonts w:ascii="Arial" w:hAnsi="Arial" w:cs="Arial"/>
          <w:sz w:val="24"/>
          <w:szCs w:val="24"/>
          <w:lang w:val="it-IT"/>
        </w:rPr>
        <w:t xml:space="preserve"> care </w:t>
      </w:r>
      <w:proofErr w:type="spellStart"/>
      <w:r w:rsidRPr="009266E1">
        <w:rPr>
          <w:rFonts w:ascii="Arial" w:hAnsi="Arial" w:cs="Arial"/>
          <w:sz w:val="24"/>
          <w:szCs w:val="24"/>
          <w:lang w:val="it-IT"/>
        </w:rPr>
        <w:t>să</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asigure</w:t>
      </w:r>
      <w:proofErr w:type="spellEnd"/>
      <w:r w:rsidRPr="009266E1">
        <w:rPr>
          <w:rFonts w:ascii="Arial" w:hAnsi="Arial" w:cs="Arial"/>
          <w:sz w:val="24"/>
          <w:szCs w:val="24"/>
          <w:lang w:val="it-IT"/>
        </w:rPr>
        <w:t xml:space="preserve"> un </w:t>
      </w:r>
      <w:proofErr w:type="spellStart"/>
      <w:r w:rsidRPr="009266E1">
        <w:rPr>
          <w:rFonts w:ascii="Arial" w:hAnsi="Arial" w:cs="Arial"/>
          <w:sz w:val="24"/>
          <w:szCs w:val="24"/>
          <w:lang w:val="it-IT"/>
        </w:rPr>
        <w:t>climat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propice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dezvoltării</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cresterii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greutate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w:t>
      </w:r>
    </w:p>
    <w:p w14:paraId="0C514122" w14:textId="77777777" w:rsidR="009266E1" w:rsidRPr="009266E1" w:rsidRDefault="009266E1" w:rsidP="009266E1">
      <w:pPr>
        <w:autoSpaceDE w:val="0"/>
        <w:autoSpaceDN w:val="0"/>
        <w:adjustRightInd w:val="0"/>
        <w:ind w:left="-360" w:right="-286" w:firstLine="76"/>
        <w:jc w:val="both"/>
        <w:rPr>
          <w:rFonts w:ascii="Arial" w:hAnsi="Arial" w:cs="Arial"/>
          <w:sz w:val="24"/>
          <w:szCs w:val="24"/>
          <w:lang w:val="it-IT"/>
        </w:rPr>
      </w:pP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este dotata cu:</w:t>
      </w:r>
    </w:p>
    <w:p w14:paraId="243C5BF1" w14:textId="77777777" w:rsidR="009266E1" w:rsidRPr="009266E1" w:rsidRDefault="009266E1" w:rsidP="009266E1">
      <w:pPr>
        <w:numPr>
          <w:ilvl w:val="0"/>
          <w:numId w:val="35"/>
        </w:numPr>
        <w:tabs>
          <w:tab w:val="left" w:pos="142"/>
          <w:tab w:val="left" w:pos="284"/>
          <w:tab w:val="left" w:pos="426"/>
        </w:tabs>
        <w:suppressAutoHyphens/>
        <w:autoSpaceDE w:val="0"/>
        <w:autoSpaceDN w:val="0"/>
        <w:adjustRightInd w:val="0"/>
        <w:spacing w:after="120"/>
        <w:ind w:left="0" w:right="-286" w:firstLine="0"/>
        <w:jc w:val="both"/>
        <w:rPr>
          <w:rFonts w:ascii="Arial" w:hAnsi="Arial" w:cs="Arial"/>
          <w:sz w:val="24"/>
          <w:szCs w:val="24"/>
          <w:lang w:val="it-IT"/>
        </w:rPr>
      </w:pPr>
      <w:r w:rsidRPr="009266E1">
        <w:rPr>
          <w:rFonts w:ascii="Arial" w:hAnsi="Arial" w:cs="Arial"/>
          <w:sz w:val="24"/>
          <w:szCs w:val="24"/>
          <w:lang w:val="it-IT"/>
        </w:rPr>
        <w:t xml:space="preserve">un </w:t>
      </w:r>
      <w:proofErr w:type="spellStart"/>
      <w:r w:rsidRPr="009266E1">
        <w:rPr>
          <w:rFonts w:ascii="Arial" w:hAnsi="Arial" w:cs="Arial"/>
          <w:sz w:val="24"/>
          <w:szCs w:val="24"/>
          <w:lang w:val="it-IT"/>
        </w:rPr>
        <w:t>numar</w:t>
      </w:r>
      <w:proofErr w:type="spellEnd"/>
      <w:r w:rsidRPr="009266E1">
        <w:rPr>
          <w:rFonts w:ascii="Arial" w:hAnsi="Arial" w:cs="Arial"/>
          <w:sz w:val="24"/>
          <w:szCs w:val="24"/>
          <w:lang w:val="it-IT"/>
        </w:rPr>
        <w:t xml:space="preserve"> de 10 </w:t>
      </w:r>
      <w:proofErr w:type="spellStart"/>
      <w:r w:rsidRPr="009266E1">
        <w:rPr>
          <w:rFonts w:ascii="Arial" w:hAnsi="Arial" w:cs="Arial"/>
          <w:sz w:val="24"/>
          <w:szCs w:val="24"/>
          <w:lang w:val="it-IT"/>
        </w:rPr>
        <w:t>ventilatoare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capat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ventilatie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tunel</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turatie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fixa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pornirea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acestora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efectuandu</w:t>
      </w:r>
      <w:proofErr w:type="spellEnd"/>
      <w:r w:rsidRPr="009266E1">
        <w:rPr>
          <w:rFonts w:ascii="Arial" w:hAnsi="Arial" w:cs="Arial"/>
          <w:sz w:val="24"/>
          <w:szCs w:val="24"/>
          <w:lang w:val="it-IT"/>
        </w:rPr>
        <w:t xml:space="preserve">-se </w:t>
      </w:r>
      <w:proofErr w:type="spellStart"/>
      <w:r w:rsidRPr="009266E1">
        <w:rPr>
          <w:rFonts w:ascii="Arial" w:hAnsi="Arial" w:cs="Arial"/>
          <w:sz w:val="24"/>
          <w:szCs w:val="24"/>
          <w:lang w:val="it-IT"/>
        </w:rPr>
        <w:t>treptat</w:t>
      </w:r>
      <w:proofErr w:type="spellEnd"/>
      <w:r w:rsidRPr="009266E1">
        <w:rPr>
          <w:rFonts w:ascii="Arial" w:hAnsi="Arial" w:cs="Arial"/>
          <w:sz w:val="24"/>
          <w:szCs w:val="24"/>
          <w:lang w:val="it-IT"/>
        </w:rPr>
        <w:t xml:space="preserve"> si </w:t>
      </w:r>
      <w:proofErr w:type="spellStart"/>
      <w:r w:rsidRPr="009266E1">
        <w:rPr>
          <w:rFonts w:ascii="Arial" w:hAnsi="Arial" w:cs="Arial"/>
          <w:sz w:val="24"/>
          <w:szCs w:val="24"/>
          <w:lang w:val="it-IT"/>
        </w:rPr>
        <w:t>controlat</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varsta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pasarilor</w:t>
      </w:r>
      <w:proofErr w:type="spellEnd"/>
      <w:r w:rsidRPr="009266E1">
        <w:rPr>
          <w:rFonts w:ascii="Arial" w:hAnsi="Arial" w:cs="Arial"/>
          <w:sz w:val="24"/>
          <w:szCs w:val="24"/>
          <w:lang w:val="it-IT"/>
        </w:rPr>
        <w:t xml:space="preserve"> si de temperatura </w:t>
      </w:r>
      <w:proofErr w:type="spellStart"/>
      <w:r w:rsidRPr="009266E1">
        <w:rPr>
          <w:rFonts w:ascii="Arial" w:hAnsi="Arial" w:cs="Arial"/>
          <w:sz w:val="24"/>
          <w:szCs w:val="24"/>
          <w:lang w:val="it-IT"/>
        </w:rPr>
        <w:t>exterioara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Practic</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ventilatia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lucreaza</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trepte</w:t>
      </w:r>
      <w:proofErr w:type="spellEnd"/>
      <w:r w:rsidRPr="009266E1">
        <w:rPr>
          <w:rFonts w:ascii="Arial" w:hAnsi="Arial" w:cs="Arial"/>
          <w:sz w:val="24"/>
          <w:szCs w:val="24"/>
          <w:lang w:val="it-IT"/>
        </w:rPr>
        <w:t xml:space="preserve"> de circa 14000 mc/h. </w:t>
      </w:r>
      <w:proofErr w:type="spellStart"/>
      <w:r w:rsidRPr="009266E1">
        <w:rPr>
          <w:rFonts w:ascii="Arial" w:hAnsi="Arial" w:cs="Arial"/>
          <w:sz w:val="24"/>
          <w:szCs w:val="24"/>
          <w:lang w:val="it-IT"/>
        </w:rPr>
        <w:t>Ventilatoarele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dotate cu </w:t>
      </w:r>
      <w:proofErr w:type="spellStart"/>
      <w:r w:rsidRPr="009266E1">
        <w:rPr>
          <w:rFonts w:ascii="Arial" w:hAnsi="Arial" w:cs="Arial"/>
          <w:sz w:val="24"/>
          <w:szCs w:val="24"/>
          <w:lang w:val="it-IT"/>
        </w:rPr>
        <w:t>jaluzele</w:t>
      </w:r>
      <w:proofErr w:type="spellEnd"/>
      <w:r w:rsidRPr="009266E1">
        <w:rPr>
          <w:rFonts w:ascii="Arial" w:hAnsi="Arial" w:cs="Arial"/>
          <w:sz w:val="24"/>
          <w:szCs w:val="24"/>
          <w:lang w:val="it-IT"/>
        </w:rPr>
        <w:t xml:space="preserve">, care se </w:t>
      </w:r>
      <w:proofErr w:type="spellStart"/>
      <w:r w:rsidRPr="009266E1">
        <w:rPr>
          <w:rFonts w:ascii="Arial" w:hAnsi="Arial" w:cs="Arial"/>
          <w:sz w:val="24"/>
          <w:szCs w:val="24"/>
          <w:lang w:val="it-IT"/>
        </w:rPr>
        <w:t>inchid</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situatia</w:t>
      </w:r>
      <w:proofErr w:type="spellEnd"/>
      <w:r w:rsidRPr="009266E1">
        <w:rPr>
          <w:rFonts w:ascii="Arial" w:hAnsi="Arial" w:cs="Arial"/>
          <w:sz w:val="24"/>
          <w:szCs w:val="24"/>
          <w:lang w:val="it-IT"/>
        </w:rPr>
        <w:t xml:space="preserve"> in care </w:t>
      </w:r>
      <w:proofErr w:type="spellStart"/>
      <w:r w:rsidRPr="009266E1">
        <w:rPr>
          <w:rFonts w:ascii="Arial" w:hAnsi="Arial" w:cs="Arial"/>
          <w:sz w:val="24"/>
          <w:szCs w:val="24"/>
          <w:lang w:val="it-IT"/>
        </w:rPr>
        <w:t>ventilatorul</w:t>
      </w:r>
      <w:proofErr w:type="spellEnd"/>
      <w:r w:rsidRPr="009266E1">
        <w:rPr>
          <w:rFonts w:ascii="Arial" w:hAnsi="Arial" w:cs="Arial"/>
          <w:sz w:val="24"/>
          <w:szCs w:val="24"/>
          <w:lang w:val="it-IT"/>
        </w:rPr>
        <w:t xml:space="preserve"> nu </w:t>
      </w:r>
      <w:proofErr w:type="spellStart"/>
      <w:r w:rsidRPr="009266E1">
        <w:rPr>
          <w:rFonts w:ascii="Arial" w:hAnsi="Arial" w:cs="Arial"/>
          <w:sz w:val="24"/>
          <w:szCs w:val="24"/>
          <w:lang w:val="it-IT"/>
        </w:rPr>
        <w:t>functioneaza</w:t>
      </w:r>
      <w:proofErr w:type="spellEnd"/>
      <w:r w:rsidRPr="009266E1">
        <w:rPr>
          <w:rFonts w:ascii="Arial" w:hAnsi="Arial" w:cs="Arial"/>
          <w:sz w:val="24"/>
          <w:szCs w:val="24"/>
          <w:lang w:val="it-IT"/>
        </w:rPr>
        <w:t>;</w:t>
      </w:r>
    </w:p>
    <w:p w14:paraId="3A9FF4EF" w14:textId="77777777" w:rsidR="009266E1" w:rsidRPr="009266E1" w:rsidRDefault="009266E1" w:rsidP="009266E1">
      <w:pPr>
        <w:numPr>
          <w:ilvl w:val="0"/>
          <w:numId w:val="35"/>
        </w:numPr>
        <w:tabs>
          <w:tab w:val="left" w:pos="142"/>
          <w:tab w:val="left" w:pos="284"/>
          <w:tab w:val="left" w:pos="426"/>
        </w:tabs>
        <w:suppressAutoHyphens/>
        <w:autoSpaceDE w:val="0"/>
        <w:autoSpaceDN w:val="0"/>
        <w:adjustRightInd w:val="0"/>
        <w:spacing w:after="120"/>
        <w:ind w:left="0" w:right="-286" w:firstLine="0"/>
        <w:jc w:val="both"/>
        <w:rPr>
          <w:rFonts w:ascii="Arial" w:hAnsi="Arial" w:cs="Arial"/>
          <w:sz w:val="24"/>
          <w:szCs w:val="24"/>
          <w:lang w:val="it-IT"/>
        </w:rPr>
      </w:pPr>
      <w:r w:rsidRPr="009266E1">
        <w:rPr>
          <w:rFonts w:ascii="Arial" w:hAnsi="Arial" w:cs="Arial"/>
          <w:sz w:val="24"/>
          <w:szCs w:val="24"/>
          <w:lang w:val="it-IT"/>
        </w:rPr>
        <w:t xml:space="preserve">un </w:t>
      </w:r>
      <w:proofErr w:type="spellStart"/>
      <w:r w:rsidRPr="009266E1">
        <w:rPr>
          <w:rFonts w:ascii="Arial" w:hAnsi="Arial" w:cs="Arial"/>
          <w:sz w:val="24"/>
          <w:szCs w:val="24"/>
          <w:lang w:val="it-IT"/>
        </w:rPr>
        <w:t>numar</w:t>
      </w:r>
      <w:proofErr w:type="spellEnd"/>
      <w:r w:rsidRPr="009266E1">
        <w:rPr>
          <w:rFonts w:ascii="Arial" w:hAnsi="Arial" w:cs="Arial"/>
          <w:sz w:val="24"/>
          <w:szCs w:val="24"/>
          <w:lang w:val="it-IT"/>
        </w:rPr>
        <w:t xml:space="preserve"> de 3 </w:t>
      </w:r>
      <w:proofErr w:type="spellStart"/>
      <w:r w:rsidRPr="009266E1">
        <w:rPr>
          <w:rFonts w:ascii="Arial" w:hAnsi="Arial" w:cs="Arial"/>
          <w:sz w:val="24"/>
          <w:szCs w:val="24"/>
          <w:lang w:val="it-IT"/>
        </w:rPr>
        <w:t>ventilatoare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coama</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turatie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variabila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pornirea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acestora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efectuandu</w:t>
      </w:r>
      <w:proofErr w:type="spellEnd"/>
      <w:r w:rsidRPr="009266E1">
        <w:rPr>
          <w:rFonts w:ascii="Arial" w:hAnsi="Arial" w:cs="Arial"/>
          <w:sz w:val="24"/>
          <w:szCs w:val="24"/>
          <w:lang w:val="it-IT"/>
        </w:rPr>
        <w:t xml:space="preserve">-se </w:t>
      </w:r>
      <w:proofErr w:type="spellStart"/>
      <w:r w:rsidRPr="009266E1">
        <w:rPr>
          <w:rFonts w:ascii="Arial" w:hAnsi="Arial" w:cs="Arial"/>
          <w:sz w:val="24"/>
          <w:szCs w:val="24"/>
          <w:lang w:val="it-IT"/>
        </w:rPr>
        <w:t>controlat</w:t>
      </w:r>
      <w:proofErr w:type="spellEnd"/>
      <w:r w:rsidRPr="009266E1">
        <w:rPr>
          <w:rFonts w:ascii="Arial" w:hAnsi="Arial" w:cs="Arial"/>
          <w:sz w:val="24"/>
          <w:szCs w:val="24"/>
          <w:lang w:val="it-IT"/>
        </w:rPr>
        <w:t xml:space="preserve">, in </w:t>
      </w:r>
      <w:proofErr w:type="spellStart"/>
      <w:r w:rsidRPr="009266E1">
        <w:rPr>
          <w:rFonts w:ascii="Arial" w:hAnsi="Arial" w:cs="Arial"/>
          <w:sz w:val="24"/>
          <w:szCs w:val="24"/>
          <w:lang w:val="it-IT"/>
        </w:rPr>
        <w:t>functie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varsta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pasarilor</w:t>
      </w:r>
      <w:proofErr w:type="spellEnd"/>
      <w:r w:rsidRPr="009266E1">
        <w:rPr>
          <w:rFonts w:ascii="Arial" w:hAnsi="Arial" w:cs="Arial"/>
          <w:sz w:val="24"/>
          <w:szCs w:val="24"/>
          <w:lang w:val="it-IT"/>
        </w:rPr>
        <w:t xml:space="preserve"> si de temperatura </w:t>
      </w:r>
      <w:proofErr w:type="spellStart"/>
      <w:r w:rsidRPr="009266E1">
        <w:rPr>
          <w:rFonts w:ascii="Arial" w:hAnsi="Arial" w:cs="Arial"/>
          <w:sz w:val="24"/>
          <w:szCs w:val="24"/>
          <w:lang w:val="it-IT"/>
        </w:rPr>
        <w:t>exterioara</w:t>
      </w:r>
      <w:proofErr w:type="spellEnd"/>
      <w:r w:rsidRPr="009266E1">
        <w:rPr>
          <w:rFonts w:ascii="Arial" w:hAnsi="Arial" w:cs="Arial"/>
          <w:sz w:val="24"/>
          <w:szCs w:val="24"/>
          <w:lang w:val="it-IT"/>
        </w:rPr>
        <w:t>;</w:t>
      </w:r>
    </w:p>
    <w:p w14:paraId="25843A23" w14:textId="77777777" w:rsidR="009266E1" w:rsidRPr="009266E1" w:rsidRDefault="009266E1" w:rsidP="009266E1">
      <w:pPr>
        <w:numPr>
          <w:ilvl w:val="0"/>
          <w:numId w:val="35"/>
        </w:numPr>
        <w:tabs>
          <w:tab w:val="left" w:pos="142"/>
          <w:tab w:val="left" w:pos="284"/>
          <w:tab w:val="left" w:pos="426"/>
        </w:tabs>
        <w:suppressAutoHyphens/>
        <w:autoSpaceDE w:val="0"/>
        <w:autoSpaceDN w:val="0"/>
        <w:adjustRightInd w:val="0"/>
        <w:ind w:left="0" w:right="-286" w:firstLine="0"/>
        <w:jc w:val="both"/>
        <w:rPr>
          <w:rFonts w:ascii="Arial" w:hAnsi="Arial" w:cs="Arial"/>
          <w:sz w:val="24"/>
          <w:szCs w:val="24"/>
          <w:lang w:val="it-IT"/>
        </w:rPr>
      </w:pPr>
      <w:r w:rsidRPr="009266E1">
        <w:rPr>
          <w:rFonts w:ascii="Arial" w:hAnsi="Arial" w:cs="Arial"/>
          <w:sz w:val="24"/>
          <w:szCs w:val="24"/>
          <w:lang w:val="it-IT"/>
        </w:rPr>
        <w:t xml:space="preserve">un </w:t>
      </w:r>
      <w:proofErr w:type="spellStart"/>
      <w:r w:rsidRPr="009266E1">
        <w:rPr>
          <w:rFonts w:ascii="Arial" w:hAnsi="Arial" w:cs="Arial"/>
          <w:sz w:val="24"/>
          <w:szCs w:val="24"/>
          <w:lang w:val="it-IT"/>
        </w:rPr>
        <w:t>sistem</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controlat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catre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computerul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si care </w:t>
      </w:r>
      <w:proofErr w:type="spellStart"/>
      <w:r w:rsidRPr="009266E1">
        <w:rPr>
          <w:rFonts w:ascii="Arial" w:hAnsi="Arial" w:cs="Arial"/>
          <w:sz w:val="24"/>
          <w:szCs w:val="24"/>
          <w:lang w:val="it-IT"/>
        </w:rPr>
        <w:t>lucreaza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în</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baza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depresiunii</w:t>
      </w:r>
      <w:proofErr w:type="spellEnd"/>
      <w:r w:rsidRPr="009266E1">
        <w:rPr>
          <w:rFonts w:ascii="Arial" w:hAnsi="Arial" w:cs="Arial"/>
          <w:sz w:val="24"/>
          <w:szCs w:val="24"/>
          <w:lang w:val="it-IT"/>
        </w:rPr>
        <w:t xml:space="preserve"> create de </w:t>
      </w:r>
      <w:proofErr w:type="spellStart"/>
      <w:r w:rsidRPr="009266E1">
        <w:rPr>
          <w:rFonts w:ascii="Arial" w:hAnsi="Arial" w:cs="Arial"/>
          <w:sz w:val="24"/>
          <w:szCs w:val="24"/>
          <w:lang w:val="it-IT"/>
        </w:rPr>
        <w:t>catre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sistemul</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exhaustare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compensand</w:t>
      </w:r>
      <w:proofErr w:type="spellEnd"/>
      <w:r w:rsidRPr="009266E1">
        <w:rPr>
          <w:rFonts w:ascii="Arial" w:hAnsi="Arial" w:cs="Arial"/>
          <w:sz w:val="24"/>
          <w:szCs w:val="24"/>
          <w:lang w:val="it-IT"/>
        </w:rPr>
        <w:t xml:space="preserve"> cu </w:t>
      </w:r>
      <w:proofErr w:type="spellStart"/>
      <w:r w:rsidRPr="009266E1">
        <w:rPr>
          <w:rFonts w:ascii="Arial" w:hAnsi="Arial" w:cs="Arial"/>
          <w:sz w:val="24"/>
          <w:szCs w:val="24"/>
          <w:lang w:val="it-IT"/>
        </w:rPr>
        <w:t>aer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proaspat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44 de </w:t>
      </w:r>
      <w:proofErr w:type="spellStart"/>
      <w:r w:rsidRPr="009266E1">
        <w:rPr>
          <w:rFonts w:ascii="Arial" w:hAnsi="Arial" w:cs="Arial"/>
          <w:sz w:val="24"/>
          <w:szCs w:val="24"/>
          <w:lang w:val="it-IT"/>
        </w:rPr>
        <w:t>clapete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pe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hala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cate</w:t>
      </w:r>
      <w:proofErr w:type="spellEnd"/>
      <w:r w:rsidRPr="009266E1">
        <w:rPr>
          <w:rFonts w:ascii="Arial" w:hAnsi="Arial" w:cs="Arial"/>
          <w:sz w:val="24"/>
          <w:szCs w:val="24"/>
          <w:lang w:val="it-IT"/>
        </w:rPr>
        <w:t xml:space="preserve"> 22 pe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parte, </w:t>
      </w:r>
      <w:proofErr w:type="spellStart"/>
      <w:r w:rsidRPr="009266E1">
        <w:rPr>
          <w:rFonts w:ascii="Arial" w:hAnsi="Arial" w:cs="Arial"/>
          <w:sz w:val="24"/>
          <w:szCs w:val="24"/>
          <w:lang w:val="it-IT"/>
        </w:rPr>
        <w:t>fiecare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asigurand</w:t>
      </w:r>
      <w:proofErr w:type="spellEnd"/>
      <w:r w:rsidRPr="009266E1">
        <w:rPr>
          <w:rFonts w:ascii="Arial" w:hAnsi="Arial" w:cs="Arial"/>
          <w:sz w:val="24"/>
          <w:szCs w:val="24"/>
          <w:lang w:val="it-IT"/>
        </w:rPr>
        <w:t xml:space="preserve"> o </w:t>
      </w:r>
      <w:proofErr w:type="spellStart"/>
      <w:r w:rsidRPr="009266E1">
        <w:rPr>
          <w:rFonts w:ascii="Arial" w:hAnsi="Arial" w:cs="Arial"/>
          <w:sz w:val="24"/>
          <w:szCs w:val="24"/>
          <w:lang w:val="it-IT"/>
        </w:rPr>
        <w:t>admisie</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minim</w:t>
      </w:r>
      <w:proofErr w:type="spellEnd"/>
      <w:r w:rsidRPr="009266E1">
        <w:rPr>
          <w:rFonts w:ascii="Arial" w:hAnsi="Arial" w:cs="Arial"/>
          <w:sz w:val="24"/>
          <w:szCs w:val="24"/>
          <w:lang w:val="it-IT"/>
        </w:rPr>
        <w:t xml:space="preserve"> 3300 mc/h;</w:t>
      </w:r>
    </w:p>
    <w:p w14:paraId="5CB704DD" w14:textId="77777777" w:rsidR="009266E1" w:rsidRPr="009266E1" w:rsidRDefault="009266E1" w:rsidP="009266E1">
      <w:pPr>
        <w:tabs>
          <w:tab w:val="left" w:pos="142"/>
          <w:tab w:val="left" w:pos="284"/>
          <w:tab w:val="left" w:pos="426"/>
        </w:tabs>
        <w:autoSpaceDE w:val="0"/>
        <w:autoSpaceDN w:val="0"/>
        <w:adjustRightInd w:val="0"/>
        <w:ind w:right="-286"/>
        <w:jc w:val="both"/>
        <w:rPr>
          <w:rFonts w:ascii="Arial" w:hAnsi="Arial" w:cs="Arial"/>
          <w:sz w:val="24"/>
          <w:szCs w:val="24"/>
          <w:lang w:val="it-IT"/>
        </w:rPr>
      </w:pPr>
    </w:p>
    <w:p w14:paraId="74427C4E"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proofErr w:type="spellStart"/>
      <w:r w:rsidRPr="009266E1">
        <w:rPr>
          <w:rFonts w:ascii="Arial" w:hAnsi="Arial" w:cs="Arial"/>
          <w:b/>
          <w:iCs/>
          <w:sz w:val="24"/>
          <w:szCs w:val="24"/>
          <w:lang w:val="it-IT"/>
        </w:rPr>
        <w:t>Depopularea</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halei</w:t>
      </w:r>
      <w:proofErr w:type="spellEnd"/>
      <w:r w:rsidRPr="009266E1">
        <w:rPr>
          <w:rFonts w:ascii="Arial" w:hAnsi="Arial" w:cs="Arial"/>
          <w:b/>
          <w:iCs/>
          <w:sz w:val="24"/>
          <w:szCs w:val="24"/>
          <w:lang w:val="it-IT"/>
        </w:rPr>
        <w:t xml:space="preserve"> </w:t>
      </w:r>
    </w:p>
    <w:p w14:paraId="35A7BD5D" w14:textId="77777777" w:rsidR="009266E1" w:rsidRPr="009266E1" w:rsidRDefault="009266E1" w:rsidP="009266E1">
      <w:pPr>
        <w:ind w:left="-360" w:right="-286"/>
        <w:jc w:val="both"/>
        <w:rPr>
          <w:rFonts w:ascii="Arial" w:hAnsi="Arial" w:cs="Arial"/>
          <w:b/>
          <w:i/>
          <w:sz w:val="24"/>
          <w:szCs w:val="24"/>
          <w:u w:val="single"/>
          <w:lang w:val="it-IT"/>
        </w:rPr>
      </w:pPr>
    </w:p>
    <w:p w14:paraId="7F186A61" w14:textId="77777777" w:rsidR="009266E1" w:rsidRDefault="009266E1" w:rsidP="009266E1">
      <w:pPr>
        <w:autoSpaceDE w:val="0"/>
        <w:autoSpaceDN w:val="0"/>
        <w:adjustRightInd w:val="0"/>
        <w:ind w:left="-360" w:right="-286" w:firstLine="360"/>
        <w:jc w:val="both"/>
        <w:rPr>
          <w:rFonts w:ascii="Arial" w:hAnsi="Arial" w:cs="Arial"/>
          <w:sz w:val="24"/>
          <w:szCs w:val="24"/>
          <w:lang w:val="it-IT"/>
        </w:rPr>
      </w:pPr>
      <w:r w:rsidRPr="009266E1">
        <w:rPr>
          <w:rFonts w:ascii="Arial" w:hAnsi="Arial" w:cs="Arial"/>
          <w:sz w:val="24"/>
          <w:szCs w:val="24"/>
          <w:lang w:val="it-IT"/>
        </w:rPr>
        <w:t xml:space="preserve">Durata de </w:t>
      </w:r>
      <w:proofErr w:type="spellStart"/>
      <w:r w:rsidRPr="009266E1">
        <w:rPr>
          <w:rFonts w:ascii="Arial" w:hAnsi="Arial" w:cs="Arial"/>
          <w:sz w:val="24"/>
          <w:szCs w:val="24"/>
          <w:lang w:val="it-IT"/>
        </w:rPr>
        <w:t>exploatare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halelor</w:t>
      </w:r>
      <w:proofErr w:type="spellEnd"/>
      <w:r w:rsidRPr="009266E1">
        <w:rPr>
          <w:rFonts w:ascii="Arial" w:hAnsi="Arial" w:cs="Arial"/>
          <w:sz w:val="24"/>
          <w:szCs w:val="24"/>
          <w:lang w:val="it-IT"/>
        </w:rPr>
        <w:t xml:space="preserve"> este de 56-61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din</w:t>
      </w:r>
      <w:proofErr w:type="spellEnd"/>
      <w:r w:rsidRPr="009266E1">
        <w:rPr>
          <w:rFonts w:ascii="Arial" w:hAnsi="Arial" w:cs="Arial"/>
          <w:sz w:val="24"/>
          <w:szCs w:val="24"/>
          <w:lang w:val="it-IT"/>
        </w:rPr>
        <w:t xml:space="preserve"> care circa 42 de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creștere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efectivă</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roofErr w:type="spellStart"/>
      <w:r w:rsidRPr="009266E1">
        <w:rPr>
          <w:rFonts w:ascii="Arial" w:hAnsi="Arial" w:cs="Arial"/>
          <w:sz w:val="24"/>
          <w:szCs w:val="24"/>
          <w:lang w:val="it-IT"/>
        </w:rPr>
        <w:t>și</w:t>
      </w:r>
      <w:proofErr w:type="spellEnd"/>
      <w:r w:rsidRPr="009266E1">
        <w:rPr>
          <w:rFonts w:ascii="Arial" w:hAnsi="Arial" w:cs="Arial"/>
          <w:sz w:val="24"/>
          <w:szCs w:val="24"/>
          <w:lang w:val="it-IT"/>
        </w:rPr>
        <w:t xml:space="preserve"> 14-19 </w:t>
      </w:r>
      <w:proofErr w:type="spellStart"/>
      <w:r w:rsidRPr="009266E1">
        <w:rPr>
          <w:rFonts w:ascii="Arial" w:hAnsi="Arial" w:cs="Arial"/>
          <w:sz w:val="24"/>
          <w:szCs w:val="24"/>
          <w:lang w:val="it-IT"/>
        </w:rPr>
        <w:t>zile</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destinate </w:t>
      </w:r>
      <w:proofErr w:type="spellStart"/>
      <w:r w:rsidRPr="009266E1">
        <w:rPr>
          <w:rFonts w:ascii="Arial" w:hAnsi="Arial" w:cs="Arial"/>
          <w:sz w:val="24"/>
          <w:szCs w:val="24"/>
          <w:lang w:val="it-IT"/>
        </w:rPr>
        <w:t>curățeniei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dezinfecției</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vidului</w:t>
      </w:r>
      <w:proofErr w:type="spellEnd"/>
      <w:r w:rsidRPr="009266E1">
        <w:rPr>
          <w:rFonts w:ascii="Arial" w:hAnsi="Arial" w:cs="Arial"/>
          <w:sz w:val="24"/>
          <w:szCs w:val="24"/>
          <w:lang w:val="it-IT"/>
        </w:rPr>
        <w:t xml:space="preserve"> sanitar. La </w:t>
      </w:r>
      <w:proofErr w:type="spellStart"/>
      <w:r w:rsidRPr="009266E1">
        <w:rPr>
          <w:rFonts w:ascii="Arial" w:hAnsi="Arial" w:cs="Arial"/>
          <w:sz w:val="24"/>
          <w:szCs w:val="24"/>
          <w:lang w:val="it-IT"/>
        </w:rPr>
        <w:t>sfarsitul</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perioadei</w:t>
      </w:r>
      <w:proofErr w:type="spellEnd"/>
      <w:r w:rsidRPr="009266E1">
        <w:rPr>
          <w:rFonts w:ascii="Arial" w:hAnsi="Arial" w:cs="Arial"/>
          <w:sz w:val="24"/>
          <w:szCs w:val="24"/>
          <w:lang w:val="it-IT"/>
        </w:rPr>
        <w:t xml:space="preserve"> de </w:t>
      </w:r>
      <w:proofErr w:type="spellStart"/>
      <w:r w:rsidRPr="009266E1">
        <w:rPr>
          <w:rFonts w:ascii="Arial" w:hAnsi="Arial" w:cs="Arial"/>
          <w:sz w:val="24"/>
          <w:szCs w:val="24"/>
          <w:lang w:val="it-IT"/>
        </w:rPr>
        <w:t>crestere</w:t>
      </w:r>
      <w:proofErr w:type="spellEnd"/>
      <w:r w:rsidRPr="009266E1">
        <w:rPr>
          <w:rFonts w:ascii="Arial" w:hAnsi="Arial" w:cs="Arial"/>
          <w:sz w:val="24"/>
          <w:szCs w:val="24"/>
          <w:lang w:val="it-IT"/>
        </w:rPr>
        <w:t xml:space="preserve"> a </w:t>
      </w:r>
      <w:proofErr w:type="spellStart"/>
      <w:r w:rsidRPr="009266E1">
        <w:rPr>
          <w:rFonts w:ascii="Arial" w:hAnsi="Arial" w:cs="Arial"/>
          <w:sz w:val="24"/>
          <w:szCs w:val="24"/>
          <w:lang w:val="it-IT"/>
        </w:rPr>
        <w:t>puilor</w:t>
      </w:r>
      <w:proofErr w:type="spellEnd"/>
      <w:r w:rsidRPr="009266E1">
        <w:rPr>
          <w:rFonts w:ascii="Arial" w:hAnsi="Arial" w:cs="Arial"/>
          <w:sz w:val="24"/>
          <w:szCs w:val="24"/>
          <w:lang w:val="it-IT"/>
        </w:rPr>
        <w:t xml:space="preserve"> de carne, </w:t>
      </w:r>
      <w:proofErr w:type="spellStart"/>
      <w:r w:rsidRPr="009266E1">
        <w:rPr>
          <w:rFonts w:ascii="Arial" w:hAnsi="Arial" w:cs="Arial"/>
          <w:sz w:val="24"/>
          <w:szCs w:val="24"/>
          <w:lang w:val="it-IT"/>
        </w:rPr>
        <w:t>acestia</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sunt</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transportati</w:t>
      </w:r>
      <w:proofErr w:type="spellEnd"/>
      <w:r w:rsidRPr="009266E1">
        <w:rPr>
          <w:rFonts w:ascii="Arial" w:hAnsi="Arial" w:cs="Arial"/>
          <w:sz w:val="24"/>
          <w:szCs w:val="24"/>
          <w:lang w:val="it-IT"/>
        </w:rPr>
        <w:t xml:space="preserve"> la un </w:t>
      </w:r>
      <w:proofErr w:type="spellStart"/>
      <w:r w:rsidRPr="009266E1">
        <w:rPr>
          <w:rFonts w:ascii="Arial" w:hAnsi="Arial" w:cs="Arial"/>
          <w:sz w:val="24"/>
          <w:szCs w:val="24"/>
          <w:lang w:val="it-IT"/>
        </w:rPr>
        <w:t>abator</w:t>
      </w:r>
      <w:proofErr w:type="spellEnd"/>
      <w:r w:rsidRPr="009266E1">
        <w:rPr>
          <w:rFonts w:ascii="Arial" w:hAnsi="Arial" w:cs="Arial"/>
          <w:sz w:val="24"/>
          <w:szCs w:val="24"/>
          <w:lang w:val="it-IT"/>
        </w:rPr>
        <w:t xml:space="preserve"> </w:t>
      </w:r>
      <w:proofErr w:type="spellStart"/>
      <w:r w:rsidRPr="009266E1">
        <w:rPr>
          <w:rFonts w:ascii="Arial" w:hAnsi="Arial" w:cs="Arial"/>
          <w:sz w:val="24"/>
          <w:szCs w:val="24"/>
          <w:lang w:val="it-IT"/>
        </w:rPr>
        <w:t>pentru</w:t>
      </w:r>
      <w:proofErr w:type="spellEnd"/>
      <w:r w:rsidRPr="009266E1">
        <w:rPr>
          <w:rFonts w:ascii="Arial" w:hAnsi="Arial" w:cs="Arial"/>
          <w:sz w:val="24"/>
          <w:szCs w:val="24"/>
          <w:lang w:val="it-IT"/>
        </w:rPr>
        <w:t xml:space="preserve"> sacrificare. </w:t>
      </w:r>
    </w:p>
    <w:p w14:paraId="42B0D69F" w14:textId="77777777" w:rsidR="00720EA3" w:rsidRDefault="00720EA3" w:rsidP="009266E1">
      <w:pPr>
        <w:autoSpaceDE w:val="0"/>
        <w:autoSpaceDN w:val="0"/>
        <w:adjustRightInd w:val="0"/>
        <w:ind w:left="-360" w:right="-286" w:firstLine="360"/>
        <w:jc w:val="both"/>
        <w:rPr>
          <w:rFonts w:ascii="Arial" w:hAnsi="Arial" w:cs="Arial"/>
          <w:sz w:val="24"/>
          <w:szCs w:val="24"/>
          <w:lang w:val="it-IT"/>
        </w:rPr>
      </w:pPr>
    </w:p>
    <w:p w14:paraId="7BE9DC69" w14:textId="77777777" w:rsidR="00720EA3" w:rsidRPr="009266E1" w:rsidRDefault="00720EA3" w:rsidP="009266E1">
      <w:pPr>
        <w:autoSpaceDE w:val="0"/>
        <w:autoSpaceDN w:val="0"/>
        <w:adjustRightInd w:val="0"/>
        <w:ind w:left="-360" w:right="-286" w:firstLine="360"/>
        <w:jc w:val="both"/>
        <w:rPr>
          <w:rFonts w:ascii="Arial" w:hAnsi="Arial" w:cs="Arial"/>
          <w:sz w:val="24"/>
          <w:szCs w:val="24"/>
          <w:lang w:val="it-IT"/>
        </w:rPr>
      </w:pPr>
    </w:p>
    <w:p w14:paraId="66B60405" w14:textId="77777777" w:rsidR="009266E1" w:rsidRPr="009266E1" w:rsidRDefault="009266E1" w:rsidP="009266E1">
      <w:pPr>
        <w:ind w:left="-360" w:right="-286"/>
        <w:jc w:val="both"/>
        <w:rPr>
          <w:rFonts w:ascii="Arial" w:hAnsi="Arial" w:cs="Arial"/>
          <w:sz w:val="24"/>
          <w:szCs w:val="24"/>
          <w:lang w:val="it-IT"/>
        </w:rPr>
      </w:pPr>
    </w:p>
    <w:p w14:paraId="6FC52C86" w14:textId="77777777" w:rsidR="009266E1" w:rsidRPr="009266E1" w:rsidRDefault="009266E1" w:rsidP="009266E1">
      <w:pPr>
        <w:numPr>
          <w:ilvl w:val="0"/>
          <w:numId w:val="28"/>
        </w:numPr>
        <w:ind w:left="-360" w:right="-286" w:firstLine="0"/>
        <w:jc w:val="both"/>
        <w:rPr>
          <w:rFonts w:ascii="Arial" w:hAnsi="Arial" w:cs="Arial"/>
          <w:b/>
          <w:iCs/>
          <w:sz w:val="24"/>
          <w:szCs w:val="24"/>
          <w:lang w:val="it-IT"/>
        </w:rPr>
      </w:pPr>
      <w:r w:rsidRPr="009266E1">
        <w:rPr>
          <w:rFonts w:ascii="Arial" w:hAnsi="Arial" w:cs="Arial"/>
          <w:b/>
          <w:iCs/>
          <w:sz w:val="24"/>
          <w:szCs w:val="24"/>
          <w:lang w:val="it-IT"/>
        </w:rPr>
        <w:lastRenderedPageBreak/>
        <w:t xml:space="preserve">Evacuare </w:t>
      </w:r>
      <w:proofErr w:type="spellStart"/>
      <w:r w:rsidRPr="009266E1">
        <w:rPr>
          <w:rFonts w:ascii="Arial" w:hAnsi="Arial" w:cs="Arial"/>
          <w:b/>
          <w:iCs/>
          <w:sz w:val="24"/>
          <w:szCs w:val="24"/>
          <w:lang w:val="it-IT"/>
        </w:rPr>
        <w:t>asternut</w:t>
      </w:r>
      <w:proofErr w:type="spellEnd"/>
      <w:r w:rsidRPr="009266E1">
        <w:rPr>
          <w:rFonts w:ascii="Arial" w:hAnsi="Arial" w:cs="Arial"/>
          <w:b/>
          <w:iCs/>
          <w:sz w:val="24"/>
          <w:szCs w:val="24"/>
          <w:lang w:val="it-IT"/>
        </w:rPr>
        <w:t xml:space="preserve"> </w:t>
      </w:r>
      <w:proofErr w:type="spellStart"/>
      <w:r w:rsidRPr="009266E1">
        <w:rPr>
          <w:rFonts w:ascii="Arial" w:hAnsi="Arial" w:cs="Arial"/>
          <w:b/>
          <w:iCs/>
          <w:sz w:val="24"/>
          <w:szCs w:val="24"/>
          <w:lang w:val="it-IT"/>
        </w:rPr>
        <w:t>permanent</w:t>
      </w:r>
      <w:proofErr w:type="spellEnd"/>
      <w:r w:rsidRPr="009266E1">
        <w:rPr>
          <w:rFonts w:ascii="Arial" w:hAnsi="Arial" w:cs="Arial"/>
          <w:b/>
          <w:iCs/>
          <w:sz w:val="24"/>
          <w:szCs w:val="24"/>
          <w:lang w:val="it-IT"/>
        </w:rPr>
        <w:t xml:space="preserve"> </w:t>
      </w:r>
    </w:p>
    <w:p w14:paraId="7A4A026B" w14:textId="77777777" w:rsidR="009266E1" w:rsidRPr="009266E1" w:rsidRDefault="009266E1" w:rsidP="009266E1">
      <w:pPr>
        <w:ind w:left="-360" w:right="-286"/>
        <w:jc w:val="both"/>
        <w:rPr>
          <w:rFonts w:ascii="Arial" w:hAnsi="Arial" w:cs="Arial"/>
          <w:b/>
          <w:i/>
          <w:sz w:val="24"/>
          <w:szCs w:val="24"/>
          <w:u w:val="single"/>
          <w:lang w:val="it-IT"/>
        </w:rPr>
      </w:pPr>
    </w:p>
    <w:p w14:paraId="044BB8BD" w14:textId="77777777" w:rsidR="009266E1" w:rsidRPr="009266E1" w:rsidRDefault="009266E1" w:rsidP="009266E1">
      <w:pPr>
        <w:pStyle w:val="NoSpacing"/>
        <w:ind w:left="-360" w:right="-286"/>
        <w:rPr>
          <w:rFonts w:ascii="Arial" w:hAnsi="Arial" w:cs="Arial"/>
          <w:sz w:val="24"/>
          <w:szCs w:val="24"/>
        </w:rPr>
      </w:pPr>
      <w:r w:rsidRPr="009266E1">
        <w:rPr>
          <w:rFonts w:ascii="Arial" w:hAnsi="Arial" w:cs="Arial"/>
          <w:sz w:val="24"/>
          <w:szCs w:val="24"/>
        </w:rPr>
        <w:t xml:space="preserve">Din </w:t>
      </w:r>
      <w:proofErr w:type="spellStart"/>
      <w:r w:rsidRPr="009266E1">
        <w:rPr>
          <w:rFonts w:ascii="Arial" w:hAnsi="Arial" w:cs="Arial"/>
          <w:sz w:val="24"/>
          <w:szCs w:val="24"/>
        </w:rPr>
        <w:t>procesul</w:t>
      </w:r>
      <w:proofErr w:type="spellEnd"/>
      <w:r w:rsidRPr="009266E1">
        <w:rPr>
          <w:rFonts w:ascii="Arial" w:hAnsi="Arial" w:cs="Arial"/>
          <w:sz w:val="24"/>
          <w:szCs w:val="24"/>
        </w:rPr>
        <w:t xml:space="preserve"> </w:t>
      </w:r>
      <w:proofErr w:type="spellStart"/>
      <w:r w:rsidRPr="009266E1">
        <w:rPr>
          <w:rFonts w:ascii="Arial" w:hAnsi="Arial" w:cs="Arial"/>
          <w:sz w:val="24"/>
          <w:szCs w:val="24"/>
        </w:rPr>
        <w:t>tehnologic</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creștere</w:t>
      </w:r>
      <w:proofErr w:type="spellEnd"/>
      <w:r w:rsidRPr="009266E1">
        <w:rPr>
          <w:rFonts w:ascii="Arial" w:hAnsi="Arial" w:cs="Arial"/>
          <w:sz w:val="24"/>
          <w:szCs w:val="24"/>
        </w:rPr>
        <w:t xml:space="preserve"> a </w:t>
      </w:r>
      <w:proofErr w:type="spellStart"/>
      <w:r w:rsidRPr="009266E1">
        <w:rPr>
          <w:rFonts w:ascii="Arial" w:hAnsi="Arial" w:cs="Arial"/>
          <w:sz w:val="24"/>
          <w:szCs w:val="24"/>
        </w:rPr>
        <w:t>păsărilor</w:t>
      </w:r>
      <w:proofErr w:type="spellEnd"/>
      <w:r w:rsidRPr="009266E1">
        <w:rPr>
          <w:rFonts w:ascii="Arial" w:hAnsi="Arial" w:cs="Arial"/>
          <w:sz w:val="24"/>
          <w:szCs w:val="24"/>
        </w:rPr>
        <w:t xml:space="preserve"> </w:t>
      </w:r>
      <w:proofErr w:type="spellStart"/>
      <w:r w:rsidRPr="009266E1">
        <w:rPr>
          <w:rFonts w:ascii="Arial" w:hAnsi="Arial" w:cs="Arial"/>
          <w:sz w:val="24"/>
          <w:szCs w:val="24"/>
        </w:rPr>
        <w:t>rezultă</w:t>
      </w:r>
      <w:proofErr w:type="spellEnd"/>
      <w:r w:rsidRPr="009266E1">
        <w:rPr>
          <w:rFonts w:ascii="Arial" w:hAnsi="Arial" w:cs="Arial"/>
          <w:sz w:val="24"/>
          <w:szCs w:val="24"/>
        </w:rPr>
        <w:t>:</w:t>
      </w:r>
    </w:p>
    <w:p w14:paraId="67FAD37E" w14:textId="77777777" w:rsidR="009266E1" w:rsidRPr="009266E1" w:rsidRDefault="009266E1" w:rsidP="009266E1">
      <w:pPr>
        <w:pStyle w:val="NoSpacing"/>
        <w:numPr>
          <w:ilvl w:val="0"/>
          <w:numId w:val="30"/>
        </w:numPr>
        <w:tabs>
          <w:tab w:val="left" w:pos="360"/>
        </w:tabs>
        <w:spacing w:after="120"/>
        <w:ind w:left="0" w:right="-286" w:firstLine="0"/>
        <w:jc w:val="both"/>
        <w:rPr>
          <w:rFonts w:ascii="Arial" w:hAnsi="Arial" w:cs="Arial"/>
          <w:sz w:val="24"/>
          <w:szCs w:val="24"/>
          <w:lang w:val="fr-FR"/>
        </w:rPr>
      </w:pPr>
      <w:proofErr w:type="spellStart"/>
      <w:r w:rsidRPr="009266E1">
        <w:rPr>
          <w:rFonts w:ascii="Arial" w:hAnsi="Arial" w:cs="Arial"/>
          <w:sz w:val="24"/>
          <w:szCs w:val="24"/>
        </w:rPr>
        <w:t>dejecții</w:t>
      </w:r>
      <w:proofErr w:type="spellEnd"/>
      <w:r w:rsidRPr="009266E1">
        <w:rPr>
          <w:rFonts w:ascii="Arial" w:hAnsi="Arial" w:cs="Arial"/>
          <w:sz w:val="24"/>
          <w:szCs w:val="24"/>
        </w:rPr>
        <w:t xml:space="preserve"> </w:t>
      </w:r>
      <w:proofErr w:type="spellStart"/>
      <w:r w:rsidRPr="009266E1">
        <w:rPr>
          <w:rFonts w:ascii="Arial" w:hAnsi="Arial" w:cs="Arial"/>
          <w:sz w:val="24"/>
          <w:szCs w:val="24"/>
        </w:rPr>
        <w:t>solide</w:t>
      </w:r>
      <w:proofErr w:type="spellEnd"/>
      <w:r w:rsidRPr="009266E1">
        <w:rPr>
          <w:rFonts w:ascii="Arial" w:hAnsi="Arial" w:cs="Arial"/>
          <w:sz w:val="24"/>
          <w:szCs w:val="24"/>
        </w:rPr>
        <w:t xml:space="preserve"> care sunt </w:t>
      </w:r>
      <w:proofErr w:type="spellStart"/>
      <w:r w:rsidRPr="009266E1">
        <w:rPr>
          <w:rFonts w:ascii="Arial" w:hAnsi="Arial" w:cs="Arial"/>
          <w:sz w:val="24"/>
          <w:szCs w:val="24"/>
        </w:rPr>
        <w:t>scoase</w:t>
      </w:r>
      <w:proofErr w:type="spellEnd"/>
      <w:r w:rsidRPr="009266E1">
        <w:rPr>
          <w:rFonts w:ascii="Arial" w:hAnsi="Arial" w:cs="Arial"/>
          <w:sz w:val="24"/>
          <w:szCs w:val="24"/>
        </w:rPr>
        <w:t xml:space="preserve"> din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hala</w:t>
      </w:r>
      <w:proofErr w:type="spellEnd"/>
      <w:r w:rsidRPr="009266E1">
        <w:rPr>
          <w:rFonts w:ascii="Arial" w:hAnsi="Arial" w:cs="Arial"/>
          <w:sz w:val="24"/>
          <w:szCs w:val="24"/>
        </w:rPr>
        <w:t xml:space="preserve"> la </w:t>
      </w:r>
      <w:proofErr w:type="spellStart"/>
      <w:r w:rsidRPr="009266E1">
        <w:rPr>
          <w:rFonts w:ascii="Arial" w:hAnsi="Arial" w:cs="Arial"/>
          <w:sz w:val="24"/>
          <w:szCs w:val="24"/>
        </w:rPr>
        <w:t>finalul</w:t>
      </w:r>
      <w:proofErr w:type="spellEnd"/>
      <w:r w:rsidRPr="009266E1">
        <w:rPr>
          <w:rFonts w:ascii="Arial" w:hAnsi="Arial" w:cs="Arial"/>
          <w:sz w:val="24"/>
          <w:szCs w:val="24"/>
        </w:rPr>
        <w:t xml:space="preserve"> </w:t>
      </w:r>
      <w:proofErr w:type="spellStart"/>
      <w:r w:rsidRPr="009266E1">
        <w:rPr>
          <w:rFonts w:ascii="Arial" w:hAnsi="Arial" w:cs="Arial"/>
          <w:sz w:val="24"/>
          <w:szCs w:val="24"/>
        </w:rPr>
        <w:t>ciclului</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productie</w:t>
      </w:r>
      <w:proofErr w:type="spellEnd"/>
      <w:r w:rsidRPr="009266E1">
        <w:rPr>
          <w:rFonts w:ascii="Arial" w:hAnsi="Arial" w:cs="Arial"/>
          <w:sz w:val="24"/>
          <w:szCs w:val="24"/>
          <w:lang w:val="ro-RO"/>
        </w:rPr>
        <w:t xml:space="preserve">, </w:t>
      </w:r>
      <w:proofErr w:type="spellStart"/>
      <w:r w:rsidRPr="009266E1">
        <w:rPr>
          <w:rFonts w:ascii="Arial" w:hAnsi="Arial" w:cs="Arial"/>
          <w:sz w:val="24"/>
          <w:szCs w:val="24"/>
          <w:lang w:val="fr-FR"/>
        </w:rPr>
        <w:t>sunt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raclate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manual</w:t>
      </w:r>
      <w:proofErr w:type="spellEnd"/>
      <w:r w:rsidRPr="009266E1">
        <w:rPr>
          <w:rFonts w:ascii="Arial" w:hAnsi="Arial" w:cs="Arial"/>
          <w:sz w:val="24"/>
          <w:szCs w:val="24"/>
          <w:lang w:val="fr-FR"/>
        </w:rPr>
        <w:t>/</w:t>
      </w:r>
      <w:proofErr w:type="spellStart"/>
      <w:r w:rsidRPr="009266E1">
        <w:rPr>
          <w:rFonts w:ascii="Arial" w:hAnsi="Arial" w:cs="Arial"/>
          <w:sz w:val="24"/>
          <w:szCs w:val="24"/>
          <w:lang w:val="fr-FR"/>
        </w:rPr>
        <w:t>mecanizat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catre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capatul</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fiecarei</w:t>
      </w:r>
      <w:proofErr w:type="spellEnd"/>
      <w:r w:rsidRPr="009266E1">
        <w:rPr>
          <w:rFonts w:ascii="Arial" w:hAnsi="Arial" w:cs="Arial"/>
          <w:sz w:val="24"/>
          <w:szCs w:val="24"/>
          <w:lang w:val="fr-FR"/>
        </w:rPr>
        <w:t xml:space="preserve"> hale, de </w:t>
      </w:r>
      <w:proofErr w:type="spellStart"/>
      <w:r w:rsidRPr="009266E1">
        <w:rPr>
          <w:rFonts w:ascii="Arial" w:hAnsi="Arial" w:cs="Arial"/>
          <w:sz w:val="24"/>
          <w:szCs w:val="24"/>
          <w:lang w:val="fr-FR"/>
        </w:rPr>
        <w:t>unde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sunt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incarcate</w:t>
      </w:r>
      <w:proofErr w:type="spellEnd"/>
      <w:r w:rsidRPr="009266E1">
        <w:rPr>
          <w:rFonts w:ascii="Arial" w:hAnsi="Arial" w:cs="Arial"/>
          <w:sz w:val="24"/>
          <w:szCs w:val="24"/>
          <w:lang w:val="fr-FR"/>
        </w:rPr>
        <w:t xml:space="preserve"> in </w:t>
      </w:r>
      <w:proofErr w:type="spellStart"/>
      <w:r w:rsidRPr="009266E1">
        <w:rPr>
          <w:rFonts w:ascii="Arial" w:hAnsi="Arial" w:cs="Arial"/>
          <w:sz w:val="24"/>
          <w:szCs w:val="24"/>
          <w:lang w:val="fr-FR"/>
        </w:rPr>
        <w:t>mijloacele</w:t>
      </w:r>
      <w:proofErr w:type="spellEnd"/>
      <w:r w:rsidRPr="009266E1">
        <w:rPr>
          <w:rFonts w:ascii="Arial" w:hAnsi="Arial" w:cs="Arial"/>
          <w:sz w:val="24"/>
          <w:szCs w:val="24"/>
          <w:lang w:val="fr-FR"/>
        </w:rPr>
        <w:t xml:space="preserve"> de transport ale </w:t>
      </w:r>
      <w:proofErr w:type="spellStart"/>
      <w:r w:rsidRPr="009266E1">
        <w:rPr>
          <w:rFonts w:ascii="Arial" w:hAnsi="Arial" w:cs="Arial"/>
          <w:sz w:val="24"/>
          <w:szCs w:val="24"/>
          <w:lang w:val="fr-FR"/>
        </w:rPr>
        <w:t>societatii</w:t>
      </w:r>
      <w:proofErr w:type="spellEnd"/>
      <w:r w:rsidRPr="009266E1">
        <w:rPr>
          <w:rFonts w:ascii="Arial" w:hAnsi="Arial" w:cs="Arial"/>
          <w:sz w:val="24"/>
          <w:szCs w:val="24"/>
          <w:lang w:val="fr-FR"/>
        </w:rPr>
        <w:t xml:space="preserve"> si </w:t>
      </w:r>
      <w:proofErr w:type="spellStart"/>
      <w:r w:rsidRPr="009266E1">
        <w:rPr>
          <w:rFonts w:ascii="Arial" w:hAnsi="Arial" w:cs="Arial"/>
          <w:sz w:val="24"/>
          <w:szCs w:val="24"/>
          <w:lang w:val="fr-FR"/>
        </w:rPr>
        <w:t>transportate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catre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catre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platforma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stocarea</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temporara</w:t>
      </w:r>
      <w:proofErr w:type="spellEnd"/>
      <w:r w:rsidRPr="009266E1">
        <w:rPr>
          <w:rFonts w:ascii="Arial" w:hAnsi="Arial" w:cs="Arial"/>
          <w:sz w:val="24"/>
          <w:szCs w:val="24"/>
          <w:lang w:val="fr-FR"/>
        </w:rPr>
        <w:t xml:space="preserve"> a </w:t>
      </w:r>
      <w:proofErr w:type="spellStart"/>
      <w:r w:rsidRPr="009266E1">
        <w:rPr>
          <w:rFonts w:ascii="Arial" w:hAnsi="Arial" w:cs="Arial"/>
          <w:sz w:val="24"/>
          <w:szCs w:val="24"/>
          <w:lang w:val="fr-FR"/>
        </w:rPr>
        <w:t>dejectiilor</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aici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dejectiile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sunt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preluate</w:t>
      </w:r>
      <w:proofErr w:type="spellEnd"/>
      <w:r w:rsidRPr="009266E1">
        <w:rPr>
          <w:rFonts w:ascii="Arial" w:hAnsi="Arial" w:cs="Arial"/>
          <w:sz w:val="24"/>
          <w:szCs w:val="24"/>
          <w:lang w:val="fr-FR"/>
        </w:rPr>
        <w:t xml:space="preserve"> de </w:t>
      </w:r>
      <w:proofErr w:type="spellStart"/>
      <w:r w:rsidRPr="009266E1">
        <w:rPr>
          <w:rFonts w:ascii="Arial" w:hAnsi="Arial" w:cs="Arial"/>
          <w:sz w:val="24"/>
          <w:szCs w:val="24"/>
          <w:lang w:val="fr-FR"/>
        </w:rPr>
        <w:t>catre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societati</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autorizate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cu</w:t>
      </w:r>
      <w:proofErr w:type="spellEnd"/>
      <w:r w:rsidRPr="009266E1">
        <w:rPr>
          <w:rFonts w:ascii="Arial" w:hAnsi="Arial" w:cs="Arial"/>
          <w:sz w:val="24"/>
          <w:szCs w:val="24"/>
          <w:lang w:val="fr-FR"/>
        </w:rPr>
        <w:t xml:space="preserve"> care S.C. FARMELLY GREEN S.R.L. – </w:t>
      </w:r>
      <w:proofErr w:type="spellStart"/>
      <w:r w:rsidRPr="009266E1">
        <w:rPr>
          <w:rFonts w:ascii="Arial" w:hAnsi="Arial" w:cs="Arial"/>
          <w:sz w:val="24"/>
          <w:szCs w:val="24"/>
          <w:lang w:val="fr-FR"/>
        </w:rPr>
        <w:t>Crevedia</w:t>
      </w:r>
      <w:proofErr w:type="spellEnd"/>
      <w:r w:rsidRPr="009266E1">
        <w:rPr>
          <w:rFonts w:ascii="Arial" w:hAnsi="Arial" w:cs="Arial"/>
          <w:sz w:val="24"/>
          <w:szCs w:val="24"/>
          <w:lang w:val="fr-FR"/>
        </w:rPr>
        <w:t xml:space="preserve"> are </w:t>
      </w:r>
      <w:proofErr w:type="spellStart"/>
      <w:r w:rsidRPr="009266E1">
        <w:rPr>
          <w:rFonts w:ascii="Arial" w:hAnsi="Arial" w:cs="Arial"/>
          <w:sz w:val="24"/>
          <w:szCs w:val="24"/>
          <w:lang w:val="fr-FR"/>
        </w:rPr>
        <w:t>incheiat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contract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pentru</w:t>
      </w:r>
      <w:proofErr w:type="spellEnd"/>
      <w:r w:rsidRPr="009266E1">
        <w:rPr>
          <w:rFonts w:ascii="Arial" w:hAnsi="Arial" w:cs="Arial"/>
          <w:sz w:val="24"/>
          <w:szCs w:val="24"/>
          <w:lang w:val="fr-FR"/>
        </w:rPr>
        <w:t xml:space="preserve"> a fi </w:t>
      </w:r>
      <w:proofErr w:type="spellStart"/>
      <w:r w:rsidRPr="009266E1">
        <w:rPr>
          <w:rFonts w:ascii="Arial" w:hAnsi="Arial" w:cs="Arial"/>
          <w:sz w:val="24"/>
          <w:szCs w:val="24"/>
          <w:lang w:val="fr-FR"/>
        </w:rPr>
        <w:t>utilizate</w:t>
      </w:r>
      <w:proofErr w:type="spellEnd"/>
      <w:r w:rsidRPr="009266E1">
        <w:rPr>
          <w:rFonts w:ascii="Arial" w:hAnsi="Arial" w:cs="Arial"/>
          <w:sz w:val="24"/>
          <w:szCs w:val="24"/>
          <w:lang w:val="fr-FR"/>
        </w:rPr>
        <w:t xml:space="preserve"> ca </w:t>
      </w:r>
      <w:proofErr w:type="spellStart"/>
      <w:r w:rsidRPr="009266E1">
        <w:rPr>
          <w:rFonts w:ascii="Arial" w:hAnsi="Arial" w:cs="Arial"/>
          <w:sz w:val="24"/>
          <w:szCs w:val="24"/>
          <w:lang w:val="fr-FR"/>
        </w:rPr>
        <w:t>ingrasamant</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natural</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pe</w:t>
      </w:r>
      <w:proofErr w:type="spellEnd"/>
      <w:r w:rsidRPr="009266E1">
        <w:rPr>
          <w:rFonts w:ascii="Arial" w:hAnsi="Arial" w:cs="Arial"/>
          <w:sz w:val="24"/>
          <w:szCs w:val="24"/>
          <w:lang w:val="fr-FR"/>
        </w:rPr>
        <w:t xml:space="preserve"> </w:t>
      </w:r>
      <w:proofErr w:type="spellStart"/>
      <w:r w:rsidRPr="009266E1">
        <w:rPr>
          <w:rFonts w:ascii="Arial" w:hAnsi="Arial" w:cs="Arial"/>
          <w:sz w:val="24"/>
          <w:szCs w:val="24"/>
          <w:lang w:val="fr-FR"/>
        </w:rPr>
        <w:t>terenuri</w:t>
      </w:r>
      <w:proofErr w:type="spellEnd"/>
      <w:r w:rsidRPr="009266E1">
        <w:rPr>
          <w:rFonts w:ascii="Arial" w:hAnsi="Arial" w:cs="Arial"/>
          <w:sz w:val="24"/>
          <w:szCs w:val="24"/>
          <w:lang w:val="fr-FR"/>
        </w:rPr>
        <w:t xml:space="preserve"> </w:t>
      </w:r>
      <w:proofErr w:type="gramStart"/>
      <w:r w:rsidRPr="009266E1">
        <w:rPr>
          <w:rFonts w:ascii="Arial" w:hAnsi="Arial" w:cs="Arial"/>
          <w:sz w:val="24"/>
          <w:szCs w:val="24"/>
          <w:lang w:val="fr-FR"/>
        </w:rPr>
        <w:t>agricole;</w:t>
      </w:r>
      <w:proofErr w:type="gramEnd"/>
    </w:p>
    <w:p w14:paraId="1C9088C1" w14:textId="77777777" w:rsidR="009266E1" w:rsidRPr="009266E1" w:rsidRDefault="009266E1" w:rsidP="009266E1">
      <w:pPr>
        <w:pStyle w:val="NoSpacing"/>
        <w:numPr>
          <w:ilvl w:val="0"/>
          <w:numId w:val="30"/>
        </w:numPr>
        <w:tabs>
          <w:tab w:val="left" w:pos="360"/>
        </w:tabs>
        <w:spacing w:after="120"/>
        <w:ind w:left="0" w:right="-286" w:firstLine="0"/>
        <w:jc w:val="both"/>
        <w:rPr>
          <w:rFonts w:ascii="Arial" w:hAnsi="Arial" w:cs="Arial"/>
          <w:sz w:val="24"/>
          <w:szCs w:val="24"/>
        </w:rPr>
      </w:pPr>
      <w:r w:rsidRPr="009266E1">
        <w:rPr>
          <w:rFonts w:ascii="Arial" w:hAnsi="Arial" w:cs="Arial"/>
          <w:sz w:val="24"/>
          <w:szCs w:val="24"/>
        </w:rPr>
        <w:t xml:space="preserve">ape de </w:t>
      </w:r>
      <w:proofErr w:type="spellStart"/>
      <w:r w:rsidRPr="009266E1">
        <w:rPr>
          <w:rFonts w:ascii="Arial" w:hAnsi="Arial" w:cs="Arial"/>
          <w:sz w:val="24"/>
          <w:szCs w:val="24"/>
        </w:rPr>
        <w:t>spălare</w:t>
      </w:r>
      <w:proofErr w:type="spellEnd"/>
      <w:r w:rsidRPr="009266E1">
        <w:rPr>
          <w:rFonts w:ascii="Arial" w:hAnsi="Arial" w:cs="Arial"/>
          <w:sz w:val="24"/>
          <w:szCs w:val="24"/>
        </w:rPr>
        <w:t xml:space="preserve"> a </w:t>
      </w:r>
      <w:proofErr w:type="spellStart"/>
      <w:r w:rsidRPr="009266E1">
        <w:rPr>
          <w:rFonts w:ascii="Arial" w:hAnsi="Arial" w:cs="Arial"/>
          <w:sz w:val="24"/>
          <w:szCs w:val="24"/>
        </w:rPr>
        <w:t>halelor</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crestere</w:t>
      </w:r>
      <w:proofErr w:type="spellEnd"/>
      <w:r w:rsidRPr="009266E1">
        <w:rPr>
          <w:rFonts w:ascii="Arial" w:hAnsi="Arial" w:cs="Arial"/>
          <w:sz w:val="24"/>
          <w:szCs w:val="24"/>
        </w:rPr>
        <w:t xml:space="preserve"> a </w:t>
      </w:r>
      <w:proofErr w:type="spellStart"/>
      <w:r w:rsidRPr="009266E1">
        <w:rPr>
          <w:rFonts w:ascii="Arial" w:hAnsi="Arial" w:cs="Arial"/>
          <w:sz w:val="24"/>
          <w:szCs w:val="24"/>
        </w:rPr>
        <w:t>pasarilor</w:t>
      </w:r>
      <w:proofErr w:type="spellEnd"/>
      <w:r w:rsidRPr="009266E1">
        <w:rPr>
          <w:rFonts w:ascii="Arial" w:hAnsi="Arial" w:cs="Arial"/>
          <w:sz w:val="24"/>
          <w:szCs w:val="24"/>
        </w:rPr>
        <w:t xml:space="preserve"> sunt </w:t>
      </w:r>
      <w:proofErr w:type="spellStart"/>
      <w:r w:rsidRPr="009266E1">
        <w:rPr>
          <w:rFonts w:ascii="Arial" w:hAnsi="Arial" w:cs="Arial"/>
          <w:sz w:val="24"/>
          <w:szCs w:val="24"/>
        </w:rPr>
        <w:t>colectate</w:t>
      </w:r>
      <w:proofErr w:type="spellEnd"/>
      <w:r w:rsidRPr="009266E1">
        <w:rPr>
          <w:rFonts w:ascii="Arial" w:hAnsi="Arial" w:cs="Arial"/>
          <w:sz w:val="24"/>
          <w:szCs w:val="24"/>
        </w:rPr>
        <w:t xml:space="preserve"> in </w:t>
      </w:r>
      <w:proofErr w:type="spellStart"/>
      <w:r w:rsidRPr="009266E1">
        <w:rPr>
          <w:rFonts w:ascii="Arial" w:hAnsi="Arial" w:cs="Arial"/>
          <w:sz w:val="24"/>
          <w:szCs w:val="24"/>
        </w:rPr>
        <w:t>bazin</w:t>
      </w:r>
      <w:proofErr w:type="spellEnd"/>
      <w:r w:rsidRPr="009266E1">
        <w:rPr>
          <w:rFonts w:ascii="Arial" w:hAnsi="Arial" w:cs="Arial"/>
          <w:sz w:val="24"/>
          <w:szCs w:val="24"/>
        </w:rPr>
        <w:t xml:space="preserve"> </w:t>
      </w:r>
      <w:proofErr w:type="spellStart"/>
      <w:r w:rsidRPr="009266E1">
        <w:rPr>
          <w:rFonts w:ascii="Arial" w:hAnsi="Arial" w:cs="Arial"/>
          <w:sz w:val="24"/>
          <w:szCs w:val="24"/>
        </w:rPr>
        <w:t>vidanjabil</w:t>
      </w:r>
      <w:proofErr w:type="spellEnd"/>
      <w:r w:rsidRPr="009266E1">
        <w:rPr>
          <w:rFonts w:ascii="Arial" w:hAnsi="Arial" w:cs="Arial"/>
          <w:sz w:val="24"/>
          <w:szCs w:val="24"/>
        </w:rPr>
        <w:t xml:space="preserve"> cu </w:t>
      </w:r>
      <w:proofErr w:type="spellStart"/>
      <w:r w:rsidRPr="009266E1">
        <w:rPr>
          <w:rFonts w:ascii="Arial" w:hAnsi="Arial" w:cs="Arial"/>
          <w:sz w:val="24"/>
          <w:szCs w:val="24"/>
        </w:rPr>
        <w:t>volumul</w:t>
      </w:r>
      <w:proofErr w:type="spellEnd"/>
      <w:r w:rsidRPr="009266E1">
        <w:rPr>
          <w:rFonts w:ascii="Arial" w:hAnsi="Arial" w:cs="Arial"/>
          <w:sz w:val="24"/>
          <w:szCs w:val="24"/>
        </w:rPr>
        <w:t xml:space="preserve"> de 40 mc, de </w:t>
      </w:r>
      <w:proofErr w:type="spellStart"/>
      <w:r w:rsidRPr="009266E1">
        <w:rPr>
          <w:rFonts w:ascii="Arial" w:hAnsi="Arial" w:cs="Arial"/>
          <w:sz w:val="24"/>
          <w:szCs w:val="24"/>
        </w:rPr>
        <w:t>unde</w:t>
      </w:r>
      <w:proofErr w:type="spellEnd"/>
      <w:r w:rsidRPr="009266E1">
        <w:rPr>
          <w:rFonts w:ascii="Arial" w:hAnsi="Arial" w:cs="Arial"/>
          <w:sz w:val="24"/>
          <w:szCs w:val="24"/>
        </w:rPr>
        <w:t xml:space="preserve"> se </w:t>
      </w:r>
      <w:proofErr w:type="spellStart"/>
      <w:r w:rsidRPr="009266E1">
        <w:rPr>
          <w:rFonts w:ascii="Arial" w:hAnsi="Arial" w:cs="Arial"/>
          <w:sz w:val="24"/>
          <w:szCs w:val="24"/>
        </w:rPr>
        <w:t>preiau</w:t>
      </w:r>
      <w:proofErr w:type="spellEnd"/>
      <w:r w:rsidRPr="009266E1">
        <w:rPr>
          <w:rFonts w:ascii="Arial" w:hAnsi="Arial" w:cs="Arial"/>
          <w:sz w:val="24"/>
          <w:szCs w:val="24"/>
        </w:rPr>
        <w:t xml:space="preserve"> </w:t>
      </w:r>
      <w:proofErr w:type="spellStart"/>
      <w:r w:rsidRPr="009266E1">
        <w:rPr>
          <w:rFonts w:ascii="Arial" w:hAnsi="Arial" w:cs="Arial"/>
          <w:sz w:val="24"/>
          <w:szCs w:val="24"/>
        </w:rPr>
        <w:t>prin</w:t>
      </w:r>
      <w:proofErr w:type="spellEnd"/>
      <w:r w:rsidRPr="009266E1">
        <w:rPr>
          <w:rFonts w:ascii="Arial" w:hAnsi="Arial" w:cs="Arial"/>
          <w:sz w:val="24"/>
          <w:szCs w:val="24"/>
        </w:rPr>
        <w:t xml:space="preserve"> </w:t>
      </w:r>
      <w:proofErr w:type="spellStart"/>
      <w:r w:rsidRPr="009266E1">
        <w:rPr>
          <w:rFonts w:ascii="Arial" w:hAnsi="Arial" w:cs="Arial"/>
          <w:sz w:val="24"/>
          <w:szCs w:val="24"/>
        </w:rPr>
        <w:t>vidanjare</w:t>
      </w:r>
      <w:proofErr w:type="spellEnd"/>
      <w:r w:rsidRPr="009266E1">
        <w:rPr>
          <w:rFonts w:ascii="Arial" w:hAnsi="Arial" w:cs="Arial"/>
          <w:sz w:val="24"/>
          <w:szCs w:val="24"/>
        </w:rPr>
        <w:t xml:space="preserve"> de </w:t>
      </w:r>
      <w:proofErr w:type="spellStart"/>
      <w:r w:rsidRPr="009266E1">
        <w:rPr>
          <w:rFonts w:ascii="Arial" w:hAnsi="Arial" w:cs="Arial"/>
          <w:sz w:val="24"/>
          <w:szCs w:val="24"/>
        </w:rPr>
        <w:t>catre</w:t>
      </w:r>
      <w:proofErr w:type="spellEnd"/>
      <w:r w:rsidRPr="009266E1">
        <w:rPr>
          <w:rFonts w:ascii="Arial" w:hAnsi="Arial" w:cs="Arial"/>
          <w:sz w:val="24"/>
          <w:szCs w:val="24"/>
        </w:rPr>
        <w:t xml:space="preserve"> </w:t>
      </w:r>
      <w:proofErr w:type="spellStart"/>
      <w:r w:rsidRPr="009266E1">
        <w:rPr>
          <w:rFonts w:ascii="Arial" w:hAnsi="Arial" w:cs="Arial"/>
          <w:sz w:val="24"/>
          <w:szCs w:val="24"/>
        </w:rPr>
        <w:t>unitati</w:t>
      </w:r>
      <w:proofErr w:type="spellEnd"/>
      <w:r w:rsidRPr="009266E1">
        <w:rPr>
          <w:rFonts w:ascii="Arial" w:hAnsi="Arial" w:cs="Arial"/>
          <w:sz w:val="24"/>
          <w:szCs w:val="24"/>
        </w:rPr>
        <w:t xml:space="preserve"> </w:t>
      </w:r>
      <w:proofErr w:type="spellStart"/>
      <w:r w:rsidRPr="009266E1">
        <w:rPr>
          <w:rFonts w:ascii="Arial" w:hAnsi="Arial" w:cs="Arial"/>
          <w:sz w:val="24"/>
          <w:szCs w:val="24"/>
        </w:rPr>
        <w:t>abilitate</w:t>
      </w:r>
      <w:proofErr w:type="spellEnd"/>
      <w:r w:rsidRPr="009266E1">
        <w:rPr>
          <w:rFonts w:ascii="Arial" w:hAnsi="Arial" w:cs="Arial"/>
          <w:sz w:val="24"/>
          <w:szCs w:val="24"/>
        </w:rPr>
        <w:t xml:space="preserve"> in </w:t>
      </w:r>
      <w:proofErr w:type="spellStart"/>
      <w:r w:rsidRPr="009266E1">
        <w:rPr>
          <w:rFonts w:ascii="Arial" w:hAnsi="Arial" w:cs="Arial"/>
          <w:sz w:val="24"/>
          <w:szCs w:val="24"/>
        </w:rPr>
        <w:t>efectuarea</w:t>
      </w:r>
      <w:proofErr w:type="spellEnd"/>
      <w:r w:rsidRPr="009266E1">
        <w:rPr>
          <w:rFonts w:ascii="Arial" w:hAnsi="Arial" w:cs="Arial"/>
          <w:sz w:val="24"/>
          <w:szCs w:val="24"/>
        </w:rPr>
        <w:t xml:space="preserve"> </w:t>
      </w:r>
      <w:proofErr w:type="spellStart"/>
      <w:r w:rsidRPr="009266E1">
        <w:rPr>
          <w:rFonts w:ascii="Arial" w:hAnsi="Arial" w:cs="Arial"/>
          <w:sz w:val="24"/>
          <w:szCs w:val="24"/>
        </w:rPr>
        <w:t>acestui</w:t>
      </w:r>
      <w:proofErr w:type="spellEnd"/>
      <w:r w:rsidRPr="009266E1">
        <w:rPr>
          <w:rFonts w:ascii="Arial" w:hAnsi="Arial" w:cs="Arial"/>
          <w:sz w:val="24"/>
          <w:szCs w:val="24"/>
        </w:rPr>
        <w:t xml:space="preserve"> </w:t>
      </w:r>
      <w:proofErr w:type="spellStart"/>
      <w:r w:rsidRPr="009266E1">
        <w:rPr>
          <w:rFonts w:ascii="Arial" w:hAnsi="Arial" w:cs="Arial"/>
          <w:sz w:val="24"/>
          <w:szCs w:val="24"/>
        </w:rPr>
        <w:t>serviciu</w:t>
      </w:r>
      <w:proofErr w:type="spellEnd"/>
      <w:r w:rsidRPr="009266E1">
        <w:rPr>
          <w:rFonts w:ascii="Arial" w:hAnsi="Arial" w:cs="Arial"/>
          <w:sz w:val="24"/>
          <w:szCs w:val="24"/>
        </w:rPr>
        <w:t xml:space="preserve"> </w:t>
      </w:r>
      <w:proofErr w:type="spellStart"/>
      <w:r w:rsidRPr="009266E1">
        <w:rPr>
          <w:rFonts w:ascii="Arial" w:hAnsi="Arial" w:cs="Arial"/>
          <w:sz w:val="24"/>
          <w:szCs w:val="24"/>
        </w:rPr>
        <w:t>urmand</w:t>
      </w:r>
      <w:proofErr w:type="spellEnd"/>
      <w:r w:rsidRPr="009266E1">
        <w:rPr>
          <w:rFonts w:ascii="Arial" w:hAnsi="Arial" w:cs="Arial"/>
          <w:sz w:val="24"/>
          <w:szCs w:val="24"/>
        </w:rPr>
        <w:t xml:space="preserve"> a fi </w:t>
      </w:r>
      <w:proofErr w:type="spellStart"/>
      <w:r w:rsidRPr="009266E1">
        <w:rPr>
          <w:rFonts w:ascii="Arial" w:hAnsi="Arial" w:cs="Arial"/>
          <w:sz w:val="24"/>
          <w:szCs w:val="24"/>
        </w:rPr>
        <w:t>epurate</w:t>
      </w:r>
      <w:proofErr w:type="spellEnd"/>
      <w:r w:rsidRPr="009266E1">
        <w:rPr>
          <w:rFonts w:ascii="Arial" w:hAnsi="Arial" w:cs="Arial"/>
          <w:sz w:val="24"/>
          <w:szCs w:val="24"/>
        </w:rPr>
        <w:t xml:space="preserve"> </w:t>
      </w:r>
      <w:proofErr w:type="spellStart"/>
      <w:r w:rsidRPr="009266E1">
        <w:rPr>
          <w:rFonts w:ascii="Arial" w:hAnsi="Arial" w:cs="Arial"/>
          <w:sz w:val="24"/>
          <w:szCs w:val="24"/>
        </w:rPr>
        <w:t>intr</w:t>
      </w:r>
      <w:proofErr w:type="spellEnd"/>
      <w:r w:rsidRPr="009266E1">
        <w:rPr>
          <w:rFonts w:ascii="Arial" w:hAnsi="Arial" w:cs="Arial"/>
          <w:sz w:val="24"/>
          <w:szCs w:val="24"/>
        </w:rPr>
        <w:t xml:space="preserve">-o </w:t>
      </w:r>
      <w:proofErr w:type="spellStart"/>
      <w:r w:rsidRPr="009266E1">
        <w:rPr>
          <w:rFonts w:ascii="Arial" w:hAnsi="Arial" w:cs="Arial"/>
          <w:sz w:val="24"/>
          <w:szCs w:val="24"/>
        </w:rPr>
        <w:t>statie</w:t>
      </w:r>
      <w:proofErr w:type="spellEnd"/>
      <w:r w:rsidRPr="009266E1">
        <w:rPr>
          <w:rFonts w:ascii="Arial" w:hAnsi="Arial" w:cs="Arial"/>
          <w:sz w:val="24"/>
          <w:szCs w:val="24"/>
        </w:rPr>
        <w:t xml:space="preserve"> de </w:t>
      </w:r>
      <w:proofErr w:type="spellStart"/>
      <w:r w:rsidRPr="009266E1">
        <w:rPr>
          <w:rFonts w:ascii="Arial" w:hAnsi="Arial" w:cs="Arial"/>
          <w:sz w:val="24"/>
          <w:szCs w:val="24"/>
        </w:rPr>
        <w:t>epurare</w:t>
      </w:r>
      <w:proofErr w:type="spellEnd"/>
      <w:r w:rsidRPr="009266E1">
        <w:rPr>
          <w:rFonts w:ascii="Arial" w:hAnsi="Arial" w:cs="Arial"/>
          <w:sz w:val="24"/>
          <w:szCs w:val="24"/>
        </w:rPr>
        <w:t xml:space="preserve"> </w:t>
      </w:r>
      <w:proofErr w:type="spellStart"/>
      <w:r w:rsidRPr="009266E1">
        <w:rPr>
          <w:rFonts w:ascii="Arial" w:hAnsi="Arial" w:cs="Arial"/>
          <w:sz w:val="24"/>
          <w:szCs w:val="24"/>
        </w:rPr>
        <w:t>biologica</w:t>
      </w:r>
      <w:proofErr w:type="spellEnd"/>
      <w:r w:rsidRPr="009266E1">
        <w:rPr>
          <w:rFonts w:ascii="Arial" w:hAnsi="Arial" w:cs="Arial"/>
          <w:sz w:val="24"/>
          <w:szCs w:val="24"/>
        </w:rPr>
        <w:t xml:space="preserve"> cu </w:t>
      </w:r>
      <w:proofErr w:type="spellStart"/>
      <w:r w:rsidRPr="009266E1">
        <w:rPr>
          <w:rFonts w:ascii="Arial" w:hAnsi="Arial" w:cs="Arial"/>
          <w:sz w:val="24"/>
          <w:szCs w:val="24"/>
        </w:rPr>
        <w:t>functionare</w:t>
      </w:r>
      <w:proofErr w:type="spellEnd"/>
      <w:r w:rsidRPr="009266E1">
        <w:rPr>
          <w:rFonts w:ascii="Arial" w:hAnsi="Arial" w:cs="Arial"/>
          <w:sz w:val="24"/>
          <w:szCs w:val="24"/>
        </w:rPr>
        <w:t xml:space="preserve"> </w:t>
      </w:r>
      <w:proofErr w:type="spellStart"/>
      <w:r w:rsidRPr="009266E1">
        <w:rPr>
          <w:rFonts w:ascii="Arial" w:hAnsi="Arial" w:cs="Arial"/>
          <w:sz w:val="24"/>
          <w:szCs w:val="24"/>
        </w:rPr>
        <w:t>corespunzatoare</w:t>
      </w:r>
      <w:proofErr w:type="spellEnd"/>
      <w:r w:rsidRPr="009266E1">
        <w:rPr>
          <w:rFonts w:ascii="Arial" w:hAnsi="Arial" w:cs="Arial"/>
          <w:sz w:val="24"/>
          <w:szCs w:val="24"/>
        </w:rPr>
        <w:t>.</w:t>
      </w:r>
    </w:p>
    <w:p w14:paraId="6FDB10E1" w14:textId="77777777" w:rsidR="009266E1" w:rsidRPr="009266E1" w:rsidRDefault="009266E1" w:rsidP="009266E1">
      <w:pPr>
        <w:pStyle w:val="NoSpacing"/>
        <w:spacing w:after="120"/>
        <w:ind w:left="-284" w:right="-286"/>
        <w:jc w:val="both"/>
        <w:rPr>
          <w:rFonts w:ascii="Arial" w:hAnsi="Arial" w:cs="Arial"/>
          <w:sz w:val="24"/>
          <w:szCs w:val="24"/>
        </w:rPr>
      </w:pPr>
      <w:r w:rsidRPr="009266E1">
        <w:rPr>
          <w:rFonts w:ascii="Arial" w:hAnsi="Arial" w:cs="Arial"/>
          <w:sz w:val="24"/>
          <w:szCs w:val="24"/>
        </w:rPr>
        <w:t xml:space="preserve">Conform BREF IRPP 2017, </w:t>
      </w:r>
      <w:proofErr w:type="spellStart"/>
      <w:r w:rsidRPr="009266E1">
        <w:rPr>
          <w:rFonts w:ascii="Arial" w:hAnsi="Arial" w:cs="Arial"/>
          <w:sz w:val="24"/>
          <w:szCs w:val="24"/>
        </w:rPr>
        <w:t>tabelul</w:t>
      </w:r>
      <w:proofErr w:type="spellEnd"/>
      <w:r w:rsidRPr="009266E1">
        <w:rPr>
          <w:rFonts w:ascii="Arial" w:hAnsi="Arial" w:cs="Arial"/>
          <w:sz w:val="24"/>
          <w:szCs w:val="24"/>
        </w:rPr>
        <w:t xml:space="preserve"> 3.37, </w:t>
      </w:r>
      <w:proofErr w:type="spellStart"/>
      <w:r w:rsidRPr="009266E1">
        <w:rPr>
          <w:rFonts w:ascii="Arial" w:hAnsi="Arial" w:cs="Arial"/>
          <w:sz w:val="24"/>
          <w:szCs w:val="24"/>
        </w:rPr>
        <w:t>cantitatea</w:t>
      </w:r>
      <w:proofErr w:type="spellEnd"/>
      <w:r w:rsidRPr="009266E1">
        <w:rPr>
          <w:rFonts w:ascii="Arial" w:hAnsi="Arial" w:cs="Arial"/>
          <w:sz w:val="24"/>
          <w:szCs w:val="24"/>
        </w:rPr>
        <w:t xml:space="preserve"> de </w:t>
      </w:r>
      <w:proofErr w:type="spellStart"/>
      <w:r w:rsidRPr="009266E1">
        <w:rPr>
          <w:rFonts w:ascii="Arial" w:hAnsi="Arial" w:cs="Arial"/>
          <w:sz w:val="24"/>
          <w:szCs w:val="24"/>
        </w:rPr>
        <w:t>gunoi</w:t>
      </w:r>
      <w:proofErr w:type="spellEnd"/>
      <w:r w:rsidRPr="009266E1">
        <w:rPr>
          <w:rFonts w:ascii="Arial" w:hAnsi="Arial" w:cs="Arial"/>
          <w:sz w:val="24"/>
          <w:szCs w:val="24"/>
        </w:rPr>
        <w:t xml:space="preserve"> de </w:t>
      </w:r>
      <w:proofErr w:type="spellStart"/>
      <w:r w:rsidRPr="009266E1">
        <w:rPr>
          <w:rFonts w:ascii="Arial" w:hAnsi="Arial" w:cs="Arial"/>
          <w:sz w:val="24"/>
          <w:szCs w:val="24"/>
        </w:rPr>
        <w:t>grajd</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puii</w:t>
      </w:r>
      <w:proofErr w:type="spellEnd"/>
      <w:r w:rsidRPr="009266E1">
        <w:rPr>
          <w:rFonts w:ascii="Arial" w:hAnsi="Arial" w:cs="Arial"/>
          <w:sz w:val="24"/>
          <w:szCs w:val="24"/>
        </w:rPr>
        <w:t xml:space="preserve"> de carne </w:t>
      </w:r>
      <w:proofErr w:type="spellStart"/>
      <w:r w:rsidRPr="009266E1">
        <w:rPr>
          <w:rFonts w:ascii="Arial" w:hAnsi="Arial" w:cs="Arial"/>
          <w:sz w:val="24"/>
          <w:szCs w:val="24"/>
        </w:rPr>
        <w:t>este</w:t>
      </w:r>
      <w:proofErr w:type="spellEnd"/>
      <w:r w:rsidRPr="009266E1">
        <w:rPr>
          <w:rFonts w:ascii="Arial" w:hAnsi="Arial" w:cs="Arial"/>
          <w:sz w:val="24"/>
          <w:szCs w:val="24"/>
        </w:rPr>
        <w:t xml:space="preserve"> de 0,07 kg/zi.</w:t>
      </w:r>
    </w:p>
    <w:p w14:paraId="42236D7E" w14:textId="77777777" w:rsidR="009266E1" w:rsidRPr="009266E1" w:rsidRDefault="009266E1" w:rsidP="009266E1">
      <w:pPr>
        <w:pStyle w:val="NoSpacing"/>
        <w:spacing w:after="120"/>
        <w:ind w:left="-284" w:right="-286"/>
        <w:jc w:val="both"/>
        <w:rPr>
          <w:rFonts w:ascii="Arial" w:hAnsi="Arial" w:cs="Arial"/>
          <w:b/>
          <w:sz w:val="24"/>
          <w:szCs w:val="24"/>
        </w:rPr>
      </w:pPr>
      <w:proofErr w:type="spellStart"/>
      <w:r w:rsidRPr="009266E1">
        <w:rPr>
          <w:rFonts w:ascii="Arial" w:hAnsi="Arial" w:cs="Arial"/>
          <w:b/>
          <w:sz w:val="24"/>
          <w:szCs w:val="24"/>
        </w:rPr>
        <w:t>Cantitatea</w:t>
      </w:r>
      <w:proofErr w:type="spellEnd"/>
      <w:r w:rsidRPr="009266E1">
        <w:rPr>
          <w:rFonts w:ascii="Arial" w:hAnsi="Arial" w:cs="Arial"/>
          <w:b/>
          <w:sz w:val="24"/>
          <w:szCs w:val="24"/>
        </w:rPr>
        <w:t xml:space="preserve"> de </w:t>
      </w:r>
      <w:proofErr w:type="spellStart"/>
      <w:r w:rsidRPr="009266E1">
        <w:rPr>
          <w:rFonts w:ascii="Arial" w:hAnsi="Arial" w:cs="Arial"/>
          <w:b/>
          <w:sz w:val="24"/>
          <w:szCs w:val="24"/>
        </w:rPr>
        <w:t>dejectii</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rezultata</w:t>
      </w:r>
      <w:proofErr w:type="spellEnd"/>
      <w:r w:rsidRPr="009266E1">
        <w:rPr>
          <w:rFonts w:ascii="Arial" w:hAnsi="Arial" w:cs="Arial"/>
          <w:b/>
          <w:sz w:val="24"/>
          <w:szCs w:val="24"/>
        </w:rPr>
        <w:t xml:space="preserve"> la </w:t>
      </w:r>
      <w:proofErr w:type="spellStart"/>
      <w:r w:rsidRPr="009266E1">
        <w:rPr>
          <w:rFonts w:ascii="Arial" w:hAnsi="Arial" w:cs="Arial"/>
          <w:b/>
          <w:sz w:val="24"/>
          <w:szCs w:val="24"/>
        </w:rPr>
        <w:t>nivelul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unui</w:t>
      </w:r>
      <w:proofErr w:type="spellEnd"/>
      <w:r w:rsidRPr="009266E1">
        <w:rPr>
          <w:rFonts w:ascii="Arial" w:hAnsi="Arial" w:cs="Arial"/>
          <w:b/>
          <w:sz w:val="24"/>
          <w:szCs w:val="24"/>
        </w:rPr>
        <w:t xml:space="preserve"> an, </w:t>
      </w:r>
      <w:proofErr w:type="spellStart"/>
      <w:r w:rsidRPr="009266E1">
        <w:rPr>
          <w:rFonts w:ascii="Arial" w:hAnsi="Arial" w:cs="Arial"/>
          <w:b/>
          <w:sz w:val="24"/>
          <w:szCs w:val="24"/>
        </w:rPr>
        <w:t>în</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cadrul</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Fermei</w:t>
      </w:r>
      <w:proofErr w:type="spellEnd"/>
      <w:r w:rsidRPr="009266E1">
        <w:rPr>
          <w:rFonts w:ascii="Arial" w:hAnsi="Arial" w:cs="Arial"/>
          <w:b/>
          <w:sz w:val="24"/>
          <w:szCs w:val="24"/>
        </w:rPr>
        <w:t xml:space="preserve"> S.C. FARMELLY GREEN S.R.L. - </w:t>
      </w:r>
      <w:proofErr w:type="spellStart"/>
      <w:r w:rsidRPr="009266E1">
        <w:rPr>
          <w:rFonts w:ascii="Arial" w:hAnsi="Arial" w:cs="Arial"/>
          <w:b/>
          <w:sz w:val="24"/>
          <w:szCs w:val="24"/>
        </w:rPr>
        <w:t>Crevedia</w:t>
      </w:r>
      <w:proofErr w:type="spellEnd"/>
      <w:r w:rsidRPr="009266E1">
        <w:rPr>
          <w:rFonts w:ascii="Arial" w:hAnsi="Arial" w:cs="Arial"/>
          <w:b/>
          <w:sz w:val="24"/>
          <w:szCs w:val="24"/>
        </w:rPr>
        <w:t xml:space="preserve"> </w:t>
      </w:r>
      <w:proofErr w:type="spellStart"/>
      <w:r w:rsidRPr="009266E1">
        <w:rPr>
          <w:rFonts w:ascii="Arial" w:hAnsi="Arial" w:cs="Arial"/>
          <w:b/>
          <w:sz w:val="24"/>
          <w:szCs w:val="24"/>
        </w:rPr>
        <w:t>vor</w:t>
      </w:r>
      <w:proofErr w:type="spellEnd"/>
      <w:r w:rsidRPr="009266E1">
        <w:rPr>
          <w:rFonts w:ascii="Arial" w:hAnsi="Arial" w:cs="Arial"/>
          <w:b/>
          <w:sz w:val="24"/>
          <w:szCs w:val="24"/>
        </w:rPr>
        <w:t xml:space="preserve"> fi:</w:t>
      </w:r>
    </w:p>
    <w:p w14:paraId="642C47DF" w14:textId="77777777" w:rsidR="009266E1" w:rsidRPr="009266E1" w:rsidRDefault="009266E1" w:rsidP="009266E1">
      <w:pPr>
        <w:pStyle w:val="NoSpacing"/>
        <w:numPr>
          <w:ilvl w:val="0"/>
          <w:numId w:val="26"/>
        </w:numPr>
        <w:spacing w:after="120"/>
        <w:ind w:left="469" w:right="-286" w:hanging="142"/>
        <w:jc w:val="both"/>
        <w:rPr>
          <w:rFonts w:ascii="Arial" w:hAnsi="Arial" w:cs="Arial"/>
          <w:color w:val="000000"/>
          <w:sz w:val="24"/>
          <w:szCs w:val="24"/>
        </w:rPr>
      </w:pPr>
      <w:proofErr w:type="spellStart"/>
      <w:r w:rsidRPr="009266E1">
        <w:rPr>
          <w:rFonts w:ascii="Arial" w:hAnsi="Arial" w:cs="Arial"/>
          <w:color w:val="000000"/>
          <w:sz w:val="24"/>
          <w:szCs w:val="24"/>
        </w:rPr>
        <w:t>ciclu</w:t>
      </w:r>
      <w:proofErr w:type="spellEnd"/>
      <w:r w:rsidRPr="009266E1">
        <w:rPr>
          <w:rFonts w:ascii="Arial" w:hAnsi="Arial" w:cs="Arial"/>
          <w:color w:val="000000"/>
          <w:sz w:val="24"/>
          <w:szCs w:val="24"/>
        </w:rPr>
        <w:t xml:space="preserve"> de </w:t>
      </w:r>
      <w:proofErr w:type="spellStart"/>
      <w:r w:rsidRPr="009266E1">
        <w:rPr>
          <w:rFonts w:ascii="Arial" w:hAnsi="Arial" w:cs="Arial"/>
          <w:color w:val="000000"/>
          <w:sz w:val="24"/>
          <w:szCs w:val="24"/>
        </w:rPr>
        <w:t>creștere</w:t>
      </w:r>
      <w:proofErr w:type="spellEnd"/>
      <w:r w:rsidRPr="009266E1">
        <w:rPr>
          <w:rFonts w:ascii="Arial" w:hAnsi="Arial" w:cs="Arial"/>
          <w:color w:val="000000"/>
          <w:sz w:val="24"/>
          <w:szCs w:val="24"/>
        </w:rPr>
        <w:t xml:space="preserve"> de 56-61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 din care 42 de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 de </w:t>
      </w:r>
      <w:proofErr w:type="spellStart"/>
      <w:r w:rsidRPr="009266E1">
        <w:rPr>
          <w:rFonts w:ascii="Arial" w:hAnsi="Arial" w:cs="Arial"/>
          <w:color w:val="000000"/>
          <w:sz w:val="24"/>
          <w:szCs w:val="24"/>
        </w:rPr>
        <w:t>creștere</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efectivă</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și</w:t>
      </w:r>
      <w:proofErr w:type="spellEnd"/>
      <w:r w:rsidRPr="009266E1">
        <w:rPr>
          <w:rFonts w:ascii="Arial" w:hAnsi="Arial" w:cs="Arial"/>
          <w:color w:val="000000"/>
          <w:sz w:val="24"/>
          <w:szCs w:val="24"/>
        </w:rPr>
        <w:t xml:space="preserve"> 14-19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 sunt destinate </w:t>
      </w:r>
      <w:proofErr w:type="spellStart"/>
      <w:r w:rsidRPr="009266E1">
        <w:rPr>
          <w:rFonts w:ascii="Arial" w:hAnsi="Arial" w:cs="Arial"/>
          <w:color w:val="000000"/>
          <w:sz w:val="24"/>
          <w:szCs w:val="24"/>
        </w:rPr>
        <w:t>curățeniei</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dezinfecției</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vidului</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sanitar</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rezultă</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că</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într</w:t>
      </w:r>
      <w:proofErr w:type="spellEnd"/>
      <w:r w:rsidRPr="009266E1">
        <w:rPr>
          <w:rFonts w:ascii="Arial" w:hAnsi="Arial" w:cs="Arial"/>
          <w:color w:val="000000"/>
          <w:sz w:val="24"/>
          <w:szCs w:val="24"/>
        </w:rPr>
        <w:t xml:space="preserve">-un an: 42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 x 6 </w:t>
      </w:r>
      <w:proofErr w:type="spellStart"/>
      <w:r w:rsidRPr="009266E1">
        <w:rPr>
          <w:rFonts w:ascii="Arial" w:hAnsi="Arial" w:cs="Arial"/>
          <w:color w:val="000000"/>
          <w:sz w:val="24"/>
          <w:szCs w:val="24"/>
        </w:rPr>
        <w:t>cicluri</w:t>
      </w:r>
      <w:proofErr w:type="spellEnd"/>
      <w:r w:rsidRPr="009266E1">
        <w:rPr>
          <w:rFonts w:ascii="Arial" w:hAnsi="Arial" w:cs="Arial"/>
          <w:color w:val="000000"/>
          <w:sz w:val="24"/>
          <w:szCs w:val="24"/>
        </w:rPr>
        <w:t xml:space="preserve"> = 252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 </w:t>
      </w:r>
      <w:proofErr w:type="spellStart"/>
      <w:r w:rsidRPr="009266E1">
        <w:rPr>
          <w:rFonts w:ascii="Arial" w:hAnsi="Arial" w:cs="Arial"/>
          <w:color w:val="000000"/>
          <w:sz w:val="24"/>
          <w:szCs w:val="24"/>
        </w:rPr>
        <w:t>cca</w:t>
      </w:r>
      <w:proofErr w:type="spellEnd"/>
      <w:r w:rsidRPr="009266E1">
        <w:rPr>
          <w:rFonts w:ascii="Arial" w:hAnsi="Arial" w:cs="Arial"/>
          <w:color w:val="000000"/>
          <w:sz w:val="24"/>
          <w:szCs w:val="24"/>
        </w:rPr>
        <w:t xml:space="preserve"> 8,4 </w:t>
      </w:r>
      <w:proofErr w:type="spellStart"/>
      <w:r w:rsidRPr="009266E1">
        <w:rPr>
          <w:rFonts w:ascii="Arial" w:hAnsi="Arial" w:cs="Arial"/>
          <w:color w:val="000000"/>
          <w:sz w:val="24"/>
          <w:szCs w:val="24"/>
        </w:rPr>
        <w:t>luni</w:t>
      </w:r>
      <w:proofErr w:type="spellEnd"/>
      <w:r w:rsidRPr="009266E1">
        <w:rPr>
          <w:rFonts w:ascii="Arial" w:hAnsi="Arial" w:cs="Arial"/>
          <w:color w:val="000000"/>
          <w:sz w:val="24"/>
          <w:szCs w:val="24"/>
        </w:rPr>
        <w:t>;</w:t>
      </w:r>
    </w:p>
    <w:p w14:paraId="11CE32B2" w14:textId="77777777" w:rsidR="009266E1" w:rsidRPr="009266E1" w:rsidRDefault="009266E1" w:rsidP="009266E1">
      <w:pPr>
        <w:pStyle w:val="NoSpacing"/>
        <w:numPr>
          <w:ilvl w:val="0"/>
          <w:numId w:val="26"/>
        </w:numPr>
        <w:ind w:left="469" w:right="-286" w:hanging="142"/>
        <w:jc w:val="both"/>
        <w:rPr>
          <w:rFonts w:ascii="Arial" w:hAnsi="Arial" w:cs="Arial"/>
          <w:color w:val="000000"/>
          <w:sz w:val="24"/>
          <w:szCs w:val="24"/>
        </w:rPr>
      </w:pPr>
      <w:r w:rsidRPr="009266E1">
        <w:rPr>
          <w:rFonts w:ascii="Arial" w:hAnsi="Arial" w:cs="Arial"/>
          <w:color w:val="000000"/>
          <w:sz w:val="24"/>
          <w:szCs w:val="24"/>
        </w:rPr>
        <w:t xml:space="preserve">108 000 </w:t>
      </w:r>
      <w:proofErr w:type="spellStart"/>
      <w:r w:rsidRPr="009266E1">
        <w:rPr>
          <w:rFonts w:ascii="Arial" w:hAnsi="Arial" w:cs="Arial"/>
          <w:color w:val="000000"/>
          <w:sz w:val="24"/>
          <w:szCs w:val="24"/>
        </w:rPr>
        <w:t>păsări</w:t>
      </w:r>
      <w:proofErr w:type="spellEnd"/>
      <w:r w:rsidRPr="009266E1">
        <w:rPr>
          <w:rFonts w:ascii="Arial" w:hAnsi="Arial" w:cs="Arial"/>
          <w:color w:val="000000"/>
          <w:sz w:val="24"/>
          <w:szCs w:val="24"/>
        </w:rPr>
        <w:t>/</w:t>
      </w:r>
      <w:proofErr w:type="spellStart"/>
      <w:r w:rsidRPr="009266E1">
        <w:rPr>
          <w:rFonts w:ascii="Arial" w:hAnsi="Arial" w:cs="Arial"/>
          <w:color w:val="000000"/>
          <w:sz w:val="24"/>
          <w:szCs w:val="24"/>
        </w:rPr>
        <w:t>serie</w:t>
      </w:r>
      <w:proofErr w:type="spellEnd"/>
      <w:r w:rsidRPr="009266E1">
        <w:rPr>
          <w:rFonts w:ascii="Arial" w:hAnsi="Arial" w:cs="Arial"/>
          <w:color w:val="000000"/>
          <w:sz w:val="24"/>
          <w:szCs w:val="24"/>
        </w:rPr>
        <w:t xml:space="preserve"> x 252 </w:t>
      </w:r>
      <w:proofErr w:type="spellStart"/>
      <w:r w:rsidRPr="009266E1">
        <w:rPr>
          <w:rFonts w:ascii="Arial" w:hAnsi="Arial" w:cs="Arial"/>
          <w:color w:val="000000"/>
          <w:sz w:val="24"/>
          <w:szCs w:val="24"/>
        </w:rPr>
        <w:t>zile</w:t>
      </w:r>
      <w:proofErr w:type="spellEnd"/>
      <w:r w:rsidRPr="009266E1">
        <w:rPr>
          <w:rFonts w:ascii="Arial" w:hAnsi="Arial" w:cs="Arial"/>
          <w:color w:val="000000"/>
          <w:sz w:val="24"/>
          <w:szCs w:val="24"/>
        </w:rPr>
        <w:t xml:space="preserve">/an x 0,07 kg/zi = 1905120 kg/an = </w:t>
      </w:r>
      <w:r w:rsidRPr="009266E1">
        <w:rPr>
          <w:rFonts w:ascii="Arial" w:hAnsi="Arial" w:cs="Arial"/>
          <w:b/>
          <w:color w:val="000000"/>
          <w:sz w:val="24"/>
          <w:szCs w:val="24"/>
        </w:rPr>
        <w:t>1905 tone/an (</w:t>
      </w:r>
      <w:proofErr w:type="spellStart"/>
      <w:r w:rsidRPr="009266E1">
        <w:rPr>
          <w:rFonts w:ascii="Arial" w:hAnsi="Arial" w:cs="Arial"/>
          <w:b/>
          <w:color w:val="000000"/>
          <w:sz w:val="24"/>
          <w:szCs w:val="24"/>
        </w:rPr>
        <w:t>respectiv</w:t>
      </w:r>
      <w:proofErr w:type="spellEnd"/>
      <w:r w:rsidRPr="009266E1">
        <w:rPr>
          <w:rFonts w:ascii="Arial" w:hAnsi="Arial" w:cs="Arial"/>
          <w:b/>
          <w:color w:val="000000"/>
          <w:sz w:val="24"/>
          <w:szCs w:val="24"/>
        </w:rPr>
        <w:t xml:space="preserve"> 317,5 tone/</w:t>
      </w:r>
      <w:proofErr w:type="spellStart"/>
      <w:r w:rsidRPr="009266E1">
        <w:rPr>
          <w:rFonts w:ascii="Arial" w:hAnsi="Arial" w:cs="Arial"/>
          <w:b/>
          <w:color w:val="000000"/>
          <w:sz w:val="24"/>
          <w:szCs w:val="24"/>
        </w:rPr>
        <w:t>serie</w:t>
      </w:r>
      <w:proofErr w:type="spellEnd"/>
      <w:r w:rsidRPr="009266E1">
        <w:rPr>
          <w:rFonts w:ascii="Arial" w:hAnsi="Arial" w:cs="Arial"/>
          <w:b/>
          <w:color w:val="000000"/>
          <w:sz w:val="24"/>
          <w:szCs w:val="24"/>
        </w:rPr>
        <w:t>)</w:t>
      </w:r>
    </w:p>
    <w:p w14:paraId="2E7B93BB" w14:textId="77777777" w:rsidR="009266E1" w:rsidRPr="009266E1" w:rsidRDefault="009266E1" w:rsidP="009266E1">
      <w:pPr>
        <w:pStyle w:val="NoSpacing"/>
        <w:tabs>
          <w:tab w:val="left" w:pos="360"/>
        </w:tabs>
        <w:ind w:left="44" w:right="90"/>
        <w:jc w:val="both"/>
        <w:rPr>
          <w:rFonts w:ascii="Arial" w:hAnsi="Arial" w:cs="Arial"/>
          <w:sz w:val="24"/>
          <w:szCs w:val="24"/>
        </w:rPr>
      </w:pPr>
      <w:r w:rsidRPr="009266E1">
        <w:rPr>
          <w:rFonts w:ascii="Arial" w:hAnsi="Arial" w:cs="Arial"/>
          <w:sz w:val="24"/>
          <w:szCs w:val="24"/>
        </w:rPr>
        <w:t xml:space="preserve"> </w:t>
      </w:r>
    </w:p>
    <w:p w14:paraId="55DF4832" w14:textId="77777777" w:rsidR="009266E1" w:rsidRPr="009266E1" w:rsidRDefault="009266E1" w:rsidP="009266E1">
      <w:pPr>
        <w:spacing w:after="120"/>
        <w:ind w:left="-284" w:right="-286" w:firstLine="284"/>
        <w:jc w:val="both"/>
        <w:rPr>
          <w:rFonts w:ascii="Arial" w:hAnsi="Arial" w:cs="Arial"/>
          <w:sz w:val="24"/>
          <w:szCs w:val="24"/>
        </w:rPr>
      </w:pPr>
      <w:proofErr w:type="spellStart"/>
      <w:r w:rsidRPr="009266E1">
        <w:rPr>
          <w:rFonts w:ascii="Arial" w:hAnsi="Arial" w:cs="Arial"/>
          <w:sz w:val="24"/>
          <w:szCs w:val="24"/>
        </w:rPr>
        <w:t>Dejectiile</w:t>
      </w:r>
      <w:proofErr w:type="spellEnd"/>
      <w:r w:rsidRPr="009266E1">
        <w:rPr>
          <w:rFonts w:ascii="Arial" w:hAnsi="Arial" w:cs="Arial"/>
          <w:sz w:val="24"/>
          <w:szCs w:val="24"/>
        </w:rPr>
        <w:t xml:space="preserve"> </w:t>
      </w:r>
      <w:proofErr w:type="spellStart"/>
      <w:r w:rsidRPr="009266E1">
        <w:rPr>
          <w:rFonts w:ascii="Arial" w:hAnsi="Arial" w:cs="Arial"/>
          <w:sz w:val="24"/>
          <w:szCs w:val="24"/>
        </w:rPr>
        <w:t>solide</w:t>
      </w:r>
      <w:proofErr w:type="spellEnd"/>
      <w:r w:rsidRPr="009266E1">
        <w:rPr>
          <w:rFonts w:ascii="Arial" w:hAnsi="Arial" w:cs="Arial"/>
          <w:sz w:val="24"/>
          <w:szCs w:val="24"/>
        </w:rPr>
        <w:t xml:space="preserve"> </w:t>
      </w:r>
      <w:proofErr w:type="spellStart"/>
      <w:r w:rsidRPr="009266E1">
        <w:rPr>
          <w:rFonts w:ascii="Arial" w:hAnsi="Arial" w:cs="Arial"/>
          <w:sz w:val="24"/>
          <w:szCs w:val="24"/>
        </w:rPr>
        <w:t>rezultate</w:t>
      </w:r>
      <w:proofErr w:type="spellEnd"/>
      <w:r w:rsidRPr="009266E1">
        <w:rPr>
          <w:rFonts w:ascii="Arial" w:hAnsi="Arial" w:cs="Arial"/>
          <w:sz w:val="24"/>
          <w:szCs w:val="24"/>
        </w:rPr>
        <w:t xml:space="preserve"> in </w:t>
      </w:r>
      <w:proofErr w:type="spellStart"/>
      <w:r w:rsidRPr="009266E1">
        <w:rPr>
          <w:rFonts w:ascii="Arial" w:hAnsi="Arial" w:cs="Arial"/>
          <w:sz w:val="24"/>
          <w:szCs w:val="24"/>
        </w:rPr>
        <w:t>urma</w:t>
      </w:r>
      <w:proofErr w:type="spellEnd"/>
      <w:r w:rsidRPr="009266E1">
        <w:rPr>
          <w:rFonts w:ascii="Arial" w:hAnsi="Arial" w:cs="Arial"/>
          <w:sz w:val="24"/>
          <w:szCs w:val="24"/>
        </w:rPr>
        <w:t xml:space="preserve"> </w:t>
      </w:r>
      <w:proofErr w:type="spellStart"/>
      <w:r w:rsidRPr="009266E1">
        <w:rPr>
          <w:rFonts w:ascii="Arial" w:hAnsi="Arial" w:cs="Arial"/>
          <w:sz w:val="24"/>
          <w:szCs w:val="24"/>
        </w:rPr>
        <w:t>desfasurarii</w:t>
      </w:r>
      <w:proofErr w:type="spellEnd"/>
      <w:r w:rsidRPr="009266E1">
        <w:rPr>
          <w:rFonts w:ascii="Arial" w:hAnsi="Arial" w:cs="Arial"/>
          <w:sz w:val="24"/>
          <w:szCs w:val="24"/>
        </w:rPr>
        <w:t xml:space="preserve"> </w:t>
      </w:r>
      <w:proofErr w:type="spellStart"/>
      <w:r w:rsidRPr="009266E1">
        <w:rPr>
          <w:rFonts w:ascii="Arial" w:hAnsi="Arial" w:cs="Arial"/>
          <w:sz w:val="24"/>
          <w:szCs w:val="24"/>
        </w:rPr>
        <w:t>activitatii</w:t>
      </w:r>
      <w:proofErr w:type="spellEnd"/>
      <w:r w:rsidRPr="009266E1">
        <w:rPr>
          <w:rFonts w:ascii="Arial" w:hAnsi="Arial" w:cs="Arial"/>
          <w:sz w:val="24"/>
          <w:szCs w:val="24"/>
        </w:rPr>
        <w:t xml:space="preserve"> de </w:t>
      </w:r>
      <w:proofErr w:type="spellStart"/>
      <w:r w:rsidRPr="009266E1">
        <w:rPr>
          <w:rFonts w:ascii="Arial" w:hAnsi="Arial" w:cs="Arial"/>
          <w:sz w:val="24"/>
          <w:szCs w:val="24"/>
        </w:rPr>
        <w:t>crestere</w:t>
      </w:r>
      <w:proofErr w:type="spellEnd"/>
      <w:r w:rsidRPr="009266E1">
        <w:rPr>
          <w:rFonts w:ascii="Arial" w:hAnsi="Arial" w:cs="Arial"/>
          <w:sz w:val="24"/>
          <w:szCs w:val="24"/>
        </w:rPr>
        <w:t xml:space="preserve"> </w:t>
      </w:r>
      <w:proofErr w:type="spellStart"/>
      <w:r w:rsidRPr="009266E1">
        <w:rPr>
          <w:rFonts w:ascii="Arial" w:hAnsi="Arial" w:cs="Arial"/>
          <w:sz w:val="24"/>
          <w:szCs w:val="24"/>
        </w:rPr>
        <w:t>intensiva</w:t>
      </w:r>
      <w:proofErr w:type="spellEnd"/>
      <w:r w:rsidRPr="009266E1">
        <w:rPr>
          <w:rFonts w:ascii="Arial" w:hAnsi="Arial" w:cs="Arial"/>
          <w:sz w:val="24"/>
          <w:szCs w:val="24"/>
        </w:rPr>
        <w:t xml:space="preserve"> a </w:t>
      </w:r>
      <w:proofErr w:type="spellStart"/>
      <w:r w:rsidRPr="009266E1">
        <w:rPr>
          <w:rFonts w:ascii="Arial" w:hAnsi="Arial" w:cs="Arial"/>
          <w:sz w:val="24"/>
          <w:szCs w:val="24"/>
        </w:rPr>
        <w:t>puilor</w:t>
      </w:r>
      <w:proofErr w:type="spellEnd"/>
      <w:r w:rsidRPr="009266E1">
        <w:rPr>
          <w:rFonts w:ascii="Arial" w:hAnsi="Arial" w:cs="Arial"/>
          <w:sz w:val="24"/>
          <w:szCs w:val="24"/>
        </w:rPr>
        <w:t xml:space="preserve"> de carne in </w:t>
      </w:r>
      <w:proofErr w:type="spellStart"/>
      <w:r w:rsidRPr="009266E1">
        <w:rPr>
          <w:rFonts w:ascii="Arial" w:hAnsi="Arial" w:cs="Arial"/>
          <w:sz w:val="24"/>
          <w:szCs w:val="24"/>
        </w:rPr>
        <w:t>cadrul</w:t>
      </w:r>
      <w:proofErr w:type="spellEnd"/>
      <w:r w:rsidRPr="009266E1">
        <w:rPr>
          <w:rFonts w:ascii="Arial" w:hAnsi="Arial" w:cs="Arial"/>
          <w:sz w:val="24"/>
          <w:szCs w:val="24"/>
        </w:rPr>
        <w:t xml:space="preserve"> S.C FARMELLY GREEN S.R.L. - </w:t>
      </w:r>
      <w:proofErr w:type="spellStart"/>
      <w:r w:rsidRPr="009266E1">
        <w:rPr>
          <w:rFonts w:ascii="Arial" w:hAnsi="Arial" w:cs="Arial"/>
          <w:sz w:val="24"/>
          <w:szCs w:val="24"/>
        </w:rPr>
        <w:t>Crevedia</w:t>
      </w:r>
      <w:proofErr w:type="spellEnd"/>
      <w:r w:rsidRPr="009266E1">
        <w:rPr>
          <w:rFonts w:ascii="Arial" w:hAnsi="Arial" w:cs="Arial"/>
          <w:sz w:val="24"/>
          <w:szCs w:val="24"/>
        </w:rPr>
        <w:t xml:space="preserve">, sunt </w:t>
      </w:r>
      <w:proofErr w:type="spellStart"/>
      <w:r w:rsidRPr="009266E1">
        <w:rPr>
          <w:rFonts w:ascii="Arial" w:hAnsi="Arial" w:cs="Arial"/>
          <w:sz w:val="24"/>
          <w:szCs w:val="24"/>
        </w:rPr>
        <w:t>stocate</w:t>
      </w:r>
      <w:proofErr w:type="spellEnd"/>
      <w:r w:rsidRPr="009266E1">
        <w:rPr>
          <w:rFonts w:ascii="Arial" w:hAnsi="Arial" w:cs="Arial"/>
          <w:sz w:val="24"/>
          <w:szCs w:val="24"/>
        </w:rPr>
        <w:t xml:space="preserve"> </w:t>
      </w:r>
      <w:proofErr w:type="spellStart"/>
      <w:r w:rsidRPr="009266E1">
        <w:rPr>
          <w:rFonts w:ascii="Arial" w:hAnsi="Arial" w:cs="Arial"/>
          <w:sz w:val="24"/>
          <w:szCs w:val="24"/>
        </w:rPr>
        <w:t>temporar</w:t>
      </w:r>
      <w:proofErr w:type="spellEnd"/>
      <w:r w:rsidRPr="009266E1">
        <w:rPr>
          <w:rFonts w:ascii="Arial" w:hAnsi="Arial" w:cs="Arial"/>
          <w:sz w:val="24"/>
          <w:szCs w:val="24"/>
        </w:rPr>
        <w:t xml:space="preserve"> pe o </w:t>
      </w:r>
      <w:proofErr w:type="spellStart"/>
      <w:r w:rsidRPr="009266E1">
        <w:rPr>
          <w:rFonts w:ascii="Arial" w:hAnsi="Arial" w:cs="Arial"/>
          <w:sz w:val="24"/>
          <w:szCs w:val="24"/>
        </w:rPr>
        <w:t>platforma</w:t>
      </w:r>
      <w:proofErr w:type="spellEnd"/>
      <w:r w:rsidRPr="009266E1">
        <w:rPr>
          <w:rFonts w:ascii="Arial" w:hAnsi="Arial" w:cs="Arial"/>
          <w:sz w:val="24"/>
          <w:szCs w:val="24"/>
        </w:rPr>
        <w:t xml:space="preserve"> </w:t>
      </w:r>
      <w:proofErr w:type="spellStart"/>
      <w:r w:rsidRPr="009266E1">
        <w:rPr>
          <w:rFonts w:ascii="Arial" w:hAnsi="Arial" w:cs="Arial"/>
          <w:sz w:val="24"/>
          <w:szCs w:val="24"/>
        </w:rPr>
        <w:t>betonata</w:t>
      </w:r>
      <w:proofErr w:type="spellEnd"/>
      <w:r w:rsidRPr="009266E1">
        <w:rPr>
          <w:rFonts w:ascii="Arial" w:hAnsi="Arial" w:cs="Arial"/>
          <w:sz w:val="24"/>
          <w:szCs w:val="24"/>
        </w:rPr>
        <w:t xml:space="preserve">, </w:t>
      </w:r>
      <w:proofErr w:type="spellStart"/>
      <w:r w:rsidRPr="009266E1">
        <w:rPr>
          <w:rFonts w:ascii="Arial" w:hAnsi="Arial" w:cs="Arial"/>
          <w:sz w:val="24"/>
          <w:szCs w:val="24"/>
        </w:rPr>
        <w:t>inchisa</w:t>
      </w:r>
      <w:proofErr w:type="spellEnd"/>
      <w:r w:rsidRPr="009266E1">
        <w:rPr>
          <w:rFonts w:ascii="Arial" w:hAnsi="Arial" w:cs="Arial"/>
          <w:sz w:val="24"/>
          <w:szCs w:val="24"/>
        </w:rPr>
        <w:t xml:space="preserve"> pe </w:t>
      </w:r>
      <w:proofErr w:type="spellStart"/>
      <w:r w:rsidRPr="009266E1">
        <w:rPr>
          <w:rFonts w:ascii="Arial" w:hAnsi="Arial" w:cs="Arial"/>
          <w:sz w:val="24"/>
          <w:szCs w:val="24"/>
        </w:rPr>
        <w:t>trei</w:t>
      </w:r>
      <w:proofErr w:type="spellEnd"/>
      <w:r w:rsidRPr="009266E1">
        <w:rPr>
          <w:rFonts w:ascii="Arial" w:hAnsi="Arial" w:cs="Arial"/>
          <w:sz w:val="24"/>
          <w:szCs w:val="24"/>
        </w:rPr>
        <w:t xml:space="preserve"> </w:t>
      </w:r>
      <w:proofErr w:type="spellStart"/>
      <w:r w:rsidRPr="009266E1">
        <w:rPr>
          <w:rFonts w:ascii="Arial" w:hAnsi="Arial" w:cs="Arial"/>
          <w:sz w:val="24"/>
          <w:szCs w:val="24"/>
        </w:rPr>
        <w:t>laturi</w:t>
      </w:r>
      <w:proofErr w:type="spellEnd"/>
      <w:r w:rsidRPr="009266E1">
        <w:rPr>
          <w:rFonts w:ascii="Arial" w:hAnsi="Arial" w:cs="Arial"/>
          <w:sz w:val="24"/>
          <w:szCs w:val="24"/>
        </w:rPr>
        <w:t xml:space="preserve">, cu S=506,25 </w:t>
      </w:r>
      <w:proofErr w:type="spellStart"/>
      <w:r w:rsidRPr="009266E1">
        <w:rPr>
          <w:rFonts w:ascii="Arial" w:hAnsi="Arial" w:cs="Arial"/>
          <w:sz w:val="24"/>
          <w:szCs w:val="24"/>
        </w:rPr>
        <w:t>mp</w:t>
      </w:r>
      <w:proofErr w:type="spellEnd"/>
      <w:r w:rsidRPr="009266E1">
        <w:rPr>
          <w:rFonts w:ascii="Arial" w:hAnsi="Arial" w:cs="Arial"/>
          <w:sz w:val="24"/>
          <w:szCs w:val="24"/>
        </w:rPr>
        <w:t xml:space="preserve"> (L=20,25 m, l = 25 m), </w:t>
      </w:r>
      <w:proofErr w:type="spellStart"/>
      <w:r w:rsidRPr="009266E1">
        <w:rPr>
          <w:rFonts w:ascii="Arial" w:hAnsi="Arial" w:cs="Arial"/>
          <w:sz w:val="24"/>
          <w:szCs w:val="24"/>
        </w:rPr>
        <w:t>constructie</w:t>
      </w:r>
      <w:proofErr w:type="spellEnd"/>
      <w:r w:rsidRPr="009266E1">
        <w:rPr>
          <w:rFonts w:ascii="Arial" w:hAnsi="Arial" w:cs="Arial"/>
          <w:sz w:val="24"/>
          <w:szCs w:val="24"/>
        </w:rPr>
        <w:t xml:space="preserve"> cu </w:t>
      </w:r>
      <w:proofErr w:type="spellStart"/>
      <w:r w:rsidRPr="009266E1">
        <w:rPr>
          <w:rFonts w:ascii="Arial" w:hAnsi="Arial" w:cs="Arial"/>
          <w:sz w:val="24"/>
          <w:szCs w:val="24"/>
        </w:rPr>
        <w:t>lateralele</w:t>
      </w:r>
      <w:proofErr w:type="spellEnd"/>
      <w:r w:rsidRPr="009266E1">
        <w:rPr>
          <w:rFonts w:ascii="Arial" w:hAnsi="Arial" w:cs="Arial"/>
          <w:sz w:val="24"/>
          <w:szCs w:val="24"/>
        </w:rPr>
        <w:t xml:space="preserve"> din </w:t>
      </w:r>
      <w:proofErr w:type="spellStart"/>
      <w:r w:rsidRPr="009266E1">
        <w:rPr>
          <w:rFonts w:ascii="Arial" w:hAnsi="Arial" w:cs="Arial"/>
          <w:sz w:val="24"/>
          <w:szCs w:val="24"/>
        </w:rPr>
        <w:t>zid</w:t>
      </w:r>
      <w:proofErr w:type="spellEnd"/>
      <w:r w:rsidRPr="009266E1">
        <w:rPr>
          <w:rFonts w:ascii="Arial" w:hAnsi="Arial" w:cs="Arial"/>
          <w:sz w:val="24"/>
          <w:szCs w:val="24"/>
        </w:rPr>
        <w:t xml:space="preserve"> de </w:t>
      </w:r>
      <w:proofErr w:type="spellStart"/>
      <w:r w:rsidRPr="009266E1">
        <w:rPr>
          <w:rFonts w:ascii="Arial" w:hAnsi="Arial" w:cs="Arial"/>
          <w:sz w:val="24"/>
          <w:szCs w:val="24"/>
        </w:rPr>
        <w:t>beton</w:t>
      </w:r>
      <w:proofErr w:type="spellEnd"/>
      <w:r w:rsidRPr="009266E1">
        <w:rPr>
          <w:rFonts w:ascii="Arial" w:hAnsi="Arial" w:cs="Arial"/>
          <w:sz w:val="24"/>
          <w:szCs w:val="24"/>
        </w:rPr>
        <w:t xml:space="preserve"> </w:t>
      </w:r>
      <w:r w:rsidRPr="009266E1">
        <w:rPr>
          <w:rFonts w:ascii="Arial" w:hAnsi="Arial" w:cs="Arial"/>
          <w:b/>
          <w:sz w:val="24"/>
          <w:szCs w:val="24"/>
        </w:rPr>
        <w:t xml:space="preserve">cu </w:t>
      </w:r>
      <w:proofErr w:type="spellStart"/>
      <w:r w:rsidRPr="009266E1">
        <w:rPr>
          <w:rFonts w:ascii="Arial" w:hAnsi="Arial" w:cs="Arial"/>
          <w:b/>
          <w:sz w:val="24"/>
          <w:szCs w:val="24"/>
        </w:rPr>
        <w:t>înaltimea</w:t>
      </w:r>
      <w:proofErr w:type="spellEnd"/>
      <w:r w:rsidRPr="009266E1">
        <w:rPr>
          <w:rFonts w:ascii="Arial" w:hAnsi="Arial" w:cs="Arial"/>
          <w:b/>
          <w:sz w:val="24"/>
          <w:szCs w:val="24"/>
        </w:rPr>
        <w:t xml:space="preserve"> de 1 m</w:t>
      </w:r>
      <w:r w:rsidRPr="009266E1">
        <w:rPr>
          <w:rFonts w:ascii="Arial" w:hAnsi="Arial" w:cs="Arial"/>
          <w:sz w:val="24"/>
          <w:szCs w:val="24"/>
        </w:rPr>
        <w:t xml:space="preserve">, </w:t>
      </w:r>
      <w:proofErr w:type="spellStart"/>
      <w:r w:rsidRPr="009266E1">
        <w:rPr>
          <w:rFonts w:ascii="Arial" w:hAnsi="Arial" w:cs="Arial"/>
          <w:sz w:val="24"/>
          <w:szCs w:val="24"/>
        </w:rPr>
        <w:t>prevazuta</w:t>
      </w:r>
      <w:proofErr w:type="spellEnd"/>
      <w:r w:rsidRPr="009266E1">
        <w:rPr>
          <w:rFonts w:ascii="Arial" w:hAnsi="Arial" w:cs="Arial"/>
          <w:sz w:val="24"/>
          <w:szCs w:val="24"/>
        </w:rPr>
        <w:t xml:space="preserve"> cu </w:t>
      </w:r>
      <w:proofErr w:type="spellStart"/>
      <w:r w:rsidRPr="009266E1">
        <w:rPr>
          <w:rFonts w:ascii="Arial" w:hAnsi="Arial" w:cs="Arial"/>
          <w:sz w:val="24"/>
          <w:szCs w:val="24"/>
        </w:rPr>
        <w:t>paviment</w:t>
      </w:r>
      <w:proofErr w:type="spellEnd"/>
      <w:r w:rsidRPr="009266E1">
        <w:rPr>
          <w:rFonts w:ascii="Arial" w:hAnsi="Arial" w:cs="Arial"/>
          <w:sz w:val="24"/>
          <w:szCs w:val="24"/>
        </w:rPr>
        <w:t xml:space="preserve"> din </w:t>
      </w:r>
      <w:proofErr w:type="spellStart"/>
      <w:r w:rsidRPr="009266E1">
        <w:rPr>
          <w:rFonts w:ascii="Arial" w:hAnsi="Arial" w:cs="Arial"/>
          <w:sz w:val="24"/>
          <w:szCs w:val="24"/>
        </w:rPr>
        <w:t>beton</w:t>
      </w:r>
      <w:proofErr w:type="spellEnd"/>
      <w:r w:rsidRPr="009266E1">
        <w:rPr>
          <w:rFonts w:ascii="Arial" w:hAnsi="Arial" w:cs="Arial"/>
          <w:sz w:val="24"/>
          <w:szCs w:val="24"/>
        </w:rPr>
        <w:t>.</w:t>
      </w:r>
    </w:p>
    <w:p w14:paraId="71E18924" w14:textId="77777777" w:rsidR="009266E1" w:rsidRPr="009266E1" w:rsidRDefault="009266E1" w:rsidP="009266E1">
      <w:pPr>
        <w:spacing w:after="120"/>
        <w:ind w:left="-284" w:right="-286" w:firstLine="284"/>
        <w:jc w:val="both"/>
        <w:rPr>
          <w:rFonts w:ascii="Arial" w:hAnsi="Arial" w:cs="Arial"/>
          <w:sz w:val="24"/>
          <w:szCs w:val="24"/>
        </w:rPr>
      </w:pPr>
      <w:proofErr w:type="spellStart"/>
      <w:r w:rsidRPr="009266E1">
        <w:rPr>
          <w:rFonts w:ascii="Arial" w:hAnsi="Arial" w:cs="Arial"/>
          <w:sz w:val="24"/>
          <w:szCs w:val="24"/>
        </w:rPr>
        <w:t>Dejectiile</w:t>
      </w:r>
      <w:proofErr w:type="spellEnd"/>
      <w:r w:rsidRPr="009266E1">
        <w:rPr>
          <w:rFonts w:ascii="Arial" w:hAnsi="Arial" w:cs="Arial"/>
          <w:sz w:val="24"/>
          <w:szCs w:val="24"/>
        </w:rPr>
        <w:t xml:space="preserve"> </w:t>
      </w:r>
      <w:proofErr w:type="spellStart"/>
      <w:r w:rsidRPr="009266E1">
        <w:rPr>
          <w:rFonts w:ascii="Arial" w:hAnsi="Arial" w:cs="Arial"/>
          <w:sz w:val="24"/>
          <w:szCs w:val="24"/>
        </w:rPr>
        <w:t>solide</w:t>
      </w:r>
      <w:proofErr w:type="spellEnd"/>
      <w:r w:rsidRPr="009266E1">
        <w:rPr>
          <w:rFonts w:ascii="Arial" w:hAnsi="Arial" w:cs="Arial"/>
          <w:sz w:val="24"/>
          <w:szCs w:val="24"/>
        </w:rPr>
        <w:t xml:space="preserve"> sunt </w:t>
      </w:r>
      <w:proofErr w:type="spellStart"/>
      <w:r w:rsidRPr="009266E1">
        <w:rPr>
          <w:rFonts w:ascii="Arial" w:hAnsi="Arial" w:cs="Arial"/>
          <w:sz w:val="24"/>
          <w:szCs w:val="24"/>
        </w:rPr>
        <w:t>utilizate</w:t>
      </w:r>
      <w:proofErr w:type="spellEnd"/>
      <w:r w:rsidRPr="009266E1">
        <w:rPr>
          <w:rFonts w:ascii="Arial" w:hAnsi="Arial" w:cs="Arial"/>
          <w:sz w:val="24"/>
          <w:szCs w:val="24"/>
        </w:rPr>
        <w:t xml:space="preserve"> ca </w:t>
      </w:r>
      <w:proofErr w:type="spellStart"/>
      <w:r w:rsidRPr="009266E1">
        <w:rPr>
          <w:rFonts w:ascii="Arial" w:hAnsi="Arial" w:cs="Arial"/>
          <w:sz w:val="24"/>
          <w:szCs w:val="24"/>
        </w:rPr>
        <w:t>fertilizator</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agricultura</w:t>
      </w:r>
      <w:proofErr w:type="spellEnd"/>
      <w:r w:rsidRPr="009266E1">
        <w:rPr>
          <w:rFonts w:ascii="Arial" w:hAnsi="Arial" w:cs="Arial"/>
          <w:sz w:val="24"/>
          <w:szCs w:val="24"/>
        </w:rPr>
        <w:t xml:space="preserve">, de </w:t>
      </w:r>
      <w:proofErr w:type="spellStart"/>
      <w:r w:rsidRPr="009266E1">
        <w:rPr>
          <w:rFonts w:ascii="Arial" w:hAnsi="Arial" w:cs="Arial"/>
          <w:sz w:val="24"/>
          <w:szCs w:val="24"/>
        </w:rPr>
        <w:t>catre</w:t>
      </w:r>
      <w:proofErr w:type="spellEnd"/>
      <w:r w:rsidRPr="009266E1">
        <w:rPr>
          <w:rFonts w:ascii="Arial" w:hAnsi="Arial" w:cs="Arial"/>
          <w:sz w:val="24"/>
          <w:szCs w:val="24"/>
        </w:rPr>
        <w:t xml:space="preserve"> </w:t>
      </w:r>
      <w:proofErr w:type="spellStart"/>
      <w:r w:rsidRPr="009266E1">
        <w:rPr>
          <w:rFonts w:ascii="Arial" w:hAnsi="Arial" w:cs="Arial"/>
          <w:sz w:val="24"/>
          <w:szCs w:val="24"/>
        </w:rPr>
        <w:t>agenti</w:t>
      </w:r>
      <w:proofErr w:type="spellEnd"/>
      <w:r w:rsidRPr="009266E1">
        <w:rPr>
          <w:rFonts w:ascii="Arial" w:hAnsi="Arial" w:cs="Arial"/>
          <w:sz w:val="24"/>
          <w:szCs w:val="24"/>
        </w:rPr>
        <w:t xml:space="preserve"> economici cu care </w:t>
      </w:r>
      <w:proofErr w:type="spellStart"/>
      <w:r w:rsidRPr="009266E1">
        <w:rPr>
          <w:rFonts w:ascii="Arial" w:hAnsi="Arial" w:cs="Arial"/>
          <w:sz w:val="24"/>
          <w:szCs w:val="24"/>
        </w:rPr>
        <w:t>societatea</w:t>
      </w:r>
      <w:proofErr w:type="spellEnd"/>
      <w:r w:rsidRPr="009266E1">
        <w:rPr>
          <w:rFonts w:ascii="Arial" w:hAnsi="Arial" w:cs="Arial"/>
          <w:sz w:val="24"/>
          <w:szCs w:val="24"/>
        </w:rPr>
        <w:t xml:space="preserve"> are </w:t>
      </w:r>
      <w:proofErr w:type="spellStart"/>
      <w:r w:rsidRPr="009266E1">
        <w:rPr>
          <w:rFonts w:ascii="Arial" w:hAnsi="Arial" w:cs="Arial"/>
          <w:sz w:val="24"/>
          <w:szCs w:val="24"/>
        </w:rPr>
        <w:t>incheiat</w:t>
      </w:r>
      <w:proofErr w:type="spellEnd"/>
      <w:r w:rsidRPr="009266E1">
        <w:rPr>
          <w:rFonts w:ascii="Arial" w:hAnsi="Arial" w:cs="Arial"/>
          <w:sz w:val="24"/>
          <w:szCs w:val="24"/>
        </w:rPr>
        <w:t xml:space="preserve"> contract.</w:t>
      </w:r>
    </w:p>
    <w:p w14:paraId="74572841" w14:textId="77777777" w:rsidR="009266E1" w:rsidRPr="009266E1" w:rsidRDefault="009266E1" w:rsidP="009266E1">
      <w:pPr>
        <w:ind w:left="-284" w:right="-286"/>
        <w:jc w:val="both"/>
        <w:rPr>
          <w:rFonts w:ascii="Arial" w:hAnsi="Arial" w:cs="Arial"/>
          <w:sz w:val="24"/>
          <w:szCs w:val="24"/>
        </w:rPr>
      </w:pPr>
      <w:proofErr w:type="spellStart"/>
      <w:r w:rsidRPr="009266E1">
        <w:rPr>
          <w:rFonts w:ascii="Arial" w:hAnsi="Arial" w:cs="Arial"/>
          <w:sz w:val="24"/>
          <w:szCs w:val="24"/>
        </w:rPr>
        <w:t>Aplicarea</w:t>
      </w:r>
      <w:proofErr w:type="spellEnd"/>
      <w:r w:rsidRPr="009266E1">
        <w:rPr>
          <w:rFonts w:ascii="Arial" w:hAnsi="Arial" w:cs="Arial"/>
          <w:sz w:val="24"/>
          <w:szCs w:val="24"/>
        </w:rPr>
        <w:t xml:space="preserve"> </w:t>
      </w:r>
      <w:proofErr w:type="spellStart"/>
      <w:r w:rsidRPr="009266E1">
        <w:rPr>
          <w:rFonts w:ascii="Arial" w:hAnsi="Arial" w:cs="Arial"/>
          <w:sz w:val="24"/>
          <w:szCs w:val="24"/>
        </w:rPr>
        <w:t>dejecţiilor</w:t>
      </w:r>
      <w:proofErr w:type="spellEnd"/>
      <w:r w:rsidRPr="009266E1">
        <w:rPr>
          <w:rFonts w:ascii="Arial" w:hAnsi="Arial" w:cs="Arial"/>
          <w:sz w:val="24"/>
          <w:szCs w:val="24"/>
        </w:rPr>
        <w:t xml:space="preserve"> pe </w:t>
      </w:r>
      <w:proofErr w:type="spellStart"/>
      <w:r w:rsidRPr="009266E1">
        <w:rPr>
          <w:rFonts w:ascii="Arial" w:hAnsi="Arial" w:cs="Arial"/>
          <w:sz w:val="24"/>
          <w:szCs w:val="24"/>
        </w:rPr>
        <w:t>terenurile</w:t>
      </w:r>
      <w:proofErr w:type="spellEnd"/>
      <w:r w:rsidRPr="009266E1">
        <w:rPr>
          <w:rFonts w:ascii="Arial" w:hAnsi="Arial" w:cs="Arial"/>
          <w:sz w:val="24"/>
          <w:szCs w:val="24"/>
        </w:rPr>
        <w:t xml:space="preserve"> </w:t>
      </w:r>
      <w:proofErr w:type="spellStart"/>
      <w:r w:rsidRPr="009266E1">
        <w:rPr>
          <w:rFonts w:ascii="Arial" w:hAnsi="Arial" w:cs="Arial"/>
          <w:sz w:val="24"/>
          <w:szCs w:val="24"/>
        </w:rPr>
        <w:t>agricole</w:t>
      </w:r>
      <w:proofErr w:type="spellEnd"/>
      <w:r w:rsidRPr="009266E1">
        <w:rPr>
          <w:rFonts w:ascii="Arial" w:hAnsi="Arial" w:cs="Arial"/>
          <w:sz w:val="24"/>
          <w:szCs w:val="24"/>
        </w:rPr>
        <w:t xml:space="preserve"> se </w:t>
      </w:r>
      <w:proofErr w:type="spellStart"/>
      <w:r w:rsidRPr="009266E1">
        <w:rPr>
          <w:rFonts w:ascii="Arial" w:hAnsi="Arial" w:cs="Arial"/>
          <w:sz w:val="24"/>
          <w:szCs w:val="24"/>
        </w:rPr>
        <w:t>va</w:t>
      </w:r>
      <w:proofErr w:type="spellEnd"/>
      <w:r w:rsidRPr="009266E1">
        <w:rPr>
          <w:rFonts w:ascii="Arial" w:hAnsi="Arial" w:cs="Arial"/>
          <w:sz w:val="24"/>
          <w:szCs w:val="24"/>
        </w:rPr>
        <w:t xml:space="preserve"> face </w:t>
      </w:r>
      <w:proofErr w:type="spellStart"/>
      <w:r w:rsidRPr="009266E1">
        <w:rPr>
          <w:rFonts w:ascii="Arial" w:hAnsi="Arial" w:cs="Arial"/>
          <w:sz w:val="24"/>
          <w:szCs w:val="24"/>
        </w:rPr>
        <w:t>respectând</w:t>
      </w:r>
      <w:proofErr w:type="spellEnd"/>
      <w:r w:rsidRPr="009266E1">
        <w:rPr>
          <w:rFonts w:ascii="Arial" w:hAnsi="Arial" w:cs="Arial"/>
          <w:sz w:val="24"/>
          <w:szCs w:val="24"/>
        </w:rPr>
        <w:t xml:space="preserve"> </w:t>
      </w:r>
      <w:proofErr w:type="spellStart"/>
      <w:r w:rsidRPr="009266E1">
        <w:rPr>
          <w:rFonts w:ascii="Arial" w:hAnsi="Arial" w:cs="Arial"/>
          <w:sz w:val="24"/>
          <w:szCs w:val="24"/>
        </w:rPr>
        <w:t>prevederile</w:t>
      </w:r>
      <w:proofErr w:type="spellEnd"/>
      <w:r w:rsidRPr="009266E1">
        <w:rPr>
          <w:rFonts w:ascii="Arial" w:hAnsi="Arial" w:cs="Arial"/>
          <w:sz w:val="24"/>
          <w:szCs w:val="24"/>
        </w:rPr>
        <w:t xml:space="preserve"> BAT, </w:t>
      </w:r>
      <w:proofErr w:type="spellStart"/>
      <w:r w:rsidRPr="009266E1">
        <w:rPr>
          <w:rFonts w:ascii="Arial" w:hAnsi="Arial" w:cs="Arial"/>
          <w:sz w:val="24"/>
          <w:szCs w:val="24"/>
        </w:rPr>
        <w:t>ţinând</w:t>
      </w:r>
      <w:proofErr w:type="spellEnd"/>
      <w:r w:rsidRPr="009266E1">
        <w:rPr>
          <w:rFonts w:ascii="Arial" w:hAnsi="Arial" w:cs="Arial"/>
          <w:sz w:val="24"/>
          <w:szCs w:val="24"/>
        </w:rPr>
        <w:t xml:space="preserve"> </w:t>
      </w:r>
      <w:proofErr w:type="spellStart"/>
      <w:r w:rsidRPr="009266E1">
        <w:rPr>
          <w:rFonts w:ascii="Arial" w:hAnsi="Arial" w:cs="Arial"/>
          <w:sz w:val="24"/>
          <w:szCs w:val="24"/>
        </w:rPr>
        <w:t>cont</w:t>
      </w:r>
      <w:proofErr w:type="spellEnd"/>
      <w:r w:rsidRPr="009266E1">
        <w:rPr>
          <w:rFonts w:ascii="Arial" w:hAnsi="Arial" w:cs="Arial"/>
          <w:sz w:val="24"/>
          <w:szCs w:val="24"/>
        </w:rPr>
        <w:t xml:space="preserve"> de:</w:t>
      </w:r>
    </w:p>
    <w:p w14:paraId="4EB04152"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tipul</w:t>
      </w:r>
      <w:proofErr w:type="spellEnd"/>
      <w:r w:rsidRPr="009266E1">
        <w:rPr>
          <w:rFonts w:cs="Arial"/>
          <w:sz w:val="24"/>
          <w:szCs w:val="24"/>
          <w:lang w:val="it-IT"/>
        </w:rPr>
        <w:t xml:space="preserve"> de sol;</w:t>
      </w:r>
    </w:p>
    <w:p w14:paraId="5AC6BC6E"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condiţii</w:t>
      </w:r>
      <w:proofErr w:type="spellEnd"/>
      <w:r w:rsidRPr="009266E1">
        <w:rPr>
          <w:rFonts w:cs="Arial"/>
          <w:sz w:val="24"/>
          <w:szCs w:val="24"/>
          <w:lang w:val="it-IT"/>
        </w:rPr>
        <w:t xml:space="preserve"> </w:t>
      </w:r>
      <w:proofErr w:type="spellStart"/>
      <w:r w:rsidRPr="009266E1">
        <w:rPr>
          <w:rFonts w:cs="Arial"/>
          <w:sz w:val="24"/>
          <w:szCs w:val="24"/>
          <w:lang w:val="it-IT"/>
        </w:rPr>
        <w:t>climatice</w:t>
      </w:r>
      <w:proofErr w:type="spellEnd"/>
      <w:r w:rsidRPr="009266E1">
        <w:rPr>
          <w:rFonts w:cs="Arial"/>
          <w:sz w:val="24"/>
          <w:szCs w:val="24"/>
          <w:lang w:val="it-IT"/>
        </w:rPr>
        <w:t>;</w:t>
      </w:r>
    </w:p>
    <w:p w14:paraId="1537B968"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precipitaţii</w:t>
      </w:r>
      <w:proofErr w:type="spellEnd"/>
      <w:r w:rsidRPr="009266E1">
        <w:rPr>
          <w:rFonts w:cs="Arial"/>
          <w:sz w:val="24"/>
          <w:szCs w:val="24"/>
          <w:lang w:val="it-IT"/>
        </w:rPr>
        <w:t xml:space="preserve"> </w:t>
      </w:r>
      <w:proofErr w:type="spellStart"/>
      <w:r w:rsidRPr="009266E1">
        <w:rPr>
          <w:rFonts w:cs="Arial"/>
          <w:sz w:val="24"/>
          <w:szCs w:val="24"/>
          <w:lang w:val="it-IT"/>
        </w:rPr>
        <w:t>şi</w:t>
      </w:r>
      <w:proofErr w:type="spellEnd"/>
      <w:r w:rsidRPr="009266E1">
        <w:rPr>
          <w:rFonts w:cs="Arial"/>
          <w:sz w:val="24"/>
          <w:szCs w:val="24"/>
          <w:lang w:val="it-IT"/>
        </w:rPr>
        <w:t xml:space="preserve"> </w:t>
      </w:r>
      <w:proofErr w:type="spellStart"/>
      <w:r w:rsidRPr="009266E1">
        <w:rPr>
          <w:rFonts w:cs="Arial"/>
          <w:sz w:val="24"/>
          <w:szCs w:val="24"/>
          <w:lang w:val="it-IT"/>
        </w:rPr>
        <w:t>sistem</w:t>
      </w:r>
      <w:proofErr w:type="spellEnd"/>
      <w:r w:rsidRPr="009266E1">
        <w:rPr>
          <w:rFonts w:cs="Arial"/>
          <w:sz w:val="24"/>
          <w:szCs w:val="24"/>
          <w:lang w:val="it-IT"/>
        </w:rPr>
        <w:t xml:space="preserve"> de </w:t>
      </w:r>
      <w:proofErr w:type="spellStart"/>
      <w:r w:rsidRPr="009266E1">
        <w:rPr>
          <w:rFonts w:cs="Arial"/>
          <w:sz w:val="24"/>
          <w:szCs w:val="24"/>
          <w:lang w:val="it-IT"/>
        </w:rPr>
        <w:t>irigaţii</w:t>
      </w:r>
      <w:proofErr w:type="spellEnd"/>
      <w:r w:rsidRPr="009266E1">
        <w:rPr>
          <w:rFonts w:cs="Arial"/>
          <w:sz w:val="24"/>
          <w:szCs w:val="24"/>
          <w:lang w:val="it-IT"/>
        </w:rPr>
        <w:t>;</w:t>
      </w:r>
    </w:p>
    <w:p w14:paraId="15D07E69"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cartarea</w:t>
      </w:r>
      <w:proofErr w:type="spellEnd"/>
      <w:r w:rsidRPr="009266E1">
        <w:rPr>
          <w:rFonts w:cs="Arial"/>
          <w:sz w:val="24"/>
          <w:szCs w:val="24"/>
          <w:lang w:val="it-IT"/>
        </w:rPr>
        <w:t xml:space="preserve"> </w:t>
      </w:r>
      <w:proofErr w:type="spellStart"/>
      <w:r w:rsidRPr="009266E1">
        <w:rPr>
          <w:rFonts w:cs="Arial"/>
          <w:sz w:val="24"/>
          <w:szCs w:val="24"/>
          <w:lang w:val="it-IT"/>
        </w:rPr>
        <w:t>pedologică</w:t>
      </w:r>
      <w:proofErr w:type="spellEnd"/>
      <w:r w:rsidRPr="009266E1">
        <w:rPr>
          <w:rFonts w:cs="Arial"/>
          <w:sz w:val="24"/>
          <w:szCs w:val="24"/>
          <w:lang w:val="it-IT"/>
        </w:rPr>
        <w:t xml:space="preserve"> </w:t>
      </w:r>
      <w:proofErr w:type="spellStart"/>
      <w:r w:rsidRPr="009266E1">
        <w:rPr>
          <w:rFonts w:cs="Arial"/>
          <w:sz w:val="24"/>
          <w:szCs w:val="24"/>
          <w:lang w:val="it-IT"/>
        </w:rPr>
        <w:t>şi</w:t>
      </w:r>
      <w:proofErr w:type="spellEnd"/>
      <w:r w:rsidRPr="009266E1">
        <w:rPr>
          <w:rFonts w:cs="Arial"/>
          <w:sz w:val="24"/>
          <w:szCs w:val="24"/>
          <w:lang w:val="it-IT"/>
        </w:rPr>
        <w:t xml:space="preserve"> </w:t>
      </w:r>
      <w:proofErr w:type="spellStart"/>
      <w:r w:rsidRPr="009266E1">
        <w:rPr>
          <w:rFonts w:cs="Arial"/>
          <w:sz w:val="24"/>
          <w:szCs w:val="24"/>
          <w:lang w:val="it-IT"/>
        </w:rPr>
        <w:t>agrochimică</w:t>
      </w:r>
      <w:proofErr w:type="spellEnd"/>
      <w:r w:rsidRPr="009266E1">
        <w:rPr>
          <w:rFonts w:cs="Arial"/>
          <w:sz w:val="24"/>
          <w:szCs w:val="24"/>
          <w:lang w:val="it-IT"/>
        </w:rPr>
        <w:t>;</w:t>
      </w:r>
    </w:p>
    <w:p w14:paraId="3D893C7A" w14:textId="4F6E70C2" w:rsidR="009266E1" w:rsidRPr="009E53A8"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rotaţia</w:t>
      </w:r>
      <w:proofErr w:type="spellEnd"/>
      <w:r w:rsidRPr="009266E1">
        <w:rPr>
          <w:rFonts w:cs="Arial"/>
          <w:sz w:val="24"/>
          <w:szCs w:val="24"/>
          <w:lang w:val="it-IT"/>
        </w:rPr>
        <w:t xml:space="preserve"> </w:t>
      </w:r>
      <w:proofErr w:type="spellStart"/>
      <w:r w:rsidRPr="009266E1">
        <w:rPr>
          <w:rFonts w:cs="Arial"/>
          <w:sz w:val="24"/>
          <w:szCs w:val="24"/>
          <w:lang w:val="it-IT"/>
        </w:rPr>
        <w:t>culturilor</w:t>
      </w:r>
      <w:proofErr w:type="spellEnd"/>
      <w:r w:rsidRPr="009266E1">
        <w:rPr>
          <w:rFonts w:cs="Arial"/>
          <w:sz w:val="24"/>
          <w:szCs w:val="24"/>
          <w:lang w:val="it-IT"/>
        </w:rPr>
        <w:t>.</w:t>
      </w:r>
    </w:p>
    <w:p w14:paraId="54E1E35E" w14:textId="77777777" w:rsidR="009266E1" w:rsidRPr="009266E1" w:rsidRDefault="009266E1" w:rsidP="009266E1">
      <w:pPr>
        <w:pStyle w:val="Style"/>
        <w:tabs>
          <w:tab w:val="num" w:pos="900"/>
        </w:tabs>
        <w:ind w:left="-284" w:right="-286"/>
        <w:jc w:val="both"/>
        <w:rPr>
          <w:rFonts w:cs="Arial"/>
          <w:szCs w:val="24"/>
          <w:lang w:val="ro-RO"/>
        </w:rPr>
      </w:pPr>
      <w:r w:rsidRPr="009266E1">
        <w:rPr>
          <w:rFonts w:cs="Arial"/>
          <w:szCs w:val="24"/>
          <w:lang w:val="ro-RO"/>
        </w:rPr>
        <w:t xml:space="preserve">Nu se vor aplica </w:t>
      </w:r>
      <w:proofErr w:type="spellStart"/>
      <w:r w:rsidRPr="009266E1">
        <w:rPr>
          <w:rFonts w:cs="Arial"/>
          <w:szCs w:val="24"/>
          <w:lang w:val="ro-RO"/>
        </w:rPr>
        <w:t>dejecţii</w:t>
      </w:r>
      <w:proofErr w:type="spellEnd"/>
      <w:r w:rsidRPr="009266E1">
        <w:rPr>
          <w:rFonts w:cs="Arial"/>
          <w:szCs w:val="24"/>
          <w:lang w:val="ro-RO"/>
        </w:rPr>
        <w:t xml:space="preserve"> pe teren în următoarele </w:t>
      </w:r>
      <w:proofErr w:type="spellStart"/>
      <w:r w:rsidRPr="009266E1">
        <w:rPr>
          <w:rFonts w:cs="Arial"/>
          <w:szCs w:val="24"/>
          <w:lang w:val="ro-RO"/>
        </w:rPr>
        <w:t>situaţii</w:t>
      </w:r>
      <w:proofErr w:type="spellEnd"/>
      <w:r w:rsidRPr="009266E1">
        <w:rPr>
          <w:rFonts w:cs="Arial"/>
          <w:szCs w:val="24"/>
          <w:lang w:val="ro-RO"/>
        </w:rPr>
        <w:t>:</w:t>
      </w:r>
    </w:p>
    <w:p w14:paraId="78DC7F30"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r w:rsidRPr="009266E1">
        <w:rPr>
          <w:rFonts w:cs="Arial"/>
          <w:sz w:val="24"/>
          <w:szCs w:val="24"/>
          <w:lang w:val="it-IT"/>
        </w:rPr>
        <w:t xml:space="preserve">pe </w:t>
      </w:r>
      <w:proofErr w:type="spellStart"/>
      <w:r w:rsidRPr="009266E1">
        <w:rPr>
          <w:rFonts w:cs="Arial"/>
          <w:sz w:val="24"/>
          <w:szCs w:val="24"/>
          <w:lang w:val="it-IT"/>
        </w:rPr>
        <w:t>terenurile</w:t>
      </w:r>
      <w:proofErr w:type="spellEnd"/>
      <w:r w:rsidRPr="009266E1">
        <w:rPr>
          <w:rFonts w:cs="Arial"/>
          <w:sz w:val="24"/>
          <w:szCs w:val="24"/>
          <w:lang w:val="it-IT"/>
        </w:rPr>
        <w:t xml:space="preserve"> </w:t>
      </w:r>
      <w:proofErr w:type="spellStart"/>
      <w:r w:rsidRPr="009266E1">
        <w:rPr>
          <w:rFonts w:cs="Arial"/>
          <w:sz w:val="24"/>
          <w:szCs w:val="24"/>
          <w:lang w:val="it-IT"/>
        </w:rPr>
        <w:t>în</w:t>
      </w:r>
      <w:proofErr w:type="spellEnd"/>
      <w:r w:rsidRPr="009266E1">
        <w:rPr>
          <w:rFonts w:cs="Arial"/>
          <w:sz w:val="24"/>
          <w:szCs w:val="24"/>
          <w:lang w:val="it-IT"/>
        </w:rPr>
        <w:t xml:space="preserve"> </w:t>
      </w:r>
      <w:proofErr w:type="spellStart"/>
      <w:r w:rsidRPr="009266E1">
        <w:rPr>
          <w:rFonts w:cs="Arial"/>
          <w:sz w:val="24"/>
          <w:szCs w:val="24"/>
          <w:lang w:val="it-IT"/>
        </w:rPr>
        <w:t>pantă</w:t>
      </w:r>
      <w:proofErr w:type="spellEnd"/>
      <w:r w:rsidRPr="009266E1">
        <w:rPr>
          <w:rFonts w:cs="Arial"/>
          <w:sz w:val="24"/>
          <w:szCs w:val="24"/>
          <w:lang w:val="it-IT"/>
        </w:rPr>
        <w:t xml:space="preserve">; </w:t>
      </w:r>
    </w:p>
    <w:p w14:paraId="3E083FCF" w14:textId="77777777" w:rsidR="009266E1" w:rsidRP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proofErr w:type="spellStart"/>
      <w:r w:rsidRPr="009266E1">
        <w:rPr>
          <w:rFonts w:cs="Arial"/>
          <w:sz w:val="24"/>
          <w:szCs w:val="24"/>
          <w:lang w:val="it-IT"/>
        </w:rPr>
        <w:t>în</w:t>
      </w:r>
      <w:proofErr w:type="spellEnd"/>
      <w:r w:rsidRPr="009266E1">
        <w:rPr>
          <w:rFonts w:cs="Arial"/>
          <w:sz w:val="24"/>
          <w:szCs w:val="24"/>
          <w:lang w:val="it-IT"/>
        </w:rPr>
        <w:t xml:space="preserve"> </w:t>
      </w:r>
      <w:proofErr w:type="spellStart"/>
      <w:r w:rsidRPr="009266E1">
        <w:rPr>
          <w:rFonts w:cs="Arial"/>
          <w:sz w:val="24"/>
          <w:szCs w:val="24"/>
          <w:lang w:val="it-IT"/>
        </w:rPr>
        <w:t>apropierea</w:t>
      </w:r>
      <w:proofErr w:type="spellEnd"/>
      <w:r w:rsidRPr="009266E1">
        <w:rPr>
          <w:rFonts w:cs="Arial"/>
          <w:sz w:val="24"/>
          <w:szCs w:val="24"/>
          <w:lang w:val="it-IT"/>
        </w:rPr>
        <w:t xml:space="preserve"> </w:t>
      </w:r>
      <w:proofErr w:type="spellStart"/>
      <w:r w:rsidRPr="009266E1">
        <w:rPr>
          <w:rFonts w:cs="Arial"/>
          <w:sz w:val="24"/>
          <w:szCs w:val="24"/>
          <w:lang w:val="it-IT"/>
        </w:rPr>
        <w:t>cursurilor</w:t>
      </w:r>
      <w:proofErr w:type="spellEnd"/>
      <w:r w:rsidRPr="009266E1">
        <w:rPr>
          <w:rFonts w:cs="Arial"/>
          <w:sz w:val="24"/>
          <w:szCs w:val="24"/>
          <w:lang w:val="it-IT"/>
        </w:rPr>
        <w:t xml:space="preserve"> de </w:t>
      </w:r>
      <w:proofErr w:type="spellStart"/>
      <w:r w:rsidRPr="009266E1">
        <w:rPr>
          <w:rFonts w:cs="Arial"/>
          <w:sz w:val="24"/>
          <w:szCs w:val="24"/>
          <w:lang w:val="it-IT"/>
        </w:rPr>
        <w:t>apă</w:t>
      </w:r>
      <w:proofErr w:type="spellEnd"/>
      <w:r w:rsidRPr="009266E1">
        <w:rPr>
          <w:rFonts w:cs="Arial"/>
          <w:sz w:val="24"/>
          <w:szCs w:val="24"/>
          <w:lang w:val="it-IT"/>
        </w:rPr>
        <w:t xml:space="preserve"> </w:t>
      </w:r>
      <w:proofErr w:type="spellStart"/>
      <w:r w:rsidRPr="009266E1">
        <w:rPr>
          <w:rFonts w:cs="Arial"/>
          <w:sz w:val="24"/>
          <w:szCs w:val="24"/>
          <w:lang w:val="it-IT"/>
        </w:rPr>
        <w:t>sau</w:t>
      </w:r>
      <w:proofErr w:type="spellEnd"/>
      <w:r w:rsidRPr="009266E1">
        <w:rPr>
          <w:rFonts w:cs="Arial"/>
          <w:sz w:val="24"/>
          <w:szCs w:val="24"/>
          <w:lang w:val="it-IT"/>
        </w:rPr>
        <w:t xml:space="preserve"> a </w:t>
      </w:r>
      <w:proofErr w:type="spellStart"/>
      <w:r w:rsidRPr="009266E1">
        <w:rPr>
          <w:rFonts w:cs="Arial"/>
          <w:sz w:val="24"/>
          <w:szCs w:val="24"/>
          <w:lang w:val="it-IT"/>
        </w:rPr>
        <w:t>lacurilor</w:t>
      </w:r>
      <w:proofErr w:type="spellEnd"/>
      <w:r w:rsidRPr="009266E1">
        <w:rPr>
          <w:rFonts w:cs="Arial"/>
          <w:sz w:val="24"/>
          <w:szCs w:val="24"/>
          <w:lang w:val="it-IT"/>
        </w:rPr>
        <w:t xml:space="preserve"> (se </w:t>
      </w:r>
      <w:proofErr w:type="spellStart"/>
      <w:r w:rsidRPr="009266E1">
        <w:rPr>
          <w:rFonts w:cs="Arial"/>
          <w:sz w:val="24"/>
          <w:szCs w:val="24"/>
          <w:lang w:val="it-IT"/>
        </w:rPr>
        <w:t>vor</w:t>
      </w:r>
      <w:proofErr w:type="spellEnd"/>
      <w:r w:rsidRPr="009266E1">
        <w:rPr>
          <w:rFonts w:cs="Arial"/>
          <w:sz w:val="24"/>
          <w:szCs w:val="24"/>
          <w:lang w:val="it-IT"/>
        </w:rPr>
        <w:t xml:space="preserve"> </w:t>
      </w:r>
      <w:proofErr w:type="spellStart"/>
      <w:r w:rsidRPr="009266E1">
        <w:rPr>
          <w:rFonts w:cs="Arial"/>
          <w:sz w:val="24"/>
          <w:szCs w:val="24"/>
          <w:lang w:val="it-IT"/>
        </w:rPr>
        <w:t>lăsa</w:t>
      </w:r>
      <w:proofErr w:type="spellEnd"/>
      <w:r w:rsidRPr="009266E1">
        <w:rPr>
          <w:rFonts w:cs="Arial"/>
          <w:sz w:val="24"/>
          <w:szCs w:val="24"/>
          <w:lang w:val="it-IT"/>
        </w:rPr>
        <w:t xml:space="preserve"> </w:t>
      </w:r>
      <w:proofErr w:type="spellStart"/>
      <w:r w:rsidRPr="009266E1">
        <w:rPr>
          <w:rFonts w:cs="Arial"/>
          <w:sz w:val="24"/>
          <w:szCs w:val="24"/>
          <w:lang w:val="it-IT"/>
        </w:rPr>
        <w:t>benzi</w:t>
      </w:r>
      <w:proofErr w:type="spellEnd"/>
      <w:r w:rsidRPr="009266E1">
        <w:rPr>
          <w:rFonts w:cs="Arial"/>
          <w:sz w:val="24"/>
          <w:szCs w:val="24"/>
          <w:lang w:val="it-IT"/>
        </w:rPr>
        <w:t xml:space="preserve"> </w:t>
      </w:r>
      <w:proofErr w:type="spellStart"/>
      <w:r w:rsidRPr="009266E1">
        <w:rPr>
          <w:rFonts w:cs="Arial"/>
          <w:sz w:val="24"/>
          <w:szCs w:val="24"/>
          <w:lang w:val="it-IT"/>
        </w:rPr>
        <w:t>nefertilizate</w:t>
      </w:r>
      <w:proofErr w:type="spellEnd"/>
      <w:r w:rsidRPr="009266E1">
        <w:rPr>
          <w:rFonts w:cs="Arial"/>
          <w:sz w:val="24"/>
          <w:szCs w:val="24"/>
          <w:lang w:val="it-IT"/>
        </w:rPr>
        <w:t xml:space="preserve"> cu </w:t>
      </w:r>
      <w:proofErr w:type="spellStart"/>
      <w:r w:rsidRPr="009266E1">
        <w:rPr>
          <w:rFonts w:cs="Arial"/>
          <w:sz w:val="24"/>
          <w:szCs w:val="24"/>
          <w:lang w:val="it-IT"/>
        </w:rPr>
        <w:t>lăţimea</w:t>
      </w:r>
      <w:proofErr w:type="spellEnd"/>
      <w:r w:rsidRPr="009266E1">
        <w:rPr>
          <w:rFonts w:cs="Arial"/>
          <w:sz w:val="24"/>
          <w:szCs w:val="24"/>
          <w:lang w:val="it-IT"/>
        </w:rPr>
        <w:t xml:space="preserve"> de 8-10 m);</w:t>
      </w:r>
    </w:p>
    <w:p w14:paraId="5D84CD47" w14:textId="77777777" w:rsidR="009266E1" w:rsidRDefault="009266E1" w:rsidP="009266E1">
      <w:pPr>
        <w:pStyle w:val="BodyText"/>
        <w:numPr>
          <w:ilvl w:val="0"/>
          <w:numId w:val="26"/>
        </w:numPr>
        <w:tabs>
          <w:tab w:val="left" w:pos="-720"/>
        </w:tabs>
        <w:suppressAutoHyphens/>
        <w:ind w:left="0" w:right="-286" w:hanging="180"/>
        <w:jc w:val="both"/>
        <w:rPr>
          <w:rFonts w:cs="Arial"/>
          <w:sz w:val="24"/>
          <w:szCs w:val="24"/>
          <w:lang w:val="it-IT"/>
        </w:rPr>
      </w:pPr>
      <w:r w:rsidRPr="009266E1">
        <w:rPr>
          <w:rFonts w:cs="Arial"/>
          <w:sz w:val="24"/>
          <w:szCs w:val="24"/>
          <w:lang w:val="it-IT"/>
        </w:rPr>
        <w:t xml:space="preserve">pe </w:t>
      </w:r>
      <w:proofErr w:type="spellStart"/>
      <w:r w:rsidRPr="009266E1">
        <w:rPr>
          <w:rFonts w:cs="Arial"/>
          <w:sz w:val="24"/>
          <w:szCs w:val="24"/>
          <w:lang w:val="it-IT"/>
        </w:rPr>
        <w:t>terenuri</w:t>
      </w:r>
      <w:proofErr w:type="spellEnd"/>
      <w:r w:rsidRPr="009266E1">
        <w:rPr>
          <w:rFonts w:cs="Arial"/>
          <w:sz w:val="24"/>
          <w:szCs w:val="24"/>
          <w:lang w:val="it-IT"/>
        </w:rPr>
        <w:t xml:space="preserve"> </w:t>
      </w:r>
      <w:proofErr w:type="spellStart"/>
      <w:r w:rsidRPr="009266E1">
        <w:rPr>
          <w:rFonts w:cs="Arial"/>
          <w:sz w:val="24"/>
          <w:szCs w:val="24"/>
          <w:lang w:val="it-IT"/>
        </w:rPr>
        <w:t>acoperite</w:t>
      </w:r>
      <w:proofErr w:type="spellEnd"/>
      <w:r w:rsidRPr="009266E1">
        <w:rPr>
          <w:rFonts w:cs="Arial"/>
          <w:sz w:val="24"/>
          <w:szCs w:val="24"/>
          <w:lang w:val="it-IT"/>
        </w:rPr>
        <w:t xml:space="preserve"> cu </w:t>
      </w:r>
      <w:proofErr w:type="spellStart"/>
      <w:r w:rsidRPr="009266E1">
        <w:rPr>
          <w:rFonts w:cs="Arial"/>
          <w:sz w:val="24"/>
          <w:szCs w:val="24"/>
          <w:lang w:val="it-IT"/>
        </w:rPr>
        <w:t>zăpadă</w:t>
      </w:r>
      <w:proofErr w:type="spellEnd"/>
      <w:r w:rsidRPr="009266E1">
        <w:rPr>
          <w:rFonts w:cs="Arial"/>
          <w:sz w:val="24"/>
          <w:szCs w:val="24"/>
          <w:lang w:val="it-IT"/>
        </w:rPr>
        <w:t xml:space="preserve">, </w:t>
      </w:r>
      <w:proofErr w:type="spellStart"/>
      <w:r w:rsidRPr="009266E1">
        <w:rPr>
          <w:rFonts w:cs="Arial"/>
          <w:sz w:val="24"/>
          <w:szCs w:val="24"/>
          <w:lang w:val="it-IT"/>
        </w:rPr>
        <w:t>îngheţate</w:t>
      </w:r>
      <w:proofErr w:type="spellEnd"/>
      <w:r w:rsidRPr="009266E1">
        <w:rPr>
          <w:rFonts w:cs="Arial"/>
          <w:sz w:val="24"/>
          <w:szCs w:val="24"/>
          <w:lang w:val="it-IT"/>
        </w:rPr>
        <w:t xml:space="preserve">, </w:t>
      </w:r>
      <w:proofErr w:type="spellStart"/>
      <w:r w:rsidRPr="009266E1">
        <w:rPr>
          <w:rFonts w:cs="Arial"/>
          <w:sz w:val="24"/>
          <w:szCs w:val="24"/>
          <w:lang w:val="it-IT"/>
        </w:rPr>
        <w:t>inundate</w:t>
      </w:r>
      <w:proofErr w:type="spellEnd"/>
      <w:r w:rsidRPr="009266E1">
        <w:rPr>
          <w:rFonts w:cs="Arial"/>
          <w:sz w:val="24"/>
          <w:szCs w:val="24"/>
          <w:lang w:val="it-IT"/>
        </w:rPr>
        <w:t xml:space="preserve"> </w:t>
      </w:r>
      <w:proofErr w:type="spellStart"/>
      <w:r w:rsidRPr="009266E1">
        <w:rPr>
          <w:rFonts w:cs="Arial"/>
          <w:sz w:val="24"/>
          <w:szCs w:val="24"/>
          <w:lang w:val="it-IT"/>
        </w:rPr>
        <w:t>sau</w:t>
      </w:r>
      <w:proofErr w:type="spellEnd"/>
      <w:r w:rsidRPr="009266E1">
        <w:rPr>
          <w:rFonts w:cs="Arial"/>
          <w:sz w:val="24"/>
          <w:szCs w:val="24"/>
          <w:lang w:val="it-IT"/>
        </w:rPr>
        <w:t xml:space="preserve"> cu </w:t>
      </w:r>
      <w:proofErr w:type="spellStart"/>
      <w:r w:rsidRPr="009266E1">
        <w:rPr>
          <w:rFonts w:cs="Arial"/>
          <w:sz w:val="24"/>
          <w:szCs w:val="24"/>
          <w:lang w:val="it-IT"/>
        </w:rPr>
        <w:t>exces</w:t>
      </w:r>
      <w:proofErr w:type="spellEnd"/>
      <w:r w:rsidRPr="009266E1">
        <w:rPr>
          <w:rFonts w:cs="Arial"/>
          <w:sz w:val="24"/>
          <w:szCs w:val="24"/>
          <w:lang w:val="it-IT"/>
        </w:rPr>
        <w:t xml:space="preserve"> de </w:t>
      </w:r>
      <w:proofErr w:type="spellStart"/>
      <w:r w:rsidRPr="009266E1">
        <w:rPr>
          <w:rFonts w:cs="Arial"/>
          <w:sz w:val="24"/>
          <w:szCs w:val="24"/>
          <w:lang w:val="it-IT"/>
        </w:rPr>
        <w:t>umiditate</w:t>
      </w:r>
      <w:proofErr w:type="spellEnd"/>
      <w:r w:rsidRPr="009266E1">
        <w:rPr>
          <w:rFonts w:cs="Arial"/>
          <w:sz w:val="24"/>
          <w:szCs w:val="24"/>
          <w:lang w:val="it-IT"/>
        </w:rPr>
        <w:t>.</w:t>
      </w:r>
    </w:p>
    <w:p w14:paraId="6DDDE919" w14:textId="77777777" w:rsidR="00F34070" w:rsidRPr="009266E1" w:rsidRDefault="00F34070" w:rsidP="00F34070">
      <w:pPr>
        <w:pStyle w:val="BodyText"/>
        <w:tabs>
          <w:tab w:val="left" w:pos="-720"/>
        </w:tabs>
        <w:suppressAutoHyphens/>
        <w:ind w:right="-286"/>
        <w:jc w:val="both"/>
        <w:rPr>
          <w:rFonts w:cs="Arial"/>
          <w:sz w:val="24"/>
          <w:szCs w:val="24"/>
          <w:lang w:val="it-IT"/>
        </w:rPr>
      </w:pPr>
    </w:p>
    <w:p w14:paraId="4AC3F7E8" w14:textId="77777777" w:rsidR="009266E1" w:rsidRPr="009266E1" w:rsidRDefault="009266E1" w:rsidP="009266E1">
      <w:pPr>
        <w:pStyle w:val="NormalWeb2"/>
        <w:spacing w:before="0" w:after="0"/>
        <w:ind w:left="0" w:right="-286"/>
        <w:rPr>
          <w:rFonts w:ascii="Arial" w:hAnsi="Arial" w:cs="Arial"/>
        </w:rPr>
      </w:pPr>
    </w:p>
    <w:p w14:paraId="5B0A5453" w14:textId="77777777" w:rsidR="009266E1" w:rsidRPr="009266E1" w:rsidRDefault="009266E1" w:rsidP="009266E1">
      <w:pPr>
        <w:pStyle w:val="Style"/>
        <w:tabs>
          <w:tab w:val="num" w:pos="900"/>
        </w:tabs>
        <w:spacing w:after="120"/>
        <w:ind w:left="-284" w:right="-286"/>
        <w:jc w:val="both"/>
        <w:rPr>
          <w:rFonts w:cs="Arial"/>
          <w:b/>
          <w:szCs w:val="24"/>
          <w:lang w:val="ro-RO"/>
        </w:rPr>
      </w:pPr>
      <w:r w:rsidRPr="009266E1">
        <w:rPr>
          <w:rFonts w:cs="Arial"/>
          <w:b/>
          <w:szCs w:val="24"/>
          <w:lang w:val="ro-RO"/>
        </w:rPr>
        <w:lastRenderedPageBreak/>
        <w:t xml:space="preserve">Masuri pentru </w:t>
      </w:r>
      <w:proofErr w:type="spellStart"/>
      <w:r w:rsidRPr="009266E1">
        <w:rPr>
          <w:rFonts w:cs="Arial"/>
          <w:b/>
          <w:szCs w:val="24"/>
          <w:lang w:val="ro-RO"/>
        </w:rPr>
        <w:t>mentinerea</w:t>
      </w:r>
      <w:proofErr w:type="spellEnd"/>
      <w:r w:rsidRPr="009266E1">
        <w:rPr>
          <w:rFonts w:cs="Arial"/>
          <w:b/>
          <w:szCs w:val="24"/>
          <w:lang w:val="ro-RO"/>
        </w:rPr>
        <w:t xml:space="preserve"> igienei in ferma</w:t>
      </w:r>
    </w:p>
    <w:p w14:paraId="3651D436" w14:textId="77777777" w:rsidR="009266E1" w:rsidRPr="009266E1" w:rsidRDefault="009266E1" w:rsidP="009266E1">
      <w:pPr>
        <w:pStyle w:val="Style"/>
        <w:tabs>
          <w:tab w:val="num" w:pos="900"/>
        </w:tabs>
        <w:ind w:left="-284" w:right="-286"/>
        <w:jc w:val="both"/>
        <w:rPr>
          <w:rFonts w:cs="Arial"/>
          <w:b/>
          <w:szCs w:val="24"/>
          <w:u w:val="single"/>
          <w:lang w:val="ro-RO"/>
        </w:rPr>
      </w:pPr>
      <w:r w:rsidRPr="009266E1">
        <w:rPr>
          <w:rFonts w:cs="Arial"/>
          <w:szCs w:val="24"/>
        </w:rPr>
        <w:t xml:space="preserve">Se </w:t>
      </w:r>
      <w:proofErr w:type="spellStart"/>
      <w:r w:rsidRPr="009266E1">
        <w:rPr>
          <w:rFonts w:cs="Arial"/>
          <w:szCs w:val="24"/>
        </w:rPr>
        <w:t>va</w:t>
      </w:r>
      <w:proofErr w:type="spellEnd"/>
      <w:r w:rsidRPr="009266E1">
        <w:rPr>
          <w:rFonts w:cs="Arial"/>
          <w:szCs w:val="24"/>
        </w:rPr>
        <w:t xml:space="preserve"> </w:t>
      </w:r>
      <w:proofErr w:type="spellStart"/>
      <w:r w:rsidRPr="009266E1">
        <w:rPr>
          <w:rFonts w:cs="Arial"/>
          <w:szCs w:val="24"/>
        </w:rPr>
        <w:t>urmari</w:t>
      </w:r>
      <w:proofErr w:type="spellEnd"/>
      <w:r w:rsidRPr="009266E1">
        <w:rPr>
          <w:rFonts w:cs="Arial"/>
          <w:szCs w:val="24"/>
        </w:rPr>
        <w:t xml:space="preserve"> </w:t>
      </w:r>
      <w:proofErr w:type="spellStart"/>
      <w:r w:rsidRPr="009266E1">
        <w:rPr>
          <w:rFonts w:cs="Arial"/>
          <w:szCs w:val="24"/>
        </w:rPr>
        <w:t>functionarea</w:t>
      </w:r>
      <w:proofErr w:type="spellEnd"/>
      <w:r w:rsidRPr="009266E1">
        <w:rPr>
          <w:rFonts w:cs="Arial"/>
          <w:szCs w:val="24"/>
        </w:rPr>
        <w:t xml:space="preserve"> </w:t>
      </w:r>
      <w:proofErr w:type="spellStart"/>
      <w:r w:rsidRPr="009266E1">
        <w:rPr>
          <w:rFonts w:cs="Arial"/>
          <w:szCs w:val="24"/>
        </w:rPr>
        <w:t>corecta</w:t>
      </w:r>
      <w:proofErr w:type="spellEnd"/>
      <w:r w:rsidRPr="009266E1">
        <w:rPr>
          <w:rFonts w:cs="Arial"/>
          <w:szCs w:val="24"/>
        </w:rPr>
        <w:t xml:space="preserve"> a </w:t>
      </w:r>
      <w:proofErr w:type="spellStart"/>
      <w:r w:rsidRPr="009266E1">
        <w:rPr>
          <w:rFonts w:cs="Arial"/>
          <w:szCs w:val="24"/>
        </w:rPr>
        <w:t>urmatoarelor</w:t>
      </w:r>
      <w:proofErr w:type="spellEnd"/>
      <w:r w:rsidRPr="009266E1">
        <w:rPr>
          <w:rFonts w:cs="Arial"/>
          <w:szCs w:val="24"/>
        </w:rPr>
        <w:t xml:space="preserve"> </w:t>
      </w:r>
      <w:proofErr w:type="spellStart"/>
      <w:r w:rsidRPr="009266E1">
        <w:rPr>
          <w:rFonts w:cs="Arial"/>
          <w:szCs w:val="24"/>
        </w:rPr>
        <w:t>activitati</w:t>
      </w:r>
      <w:proofErr w:type="spellEnd"/>
      <w:r w:rsidRPr="009266E1">
        <w:rPr>
          <w:rFonts w:cs="Arial"/>
          <w:szCs w:val="24"/>
        </w:rPr>
        <w:t>:</w:t>
      </w:r>
    </w:p>
    <w:p w14:paraId="7C46F035"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Spalarea</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dezinfectia</w:t>
      </w:r>
      <w:proofErr w:type="spellEnd"/>
      <w:r w:rsidRPr="009266E1">
        <w:rPr>
          <w:rFonts w:ascii="Arial" w:hAnsi="Arial" w:cs="Arial"/>
          <w:color w:val="auto"/>
        </w:rPr>
        <w:t xml:space="preserve"> </w:t>
      </w:r>
      <w:proofErr w:type="spellStart"/>
      <w:r w:rsidRPr="009266E1">
        <w:rPr>
          <w:rFonts w:ascii="Arial" w:hAnsi="Arial" w:cs="Arial"/>
          <w:color w:val="auto"/>
        </w:rPr>
        <w:t>halelor</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a </w:t>
      </w:r>
      <w:proofErr w:type="spellStart"/>
      <w:r w:rsidRPr="009266E1">
        <w:rPr>
          <w:rFonts w:ascii="Arial" w:hAnsi="Arial" w:cs="Arial"/>
          <w:color w:val="auto"/>
        </w:rPr>
        <w:t>autovehiculelor</w:t>
      </w:r>
      <w:proofErr w:type="spellEnd"/>
      <w:r w:rsidRPr="009266E1">
        <w:rPr>
          <w:rFonts w:ascii="Arial" w:hAnsi="Arial" w:cs="Arial"/>
          <w:color w:val="auto"/>
        </w:rPr>
        <w:t xml:space="preserve"> de transport </w:t>
      </w:r>
      <w:proofErr w:type="spellStart"/>
      <w:r w:rsidRPr="009266E1">
        <w:rPr>
          <w:rFonts w:ascii="Arial" w:hAnsi="Arial" w:cs="Arial"/>
          <w:color w:val="auto"/>
        </w:rPr>
        <w:t>pasari</w:t>
      </w:r>
      <w:proofErr w:type="spellEnd"/>
      <w:r w:rsidRPr="009266E1">
        <w:rPr>
          <w:rFonts w:ascii="Arial" w:hAnsi="Arial" w:cs="Arial"/>
          <w:color w:val="auto"/>
        </w:rPr>
        <w:t xml:space="preserve"> vii; </w:t>
      </w:r>
    </w:p>
    <w:p w14:paraId="487A243A"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Folosirea</w:t>
      </w:r>
      <w:proofErr w:type="spellEnd"/>
      <w:r w:rsidRPr="009266E1">
        <w:rPr>
          <w:rFonts w:ascii="Arial" w:hAnsi="Arial" w:cs="Arial"/>
          <w:color w:val="auto"/>
        </w:rPr>
        <w:t xml:space="preserve"> </w:t>
      </w:r>
      <w:proofErr w:type="spellStart"/>
      <w:r w:rsidRPr="009266E1">
        <w:rPr>
          <w:rFonts w:ascii="Arial" w:hAnsi="Arial" w:cs="Arial"/>
          <w:color w:val="auto"/>
        </w:rPr>
        <w:t>unei</w:t>
      </w:r>
      <w:proofErr w:type="spellEnd"/>
      <w:r w:rsidRPr="009266E1">
        <w:rPr>
          <w:rFonts w:ascii="Arial" w:hAnsi="Arial" w:cs="Arial"/>
          <w:color w:val="auto"/>
        </w:rPr>
        <w:t xml:space="preserve"> </w:t>
      </w:r>
      <w:proofErr w:type="spellStart"/>
      <w:r w:rsidRPr="009266E1">
        <w:rPr>
          <w:rFonts w:ascii="Arial" w:hAnsi="Arial" w:cs="Arial"/>
          <w:color w:val="auto"/>
        </w:rPr>
        <w:t>statii</w:t>
      </w:r>
      <w:proofErr w:type="spellEnd"/>
      <w:r w:rsidRPr="009266E1">
        <w:rPr>
          <w:rFonts w:ascii="Arial" w:hAnsi="Arial" w:cs="Arial"/>
          <w:color w:val="auto"/>
        </w:rPr>
        <w:t xml:space="preserve"> de </w:t>
      </w:r>
      <w:proofErr w:type="spellStart"/>
      <w:r w:rsidRPr="009266E1">
        <w:rPr>
          <w:rFonts w:ascii="Arial" w:hAnsi="Arial" w:cs="Arial"/>
          <w:color w:val="auto"/>
        </w:rPr>
        <w:t>preparare</w:t>
      </w:r>
      <w:proofErr w:type="spellEnd"/>
      <w:r w:rsidRPr="009266E1">
        <w:rPr>
          <w:rFonts w:ascii="Arial" w:hAnsi="Arial" w:cs="Arial"/>
          <w:color w:val="auto"/>
        </w:rPr>
        <w:t xml:space="preserve"> a </w:t>
      </w:r>
      <w:proofErr w:type="spellStart"/>
      <w:r w:rsidRPr="009266E1">
        <w:rPr>
          <w:rFonts w:ascii="Arial" w:hAnsi="Arial" w:cs="Arial"/>
          <w:color w:val="auto"/>
        </w:rPr>
        <w:t>detergentilor</w:t>
      </w:r>
      <w:proofErr w:type="spellEnd"/>
      <w:r w:rsidRPr="009266E1">
        <w:rPr>
          <w:rFonts w:ascii="Arial" w:hAnsi="Arial" w:cs="Arial"/>
          <w:color w:val="auto"/>
        </w:rPr>
        <w:t xml:space="preserve">; </w:t>
      </w:r>
    </w:p>
    <w:p w14:paraId="10CCB265"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Spalarea</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dezinfectia</w:t>
      </w:r>
      <w:proofErr w:type="spellEnd"/>
      <w:r w:rsidRPr="009266E1">
        <w:rPr>
          <w:rFonts w:ascii="Arial" w:hAnsi="Arial" w:cs="Arial"/>
          <w:color w:val="auto"/>
        </w:rPr>
        <w:t xml:space="preserve"> </w:t>
      </w:r>
      <w:proofErr w:type="spellStart"/>
      <w:r w:rsidRPr="009266E1">
        <w:rPr>
          <w:rFonts w:ascii="Arial" w:hAnsi="Arial" w:cs="Arial"/>
          <w:color w:val="auto"/>
        </w:rPr>
        <w:t>utilajului</w:t>
      </w:r>
      <w:proofErr w:type="spellEnd"/>
      <w:r w:rsidRPr="009266E1">
        <w:rPr>
          <w:rFonts w:ascii="Arial" w:hAnsi="Arial" w:cs="Arial"/>
          <w:color w:val="auto"/>
        </w:rPr>
        <w:t xml:space="preserve"> </w:t>
      </w:r>
      <w:proofErr w:type="spellStart"/>
      <w:r w:rsidRPr="009266E1">
        <w:rPr>
          <w:rFonts w:ascii="Arial" w:hAnsi="Arial" w:cs="Arial"/>
          <w:color w:val="auto"/>
        </w:rPr>
        <w:t>mobil</w:t>
      </w:r>
      <w:proofErr w:type="spellEnd"/>
      <w:r w:rsidRPr="009266E1">
        <w:rPr>
          <w:rFonts w:ascii="Arial" w:hAnsi="Arial" w:cs="Arial"/>
          <w:color w:val="auto"/>
        </w:rPr>
        <w:t xml:space="preserve"> </w:t>
      </w:r>
      <w:proofErr w:type="spellStart"/>
      <w:r w:rsidRPr="009266E1">
        <w:rPr>
          <w:rFonts w:ascii="Arial" w:hAnsi="Arial" w:cs="Arial"/>
          <w:color w:val="auto"/>
        </w:rPr>
        <w:t>intr</w:t>
      </w:r>
      <w:proofErr w:type="spellEnd"/>
      <w:r w:rsidRPr="009266E1">
        <w:rPr>
          <w:rFonts w:ascii="Arial" w:hAnsi="Arial" w:cs="Arial"/>
          <w:color w:val="auto"/>
        </w:rPr>
        <w:t xml:space="preserve">-un </w:t>
      </w:r>
      <w:proofErr w:type="spellStart"/>
      <w:r w:rsidRPr="009266E1">
        <w:rPr>
          <w:rFonts w:ascii="Arial" w:hAnsi="Arial" w:cs="Arial"/>
          <w:color w:val="auto"/>
        </w:rPr>
        <w:t>spatiu</w:t>
      </w:r>
      <w:proofErr w:type="spellEnd"/>
      <w:r w:rsidRPr="009266E1">
        <w:rPr>
          <w:rFonts w:ascii="Arial" w:hAnsi="Arial" w:cs="Arial"/>
          <w:color w:val="auto"/>
        </w:rPr>
        <w:t xml:space="preserve"> special </w:t>
      </w:r>
      <w:proofErr w:type="spellStart"/>
      <w:r w:rsidRPr="009266E1">
        <w:rPr>
          <w:rFonts w:ascii="Arial" w:hAnsi="Arial" w:cs="Arial"/>
          <w:color w:val="auto"/>
        </w:rPr>
        <w:t>amenajat</w:t>
      </w:r>
      <w:proofErr w:type="spellEnd"/>
      <w:r w:rsidRPr="009266E1">
        <w:rPr>
          <w:rFonts w:ascii="Arial" w:hAnsi="Arial" w:cs="Arial"/>
          <w:color w:val="auto"/>
        </w:rPr>
        <w:t xml:space="preserve">; </w:t>
      </w:r>
    </w:p>
    <w:p w14:paraId="17E480B2"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Folosirea</w:t>
      </w:r>
      <w:proofErr w:type="spellEnd"/>
      <w:r w:rsidRPr="009266E1">
        <w:rPr>
          <w:rFonts w:ascii="Arial" w:hAnsi="Arial" w:cs="Arial"/>
          <w:color w:val="auto"/>
        </w:rPr>
        <w:t xml:space="preserve"> </w:t>
      </w:r>
      <w:proofErr w:type="spellStart"/>
      <w:r w:rsidRPr="009266E1">
        <w:rPr>
          <w:rFonts w:ascii="Arial" w:hAnsi="Arial" w:cs="Arial"/>
          <w:color w:val="auto"/>
        </w:rPr>
        <w:t>materialului</w:t>
      </w:r>
      <w:proofErr w:type="spellEnd"/>
      <w:r w:rsidRPr="009266E1">
        <w:rPr>
          <w:rFonts w:ascii="Arial" w:hAnsi="Arial" w:cs="Arial"/>
          <w:color w:val="auto"/>
        </w:rPr>
        <w:t xml:space="preserve"> de </w:t>
      </w:r>
      <w:proofErr w:type="spellStart"/>
      <w:r w:rsidRPr="009266E1">
        <w:rPr>
          <w:rFonts w:ascii="Arial" w:hAnsi="Arial" w:cs="Arial"/>
          <w:color w:val="auto"/>
        </w:rPr>
        <w:t>protectie</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personalul</w:t>
      </w:r>
      <w:proofErr w:type="spellEnd"/>
      <w:r w:rsidRPr="009266E1">
        <w:rPr>
          <w:rFonts w:ascii="Arial" w:hAnsi="Arial" w:cs="Arial"/>
          <w:color w:val="auto"/>
        </w:rPr>
        <w:t xml:space="preserve"> care </w:t>
      </w:r>
      <w:proofErr w:type="spellStart"/>
      <w:r w:rsidRPr="009266E1">
        <w:rPr>
          <w:rFonts w:ascii="Arial" w:hAnsi="Arial" w:cs="Arial"/>
          <w:color w:val="auto"/>
        </w:rPr>
        <w:t>lucreaza</w:t>
      </w:r>
      <w:proofErr w:type="spellEnd"/>
      <w:r w:rsidRPr="009266E1">
        <w:rPr>
          <w:rFonts w:ascii="Arial" w:hAnsi="Arial" w:cs="Arial"/>
          <w:color w:val="auto"/>
        </w:rPr>
        <w:t xml:space="preserve"> in </w:t>
      </w:r>
      <w:proofErr w:type="spellStart"/>
      <w:r w:rsidRPr="009266E1">
        <w:rPr>
          <w:rFonts w:ascii="Arial" w:hAnsi="Arial" w:cs="Arial"/>
          <w:color w:val="auto"/>
        </w:rPr>
        <w:t>ferma</w:t>
      </w:r>
      <w:proofErr w:type="spellEnd"/>
      <w:r w:rsidRPr="009266E1">
        <w:rPr>
          <w:rFonts w:ascii="Arial" w:hAnsi="Arial" w:cs="Arial"/>
          <w:color w:val="auto"/>
        </w:rPr>
        <w:t xml:space="preserve"> (</w:t>
      </w:r>
      <w:proofErr w:type="spellStart"/>
      <w:r w:rsidRPr="009266E1">
        <w:rPr>
          <w:rFonts w:ascii="Arial" w:hAnsi="Arial" w:cs="Arial"/>
          <w:color w:val="auto"/>
        </w:rPr>
        <w:t>manusi</w:t>
      </w:r>
      <w:proofErr w:type="spellEnd"/>
      <w:r w:rsidRPr="009266E1">
        <w:rPr>
          <w:rFonts w:ascii="Arial" w:hAnsi="Arial" w:cs="Arial"/>
          <w:color w:val="auto"/>
        </w:rPr>
        <w:t xml:space="preserve">, </w:t>
      </w:r>
      <w:proofErr w:type="spellStart"/>
      <w:r w:rsidRPr="009266E1">
        <w:rPr>
          <w:rFonts w:ascii="Arial" w:hAnsi="Arial" w:cs="Arial"/>
          <w:color w:val="auto"/>
        </w:rPr>
        <w:t>masca</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eventual </w:t>
      </w:r>
      <w:proofErr w:type="spellStart"/>
      <w:r w:rsidRPr="009266E1">
        <w:rPr>
          <w:rFonts w:ascii="Arial" w:hAnsi="Arial" w:cs="Arial"/>
          <w:color w:val="auto"/>
        </w:rPr>
        <w:t>ochelari</w:t>
      </w:r>
      <w:proofErr w:type="spellEnd"/>
      <w:r w:rsidRPr="009266E1">
        <w:rPr>
          <w:rFonts w:ascii="Arial" w:hAnsi="Arial" w:cs="Arial"/>
          <w:color w:val="auto"/>
        </w:rPr>
        <w:t>)</w:t>
      </w:r>
      <w:r w:rsidRPr="009266E1">
        <w:rPr>
          <w:rFonts w:ascii="Arial" w:hAnsi="Arial" w:cs="Arial"/>
          <w:color w:val="auto"/>
          <w:lang w:val="ro-RO"/>
        </w:rPr>
        <w:t>;</w:t>
      </w:r>
      <w:r w:rsidRPr="009266E1">
        <w:rPr>
          <w:rFonts w:ascii="Arial" w:hAnsi="Arial" w:cs="Arial"/>
          <w:color w:val="auto"/>
        </w:rPr>
        <w:t xml:space="preserve"> </w:t>
      </w:r>
    </w:p>
    <w:p w14:paraId="3429E264"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Igiena</w:t>
      </w:r>
      <w:proofErr w:type="spellEnd"/>
      <w:r w:rsidRPr="009266E1">
        <w:rPr>
          <w:rFonts w:ascii="Arial" w:hAnsi="Arial" w:cs="Arial"/>
          <w:color w:val="auto"/>
        </w:rPr>
        <w:t xml:space="preserve"> </w:t>
      </w:r>
      <w:proofErr w:type="spellStart"/>
      <w:r w:rsidRPr="009266E1">
        <w:rPr>
          <w:rFonts w:ascii="Arial" w:hAnsi="Arial" w:cs="Arial"/>
          <w:color w:val="auto"/>
        </w:rPr>
        <w:t>personalului</w:t>
      </w:r>
      <w:proofErr w:type="spellEnd"/>
      <w:r w:rsidRPr="009266E1">
        <w:rPr>
          <w:rFonts w:ascii="Arial" w:hAnsi="Arial" w:cs="Arial"/>
          <w:color w:val="auto"/>
          <w:lang w:val="ro-RO"/>
        </w:rPr>
        <w:t>;</w:t>
      </w:r>
    </w:p>
    <w:p w14:paraId="45DED2DF"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Surse</w:t>
      </w:r>
      <w:proofErr w:type="spellEnd"/>
      <w:r w:rsidRPr="009266E1">
        <w:rPr>
          <w:rFonts w:ascii="Arial" w:hAnsi="Arial" w:cs="Arial"/>
          <w:color w:val="auto"/>
        </w:rPr>
        <w:t xml:space="preserve"> </w:t>
      </w:r>
      <w:proofErr w:type="spellStart"/>
      <w:r w:rsidRPr="009266E1">
        <w:rPr>
          <w:rFonts w:ascii="Arial" w:hAnsi="Arial" w:cs="Arial"/>
          <w:color w:val="auto"/>
        </w:rPr>
        <w:t>suficiente</w:t>
      </w:r>
      <w:proofErr w:type="spellEnd"/>
      <w:r w:rsidRPr="009266E1">
        <w:rPr>
          <w:rFonts w:ascii="Arial" w:hAnsi="Arial" w:cs="Arial"/>
          <w:color w:val="auto"/>
        </w:rPr>
        <w:t xml:space="preserve"> de </w:t>
      </w:r>
      <w:proofErr w:type="spellStart"/>
      <w:r w:rsidRPr="009266E1">
        <w:rPr>
          <w:rFonts w:ascii="Arial" w:hAnsi="Arial" w:cs="Arial"/>
          <w:color w:val="auto"/>
        </w:rPr>
        <w:t>apa</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baut</w:t>
      </w:r>
      <w:proofErr w:type="spellEnd"/>
      <w:r w:rsidRPr="009266E1">
        <w:rPr>
          <w:rFonts w:ascii="Arial" w:hAnsi="Arial" w:cs="Arial"/>
          <w:color w:val="auto"/>
        </w:rPr>
        <w:t xml:space="preserve">; </w:t>
      </w:r>
    </w:p>
    <w:p w14:paraId="104C85DD"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Chiuvete</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spatiile</w:t>
      </w:r>
      <w:proofErr w:type="spellEnd"/>
      <w:r w:rsidRPr="009266E1">
        <w:rPr>
          <w:rFonts w:ascii="Arial" w:hAnsi="Arial" w:cs="Arial"/>
          <w:color w:val="auto"/>
        </w:rPr>
        <w:t xml:space="preserve"> </w:t>
      </w:r>
      <w:proofErr w:type="spellStart"/>
      <w:r w:rsidRPr="009266E1">
        <w:rPr>
          <w:rFonts w:ascii="Arial" w:hAnsi="Arial" w:cs="Arial"/>
          <w:color w:val="auto"/>
        </w:rPr>
        <w:t>tehnologice</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cele</w:t>
      </w:r>
      <w:proofErr w:type="spellEnd"/>
      <w:r w:rsidRPr="009266E1">
        <w:rPr>
          <w:rFonts w:ascii="Arial" w:hAnsi="Arial" w:cs="Arial"/>
          <w:color w:val="auto"/>
        </w:rPr>
        <w:t xml:space="preserve"> </w:t>
      </w:r>
      <w:proofErr w:type="spellStart"/>
      <w:r w:rsidRPr="009266E1">
        <w:rPr>
          <w:rFonts w:ascii="Arial" w:hAnsi="Arial" w:cs="Arial"/>
          <w:color w:val="auto"/>
        </w:rPr>
        <w:t>auxiliare</w:t>
      </w:r>
      <w:proofErr w:type="spellEnd"/>
      <w:r w:rsidRPr="009266E1">
        <w:rPr>
          <w:rFonts w:ascii="Arial" w:hAnsi="Arial" w:cs="Arial"/>
          <w:color w:val="auto"/>
        </w:rPr>
        <w:t xml:space="preserve"> (</w:t>
      </w:r>
      <w:proofErr w:type="spellStart"/>
      <w:r w:rsidRPr="009266E1">
        <w:rPr>
          <w:rFonts w:ascii="Arial" w:hAnsi="Arial" w:cs="Arial"/>
          <w:color w:val="auto"/>
        </w:rPr>
        <w:t>vestiare</w:t>
      </w:r>
      <w:proofErr w:type="spellEnd"/>
      <w:r w:rsidRPr="009266E1">
        <w:rPr>
          <w:rFonts w:ascii="Arial" w:hAnsi="Arial" w:cs="Arial"/>
          <w:color w:val="auto"/>
        </w:rPr>
        <w:t xml:space="preserve">, </w:t>
      </w:r>
      <w:proofErr w:type="spellStart"/>
      <w:r w:rsidRPr="009266E1">
        <w:rPr>
          <w:rFonts w:ascii="Arial" w:hAnsi="Arial" w:cs="Arial"/>
          <w:color w:val="auto"/>
        </w:rPr>
        <w:t>sali</w:t>
      </w:r>
      <w:proofErr w:type="spellEnd"/>
      <w:r w:rsidRPr="009266E1">
        <w:rPr>
          <w:rFonts w:ascii="Arial" w:hAnsi="Arial" w:cs="Arial"/>
          <w:color w:val="auto"/>
        </w:rPr>
        <w:t xml:space="preserve"> de mese, </w:t>
      </w:r>
      <w:proofErr w:type="spellStart"/>
      <w:r w:rsidRPr="009266E1">
        <w:rPr>
          <w:rFonts w:ascii="Arial" w:hAnsi="Arial" w:cs="Arial"/>
          <w:color w:val="auto"/>
        </w:rPr>
        <w:t>toalete</w:t>
      </w:r>
      <w:proofErr w:type="spellEnd"/>
      <w:r w:rsidRPr="009266E1">
        <w:rPr>
          <w:rFonts w:ascii="Arial" w:hAnsi="Arial" w:cs="Arial"/>
          <w:color w:val="auto"/>
        </w:rPr>
        <w:t xml:space="preserve"> etc.); </w:t>
      </w:r>
    </w:p>
    <w:p w14:paraId="62B82262"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Cabinete</w:t>
      </w:r>
      <w:proofErr w:type="spellEnd"/>
      <w:r w:rsidRPr="009266E1">
        <w:rPr>
          <w:rFonts w:ascii="Arial" w:hAnsi="Arial" w:cs="Arial"/>
          <w:color w:val="auto"/>
        </w:rPr>
        <w:t xml:space="preserve"> de </w:t>
      </w:r>
      <w:proofErr w:type="spellStart"/>
      <w:r w:rsidRPr="009266E1">
        <w:rPr>
          <w:rFonts w:ascii="Arial" w:hAnsi="Arial" w:cs="Arial"/>
          <w:color w:val="auto"/>
        </w:rPr>
        <w:t>toaleta</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barbati</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femei</w:t>
      </w:r>
      <w:proofErr w:type="spellEnd"/>
      <w:r w:rsidRPr="009266E1">
        <w:rPr>
          <w:rFonts w:ascii="Arial" w:hAnsi="Arial" w:cs="Arial"/>
          <w:color w:val="auto"/>
        </w:rPr>
        <w:t xml:space="preserve">; </w:t>
      </w:r>
    </w:p>
    <w:p w14:paraId="4D0C0528"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Spalatorie</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echipamentele</w:t>
      </w:r>
      <w:proofErr w:type="spellEnd"/>
      <w:r w:rsidRPr="009266E1">
        <w:rPr>
          <w:rFonts w:ascii="Arial" w:hAnsi="Arial" w:cs="Arial"/>
          <w:color w:val="auto"/>
        </w:rPr>
        <w:t xml:space="preserve"> de </w:t>
      </w:r>
      <w:proofErr w:type="spellStart"/>
      <w:r w:rsidRPr="009266E1">
        <w:rPr>
          <w:rFonts w:ascii="Arial" w:hAnsi="Arial" w:cs="Arial"/>
          <w:color w:val="auto"/>
        </w:rPr>
        <w:t>protectie</w:t>
      </w:r>
      <w:proofErr w:type="spellEnd"/>
      <w:r w:rsidRPr="009266E1">
        <w:rPr>
          <w:rFonts w:ascii="Arial" w:hAnsi="Arial" w:cs="Arial"/>
          <w:color w:val="auto"/>
        </w:rPr>
        <w:t xml:space="preserve">; </w:t>
      </w:r>
    </w:p>
    <w:p w14:paraId="612EBD86" w14:textId="77777777" w:rsidR="009266E1" w:rsidRPr="009266E1" w:rsidRDefault="009266E1" w:rsidP="009266E1">
      <w:pPr>
        <w:pStyle w:val="StyleTextnormalJustified"/>
        <w:numPr>
          <w:ilvl w:val="0"/>
          <w:numId w:val="39"/>
        </w:numPr>
        <w:ind w:left="567" w:hanging="207"/>
        <w:rPr>
          <w:rFonts w:ascii="Arial" w:hAnsi="Arial" w:cs="Arial"/>
          <w:color w:val="auto"/>
        </w:rPr>
      </w:pPr>
      <w:proofErr w:type="spellStart"/>
      <w:r w:rsidRPr="009266E1">
        <w:rPr>
          <w:rFonts w:ascii="Arial" w:hAnsi="Arial" w:cs="Arial"/>
          <w:color w:val="auto"/>
        </w:rPr>
        <w:t>Spatii</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servit</w:t>
      </w:r>
      <w:proofErr w:type="spellEnd"/>
      <w:r w:rsidRPr="009266E1">
        <w:rPr>
          <w:rFonts w:ascii="Arial" w:hAnsi="Arial" w:cs="Arial"/>
          <w:color w:val="auto"/>
        </w:rPr>
        <w:t xml:space="preserve"> masa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punct</w:t>
      </w:r>
      <w:proofErr w:type="spellEnd"/>
      <w:r w:rsidRPr="009266E1">
        <w:rPr>
          <w:rFonts w:ascii="Arial" w:hAnsi="Arial" w:cs="Arial"/>
          <w:color w:val="auto"/>
        </w:rPr>
        <w:t xml:space="preserve"> </w:t>
      </w:r>
      <w:proofErr w:type="spellStart"/>
      <w:r w:rsidRPr="009266E1">
        <w:rPr>
          <w:rFonts w:ascii="Arial" w:hAnsi="Arial" w:cs="Arial"/>
          <w:color w:val="auto"/>
        </w:rPr>
        <w:t>sanitar</w:t>
      </w:r>
      <w:proofErr w:type="spellEnd"/>
      <w:r w:rsidRPr="009266E1">
        <w:rPr>
          <w:rFonts w:ascii="Arial" w:hAnsi="Arial" w:cs="Arial"/>
          <w:color w:val="auto"/>
        </w:rPr>
        <w:t>.</w:t>
      </w:r>
    </w:p>
    <w:p w14:paraId="5929B065" w14:textId="77777777" w:rsidR="009266E1" w:rsidRPr="009266E1" w:rsidRDefault="009266E1" w:rsidP="009266E1">
      <w:pPr>
        <w:pStyle w:val="StyleTextnormalJustified"/>
        <w:ind w:left="567" w:firstLine="0"/>
        <w:rPr>
          <w:rFonts w:ascii="Arial" w:hAnsi="Arial" w:cs="Arial"/>
          <w:color w:val="auto"/>
        </w:rPr>
      </w:pPr>
    </w:p>
    <w:p w14:paraId="2F60F00E" w14:textId="77777777" w:rsidR="009266E1" w:rsidRPr="009266E1" w:rsidRDefault="009266E1" w:rsidP="009266E1">
      <w:pPr>
        <w:ind w:left="-284" w:right="-286"/>
        <w:jc w:val="both"/>
        <w:rPr>
          <w:rFonts w:ascii="Arial" w:hAnsi="Arial" w:cs="Arial"/>
          <w:sz w:val="24"/>
          <w:szCs w:val="24"/>
        </w:rPr>
      </w:pPr>
      <w:proofErr w:type="spellStart"/>
      <w:r w:rsidRPr="009266E1">
        <w:rPr>
          <w:rFonts w:ascii="Arial" w:hAnsi="Arial" w:cs="Arial"/>
          <w:sz w:val="24"/>
          <w:szCs w:val="24"/>
        </w:rPr>
        <w:t>Intrarea</w:t>
      </w:r>
      <w:proofErr w:type="spellEnd"/>
      <w:r w:rsidRPr="009266E1">
        <w:rPr>
          <w:rFonts w:ascii="Arial" w:hAnsi="Arial" w:cs="Arial"/>
          <w:sz w:val="24"/>
          <w:szCs w:val="24"/>
        </w:rPr>
        <w:t xml:space="preserve"> </w:t>
      </w:r>
      <w:proofErr w:type="spellStart"/>
      <w:r w:rsidRPr="009266E1">
        <w:rPr>
          <w:rFonts w:ascii="Arial" w:hAnsi="Arial" w:cs="Arial"/>
          <w:sz w:val="24"/>
          <w:szCs w:val="24"/>
        </w:rPr>
        <w:t>personalului</w:t>
      </w:r>
      <w:proofErr w:type="spellEnd"/>
      <w:r w:rsidRPr="009266E1">
        <w:rPr>
          <w:rFonts w:ascii="Arial" w:hAnsi="Arial" w:cs="Arial"/>
          <w:sz w:val="24"/>
          <w:szCs w:val="24"/>
        </w:rPr>
        <w:t xml:space="preserve"> in </w:t>
      </w:r>
      <w:proofErr w:type="spellStart"/>
      <w:r w:rsidRPr="009266E1">
        <w:rPr>
          <w:rFonts w:ascii="Arial" w:hAnsi="Arial" w:cs="Arial"/>
          <w:sz w:val="24"/>
          <w:szCs w:val="24"/>
        </w:rPr>
        <w:t>ferma</w:t>
      </w:r>
      <w:proofErr w:type="spellEnd"/>
      <w:r w:rsidRPr="009266E1">
        <w:rPr>
          <w:rFonts w:ascii="Arial" w:hAnsi="Arial" w:cs="Arial"/>
          <w:sz w:val="24"/>
          <w:szCs w:val="24"/>
        </w:rPr>
        <w:t xml:space="preserve"> se face </w:t>
      </w:r>
      <w:proofErr w:type="spellStart"/>
      <w:r w:rsidRPr="009266E1">
        <w:rPr>
          <w:rFonts w:ascii="Arial" w:hAnsi="Arial" w:cs="Arial"/>
          <w:sz w:val="24"/>
          <w:szCs w:val="24"/>
        </w:rPr>
        <w:t>astfel</w:t>
      </w:r>
      <w:proofErr w:type="spellEnd"/>
      <w:r w:rsidRPr="009266E1">
        <w:rPr>
          <w:rFonts w:ascii="Arial" w:hAnsi="Arial" w:cs="Arial"/>
          <w:sz w:val="24"/>
          <w:szCs w:val="24"/>
        </w:rPr>
        <w:t>:</w:t>
      </w:r>
    </w:p>
    <w:p w14:paraId="34E60900" w14:textId="77777777" w:rsidR="009266E1" w:rsidRPr="009266E1" w:rsidRDefault="009266E1" w:rsidP="009266E1">
      <w:pPr>
        <w:ind w:left="-284" w:right="-286"/>
        <w:jc w:val="both"/>
        <w:rPr>
          <w:rFonts w:ascii="Arial" w:hAnsi="Arial" w:cs="Arial"/>
          <w:sz w:val="24"/>
          <w:szCs w:val="24"/>
        </w:rPr>
      </w:pPr>
    </w:p>
    <w:p w14:paraId="77F41C83" w14:textId="77777777" w:rsidR="009266E1" w:rsidRPr="009266E1" w:rsidRDefault="009266E1" w:rsidP="009266E1">
      <w:pPr>
        <w:pStyle w:val="StyleTextnormalJustified"/>
        <w:numPr>
          <w:ilvl w:val="0"/>
          <w:numId w:val="40"/>
        </w:numPr>
        <w:ind w:left="142" w:hanging="142"/>
        <w:rPr>
          <w:rFonts w:ascii="Arial" w:hAnsi="Arial" w:cs="Arial"/>
          <w:color w:val="auto"/>
        </w:rPr>
      </w:pPr>
      <w:proofErr w:type="spellStart"/>
      <w:r w:rsidRPr="009266E1">
        <w:rPr>
          <w:rFonts w:ascii="Arial" w:hAnsi="Arial" w:cs="Arial"/>
          <w:color w:val="auto"/>
        </w:rPr>
        <w:t>Trecerea</w:t>
      </w:r>
      <w:proofErr w:type="spellEnd"/>
      <w:r w:rsidRPr="009266E1">
        <w:rPr>
          <w:rFonts w:ascii="Arial" w:hAnsi="Arial" w:cs="Arial"/>
          <w:color w:val="auto"/>
        </w:rPr>
        <w:t xml:space="preserve"> </w:t>
      </w:r>
      <w:proofErr w:type="spellStart"/>
      <w:r w:rsidRPr="009266E1">
        <w:rPr>
          <w:rFonts w:ascii="Arial" w:hAnsi="Arial" w:cs="Arial"/>
          <w:color w:val="auto"/>
        </w:rPr>
        <w:t>printr</w:t>
      </w:r>
      <w:proofErr w:type="spellEnd"/>
      <w:r w:rsidRPr="009266E1">
        <w:rPr>
          <w:rFonts w:ascii="Arial" w:hAnsi="Arial" w:cs="Arial"/>
          <w:color w:val="auto"/>
        </w:rPr>
        <w:t xml:space="preserve">-un </w:t>
      </w:r>
      <w:proofErr w:type="spellStart"/>
      <w:r w:rsidRPr="009266E1">
        <w:rPr>
          <w:rFonts w:ascii="Arial" w:hAnsi="Arial" w:cs="Arial"/>
          <w:color w:val="auto"/>
        </w:rPr>
        <w:t>filtru</w:t>
      </w:r>
      <w:proofErr w:type="spellEnd"/>
      <w:r w:rsidRPr="009266E1">
        <w:rPr>
          <w:rFonts w:ascii="Arial" w:hAnsi="Arial" w:cs="Arial"/>
          <w:color w:val="auto"/>
        </w:rPr>
        <w:t xml:space="preserve"> </w:t>
      </w:r>
      <w:proofErr w:type="spellStart"/>
      <w:r w:rsidRPr="009266E1">
        <w:rPr>
          <w:rFonts w:ascii="Arial" w:hAnsi="Arial" w:cs="Arial"/>
          <w:color w:val="auto"/>
        </w:rPr>
        <w:t>sanitar</w:t>
      </w:r>
      <w:proofErr w:type="spellEnd"/>
      <w:r w:rsidRPr="009266E1">
        <w:rPr>
          <w:rFonts w:ascii="Arial" w:hAnsi="Arial" w:cs="Arial"/>
          <w:color w:val="auto"/>
        </w:rPr>
        <w:t xml:space="preserve"> </w:t>
      </w:r>
      <w:proofErr w:type="spellStart"/>
      <w:r w:rsidRPr="009266E1">
        <w:rPr>
          <w:rFonts w:ascii="Arial" w:hAnsi="Arial" w:cs="Arial"/>
          <w:color w:val="auto"/>
        </w:rPr>
        <w:t>prevazut</w:t>
      </w:r>
      <w:proofErr w:type="spellEnd"/>
      <w:r w:rsidRPr="009266E1">
        <w:rPr>
          <w:rFonts w:ascii="Arial" w:hAnsi="Arial" w:cs="Arial"/>
          <w:color w:val="auto"/>
        </w:rPr>
        <w:t xml:space="preserve"> cu </w:t>
      </w:r>
      <w:proofErr w:type="spellStart"/>
      <w:r w:rsidRPr="009266E1">
        <w:rPr>
          <w:rFonts w:ascii="Arial" w:hAnsi="Arial" w:cs="Arial"/>
          <w:color w:val="auto"/>
        </w:rPr>
        <w:t>trei</w:t>
      </w:r>
      <w:proofErr w:type="spellEnd"/>
      <w:r w:rsidRPr="009266E1">
        <w:rPr>
          <w:rFonts w:ascii="Arial" w:hAnsi="Arial" w:cs="Arial"/>
          <w:color w:val="auto"/>
        </w:rPr>
        <w:t xml:space="preserve"> </w:t>
      </w:r>
      <w:r w:rsidRPr="009266E1">
        <w:rPr>
          <w:rFonts w:ascii="Arial" w:hAnsi="Arial" w:cs="Arial"/>
          <w:color w:val="auto"/>
          <w:lang w:val="ro-RO"/>
        </w:rPr>
        <w:t>î</w:t>
      </w:r>
      <w:proofErr w:type="spellStart"/>
      <w:r w:rsidRPr="009266E1">
        <w:rPr>
          <w:rFonts w:ascii="Arial" w:hAnsi="Arial" w:cs="Arial"/>
          <w:color w:val="auto"/>
        </w:rPr>
        <w:t>ncaperi</w:t>
      </w:r>
      <w:proofErr w:type="spellEnd"/>
      <w:r w:rsidRPr="009266E1">
        <w:rPr>
          <w:rFonts w:ascii="Arial" w:hAnsi="Arial" w:cs="Arial"/>
          <w:color w:val="auto"/>
        </w:rPr>
        <w:t xml:space="preserve"> (camera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echipamente</w:t>
      </w:r>
      <w:proofErr w:type="spellEnd"/>
      <w:r w:rsidRPr="009266E1">
        <w:rPr>
          <w:rFonts w:ascii="Arial" w:hAnsi="Arial" w:cs="Arial"/>
          <w:color w:val="auto"/>
        </w:rPr>
        <w:t xml:space="preserve"> de </w:t>
      </w:r>
      <w:proofErr w:type="spellStart"/>
      <w:r w:rsidRPr="009266E1">
        <w:rPr>
          <w:rFonts w:ascii="Arial" w:hAnsi="Arial" w:cs="Arial"/>
          <w:color w:val="auto"/>
        </w:rPr>
        <w:t>strada</w:t>
      </w:r>
      <w:proofErr w:type="spellEnd"/>
      <w:r w:rsidRPr="009266E1">
        <w:rPr>
          <w:rFonts w:ascii="Arial" w:hAnsi="Arial" w:cs="Arial"/>
          <w:color w:val="auto"/>
        </w:rPr>
        <w:t xml:space="preserve">, camera cu </w:t>
      </w:r>
      <w:proofErr w:type="spellStart"/>
      <w:r w:rsidRPr="009266E1">
        <w:rPr>
          <w:rFonts w:ascii="Arial" w:hAnsi="Arial" w:cs="Arial"/>
          <w:color w:val="auto"/>
        </w:rPr>
        <w:t>dus</w:t>
      </w:r>
      <w:proofErr w:type="spellEnd"/>
      <w:r w:rsidRPr="009266E1">
        <w:rPr>
          <w:rFonts w:ascii="Arial" w:hAnsi="Arial" w:cs="Arial"/>
          <w:color w:val="auto"/>
        </w:rPr>
        <w:t xml:space="preserve">, camera </w:t>
      </w:r>
      <w:proofErr w:type="spellStart"/>
      <w:r w:rsidRPr="009266E1">
        <w:rPr>
          <w:rFonts w:ascii="Arial" w:hAnsi="Arial" w:cs="Arial"/>
          <w:color w:val="auto"/>
        </w:rPr>
        <w:t>pentru</w:t>
      </w:r>
      <w:proofErr w:type="spellEnd"/>
      <w:r w:rsidRPr="009266E1">
        <w:rPr>
          <w:rFonts w:ascii="Arial" w:hAnsi="Arial" w:cs="Arial"/>
          <w:color w:val="auto"/>
        </w:rPr>
        <w:t xml:space="preserve"> </w:t>
      </w:r>
      <w:proofErr w:type="spellStart"/>
      <w:r w:rsidRPr="009266E1">
        <w:rPr>
          <w:rFonts w:ascii="Arial" w:hAnsi="Arial" w:cs="Arial"/>
          <w:color w:val="auto"/>
        </w:rPr>
        <w:t>echipamentul</w:t>
      </w:r>
      <w:proofErr w:type="spellEnd"/>
      <w:r w:rsidRPr="009266E1">
        <w:rPr>
          <w:rFonts w:ascii="Arial" w:hAnsi="Arial" w:cs="Arial"/>
          <w:color w:val="auto"/>
        </w:rPr>
        <w:t xml:space="preserve"> de </w:t>
      </w:r>
      <w:proofErr w:type="spellStart"/>
      <w:r w:rsidRPr="009266E1">
        <w:rPr>
          <w:rFonts w:ascii="Arial" w:hAnsi="Arial" w:cs="Arial"/>
          <w:color w:val="auto"/>
        </w:rPr>
        <w:t>ferma</w:t>
      </w:r>
      <w:proofErr w:type="spellEnd"/>
      <w:r w:rsidRPr="009266E1">
        <w:rPr>
          <w:rFonts w:ascii="Arial" w:hAnsi="Arial" w:cs="Arial"/>
          <w:color w:val="auto"/>
        </w:rPr>
        <w:t xml:space="preserve">). </w:t>
      </w:r>
    </w:p>
    <w:p w14:paraId="6AF6D3C9" w14:textId="77777777" w:rsidR="009266E1" w:rsidRPr="009266E1" w:rsidRDefault="009266E1" w:rsidP="009266E1">
      <w:pPr>
        <w:pStyle w:val="StyleTextnormalJustified"/>
        <w:numPr>
          <w:ilvl w:val="0"/>
          <w:numId w:val="40"/>
        </w:numPr>
        <w:ind w:left="142" w:hanging="142"/>
        <w:rPr>
          <w:rFonts w:ascii="Arial" w:hAnsi="Arial" w:cs="Arial"/>
          <w:color w:val="auto"/>
        </w:rPr>
      </w:pPr>
      <w:proofErr w:type="spellStart"/>
      <w:r w:rsidRPr="009266E1">
        <w:rPr>
          <w:rFonts w:ascii="Arial" w:hAnsi="Arial" w:cs="Arial"/>
          <w:color w:val="auto"/>
        </w:rPr>
        <w:t>Schimbarea</w:t>
      </w:r>
      <w:proofErr w:type="spellEnd"/>
      <w:r w:rsidRPr="009266E1">
        <w:rPr>
          <w:rFonts w:ascii="Arial" w:hAnsi="Arial" w:cs="Arial"/>
          <w:color w:val="auto"/>
        </w:rPr>
        <w:t xml:space="preserve"> </w:t>
      </w:r>
      <w:proofErr w:type="spellStart"/>
      <w:r w:rsidRPr="009266E1">
        <w:rPr>
          <w:rFonts w:ascii="Arial" w:hAnsi="Arial" w:cs="Arial"/>
          <w:color w:val="auto"/>
        </w:rPr>
        <w:t>imbracamintei</w:t>
      </w:r>
      <w:proofErr w:type="spellEnd"/>
      <w:r w:rsidRPr="009266E1">
        <w:rPr>
          <w:rFonts w:ascii="Arial" w:hAnsi="Arial" w:cs="Arial"/>
          <w:color w:val="auto"/>
        </w:rPr>
        <w:t xml:space="preserve"> de </w:t>
      </w:r>
      <w:proofErr w:type="spellStart"/>
      <w:r w:rsidRPr="009266E1">
        <w:rPr>
          <w:rFonts w:ascii="Arial" w:hAnsi="Arial" w:cs="Arial"/>
          <w:color w:val="auto"/>
        </w:rPr>
        <w:t>strada</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a </w:t>
      </w:r>
      <w:proofErr w:type="spellStart"/>
      <w:r w:rsidRPr="009266E1">
        <w:rPr>
          <w:rFonts w:ascii="Arial" w:hAnsi="Arial" w:cs="Arial"/>
          <w:color w:val="auto"/>
        </w:rPr>
        <w:t>incaltamintei</w:t>
      </w:r>
      <w:proofErr w:type="spellEnd"/>
      <w:r w:rsidRPr="009266E1">
        <w:rPr>
          <w:rFonts w:ascii="Arial" w:hAnsi="Arial" w:cs="Arial"/>
          <w:color w:val="auto"/>
        </w:rPr>
        <w:t xml:space="preserve"> cu </w:t>
      </w:r>
      <w:proofErr w:type="spellStart"/>
      <w:r w:rsidRPr="009266E1">
        <w:rPr>
          <w:rFonts w:ascii="Arial" w:hAnsi="Arial" w:cs="Arial"/>
          <w:color w:val="auto"/>
        </w:rPr>
        <w:t>echipament</w:t>
      </w:r>
      <w:proofErr w:type="spellEnd"/>
      <w:r w:rsidRPr="009266E1">
        <w:rPr>
          <w:rFonts w:ascii="Arial" w:hAnsi="Arial" w:cs="Arial"/>
          <w:color w:val="auto"/>
        </w:rPr>
        <w:t xml:space="preserve"> de </w:t>
      </w:r>
      <w:proofErr w:type="spellStart"/>
      <w:r w:rsidRPr="009266E1">
        <w:rPr>
          <w:rFonts w:ascii="Arial" w:hAnsi="Arial" w:cs="Arial"/>
          <w:color w:val="auto"/>
        </w:rPr>
        <w:t>ferma</w:t>
      </w:r>
      <w:proofErr w:type="spellEnd"/>
      <w:r w:rsidRPr="009266E1">
        <w:rPr>
          <w:rFonts w:ascii="Arial" w:hAnsi="Arial" w:cs="Arial"/>
          <w:color w:val="auto"/>
        </w:rPr>
        <w:t xml:space="preserve">. </w:t>
      </w:r>
    </w:p>
    <w:p w14:paraId="1A27AC26" w14:textId="77777777" w:rsidR="009266E1" w:rsidRPr="009266E1" w:rsidRDefault="009266E1" w:rsidP="009266E1">
      <w:pPr>
        <w:pStyle w:val="StyleTextnormalJustified"/>
        <w:numPr>
          <w:ilvl w:val="0"/>
          <w:numId w:val="40"/>
        </w:numPr>
        <w:ind w:left="142" w:hanging="142"/>
        <w:rPr>
          <w:rFonts w:ascii="Arial" w:hAnsi="Arial" w:cs="Arial"/>
          <w:color w:val="auto"/>
        </w:rPr>
      </w:pPr>
      <w:proofErr w:type="spellStart"/>
      <w:r w:rsidRPr="009266E1">
        <w:rPr>
          <w:rFonts w:ascii="Arial" w:hAnsi="Arial" w:cs="Arial"/>
          <w:color w:val="auto"/>
        </w:rPr>
        <w:t>Folosirea</w:t>
      </w:r>
      <w:proofErr w:type="spellEnd"/>
      <w:r w:rsidRPr="009266E1">
        <w:rPr>
          <w:rFonts w:ascii="Arial" w:hAnsi="Arial" w:cs="Arial"/>
          <w:color w:val="auto"/>
        </w:rPr>
        <w:t xml:space="preserve"> </w:t>
      </w:r>
      <w:proofErr w:type="spellStart"/>
      <w:r w:rsidRPr="009266E1">
        <w:rPr>
          <w:rFonts w:ascii="Arial" w:hAnsi="Arial" w:cs="Arial"/>
          <w:color w:val="auto"/>
        </w:rPr>
        <w:t>tavitelor</w:t>
      </w:r>
      <w:proofErr w:type="spellEnd"/>
      <w:r w:rsidRPr="009266E1">
        <w:rPr>
          <w:rFonts w:ascii="Arial" w:hAnsi="Arial" w:cs="Arial"/>
          <w:color w:val="auto"/>
        </w:rPr>
        <w:t xml:space="preserve"> </w:t>
      </w:r>
      <w:proofErr w:type="spellStart"/>
      <w:r w:rsidRPr="009266E1">
        <w:rPr>
          <w:rFonts w:ascii="Arial" w:hAnsi="Arial" w:cs="Arial"/>
          <w:color w:val="auto"/>
        </w:rPr>
        <w:t>dezinfectoare</w:t>
      </w:r>
      <w:proofErr w:type="spellEnd"/>
      <w:r w:rsidRPr="009266E1">
        <w:rPr>
          <w:rFonts w:ascii="Arial" w:hAnsi="Arial" w:cs="Arial"/>
          <w:color w:val="auto"/>
        </w:rPr>
        <w:t xml:space="preserve"> la </w:t>
      </w:r>
      <w:proofErr w:type="spellStart"/>
      <w:r w:rsidRPr="009266E1">
        <w:rPr>
          <w:rFonts w:ascii="Arial" w:hAnsi="Arial" w:cs="Arial"/>
          <w:color w:val="auto"/>
        </w:rPr>
        <w:t>intrarea</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iesirea</w:t>
      </w:r>
      <w:proofErr w:type="spellEnd"/>
      <w:r w:rsidRPr="009266E1">
        <w:rPr>
          <w:rFonts w:ascii="Arial" w:hAnsi="Arial" w:cs="Arial"/>
          <w:color w:val="auto"/>
        </w:rPr>
        <w:t xml:space="preserve"> din </w:t>
      </w:r>
      <w:proofErr w:type="spellStart"/>
      <w:r w:rsidRPr="009266E1">
        <w:rPr>
          <w:rFonts w:ascii="Arial" w:hAnsi="Arial" w:cs="Arial"/>
          <w:color w:val="auto"/>
        </w:rPr>
        <w:t>filtrul</w:t>
      </w:r>
      <w:proofErr w:type="spellEnd"/>
      <w:r w:rsidRPr="009266E1">
        <w:rPr>
          <w:rFonts w:ascii="Arial" w:hAnsi="Arial" w:cs="Arial"/>
          <w:color w:val="auto"/>
        </w:rPr>
        <w:t xml:space="preserve"> </w:t>
      </w:r>
      <w:proofErr w:type="spellStart"/>
      <w:r w:rsidRPr="009266E1">
        <w:rPr>
          <w:rFonts w:ascii="Arial" w:hAnsi="Arial" w:cs="Arial"/>
          <w:color w:val="auto"/>
        </w:rPr>
        <w:t>sanitar</w:t>
      </w:r>
      <w:proofErr w:type="spellEnd"/>
      <w:r w:rsidRPr="009266E1">
        <w:rPr>
          <w:rFonts w:ascii="Arial" w:hAnsi="Arial" w:cs="Arial"/>
          <w:color w:val="auto"/>
        </w:rPr>
        <w:t xml:space="preserve">. </w:t>
      </w:r>
    </w:p>
    <w:p w14:paraId="7F03F775" w14:textId="77777777" w:rsidR="009266E1" w:rsidRPr="009266E1" w:rsidRDefault="009266E1" w:rsidP="009266E1">
      <w:pPr>
        <w:pStyle w:val="StyleTextnormalJustified"/>
        <w:numPr>
          <w:ilvl w:val="0"/>
          <w:numId w:val="40"/>
        </w:numPr>
        <w:ind w:left="142" w:hanging="142"/>
        <w:rPr>
          <w:rFonts w:ascii="Arial" w:hAnsi="Arial" w:cs="Arial"/>
          <w:color w:val="auto"/>
        </w:rPr>
      </w:pPr>
      <w:proofErr w:type="spellStart"/>
      <w:r w:rsidRPr="009266E1">
        <w:rPr>
          <w:rFonts w:ascii="Arial" w:hAnsi="Arial" w:cs="Arial"/>
          <w:color w:val="auto"/>
        </w:rPr>
        <w:t>Verificarea</w:t>
      </w:r>
      <w:proofErr w:type="spellEnd"/>
      <w:r w:rsidRPr="009266E1">
        <w:rPr>
          <w:rFonts w:ascii="Arial" w:hAnsi="Arial" w:cs="Arial"/>
          <w:color w:val="auto"/>
        </w:rPr>
        <w:t xml:space="preserve"> </w:t>
      </w:r>
      <w:proofErr w:type="spellStart"/>
      <w:r w:rsidRPr="009266E1">
        <w:rPr>
          <w:rFonts w:ascii="Arial" w:hAnsi="Arial" w:cs="Arial"/>
          <w:color w:val="auto"/>
        </w:rPr>
        <w:t>integralitatii</w:t>
      </w:r>
      <w:proofErr w:type="spellEnd"/>
      <w:r w:rsidRPr="009266E1">
        <w:rPr>
          <w:rFonts w:ascii="Arial" w:hAnsi="Arial" w:cs="Arial"/>
          <w:color w:val="auto"/>
        </w:rPr>
        <w:t xml:space="preserve"> </w:t>
      </w:r>
      <w:proofErr w:type="spellStart"/>
      <w:r w:rsidRPr="009266E1">
        <w:rPr>
          <w:rFonts w:ascii="Arial" w:hAnsi="Arial" w:cs="Arial"/>
          <w:color w:val="auto"/>
        </w:rPr>
        <w:t>gardurilor</w:t>
      </w:r>
      <w:proofErr w:type="spellEnd"/>
      <w:r w:rsidRPr="009266E1">
        <w:rPr>
          <w:rFonts w:ascii="Arial" w:hAnsi="Arial" w:cs="Arial"/>
          <w:color w:val="auto"/>
        </w:rPr>
        <w:t xml:space="preserve"> </w:t>
      </w:r>
      <w:proofErr w:type="spellStart"/>
      <w:r w:rsidRPr="009266E1">
        <w:rPr>
          <w:rFonts w:ascii="Arial" w:hAnsi="Arial" w:cs="Arial"/>
          <w:color w:val="auto"/>
        </w:rPr>
        <w:t>ce</w:t>
      </w:r>
      <w:proofErr w:type="spellEnd"/>
      <w:r w:rsidRPr="009266E1">
        <w:rPr>
          <w:rFonts w:ascii="Arial" w:hAnsi="Arial" w:cs="Arial"/>
          <w:color w:val="auto"/>
        </w:rPr>
        <w:t xml:space="preserve"> </w:t>
      </w:r>
      <w:proofErr w:type="spellStart"/>
      <w:r w:rsidRPr="009266E1">
        <w:rPr>
          <w:rFonts w:ascii="Arial" w:hAnsi="Arial" w:cs="Arial"/>
          <w:color w:val="auto"/>
        </w:rPr>
        <w:t>inconjoara</w:t>
      </w:r>
      <w:proofErr w:type="spellEnd"/>
      <w:r w:rsidRPr="009266E1">
        <w:rPr>
          <w:rFonts w:ascii="Arial" w:hAnsi="Arial" w:cs="Arial"/>
          <w:color w:val="auto"/>
        </w:rPr>
        <w:t xml:space="preserve"> </w:t>
      </w:r>
      <w:proofErr w:type="spellStart"/>
      <w:r w:rsidRPr="009266E1">
        <w:rPr>
          <w:rFonts w:ascii="Arial" w:hAnsi="Arial" w:cs="Arial"/>
          <w:color w:val="auto"/>
        </w:rPr>
        <w:t>ferma</w:t>
      </w:r>
      <w:proofErr w:type="spellEnd"/>
      <w:r w:rsidRPr="009266E1">
        <w:rPr>
          <w:rFonts w:ascii="Arial" w:hAnsi="Arial" w:cs="Arial"/>
          <w:color w:val="auto"/>
        </w:rPr>
        <w:t>.</w:t>
      </w:r>
    </w:p>
    <w:p w14:paraId="5639328C" w14:textId="77777777" w:rsidR="009266E1" w:rsidRPr="009266E1" w:rsidRDefault="009266E1" w:rsidP="009266E1">
      <w:pPr>
        <w:jc w:val="both"/>
        <w:rPr>
          <w:rFonts w:ascii="Arial" w:hAnsi="Arial" w:cs="Arial"/>
          <w:sz w:val="24"/>
          <w:szCs w:val="24"/>
        </w:rPr>
      </w:pPr>
    </w:p>
    <w:p w14:paraId="6B55060A" w14:textId="77777777" w:rsidR="009266E1" w:rsidRPr="009266E1" w:rsidRDefault="009266E1" w:rsidP="009266E1">
      <w:pPr>
        <w:ind w:left="-284" w:right="-286" w:firstLine="284"/>
        <w:jc w:val="both"/>
        <w:rPr>
          <w:rFonts w:ascii="Arial" w:hAnsi="Arial" w:cs="Arial"/>
          <w:sz w:val="24"/>
          <w:szCs w:val="24"/>
        </w:rPr>
      </w:pPr>
      <w:proofErr w:type="spellStart"/>
      <w:r w:rsidRPr="009266E1">
        <w:rPr>
          <w:rFonts w:ascii="Arial" w:hAnsi="Arial" w:cs="Arial"/>
          <w:sz w:val="24"/>
          <w:szCs w:val="24"/>
        </w:rPr>
        <w:t>Dupa</w:t>
      </w:r>
      <w:proofErr w:type="spellEnd"/>
      <w:r w:rsidRPr="009266E1">
        <w:rPr>
          <w:rFonts w:ascii="Arial" w:hAnsi="Arial" w:cs="Arial"/>
          <w:sz w:val="24"/>
          <w:szCs w:val="24"/>
        </w:rPr>
        <w:t xml:space="preserve"> </w:t>
      </w:r>
      <w:proofErr w:type="spellStart"/>
      <w:r w:rsidRPr="009266E1">
        <w:rPr>
          <w:rFonts w:ascii="Arial" w:hAnsi="Arial" w:cs="Arial"/>
          <w:sz w:val="24"/>
          <w:szCs w:val="24"/>
        </w:rPr>
        <w:t>fiecare</w:t>
      </w:r>
      <w:proofErr w:type="spellEnd"/>
      <w:r w:rsidRPr="009266E1">
        <w:rPr>
          <w:rFonts w:ascii="Arial" w:hAnsi="Arial" w:cs="Arial"/>
          <w:sz w:val="24"/>
          <w:szCs w:val="24"/>
        </w:rPr>
        <w:t xml:space="preserve"> </w:t>
      </w:r>
      <w:proofErr w:type="spellStart"/>
      <w:r w:rsidRPr="009266E1">
        <w:rPr>
          <w:rFonts w:ascii="Arial" w:hAnsi="Arial" w:cs="Arial"/>
          <w:sz w:val="24"/>
          <w:szCs w:val="24"/>
        </w:rPr>
        <w:t>ciclu</w:t>
      </w:r>
      <w:proofErr w:type="spellEnd"/>
      <w:r w:rsidRPr="009266E1">
        <w:rPr>
          <w:rFonts w:ascii="Arial" w:hAnsi="Arial" w:cs="Arial"/>
          <w:sz w:val="24"/>
          <w:szCs w:val="24"/>
        </w:rPr>
        <w:t xml:space="preserve"> de </w:t>
      </w:r>
      <w:proofErr w:type="spellStart"/>
      <w:r w:rsidRPr="009266E1">
        <w:rPr>
          <w:rFonts w:ascii="Arial" w:hAnsi="Arial" w:cs="Arial"/>
          <w:sz w:val="24"/>
          <w:szCs w:val="24"/>
        </w:rPr>
        <w:t>productie</w:t>
      </w:r>
      <w:proofErr w:type="spellEnd"/>
      <w:r w:rsidRPr="009266E1">
        <w:rPr>
          <w:rFonts w:ascii="Arial" w:hAnsi="Arial" w:cs="Arial"/>
          <w:sz w:val="24"/>
          <w:szCs w:val="24"/>
        </w:rPr>
        <w:t xml:space="preserve"> se face o </w:t>
      </w:r>
      <w:proofErr w:type="spellStart"/>
      <w:r w:rsidRPr="009266E1">
        <w:rPr>
          <w:rFonts w:ascii="Arial" w:hAnsi="Arial" w:cs="Arial"/>
          <w:sz w:val="24"/>
          <w:szCs w:val="24"/>
        </w:rPr>
        <w:t>pauza</w:t>
      </w:r>
      <w:proofErr w:type="spellEnd"/>
      <w:r w:rsidRPr="009266E1">
        <w:rPr>
          <w:rFonts w:ascii="Arial" w:hAnsi="Arial" w:cs="Arial"/>
          <w:sz w:val="24"/>
          <w:szCs w:val="24"/>
        </w:rPr>
        <w:t xml:space="preserve"> de </w:t>
      </w:r>
      <w:proofErr w:type="spellStart"/>
      <w:r w:rsidRPr="009266E1">
        <w:rPr>
          <w:rFonts w:ascii="Arial" w:hAnsi="Arial" w:cs="Arial"/>
          <w:sz w:val="24"/>
          <w:szCs w:val="24"/>
        </w:rPr>
        <w:t>cca</w:t>
      </w:r>
      <w:proofErr w:type="spellEnd"/>
      <w:r w:rsidRPr="009266E1">
        <w:rPr>
          <w:rFonts w:ascii="Arial" w:hAnsi="Arial" w:cs="Arial"/>
          <w:sz w:val="24"/>
          <w:szCs w:val="24"/>
        </w:rPr>
        <w:t xml:space="preserve">. 2 </w:t>
      </w:r>
      <w:proofErr w:type="spellStart"/>
      <w:r w:rsidRPr="009266E1">
        <w:rPr>
          <w:rFonts w:ascii="Arial" w:hAnsi="Arial" w:cs="Arial"/>
          <w:sz w:val="24"/>
          <w:szCs w:val="24"/>
        </w:rPr>
        <w:t>saptamani</w:t>
      </w:r>
      <w:proofErr w:type="spellEnd"/>
      <w:r w:rsidRPr="009266E1">
        <w:rPr>
          <w:rFonts w:ascii="Arial" w:hAnsi="Arial" w:cs="Arial"/>
          <w:sz w:val="24"/>
          <w:szCs w:val="24"/>
        </w:rPr>
        <w:t xml:space="preserve"> </w:t>
      </w:r>
      <w:proofErr w:type="spellStart"/>
      <w:r w:rsidRPr="009266E1">
        <w:rPr>
          <w:rFonts w:ascii="Arial" w:hAnsi="Arial" w:cs="Arial"/>
          <w:sz w:val="24"/>
          <w:szCs w:val="24"/>
        </w:rPr>
        <w:t>pentru</w:t>
      </w:r>
      <w:proofErr w:type="spellEnd"/>
      <w:r w:rsidRPr="009266E1">
        <w:rPr>
          <w:rFonts w:ascii="Arial" w:hAnsi="Arial" w:cs="Arial"/>
          <w:sz w:val="24"/>
          <w:szCs w:val="24"/>
        </w:rPr>
        <w:t xml:space="preserve"> </w:t>
      </w:r>
      <w:proofErr w:type="spellStart"/>
      <w:r w:rsidRPr="009266E1">
        <w:rPr>
          <w:rFonts w:ascii="Arial" w:hAnsi="Arial" w:cs="Arial"/>
          <w:sz w:val="24"/>
          <w:szCs w:val="24"/>
        </w:rPr>
        <w:t>curatarea</w:t>
      </w:r>
      <w:proofErr w:type="spellEnd"/>
      <w:r w:rsidRPr="009266E1">
        <w:rPr>
          <w:rFonts w:ascii="Arial" w:hAnsi="Arial" w:cs="Arial"/>
          <w:sz w:val="24"/>
          <w:szCs w:val="24"/>
        </w:rPr>
        <w:t xml:space="preserve"> </w:t>
      </w:r>
      <w:proofErr w:type="spellStart"/>
      <w:r w:rsidRPr="009266E1">
        <w:rPr>
          <w:rFonts w:ascii="Arial" w:hAnsi="Arial" w:cs="Arial"/>
          <w:sz w:val="24"/>
          <w:szCs w:val="24"/>
        </w:rPr>
        <w:t>generala</w:t>
      </w:r>
      <w:proofErr w:type="spellEnd"/>
      <w:r w:rsidRPr="009266E1">
        <w:rPr>
          <w:rFonts w:ascii="Arial" w:hAnsi="Arial" w:cs="Arial"/>
          <w:sz w:val="24"/>
          <w:szCs w:val="24"/>
        </w:rPr>
        <w:t xml:space="preserve"> </w:t>
      </w:r>
      <w:proofErr w:type="spellStart"/>
      <w:r w:rsidRPr="009266E1">
        <w:rPr>
          <w:rFonts w:ascii="Arial" w:hAnsi="Arial" w:cs="Arial"/>
          <w:sz w:val="24"/>
          <w:szCs w:val="24"/>
        </w:rPr>
        <w:t>si</w:t>
      </w:r>
      <w:proofErr w:type="spellEnd"/>
      <w:r w:rsidRPr="009266E1">
        <w:rPr>
          <w:rFonts w:ascii="Arial" w:hAnsi="Arial" w:cs="Arial"/>
          <w:sz w:val="24"/>
          <w:szCs w:val="24"/>
        </w:rPr>
        <w:t xml:space="preserve"> </w:t>
      </w:r>
      <w:proofErr w:type="spellStart"/>
      <w:r w:rsidRPr="009266E1">
        <w:rPr>
          <w:rFonts w:ascii="Arial" w:hAnsi="Arial" w:cs="Arial"/>
          <w:sz w:val="24"/>
          <w:szCs w:val="24"/>
        </w:rPr>
        <w:t>dezinfectarea</w:t>
      </w:r>
      <w:proofErr w:type="spellEnd"/>
      <w:r w:rsidRPr="009266E1">
        <w:rPr>
          <w:rFonts w:ascii="Arial" w:hAnsi="Arial" w:cs="Arial"/>
          <w:sz w:val="24"/>
          <w:szCs w:val="24"/>
        </w:rPr>
        <w:t xml:space="preserve"> </w:t>
      </w:r>
      <w:proofErr w:type="spellStart"/>
      <w:r w:rsidRPr="009266E1">
        <w:rPr>
          <w:rFonts w:ascii="Arial" w:hAnsi="Arial" w:cs="Arial"/>
          <w:sz w:val="24"/>
          <w:szCs w:val="24"/>
        </w:rPr>
        <w:t>halelor</w:t>
      </w:r>
      <w:proofErr w:type="spellEnd"/>
      <w:r w:rsidRPr="009266E1">
        <w:rPr>
          <w:rFonts w:ascii="Arial" w:hAnsi="Arial" w:cs="Arial"/>
          <w:sz w:val="24"/>
          <w:szCs w:val="24"/>
        </w:rPr>
        <w:t xml:space="preserve">; se </w:t>
      </w:r>
      <w:proofErr w:type="spellStart"/>
      <w:r w:rsidRPr="009266E1">
        <w:rPr>
          <w:rFonts w:ascii="Arial" w:hAnsi="Arial" w:cs="Arial"/>
          <w:sz w:val="24"/>
          <w:szCs w:val="24"/>
        </w:rPr>
        <w:t>parcurg</w:t>
      </w:r>
      <w:proofErr w:type="spellEnd"/>
      <w:r w:rsidRPr="009266E1">
        <w:rPr>
          <w:rFonts w:ascii="Arial" w:hAnsi="Arial" w:cs="Arial"/>
          <w:sz w:val="24"/>
          <w:szCs w:val="24"/>
        </w:rPr>
        <w:t xml:space="preserve"> </w:t>
      </w:r>
      <w:proofErr w:type="spellStart"/>
      <w:r w:rsidRPr="009266E1">
        <w:rPr>
          <w:rFonts w:ascii="Arial" w:hAnsi="Arial" w:cs="Arial"/>
          <w:sz w:val="24"/>
          <w:szCs w:val="24"/>
        </w:rPr>
        <w:t>urmatoarele</w:t>
      </w:r>
      <w:proofErr w:type="spellEnd"/>
      <w:r w:rsidRPr="009266E1">
        <w:rPr>
          <w:rFonts w:ascii="Arial" w:hAnsi="Arial" w:cs="Arial"/>
          <w:sz w:val="24"/>
          <w:szCs w:val="24"/>
        </w:rPr>
        <w:t xml:space="preserve"> faze:</w:t>
      </w:r>
    </w:p>
    <w:p w14:paraId="37D59E07" w14:textId="77777777" w:rsidR="009266E1" w:rsidRPr="009266E1" w:rsidRDefault="009266E1" w:rsidP="009266E1">
      <w:pPr>
        <w:pStyle w:val="StyleTextnormalJustified"/>
        <w:numPr>
          <w:ilvl w:val="0"/>
          <w:numId w:val="41"/>
        </w:numPr>
        <w:rPr>
          <w:rFonts w:ascii="Arial" w:hAnsi="Arial" w:cs="Arial"/>
          <w:color w:val="auto"/>
        </w:rPr>
      </w:pPr>
      <w:r w:rsidRPr="009266E1">
        <w:rPr>
          <w:rFonts w:ascii="Arial" w:hAnsi="Arial" w:cs="Arial"/>
          <w:color w:val="auto"/>
        </w:rPr>
        <w:t xml:space="preserve">se </w:t>
      </w:r>
      <w:proofErr w:type="spellStart"/>
      <w:r w:rsidRPr="009266E1">
        <w:rPr>
          <w:rFonts w:ascii="Arial" w:hAnsi="Arial" w:cs="Arial"/>
          <w:color w:val="auto"/>
        </w:rPr>
        <w:t>ridica</w:t>
      </w:r>
      <w:proofErr w:type="spellEnd"/>
      <w:r w:rsidRPr="009266E1">
        <w:rPr>
          <w:rFonts w:ascii="Arial" w:hAnsi="Arial" w:cs="Arial"/>
          <w:color w:val="auto"/>
        </w:rPr>
        <w:t xml:space="preserve"> </w:t>
      </w:r>
      <w:proofErr w:type="spellStart"/>
      <w:r w:rsidRPr="009266E1">
        <w:rPr>
          <w:rFonts w:ascii="Arial" w:hAnsi="Arial" w:cs="Arial"/>
          <w:color w:val="auto"/>
        </w:rPr>
        <w:t>liniile</w:t>
      </w:r>
      <w:proofErr w:type="spellEnd"/>
      <w:r w:rsidRPr="009266E1">
        <w:rPr>
          <w:rFonts w:ascii="Arial" w:hAnsi="Arial" w:cs="Arial"/>
          <w:color w:val="auto"/>
        </w:rPr>
        <w:t xml:space="preserve"> de </w:t>
      </w:r>
      <w:proofErr w:type="spellStart"/>
      <w:r w:rsidRPr="009266E1">
        <w:rPr>
          <w:rFonts w:ascii="Arial" w:hAnsi="Arial" w:cs="Arial"/>
          <w:color w:val="auto"/>
        </w:rPr>
        <w:t>hranire</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w:t>
      </w:r>
      <w:proofErr w:type="spellStart"/>
      <w:r w:rsidRPr="009266E1">
        <w:rPr>
          <w:rFonts w:ascii="Arial" w:hAnsi="Arial" w:cs="Arial"/>
          <w:color w:val="auto"/>
        </w:rPr>
        <w:t>fronturile</w:t>
      </w:r>
      <w:proofErr w:type="spellEnd"/>
      <w:r w:rsidRPr="009266E1">
        <w:rPr>
          <w:rFonts w:ascii="Arial" w:hAnsi="Arial" w:cs="Arial"/>
          <w:color w:val="auto"/>
        </w:rPr>
        <w:t xml:space="preserve"> de </w:t>
      </w:r>
      <w:proofErr w:type="spellStart"/>
      <w:r w:rsidRPr="009266E1">
        <w:rPr>
          <w:rFonts w:ascii="Arial" w:hAnsi="Arial" w:cs="Arial"/>
          <w:color w:val="auto"/>
        </w:rPr>
        <w:t>adapare</w:t>
      </w:r>
      <w:proofErr w:type="spellEnd"/>
      <w:r w:rsidRPr="009266E1">
        <w:rPr>
          <w:rFonts w:ascii="Arial" w:hAnsi="Arial" w:cs="Arial"/>
          <w:color w:val="auto"/>
        </w:rPr>
        <w:t>;</w:t>
      </w:r>
    </w:p>
    <w:p w14:paraId="191C37B4" w14:textId="77777777" w:rsidR="009266E1" w:rsidRPr="009266E1" w:rsidRDefault="009266E1" w:rsidP="009266E1">
      <w:pPr>
        <w:pStyle w:val="StyleTextnormalJustified"/>
        <w:numPr>
          <w:ilvl w:val="0"/>
          <w:numId w:val="41"/>
        </w:numPr>
        <w:rPr>
          <w:rFonts w:ascii="Arial" w:hAnsi="Arial" w:cs="Arial"/>
          <w:color w:val="auto"/>
        </w:rPr>
      </w:pPr>
      <w:proofErr w:type="spellStart"/>
      <w:r w:rsidRPr="009266E1">
        <w:rPr>
          <w:rFonts w:ascii="Arial" w:hAnsi="Arial" w:cs="Arial"/>
          <w:color w:val="auto"/>
        </w:rPr>
        <w:t>dejectii</w:t>
      </w:r>
      <w:proofErr w:type="spellEnd"/>
      <w:r w:rsidRPr="009266E1">
        <w:rPr>
          <w:rFonts w:ascii="Arial" w:hAnsi="Arial" w:cs="Arial"/>
          <w:color w:val="auto"/>
        </w:rPr>
        <w:t xml:space="preserve"> de </w:t>
      </w:r>
      <w:proofErr w:type="spellStart"/>
      <w:r w:rsidRPr="009266E1">
        <w:rPr>
          <w:rFonts w:ascii="Arial" w:hAnsi="Arial" w:cs="Arial"/>
          <w:color w:val="auto"/>
        </w:rPr>
        <w:t>pasare</w:t>
      </w:r>
      <w:proofErr w:type="spellEnd"/>
      <w:r w:rsidRPr="009266E1">
        <w:rPr>
          <w:rFonts w:ascii="Arial" w:hAnsi="Arial" w:cs="Arial"/>
          <w:color w:val="auto"/>
        </w:rPr>
        <w:t xml:space="preserve"> </w:t>
      </w:r>
      <w:proofErr w:type="spellStart"/>
      <w:r w:rsidRPr="009266E1">
        <w:rPr>
          <w:rFonts w:ascii="Arial" w:hAnsi="Arial" w:cs="Arial"/>
          <w:color w:val="auto"/>
        </w:rPr>
        <w:t>reziduale</w:t>
      </w:r>
      <w:proofErr w:type="spellEnd"/>
      <w:r w:rsidRPr="009266E1">
        <w:rPr>
          <w:rFonts w:ascii="Arial" w:hAnsi="Arial" w:cs="Arial"/>
          <w:color w:val="auto"/>
        </w:rPr>
        <w:t xml:space="preserve"> se </w:t>
      </w:r>
      <w:proofErr w:type="spellStart"/>
      <w:r w:rsidRPr="009266E1">
        <w:rPr>
          <w:rFonts w:ascii="Arial" w:hAnsi="Arial" w:cs="Arial"/>
          <w:color w:val="auto"/>
        </w:rPr>
        <w:t>aduna</w:t>
      </w:r>
      <w:proofErr w:type="spellEnd"/>
      <w:r w:rsidRPr="009266E1">
        <w:rPr>
          <w:rFonts w:ascii="Arial" w:hAnsi="Arial" w:cs="Arial"/>
          <w:color w:val="auto"/>
        </w:rPr>
        <w:t xml:space="preserve"> </w:t>
      </w:r>
      <w:proofErr w:type="spellStart"/>
      <w:r w:rsidRPr="009266E1">
        <w:rPr>
          <w:rFonts w:ascii="Arial" w:hAnsi="Arial" w:cs="Arial"/>
          <w:color w:val="auto"/>
        </w:rPr>
        <w:t>prin</w:t>
      </w:r>
      <w:proofErr w:type="spellEnd"/>
      <w:r w:rsidRPr="009266E1">
        <w:rPr>
          <w:rFonts w:ascii="Arial" w:hAnsi="Arial" w:cs="Arial"/>
          <w:color w:val="auto"/>
        </w:rPr>
        <w:t xml:space="preserve"> </w:t>
      </w:r>
      <w:proofErr w:type="spellStart"/>
      <w:r w:rsidRPr="009266E1">
        <w:rPr>
          <w:rFonts w:ascii="Arial" w:hAnsi="Arial" w:cs="Arial"/>
          <w:color w:val="auto"/>
        </w:rPr>
        <w:t>raclare</w:t>
      </w:r>
      <w:proofErr w:type="spellEnd"/>
      <w:r w:rsidRPr="009266E1">
        <w:rPr>
          <w:rFonts w:ascii="Arial" w:hAnsi="Arial" w:cs="Arial"/>
          <w:color w:val="auto"/>
        </w:rPr>
        <w:t xml:space="preserve"> </w:t>
      </w:r>
      <w:proofErr w:type="spellStart"/>
      <w:r w:rsidRPr="009266E1">
        <w:rPr>
          <w:rFonts w:ascii="Arial" w:hAnsi="Arial" w:cs="Arial"/>
          <w:color w:val="auto"/>
        </w:rPr>
        <w:t>si</w:t>
      </w:r>
      <w:proofErr w:type="spellEnd"/>
      <w:r w:rsidRPr="009266E1">
        <w:rPr>
          <w:rFonts w:ascii="Arial" w:hAnsi="Arial" w:cs="Arial"/>
          <w:color w:val="auto"/>
        </w:rPr>
        <w:t xml:space="preserve"> se </w:t>
      </w:r>
      <w:proofErr w:type="spellStart"/>
      <w:r w:rsidRPr="009266E1">
        <w:rPr>
          <w:rFonts w:ascii="Arial" w:hAnsi="Arial" w:cs="Arial"/>
          <w:color w:val="auto"/>
        </w:rPr>
        <w:t>evacueaza</w:t>
      </w:r>
      <w:proofErr w:type="spellEnd"/>
      <w:r w:rsidRPr="009266E1">
        <w:rPr>
          <w:rFonts w:ascii="Arial" w:hAnsi="Arial" w:cs="Arial"/>
          <w:color w:val="auto"/>
        </w:rPr>
        <w:t xml:space="preserve"> in </w:t>
      </w:r>
      <w:proofErr w:type="spellStart"/>
      <w:r w:rsidRPr="009266E1">
        <w:rPr>
          <w:rFonts w:ascii="Arial" w:hAnsi="Arial" w:cs="Arial"/>
          <w:color w:val="auto"/>
        </w:rPr>
        <w:t>exteriorul</w:t>
      </w:r>
      <w:proofErr w:type="spellEnd"/>
      <w:r w:rsidRPr="009266E1">
        <w:rPr>
          <w:rFonts w:ascii="Arial" w:hAnsi="Arial" w:cs="Arial"/>
          <w:color w:val="auto"/>
        </w:rPr>
        <w:t xml:space="preserve"> </w:t>
      </w:r>
      <w:proofErr w:type="spellStart"/>
      <w:r w:rsidRPr="009266E1">
        <w:rPr>
          <w:rFonts w:ascii="Arial" w:hAnsi="Arial" w:cs="Arial"/>
          <w:color w:val="auto"/>
        </w:rPr>
        <w:t>halei</w:t>
      </w:r>
      <w:proofErr w:type="spellEnd"/>
      <w:r w:rsidRPr="009266E1">
        <w:rPr>
          <w:rFonts w:ascii="Arial" w:hAnsi="Arial" w:cs="Arial"/>
          <w:color w:val="auto"/>
        </w:rPr>
        <w:t xml:space="preserve"> cu </w:t>
      </w:r>
      <w:proofErr w:type="spellStart"/>
      <w:r w:rsidRPr="009266E1">
        <w:rPr>
          <w:rFonts w:ascii="Arial" w:hAnsi="Arial" w:cs="Arial"/>
          <w:color w:val="auto"/>
        </w:rPr>
        <w:t>ajutorul</w:t>
      </w:r>
      <w:proofErr w:type="spellEnd"/>
      <w:r w:rsidRPr="009266E1">
        <w:rPr>
          <w:rFonts w:ascii="Arial" w:hAnsi="Arial" w:cs="Arial"/>
          <w:color w:val="auto"/>
        </w:rPr>
        <w:t xml:space="preserve"> </w:t>
      </w:r>
      <w:proofErr w:type="spellStart"/>
      <w:r w:rsidRPr="009266E1">
        <w:rPr>
          <w:rFonts w:ascii="Arial" w:hAnsi="Arial" w:cs="Arial"/>
          <w:color w:val="auto"/>
        </w:rPr>
        <w:t>benzilor</w:t>
      </w:r>
      <w:proofErr w:type="spellEnd"/>
      <w:r w:rsidRPr="009266E1">
        <w:rPr>
          <w:rFonts w:ascii="Arial" w:hAnsi="Arial" w:cs="Arial"/>
          <w:color w:val="auto"/>
        </w:rPr>
        <w:t xml:space="preserve"> </w:t>
      </w:r>
      <w:proofErr w:type="spellStart"/>
      <w:r w:rsidRPr="009266E1">
        <w:rPr>
          <w:rFonts w:ascii="Arial" w:hAnsi="Arial" w:cs="Arial"/>
          <w:color w:val="auto"/>
        </w:rPr>
        <w:t>transportoare</w:t>
      </w:r>
      <w:proofErr w:type="spellEnd"/>
      <w:r w:rsidRPr="009266E1">
        <w:rPr>
          <w:rFonts w:ascii="Arial" w:hAnsi="Arial" w:cs="Arial"/>
          <w:color w:val="auto"/>
        </w:rPr>
        <w:t xml:space="preserve">; </w:t>
      </w:r>
    </w:p>
    <w:p w14:paraId="6A91C0F7" w14:textId="77777777" w:rsidR="009266E1" w:rsidRPr="009266E1" w:rsidRDefault="009266E1" w:rsidP="009266E1">
      <w:pPr>
        <w:pStyle w:val="StyleTextnormalJustified"/>
        <w:numPr>
          <w:ilvl w:val="0"/>
          <w:numId w:val="41"/>
        </w:numPr>
        <w:rPr>
          <w:rFonts w:ascii="Arial" w:hAnsi="Arial" w:cs="Arial"/>
          <w:color w:val="auto"/>
        </w:rPr>
      </w:pPr>
      <w:proofErr w:type="spellStart"/>
      <w:r w:rsidRPr="009266E1">
        <w:rPr>
          <w:rFonts w:ascii="Arial" w:hAnsi="Arial" w:cs="Arial"/>
          <w:color w:val="auto"/>
        </w:rPr>
        <w:t>hala</w:t>
      </w:r>
      <w:proofErr w:type="spellEnd"/>
      <w:r w:rsidRPr="009266E1">
        <w:rPr>
          <w:rFonts w:ascii="Arial" w:hAnsi="Arial" w:cs="Arial"/>
          <w:color w:val="auto"/>
        </w:rPr>
        <w:t xml:space="preserve"> (</w:t>
      </w:r>
      <w:proofErr w:type="spellStart"/>
      <w:r w:rsidRPr="009266E1">
        <w:rPr>
          <w:rFonts w:ascii="Arial" w:hAnsi="Arial" w:cs="Arial"/>
          <w:color w:val="auto"/>
        </w:rPr>
        <w:t>tavan</w:t>
      </w:r>
      <w:proofErr w:type="spellEnd"/>
      <w:r w:rsidRPr="009266E1">
        <w:rPr>
          <w:rFonts w:ascii="Arial" w:hAnsi="Arial" w:cs="Arial"/>
          <w:color w:val="auto"/>
        </w:rPr>
        <w:t xml:space="preserve">, </w:t>
      </w:r>
      <w:proofErr w:type="spellStart"/>
      <w:r w:rsidRPr="009266E1">
        <w:rPr>
          <w:rFonts w:ascii="Arial" w:hAnsi="Arial" w:cs="Arial"/>
          <w:color w:val="auto"/>
        </w:rPr>
        <w:t>pereti</w:t>
      </w:r>
      <w:proofErr w:type="spellEnd"/>
      <w:r w:rsidRPr="009266E1">
        <w:rPr>
          <w:rFonts w:ascii="Arial" w:hAnsi="Arial" w:cs="Arial"/>
          <w:color w:val="auto"/>
        </w:rPr>
        <w:t xml:space="preserve">, </w:t>
      </w:r>
      <w:proofErr w:type="spellStart"/>
      <w:r w:rsidRPr="009266E1">
        <w:rPr>
          <w:rFonts w:ascii="Arial" w:hAnsi="Arial" w:cs="Arial"/>
          <w:color w:val="auto"/>
        </w:rPr>
        <w:t>stalpi</w:t>
      </w:r>
      <w:proofErr w:type="spellEnd"/>
      <w:r w:rsidRPr="009266E1">
        <w:rPr>
          <w:rFonts w:ascii="Arial" w:hAnsi="Arial" w:cs="Arial"/>
          <w:color w:val="auto"/>
        </w:rPr>
        <w:t xml:space="preserve">, </w:t>
      </w:r>
      <w:proofErr w:type="spellStart"/>
      <w:r w:rsidRPr="009266E1">
        <w:rPr>
          <w:rFonts w:ascii="Arial" w:hAnsi="Arial" w:cs="Arial"/>
          <w:color w:val="auto"/>
        </w:rPr>
        <w:t>pardoseala</w:t>
      </w:r>
      <w:proofErr w:type="spellEnd"/>
      <w:r w:rsidRPr="009266E1">
        <w:rPr>
          <w:rFonts w:ascii="Arial" w:hAnsi="Arial" w:cs="Arial"/>
          <w:color w:val="auto"/>
        </w:rPr>
        <w:t xml:space="preserve">, </w:t>
      </w:r>
      <w:proofErr w:type="spellStart"/>
      <w:r w:rsidRPr="009266E1">
        <w:rPr>
          <w:rFonts w:ascii="Arial" w:hAnsi="Arial" w:cs="Arial"/>
          <w:color w:val="auto"/>
        </w:rPr>
        <w:t>baterii</w:t>
      </w:r>
      <w:proofErr w:type="spellEnd"/>
      <w:r w:rsidRPr="009266E1">
        <w:rPr>
          <w:rFonts w:ascii="Arial" w:hAnsi="Arial" w:cs="Arial"/>
          <w:color w:val="auto"/>
        </w:rPr>
        <w:t xml:space="preserve">) se </w:t>
      </w:r>
      <w:proofErr w:type="spellStart"/>
      <w:r w:rsidRPr="009266E1">
        <w:rPr>
          <w:rFonts w:ascii="Arial" w:hAnsi="Arial" w:cs="Arial"/>
          <w:color w:val="auto"/>
        </w:rPr>
        <w:t>degreseaza</w:t>
      </w:r>
      <w:proofErr w:type="spellEnd"/>
      <w:r w:rsidRPr="009266E1">
        <w:rPr>
          <w:rFonts w:ascii="Arial" w:hAnsi="Arial" w:cs="Arial"/>
          <w:color w:val="auto"/>
        </w:rPr>
        <w:t xml:space="preserve"> cu </w:t>
      </w:r>
      <w:proofErr w:type="spellStart"/>
      <w:r w:rsidRPr="009266E1">
        <w:rPr>
          <w:rFonts w:ascii="Arial" w:hAnsi="Arial" w:cs="Arial"/>
          <w:color w:val="auto"/>
        </w:rPr>
        <w:t>solutie</w:t>
      </w:r>
      <w:proofErr w:type="spellEnd"/>
      <w:r w:rsidRPr="009266E1">
        <w:rPr>
          <w:rFonts w:ascii="Arial" w:hAnsi="Arial" w:cs="Arial"/>
          <w:color w:val="auto"/>
        </w:rPr>
        <w:t xml:space="preserve"> </w:t>
      </w:r>
      <w:proofErr w:type="spellStart"/>
      <w:r w:rsidRPr="009266E1">
        <w:rPr>
          <w:rFonts w:ascii="Arial" w:hAnsi="Arial" w:cs="Arial"/>
          <w:color w:val="auto"/>
        </w:rPr>
        <w:t>detergenta</w:t>
      </w:r>
      <w:proofErr w:type="spellEnd"/>
      <w:r w:rsidRPr="009266E1">
        <w:rPr>
          <w:rFonts w:ascii="Arial" w:hAnsi="Arial" w:cs="Arial"/>
          <w:color w:val="auto"/>
        </w:rPr>
        <w:t xml:space="preserve">, se </w:t>
      </w:r>
      <w:proofErr w:type="spellStart"/>
      <w:r w:rsidRPr="009266E1">
        <w:rPr>
          <w:rFonts w:ascii="Arial" w:hAnsi="Arial" w:cs="Arial"/>
          <w:color w:val="auto"/>
        </w:rPr>
        <w:t>inmoaie</w:t>
      </w:r>
      <w:proofErr w:type="spellEnd"/>
      <w:r w:rsidRPr="009266E1">
        <w:rPr>
          <w:rFonts w:ascii="Arial" w:hAnsi="Arial" w:cs="Arial"/>
          <w:color w:val="auto"/>
        </w:rPr>
        <w:t xml:space="preserve">, se </w:t>
      </w:r>
      <w:proofErr w:type="spellStart"/>
      <w:r w:rsidRPr="009266E1">
        <w:rPr>
          <w:rFonts w:ascii="Arial" w:hAnsi="Arial" w:cs="Arial"/>
          <w:color w:val="auto"/>
        </w:rPr>
        <w:t>spala</w:t>
      </w:r>
      <w:proofErr w:type="spellEnd"/>
      <w:r w:rsidRPr="009266E1">
        <w:rPr>
          <w:rFonts w:ascii="Arial" w:hAnsi="Arial" w:cs="Arial"/>
          <w:color w:val="auto"/>
        </w:rPr>
        <w:t xml:space="preserve"> cu </w:t>
      </w:r>
      <w:proofErr w:type="spellStart"/>
      <w:r w:rsidRPr="009266E1">
        <w:rPr>
          <w:rFonts w:ascii="Arial" w:hAnsi="Arial" w:cs="Arial"/>
          <w:color w:val="auto"/>
        </w:rPr>
        <w:t>masina</w:t>
      </w:r>
      <w:proofErr w:type="spellEnd"/>
      <w:r w:rsidRPr="009266E1">
        <w:rPr>
          <w:rFonts w:ascii="Arial" w:hAnsi="Arial" w:cs="Arial"/>
          <w:color w:val="auto"/>
        </w:rPr>
        <w:t xml:space="preserve"> de </w:t>
      </w:r>
      <w:proofErr w:type="spellStart"/>
      <w:r w:rsidRPr="009266E1">
        <w:rPr>
          <w:rFonts w:ascii="Arial" w:hAnsi="Arial" w:cs="Arial"/>
          <w:color w:val="auto"/>
        </w:rPr>
        <w:t>spalat</w:t>
      </w:r>
      <w:proofErr w:type="spellEnd"/>
      <w:r w:rsidRPr="009266E1">
        <w:rPr>
          <w:rFonts w:ascii="Arial" w:hAnsi="Arial" w:cs="Arial"/>
          <w:color w:val="auto"/>
        </w:rPr>
        <w:t xml:space="preserve"> cu </w:t>
      </w:r>
      <w:proofErr w:type="spellStart"/>
      <w:r w:rsidRPr="009266E1">
        <w:rPr>
          <w:rFonts w:ascii="Arial" w:hAnsi="Arial" w:cs="Arial"/>
          <w:color w:val="auto"/>
        </w:rPr>
        <w:t>apa</w:t>
      </w:r>
      <w:proofErr w:type="spellEnd"/>
      <w:r w:rsidRPr="009266E1">
        <w:rPr>
          <w:rFonts w:ascii="Arial" w:hAnsi="Arial" w:cs="Arial"/>
          <w:color w:val="auto"/>
        </w:rPr>
        <w:t xml:space="preserve"> sub </w:t>
      </w:r>
      <w:proofErr w:type="spellStart"/>
      <w:r w:rsidRPr="009266E1">
        <w:rPr>
          <w:rFonts w:ascii="Arial" w:hAnsi="Arial" w:cs="Arial"/>
          <w:color w:val="auto"/>
        </w:rPr>
        <w:t>presiune</w:t>
      </w:r>
      <w:proofErr w:type="spellEnd"/>
      <w:r w:rsidRPr="009266E1">
        <w:rPr>
          <w:rFonts w:ascii="Arial" w:hAnsi="Arial" w:cs="Arial"/>
          <w:color w:val="auto"/>
        </w:rPr>
        <w:t xml:space="preserve"> (200 </w:t>
      </w:r>
      <w:proofErr w:type="spellStart"/>
      <w:r w:rsidRPr="009266E1">
        <w:rPr>
          <w:rFonts w:ascii="Arial" w:hAnsi="Arial" w:cs="Arial"/>
          <w:color w:val="auto"/>
        </w:rPr>
        <w:t>atmosfere</w:t>
      </w:r>
      <w:proofErr w:type="spellEnd"/>
      <w:r w:rsidRPr="009266E1">
        <w:rPr>
          <w:rFonts w:ascii="Arial" w:hAnsi="Arial" w:cs="Arial"/>
          <w:color w:val="auto"/>
        </w:rPr>
        <w:t xml:space="preserve">), </w:t>
      </w:r>
      <w:proofErr w:type="spellStart"/>
      <w:r w:rsidRPr="009266E1">
        <w:rPr>
          <w:rFonts w:ascii="Arial" w:hAnsi="Arial" w:cs="Arial"/>
          <w:color w:val="auto"/>
        </w:rPr>
        <w:t>respectiv</w:t>
      </w:r>
      <w:proofErr w:type="spellEnd"/>
      <w:r w:rsidRPr="009266E1">
        <w:rPr>
          <w:rFonts w:ascii="Arial" w:hAnsi="Arial" w:cs="Arial"/>
          <w:color w:val="auto"/>
        </w:rPr>
        <w:t xml:space="preserve"> 5 l/m2.</w:t>
      </w:r>
    </w:p>
    <w:p w14:paraId="74A4B5FE" w14:textId="77777777" w:rsidR="009266E1" w:rsidRPr="009266E1" w:rsidRDefault="009266E1" w:rsidP="009266E1">
      <w:pPr>
        <w:pStyle w:val="StyleTextnormalJustified"/>
        <w:numPr>
          <w:ilvl w:val="0"/>
          <w:numId w:val="41"/>
        </w:numPr>
        <w:rPr>
          <w:rFonts w:ascii="Arial" w:hAnsi="Arial" w:cs="Arial"/>
          <w:color w:val="auto"/>
        </w:rPr>
      </w:pPr>
      <w:r w:rsidRPr="009266E1">
        <w:rPr>
          <w:rFonts w:ascii="Arial" w:hAnsi="Arial" w:cs="Arial"/>
          <w:color w:val="auto"/>
        </w:rPr>
        <w:t xml:space="preserve">se face </w:t>
      </w:r>
      <w:proofErr w:type="spellStart"/>
      <w:r w:rsidRPr="009266E1">
        <w:rPr>
          <w:rFonts w:ascii="Arial" w:hAnsi="Arial" w:cs="Arial"/>
          <w:color w:val="auto"/>
        </w:rPr>
        <w:t>dezinfectia</w:t>
      </w:r>
      <w:proofErr w:type="spellEnd"/>
      <w:r w:rsidRPr="009266E1">
        <w:rPr>
          <w:rFonts w:ascii="Arial" w:hAnsi="Arial" w:cs="Arial"/>
          <w:color w:val="auto"/>
        </w:rPr>
        <w:t xml:space="preserve"> </w:t>
      </w:r>
      <w:proofErr w:type="spellStart"/>
      <w:r w:rsidRPr="009266E1">
        <w:rPr>
          <w:rFonts w:ascii="Arial" w:hAnsi="Arial" w:cs="Arial"/>
          <w:color w:val="auto"/>
        </w:rPr>
        <w:t>umeda</w:t>
      </w:r>
      <w:proofErr w:type="spellEnd"/>
      <w:r w:rsidRPr="009266E1">
        <w:rPr>
          <w:rFonts w:ascii="Arial" w:hAnsi="Arial" w:cs="Arial"/>
          <w:color w:val="auto"/>
        </w:rPr>
        <w:t>;</w:t>
      </w:r>
    </w:p>
    <w:p w14:paraId="6DE6D18C" w14:textId="77777777" w:rsidR="009266E1" w:rsidRPr="009266E1" w:rsidRDefault="009266E1" w:rsidP="009266E1">
      <w:pPr>
        <w:pStyle w:val="StyleTextnormalJustified"/>
        <w:numPr>
          <w:ilvl w:val="0"/>
          <w:numId w:val="41"/>
        </w:numPr>
        <w:rPr>
          <w:rFonts w:ascii="Arial" w:hAnsi="Arial" w:cs="Arial"/>
          <w:color w:val="auto"/>
        </w:rPr>
      </w:pPr>
      <w:r w:rsidRPr="009266E1">
        <w:rPr>
          <w:rFonts w:ascii="Arial" w:hAnsi="Arial" w:cs="Arial"/>
          <w:color w:val="auto"/>
        </w:rPr>
        <w:t xml:space="preserve">se </w:t>
      </w:r>
      <w:proofErr w:type="spellStart"/>
      <w:r w:rsidRPr="009266E1">
        <w:rPr>
          <w:rFonts w:ascii="Arial" w:hAnsi="Arial" w:cs="Arial"/>
          <w:color w:val="auto"/>
        </w:rPr>
        <w:t>usuca</w:t>
      </w:r>
      <w:proofErr w:type="spellEnd"/>
      <w:r w:rsidRPr="009266E1">
        <w:rPr>
          <w:rFonts w:ascii="Arial" w:hAnsi="Arial" w:cs="Arial"/>
          <w:color w:val="auto"/>
        </w:rPr>
        <w:t xml:space="preserve"> </w:t>
      </w:r>
      <w:proofErr w:type="spellStart"/>
      <w:r w:rsidRPr="009266E1">
        <w:rPr>
          <w:rFonts w:ascii="Arial" w:hAnsi="Arial" w:cs="Arial"/>
          <w:color w:val="auto"/>
        </w:rPr>
        <w:t>hala</w:t>
      </w:r>
      <w:proofErr w:type="spellEnd"/>
      <w:r w:rsidRPr="009266E1">
        <w:rPr>
          <w:rFonts w:ascii="Arial" w:hAnsi="Arial" w:cs="Arial"/>
          <w:color w:val="auto"/>
        </w:rPr>
        <w:t>;</w:t>
      </w:r>
    </w:p>
    <w:p w14:paraId="4B01E6DD" w14:textId="77777777" w:rsidR="009266E1" w:rsidRPr="009266E1" w:rsidRDefault="009266E1" w:rsidP="009266E1">
      <w:pPr>
        <w:pStyle w:val="StyleTextnormalJustified"/>
        <w:numPr>
          <w:ilvl w:val="0"/>
          <w:numId w:val="41"/>
        </w:numPr>
        <w:rPr>
          <w:rFonts w:ascii="Arial" w:hAnsi="Arial" w:cs="Arial"/>
          <w:color w:val="auto"/>
        </w:rPr>
      </w:pPr>
      <w:r w:rsidRPr="009266E1">
        <w:rPr>
          <w:rFonts w:ascii="Arial" w:hAnsi="Arial" w:cs="Arial"/>
          <w:color w:val="auto"/>
        </w:rPr>
        <w:t xml:space="preserve">se face </w:t>
      </w:r>
      <w:proofErr w:type="spellStart"/>
      <w:r w:rsidRPr="009266E1">
        <w:rPr>
          <w:rFonts w:ascii="Arial" w:hAnsi="Arial" w:cs="Arial"/>
          <w:color w:val="auto"/>
        </w:rPr>
        <w:t>desinfectia</w:t>
      </w:r>
      <w:proofErr w:type="spellEnd"/>
      <w:r w:rsidRPr="009266E1">
        <w:rPr>
          <w:rFonts w:ascii="Arial" w:hAnsi="Arial" w:cs="Arial"/>
          <w:color w:val="auto"/>
        </w:rPr>
        <w:t xml:space="preserve"> </w:t>
      </w:r>
      <w:proofErr w:type="spellStart"/>
      <w:r w:rsidRPr="009266E1">
        <w:rPr>
          <w:rFonts w:ascii="Arial" w:hAnsi="Arial" w:cs="Arial"/>
          <w:color w:val="auto"/>
        </w:rPr>
        <w:t>uscata</w:t>
      </w:r>
      <w:proofErr w:type="spellEnd"/>
      <w:r w:rsidRPr="009266E1">
        <w:rPr>
          <w:rFonts w:ascii="Arial" w:hAnsi="Arial" w:cs="Arial"/>
          <w:color w:val="auto"/>
        </w:rPr>
        <w:t>;</w:t>
      </w:r>
    </w:p>
    <w:p w14:paraId="230281A1" w14:textId="77777777" w:rsidR="009266E1" w:rsidRPr="009266E1" w:rsidRDefault="009266E1" w:rsidP="009266E1">
      <w:pPr>
        <w:pStyle w:val="StyleTextnormalJustified"/>
        <w:numPr>
          <w:ilvl w:val="0"/>
          <w:numId w:val="41"/>
        </w:numPr>
        <w:rPr>
          <w:rFonts w:ascii="Arial" w:hAnsi="Arial" w:cs="Arial"/>
          <w:color w:val="auto"/>
        </w:rPr>
      </w:pPr>
      <w:proofErr w:type="spellStart"/>
      <w:r w:rsidRPr="009266E1">
        <w:rPr>
          <w:rFonts w:ascii="Arial" w:hAnsi="Arial" w:cs="Arial"/>
          <w:color w:val="auto"/>
        </w:rPr>
        <w:t>dupa</w:t>
      </w:r>
      <w:proofErr w:type="spellEnd"/>
      <w:r w:rsidRPr="009266E1">
        <w:rPr>
          <w:rFonts w:ascii="Arial" w:hAnsi="Arial" w:cs="Arial"/>
          <w:color w:val="auto"/>
        </w:rPr>
        <w:t xml:space="preserve"> 24 ore se </w:t>
      </w:r>
      <w:proofErr w:type="spellStart"/>
      <w:r w:rsidRPr="009266E1">
        <w:rPr>
          <w:rFonts w:ascii="Arial" w:hAnsi="Arial" w:cs="Arial"/>
          <w:color w:val="auto"/>
        </w:rPr>
        <w:t>incepe</w:t>
      </w:r>
      <w:proofErr w:type="spellEnd"/>
      <w:r w:rsidRPr="009266E1">
        <w:rPr>
          <w:rFonts w:ascii="Arial" w:hAnsi="Arial" w:cs="Arial"/>
          <w:color w:val="auto"/>
        </w:rPr>
        <w:t xml:space="preserve"> </w:t>
      </w:r>
      <w:proofErr w:type="spellStart"/>
      <w:r w:rsidRPr="009266E1">
        <w:rPr>
          <w:rFonts w:ascii="Arial" w:hAnsi="Arial" w:cs="Arial"/>
          <w:color w:val="auto"/>
        </w:rPr>
        <w:t>ventilarea</w:t>
      </w:r>
      <w:proofErr w:type="spellEnd"/>
      <w:r w:rsidRPr="009266E1">
        <w:rPr>
          <w:rFonts w:ascii="Arial" w:hAnsi="Arial" w:cs="Arial"/>
          <w:color w:val="auto"/>
        </w:rPr>
        <w:t xml:space="preserve"> </w:t>
      </w:r>
      <w:proofErr w:type="spellStart"/>
      <w:r w:rsidRPr="009266E1">
        <w:rPr>
          <w:rFonts w:ascii="Arial" w:hAnsi="Arial" w:cs="Arial"/>
          <w:color w:val="auto"/>
        </w:rPr>
        <w:t>spatiului</w:t>
      </w:r>
      <w:proofErr w:type="spellEnd"/>
      <w:r w:rsidRPr="009266E1">
        <w:rPr>
          <w:rFonts w:ascii="Arial" w:hAnsi="Arial" w:cs="Arial"/>
          <w:color w:val="auto"/>
        </w:rPr>
        <w:t xml:space="preserve">; </w:t>
      </w:r>
    </w:p>
    <w:p w14:paraId="3233D30F" w14:textId="77777777" w:rsidR="009266E1" w:rsidRPr="009266E1" w:rsidRDefault="009266E1" w:rsidP="009266E1">
      <w:pPr>
        <w:pStyle w:val="StyleTextnormalJustified"/>
        <w:numPr>
          <w:ilvl w:val="0"/>
          <w:numId w:val="41"/>
        </w:numPr>
        <w:rPr>
          <w:rFonts w:ascii="Arial" w:hAnsi="Arial" w:cs="Arial"/>
          <w:color w:val="auto"/>
        </w:rPr>
      </w:pPr>
      <w:r w:rsidRPr="009266E1">
        <w:rPr>
          <w:rFonts w:ascii="Arial" w:hAnsi="Arial" w:cs="Arial"/>
          <w:color w:val="auto"/>
        </w:rPr>
        <w:t xml:space="preserve">se face </w:t>
      </w:r>
      <w:proofErr w:type="spellStart"/>
      <w:r w:rsidRPr="009266E1">
        <w:rPr>
          <w:rFonts w:ascii="Arial" w:hAnsi="Arial" w:cs="Arial"/>
          <w:color w:val="auto"/>
        </w:rPr>
        <w:t>dezinfectia</w:t>
      </w:r>
      <w:proofErr w:type="spellEnd"/>
      <w:r w:rsidRPr="009266E1">
        <w:rPr>
          <w:rFonts w:ascii="Arial" w:hAnsi="Arial" w:cs="Arial"/>
          <w:color w:val="auto"/>
        </w:rPr>
        <w:t xml:space="preserve"> </w:t>
      </w:r>
      <w:proofErr w:type="spellStart"/>
      <w:r w:rsidRPr="009266E1">
        <w:rPr>
          <w:rFonts w:ascii="Arial" w:hAnsi="Arial" w:cs="Arial"/>
          <w:color w:val="auto"/>
        </w:rPr>
        <w:t>finala</w:t>
      </w:r>
      <w:proofErr w:type="spellEnd"/>
      <w:r w:rsidRPr="009266E1">
        <w:rPr>
          <w:rFonts w:ascii="Arial" w:hAnsi="Arial" w:cs="Arial"/>
          <w:color w:val="auto"/>
        </w:rPr>
        <w:t>.</w:t>
      </w:r>
    </w:p>
    <w:p w14:paraId="63706801" w14:textId="6A52ECC4" w:rsidR="00533D97" w:rsidRPr="009266E1" w:rsidRDefault="00533D97" w:rsidP="00F61A52">
      <w:pPr>
        <w:jc w:val="both"/>
        <w:rPr>
          <w:rFonts w:ascii="Arial" w:hAnsi="Arial" w:cs="Arial"/>
          <w:b/>
          <w:color w:val="000000" w:themeColor="text1"/>
          <w:sz w:val="24"/>
          <w:szCs w:val="24"/>
        </w:rPr>
      </w:pPr>
    </w:p>
    <w:p w14:paraId="72651939" w14:textId="000D9A0A" w:rsidR="004E1430" w:rsidRDefault="004E1430" w:rsidP="004E1430">
      <w:pPr>
        <w:spacing w:line="276" w:lineRule="auto"/>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Alimentarea</w:t>
      </w:r>
      <w:proofErr w:type="spellEnd"/>
      <w:r w:rsidRPr="009266E1">
        <w:rPr>
          <w:rFonts w:ascii="Arial" w:hAnsi="Arial" w:cs="Arial"/>
          <w:b/>
          <w:color w:val="000000" w:themeColor="text1"/>
          <w:sz w:val="24"/>
          <w:szCs w:val="24"/>
        </w:rPr>
        <w:t xml:space="preserve"> cu </w:t>
      </w:r>
      <w:proofErr w:type="spellStart"/>
      <w:r w:rsidRPr="009266E1">
        <w:rPr>
          <w:rFonts w:ascii="Arial" w:hAnsi="Arial" w:cs="Arial"/>
          <w:b/>
          <w:color w:val="000000" w:themeColor="text1"/>
          <w:sz w:val="24"/>
          <w:szCs w:val="24"/>
        </w:rPr>
        <w:t>apă</w:t>
      </w:r>
      <w:proofErr w:type="spellEnd"/>
      <w:r w:rsidRPr="009266E1">
        <w:rPr>
          <w:rFonts w:ascii="Arial" w:hAnsi="Arial" w:cs="Arial"/>
          <w:b/>
          <w:color w:val="000000" w:themeColor="text1"/>
          <w:sz w:val="24"/>
          <w:szCs w:val="24"/>
        </w:rPr>
        <w:t>:</w:t>
      </w:r>
    </w:p>
    <w:p w14:paraId="0DD1D907" w14:textId="77777777" w:rsidR="00D91CBE" w:rsidRDefault="00D91CBE" w:rsidP="004E1430">
      <w:pPr>
        <w:spacing w:line="276" w:lineRule="auto"/>
        <w:rPr>
          <w:rFonts w:ascii="Arial" w:hAnsi="Arial" w:cs="Arial"/>
          <w:b/>
          <w:color w:val="000000" w:themeColor="text1"/>
          <w:sz w:val="24"/>
          <w:szCs w:val="24"/>
        </w:rPr>
      </w:pPr>
    </w:p>
    <w:p w14:paraId="25B47760" w14:textId="4C3AEE00" w:rsidR="00D91CBE" w:rsidRPr="00D91CBE" w:rsidRDefault="00D91CBE" w:rsidP="004E1430">
      <w:pPr>
        <w:spacing w:line="276" w:lineRule="auto"/>
        <w:rPr>
          <w:rFonts w:ascii="Arial" w:hAnsi="Arial" w:cs="Arial"/>
          <w:bCs/>
          <w:color w:val="000000" w:themeColor="text1"/>
          <w:sz w:val="24"/>
          <w:szCs w:val="24"/>
        </w:rPr>
      </w:pPr>
      <w:r w:rsidRPr="00D91CBE">
        <w:rPr>
          <w:rFonts w:ascii="Arial" w:hAnsi="Arial" w:cs="Arial"/>
          <w:bCs/>
          <w:color w:val="000000" w:themeColor="text1"/>
          <w:sz w:val="24"/>
          <w:szCs w:val="24"/>
        </w:rPr>
        <w:t xml:space="preserve">Nu </w:t>
      </w:r>
      <w:proofErr w:type="spellStart"/>
      <w:r w:rsidRPr="00D91CBE">
        <w:rPr>
          <w:rFonts w:ascii="Arial" w:hAnsi="Arial" w:cs="Arial"/>
          <w:bCs/>
          <w:color w:val="000000" w:themeColor="text1"/>
          <w:sz w:val="24"/>
          <w:szCs w:val="24"/>
        </w:rPr>
        <w:t>este</w:t>
      </w:r>
      <w:proofErr w:type="spellEnd"/>
      <w:r w:rsidRPr="00D91CBE">
        <w:rPr>
          <w:rFonts w:ascii="Arial" w:hAnsi="Arial" w:cs="Arial"/>
          <w:bCs/>
          <w:color w:val="000000" w:themeColor="text1"/>
          <w:sz w:val="24"/>
          <w:szCs w:val="24"/>
        </w:rPr>
        <w:t xml:space="preserve"> </w:t>
      </w:r>
      <w:proofErr w:type="spellStart"/>
      <w:r w:rsidRPr="00D91CBE">
        <w:rPr>
          <w:rFonts w:ascii="Arial" w:hAnsi="Arial" w:cs="Arial"/>
          <w:bCs/>
          <w:color w:val="000000" w:themeColor="text1"/>
          <w:sz w:val="24"/>
          <w:szCs w:val="24"/>
        </w:rPr>
        <w:t>cazul</w:t>
      </w:r>
      <w:proofErr w:type="spellEnd"/>
      <w:r w:rsidRPr="00D91CBE">
        <w:rPr>
          <w:rFonts w:ascii="Arial" w:hAnsi="Arial" w:cs="Arial"/>
          <w:bCs/>
          <w:color w:val="000000" w:themeColor="text1"/>
          <w:sz w:val="24"/>
          <w:szCs w:val="24"/>
        </w:rPr>
        <w:t>.</w:t>
      </w:r>
    </w:p>
    <w:p w14:paraId="144A73D6" w14:textId="77777777" w:rsidR="009266E1" w:rsidRDefault="009266E1" w:rsidP="004E1430">
      <w:pPr>
        <w:spacing w:line="276" w:lineRule="auto"/>
        <w:rPr>
          <w:rFonts w:ascii="Arial" w:hAnsi="Arial" w:cs="Arial"/>
          <w:b/>
          <w:color w:val="FF0000"/>
          <w:sz w:val="24"/>
          <w:szCs w:val="24"/>
        </w:rPr>
      </w:pPr>
    </w:p>
    <w:p w14:paraId="699FF96E" w14:textId="77777777" w:rsidR="009266E1" w:rsidRDefault="009266E1" w:rsidP="009266E1">
      <w:pPr>
        <w:spacing w:after="100" w:line="312" w:lineRule="auto"/>
        <w:jc w:val="both"/>
        <w:rPr>
          <w:rFonts w:ascii="Arial" w:hAnsi="Arial" w:cs="Arial"/>
          <w:b/>
          <w:color w:val="000000"/>
          <w:sz w:val="24"/>
          <w:szCs w:val="24"/>
        </w:rPr>
      </w:pPr>
      <w:proofErr w:type="spellStart"/>
      <w:r w:rsidRPr="009266E1">
        <w:rPr>
          <w:rFonts w:ascii="Arial" w:hAnsi="Arial" w:cs="Arial"/>
          <w:b/>
          <w:color w:val="000000"/>
          <w:sz w:val="24"/>
          <w:szCs w:val="24"/>
        </w:rPr>
        <w:t>Evacuare</w:t>
      </w:r>
      <w:proofErr w:type="spellEnd"/>
      <w:r w:rsidRPr="009266E1">
        <w:rPr>
          <w:rFonts w:ascii="Arial" w:hAnsi="Arial" w:cs="Arial"/>
          <w:b/>
          <w:color w:val="000000"/>
          <w:sz w:val="24"/>
          <w:szCs w:val="24"/>
        </w:rPr>
        <w:t xml:space="preserve"> </w:t>
      </w:r>
      <w:proofErr w:type="spellStart"/>
      <w:r w:rsidRPr="009266E1">
        <w:rPr>
          <w:rFonts w:ascii="Arial" w:hAnsi="Arial" w:cs="Arial"/>
          <w:b/>
          <w:color w:val="000000"/>
          <w:sz w:val="24"/>
          <w:szCs w:val="24"/>
        </w:rPr>
        <w:t>apa</w:t>
      </w:r>
      <w:proofErr w:type="spellEnd"/>
      <w:r w:rsidRPr="009266E1">
        <w:rPr>
          <w:rFonts w:ascii="Arial" w:hAnsi="Arial" w:cs="Arial"/>
          <w:b/>
          <w:color w:val="000000"/>
          <w:sz w:val="24"/>
          <w:szCs w:val="24"/>
        </w:rPr>
        <w:t xml:space="preserve"> </w:t>
      </w:r>
      <w:proofErr w:type="spellStart"/>
      <w:r w:rsidRPr="009266E1">
        <w:rPr>
          <w:rFonts w:ascii="Arial" w:hAnsi="Arial" w:cs="Arial"/>
          <w:b/>
          <w:color w:val="000000"/>
          <w:sz w:val="24"/>
          <w:szCs w:val="24"/>
        </w:rPr>
        <w:t>uzata</w:t>
      </w:r>
      <w:proofErr w:type="spellEnd"/>
    </w:p>
    <w:p w14:paraId="0EDDBE77" w14:textId="11600203" w:rsidR="00F34070" w:rsidRPr="00F34070" w:rsidRDefault="00F34070" w:rsidP="009266E1">
      <w:pPr>
        <w:spacing w:after="100" w:line="312" w:lineRule="auto"/>
        <w:jc w:val="both"/>
        <w:rPr>
          <w:rFonts w:ascii="Arial" w:hAnsi="Arial" w:cs="Arial"/>
          <w:bCs/>
          <w:color w:val="000000"/>
          <w:sz w:val="24"/>
          <w:szCs w:val="24"/>
        </w:rPr>
      </w:pPr>
      <w:r w:rsidRPr="00F34070">
        <w:rPr>
          <w:rFonts w:ascii="Arial" w:hAnsi="Arial" w:cs="Arial"/>
          <w:bCs/>
          <w:color w:val="000000"/>
          <w:sz w:val="24"/>
          <w:szCs w:val="24"/>
        </w:rPr>
        <w:t xml:space="preserve">Nu </w:t>
      </w:r>
      <w:proofErr w:type="spellStart"/>
      <w:r w:rsidRPr="00F34070">
        <w:rPr>
          <w:rFonts w:ascii="Arial" w:hAnsi="Arial" w:cs="Arial"/>
          <w:bCs/>
          <w:color w:val="000000"/>
          <w:sz w:val="24"/>
          <w:szCs w:val="24"/>
        </w:rPr>
        <w:t>este</w:t>
      </w:r>
      <w:proofErr w:type="spellEnd"/>
      <w:r w:rsidRPr="00F34070">
        <w:rPr>
          <w:rFonts w:ascii="Arial" w:hAnsi="Arial" w:cs="Arial"/>
          <w:bCs/>
          <w:color w:val="000000"/>
          <w:sz w:val="24"/>
          <w:szCs w:val="24"/>
        </w:rPr>
        <w:t xml:space="preserve"> </w:t>
      </w:r>
      <w:proofErr w:type="spellStart"/>
      <w:r w:rsidRPr="00F34070">
        <w:rPr>
          <w:rFonts w:ascii="Arial" w:hAnsi="Arial" w:cs="Arial"/>
          <w:bCs/>
          <w:color w:val="000000"/>
          <w:sz w:val="24"/>
          <w:szCs w:val="24"/>
        </w:rPr>
        <w:t>cazul</w:t>
      </w:r>
      <w:proofErr w:type="spellEnd"/>
    </w:p>
    <w:p w14:paraId="08B53BE4" w14:textId="77777777" w:rsidR="00810CED" w:rsidRDefault="00810CED" w:rsidP="00D91CBE">
      <w:pPr>
        <w:pStyle w:val="BodyText2"/>
        <w:rPr>
          <w:b/>
          <w:bCs/>
          <w:i/>
          <w:iCs/>
          <w:color w:val="000000"/>
          <w:sz w:val="24"/>
          <w:szCs w:val="24"/>
        </w:rPr>
      </w:pPr>
    </w:p>
    <w:p w14:paraId="7894D533" w14:textId="17BA99F5" w:rsidR="009266E1" w:rsidRPr="009266E1" w:rsidRDefault="009266E1" w:rsidP="00D91CBE">
      <w:pPr>
        <w:pStyle w:val="BodyText2"/>
        <w:rPr>
          <w:rFonts w:cs="Arial"/>
          <w:b/>
          <w:bCs/>
          <w:i/>
          <w:iCs/>
          <w:color w:val="000000"/>
          <w:sz w:val="24"/>
          <w:szCs w:val="24"/>
        </w:rPr>
      </w:pPr>
      <w:proofErr w:type="spellStart"/>
      <w:r w:rsidRPr="009266E1">
        <w:rPr>
          <w:rFonts w:cs="Arial"/>
          <w:b/>
          <w:bCs/>
          <w:iCs/>
          <w:color w:val="000000"/>
          <w:sz w:val="24"/>
          <w:szCs w:val="24"/>
        </w:rPr>
        <w:t>Evacuarea</w:t>
      </w:r>
      <w:proofErr w:type="spellEnd"/>
      <w:r w:rsidRPr="009266E1">
        <w:rPr>
          <w:rFonts w:cs="Arial"/>
          <w:b/>
          <w:bCs/>
          <w:iCs/>
          <w:color w:val="000000"/>
          <w:sz w:val="24"/>
          <w:szCs w:val="24"/>
        </w:rPr>
        <w:t xml:space="preserve"> </w:t>
      </w:r>
      <w:proofErr w:type="spellStart"/>
      <w:r w:rsidRPr="009266E1">
        <w:rPr>
          <w:rFonts w:cs="Arial"/>
          <w:b/>
          <w:bCs/>
          <w:iCs/>
          <w:color w:val="000000"/>
          <w:sz w:val="24"/>
          <w:szCs w:val="24"/>
        </w:rPr>
        <w:t>apelor</w:t>
      </w:r>
      <w:proofErr w:type="spellEnd"/>
      <w:r w:rsidRPr="009266E1">
        <w:rPr>
          <w:rFonts w:cs="Arial"/>
          <w:b/>
          <w:bCs/>
          <w:iCs/>
          <w:color w:val="000000"/>
          <w:sz w:val="24"/>
          <w:szCs w:val="24"/>
        </w:rPr>
        <w:t xml:space="preserve"> </w:t>
      </w:r>
      <w:proofErr w:type="spellStart"/>
      <w:r w:rsidRPr="009266E1">
        <w:rPr>
          <w:rFonts w:cs="Arial"/>
          <w:b/>
          <w:bCs/>
          <w:iCs/>
          <w:color w:val="000000"/>
          <w:sz w:val="24"/>
          <w:szCs w:val="24"/>
        </w:rPr>
        <w:t>pluviale</w:t>
      </w:r>
      <w:proofErr w:type="spellEnd"/>
      <w:r w:rsidRPr="009266E1">
        <w:rPr>
          <w:rFonts w:cs="Arial"/>
          <w:b/>
          <w:bCs/>
          <w:iCs/>
          <w:color w:val="000000"/>
          <w:sz w:val="24"/>
          <w:szCs w:val="24"/>
        </w:rPr>
        <w:t>:</w:t>
      </w:r>
    </w:p>
    <w:p w14:paraId="00C3EF2E" w14:textId="77777777" w:rsidR="009266E1" w:rsidRPr="009266E1" w:rsidRDefault="009266E1" w:rsidP="009266E1">
      <w:pPr>
        <w:pStyle w:val="BodyText2"/>
        <w:ind w:firstLine="709"/>
        <w:rPr>
          <w:rFonts w:cs="Arial"/>
          <w:b/>
          <w:bCs/>
          <w:i/>
          <w:iCs/>
          <w:color w:val="000000"/>
          <w:sz w:val="24"/>
          <w:szCs w:val="24"/>
        </w:rPr>
      </w:pPr>
    </w:p>
    <w:p w14:paraId="30633F60" w14:textId="77777777" w:rsidR="00D91CBE" w:rsidRDefault="00D91CBE" w:rsidP="00D91CBE">
      <w:pPr>
        <w:pStyle w:val="BodyText2"/>
        <w:rPr>
          <w:bCs/>
          <w:iCs/>
          <w:color w:val="000000"/>
          <w:sz w:val="24"/>
          <w:szCs w:val="24"/>
        </w:rPr>
      </w:pPr>
      <w:r>
        <w:rPr>
          <w:bCs/>
          <w:iCs/>
          <w:color w:val="000000"/>
          <w:sz w:val="24"/>
          <w:szCs w:val="24"/>
        </w:rPr>
        <w:t xml:space="preserve">Nu </w:t>
      </w:r>
      <w:proofErr w:type="spellStart"/>
      <w:r>
        <w:rPr>
          <w:bCs/>
          <w:iCs/>
          <w:color w:val="000000"/>
          <w:sz w:val="24"/>
          <w:szCs w:val="24"/>
        </w:rPr>
        <w:t>este</w:t>
      </w:r>
      <w:proofErr w:type="spellEnd"/>
      <w:r>
        <w:rPr>
          <w:bCs/>
          <w:iCs/>
          <w:color w:val="000000"/>
          <w:sz w:val="24"/>
          <w:szCs w:val="24"/>
        </w:rPr>
        <w:t xml:space="preserve"> </w:t>
      </w:r>
      <w:proofErr w:type="spellStart"/>
      <w:r>
        <w:rPr>
          <w:bCs/>
          <w:iCs/>
          <w:color w:val="000000"/>
          <w:sz w:val="24"/>
          <w:szCs w:val="24"/>
        </w:rPr>
        <w:t>cazul</w:t>
      </w:r>
      <w:proofErr w:type="spellEnd"/>
      <w:r>
        <w:rPr>
          <w:bCs/>
          <w:iCs/>
          <w:color w:val="000000"/>
          <w:sz w:val="24"/>
          <w:szCs w:val="24"/>
        </w:rPr>
        <w:t>.</w:t>
      </w:r>
    </w:p>
    <w:p w14:paraId="39EB9ADA" w14:textId="77777777" w:rsidR="004E1CCF" w:rsidRPr="009266E1" w:rsidRDefault="004E1CCF" w:rsidP="009143D4">
      <w:pPr>
        <w:jc w:val="both"/>
        <w:rPr>
          <w:rFonts w:ascii="Arial" w:hAnsi="Arial" w:cs="Arial"/>
          <w:color w:val="000000" w:themeColor="text1"/>
          <w:sz w:val="24"/>
          <w:szCs w:val="24"/>
        </w:rPr>
      </w:pPr>
    </w:p>
    <w:p w14:paraId="3717726A" w14:textId="78AFD8B6" w:rsidR="007B5317" w:rsidRPr="009266E1" w:rsidRDefault="007B5317" w:rsidP="00A83C9B">
      <w:pPr>
        <w:ind w:firstLine="720"/>
        <w:jc w:val="both"/>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Descrierea</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proceselor</w:t>
      </w:r>
      <w:proofErr w:type="spellEnd"/>
      <w:r w:rsidRPr="009266E1">
        <w:rPr>
          <w:rFonts w:ascii="Arial" w:hAnsi="Arial" w:cs="Arial"/>
          <w:b/>
          <w:color w:val="000000" w:themeColor="text1"/>
          <w:sz w:val="24"/>
          <w:szCs w:val="24"/>
        </w:rPr>
        <w:t xml:space="preserve"> de </w:t>
      </w:r>
      <w:proofErr w:type="spellStart"/>
      <w:r w:rsidRPr="009266E1">
        <w:rPr>
          <w:rFonts w:ascii="Arial" w:hAnsi="Arial" w:cs="Arial"/>
          <w:b/>
          <w:color w:val="000000" w:themeColor="text1"/>
          <w:sz w:val="24"/>
          <w:szCs w:val="24"/>
        </w:rPr>
        <w:t>producție</w:t>
      </w:r>
      <w:proofErr w:type="spellEnd"/>
      <w:r w:rsidRPr="009266E1">
        <w:rPr>
          <w:rFonts w:ascii="Arial" w:hAnsi="Arial" w:cs="Arial"/>
          <w:b/>
          <w:color w:val="000000" w:themeColor="text1"/>
          <w:sz w:val="24"/>
          <w:szCs w:val="24"/>
        </w:rPr>
        <w:t xml:space="preserve"> ale </w:t>
      </w:r>
      <w:proofErr w:type="spellStart"/>
      <w:r w:rsidRPr="009266E1">
        <w:rPr>
          <w:rFonts w:ascii="Arial" w:hAnsi="Arial" w:cs="Arial"/>
          <w:b/>
          <w:color w:val="000000" w:themeColor="text1"/>
          <w:sz w:val="24"/>
          <w:szCs w:val="24"/>
        </w:rPr>
        <w:t>proiectului</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propus</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în</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funcție</w:t>
      </w:r>
      <w:proofErr w:type="spellEnd"/>
      <w:r w:rsidR="00117B7D" w:rsidRPr="009266E1">
        <w:rPr>
          <w:rFonts w:ascii="Arial" w:hAnsi="Arial" w:cs="Arial"/>
          <w:b/>
          <w:color w:val="000000" w:themeColor="text1"/>
          <w:sz w:val="24"/>
          <w:szCs w:val="24"/>
        </w:rPr>
        <w:t xml:space="preserve"> de </w:t>
      </w:r>
      <w:proofErr w:type="spellStart"/>
      <w:r w:rsidR="00117B7D" w:rsidRPr="009266E1">
        <w:rPr>
          <w:rFonts w:ascii="Arial" w:hAnsi="Arial" w:cs="Arial"/>
          <w:b/>
          <w:color w:val="000000" w:themeColor="text1"/>
          <w:sz w:val="24"/>
          <w:szCs w:val="24"/>
        </w:rPr>
        <w:t>specificul</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investiției</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produse</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și</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subproduse</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obținute</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mărimea</w:t>
      </w:r>
      <w:proofErr w:type="spellEnd"/>
      <w:r w:rsidR="00117B7D" w:rsidRPr="009266E1">
        <w:rPr>
          <w:rFonts w:ascii="Arial" w:hAnsi="Arial" w:cs="Arial"/>
          <w:b/>
          <w:color w:val="000000" w:themeColor="text1"/>
          <w:sz w:val="24"/>
          <w:szCs w:val="24"/>
        </w:rPr>
        <w:t xml:space="preserve">, </w:t>
      </w:r>
      <w:proofErr w:type="spellStart"/>
      <w:r w:rsidR="00117B7D" w:rsidRPr="009266E1">
        <w:rPr>
          <w:rFonts w:ascii="Arial" w:hAnsi="Arial" w:cs="Arial"/>
          <w:b/>
          <w:color w:val="000000" w:themeColor="text1"/>
          <w:sz w:val="24"/>
          <w:szCs w:val="24"/>
        </w:rPr>
        <w:t>capacitatea</w:t>
      </w:r>
      <w:proofErr w:type="spellEnd"/>
      <w:r w:rsidR="00117B7D" w:rsidRPr="009266E1">
        <w:rPr>
          <w:rFonts w:ascii="Arial" w:hAnsi="Arial" w:cs="Arial"/>
          <w:b/>
          <w:color w:val="000000" w:themeColor="text1"/>
          <w:sz w:val="24"/>
          <w:szCs w:val="24"/>
        </w:rPr>
        <w:t>:</w:t>
      </w:r>
    </w:p>
    <w:p w14:paraId="76A3677B" w14:textId="75C5CC65" w:rsidR="00117B7D" w:rsidRPr="009266E1" w:rsidRDefault="00117B7D" w:rsidP="00A83C9B">
      <w:pPr>
        <w:ind w:firstLine="720"/>
        <w:jc w:val="both"/>
        <w:rPr>
          <w:rFonts w:ascii="Arial" w:hAnsi="Arial" w:cs="Arial"/>
          <w:color w:val="000000" w:themeColor="text1"/>
          <w:sz w:val="24"/>
          <w:szCs w:val="24"/>
        </w:rPr>
      </w:pPr>
    </w:p>
    <w:p w14:paraId="403F427E" w14:textId="1CE0518D" w:rsidR="00117B7D" w:rsidRPr="009266E1" w:rsidRDefault="00117B7D" w:rsidP="00A83C9B">
      <w:pPr>
        <w:ind w:firstLine="720"/>
        <w:jc w:val="both"/>
        <w:rPr>
          <w:rFonts w:ascii="Arial" w:hAnsi="Arial" w:cs="Arial"/>
          <w:color w:val="000000" w:themeColor="text1"/>
          <w:sz w:val="24"/>
          <w:szCs w:val="24"/>
        </w:rPr>
      </w:pPr>
      <w:r w:rsidRPr="009266E1">
        <w:rPr>
          <w:rFonts w:ascii="Arial" w:hAnsi="Arial" w:cs="Arial"/>
          <w:color w:val="000000" w:themeColor="text1"/>
          <w:sz w:val="24"/>
          <w:szCs w:val="24"/>
        </w:rPr>
        <w:t xml:space="preserve">Nu </w:t>
      </w:r>
      <w:proofErr w:type="spellStart"/>
      <w:r w:rsidRPr="009266E1">
        <w:rPr>
          <w:rFonts w:ascii="Arial" w:hAnsi="Arial" w:cs="Arial"/>
          <w:color w:val="000000" w:themeColor="text1"/>
          <w:sz w:val="24"/>
          <w:szCs w:val="24"/>
        </w:rPr>
        <w:t>este</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cazul</w:t>
      </w:r>
      <w:proofErr w:type="spellEnd"/>
      <w:r w:rsidRPr="009266E1">
        <w:rPr>
          <w:rFonts w:ascii="Arial" w:hAnsi="Arial" w:cs="Arial"/>
          <w:color w:val="000000" w:themeColor="text1"/>
          <w:sz w:val="24"/>
          <w:szCs w:val="24"/>
        </w:rPr>
        <w:t>.</w:t>
      </w:r>
    </w:p>
    <w:p w14:paraId="64A56117" w14:textId="77777777" w:rsidR="008D394E" w:rsidRPr="009266E1" w:rsidRDefault="008D394E" w:rsidP="00A83C9B">
      <w:pPr>
        <w:ind w:firstLine="720"/>
        <w:jc w:val="both"/>
        <w:rPr>
          <w:rFonts w:ascii="Arial" w:hAnsi="Arial" w:cs="Arial"/>
          <w:color w:val="000000" w:themeColor="text1"/>
          <w:sz w:val="24"/>
          <w:szCs w:val="24"/>
        </w:rPr>
      </w:pPr>
    </w:p>
    <w:p w14:paraId="08BE16CD" w14:textId="7F7D7509" w:rsidR="00117B7D" w:rsidRPr="009266E1" w:rsidRDefault="00117B7D" w:rsidP="00A83C9B">
      <w:pPr>
        <w:ind w:firstLine="720"/>
        <w:jc w:val="both"/>
        <w:rPr>
          <w:rFonts w:ascii="Arial" w:hAnsi="Arial" w:cs="Arial"/>
          <w:color w:val="000000" w:themeColor="text1"/>
          <w:sz w:val="24"/>
          <w:szCs w:val="24"/>
        </w:rPr>
      </w:pPr>
    </w:p>
    <w:p w14:paraId="0AFFCDD0" w14:textId="7220DBD6" w:rsidR="00117B7D" w:rsidRPr="009266E1" w:rsidRDefault="00117B7D" w:rsidP="00A83C9B">
      <w:pPr>
        <w:ind w:firstLine="720"/>
        <w:jc w:val="both"/>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Materiile</w:t>
      </w:r>
      <w:proofErr w:type="spellEnd"/>
      <w:r w:rsidRPr="009266E1">
        <w:rPr>
          <w:rFonts w:ascii="Arial" w:hAnsi="Arial" w:cs="Arial"/>
          <w:b/>
          <w:color w:val="000000" w:themeColor="text1"/>
          <w:sz w:val="24"/>
          <w:szCs w:val="24"/>
        </w:rPr>
        <w:t xml:space="preserve"> prime, </w:t>
      </w:r>
      <w:proofErr w:type="spellStart"/>
      <w:r w:rsidRPr="009266E1">
        <w:rPr>
          <w:rFonts w:ascii="Arial" w:hAnsi="Arial" w:cs="Arial"/>
          <w:b/>
          <w:color w:val="000000" w:themeColor="text1"/>
          <w:sz w:val="24"/>
          <w:szCs w:val="24"/>
        </w:rPr>
        <w:t>energia</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și</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combustibilii</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utilizați</w:t>
      </w:r>
      <w:proofErr w:type="spellEnd"/>
      <w:r w:rsidRPr="009266E1">
        <w:rPr>
          <w:rFonts w:ascii="Arial" w:hAnsi="Arial" w:cs="Arial"/>
          <w:b/>
          <w:color w:val="000000" w:themeColor="text1"/>
          <w:sz w:val="24"/>
          <w:szCs w:val="24"/>
        </w:rPr>
        <w:t xml:space="preserve">, cu </w:t>
      </w:r>
      <w:proofErr w:type="spellStart"/>
      <w:r w:rsidRPr="009266E1">
        <w:rPr>
          <w:rFonts w:ascii="Arial" w:hAnsi="Arial" w:cs="Arial"/>
          <w:b/>
          <w:color w:val="000000" w:themeColor="text1"/>
          <w:sz w:val="24"/>
          <w:szCs w:val="24"/>
        </w:rPr>
        <w:t>modul</w:t>
      </w:r>
      <w:proofErr w:type="spellEnd"/>
      <w:r w:rsidRPr="009266E1">
        <w:rPr>
          <w:rFonts w:ascii="Arial" w:hAnsi="Arial" w:cs="Arial"/>
          <w:b/>
          <w:color w:val="000000" w:themeColor="text1"/>
          <w:sz w:val="24"/>
          <w:szCs w:val="24"/>
        </w:rPr>
        <w:t xml:space="preserve"> de </w:t>
      </w:r>
      <w:proofErr w:type="spellStart"/>
      <w:r w:rsidRPr="009266E1">
        <w:rPr>
          <w:rFonts w:ascii="Arial" w:hAnsi="Arial" w:cs="Arial"/>
          <w:b/>
          <w:color w:val="000000" w:themeColor="text1"/>
          <w:sz w:val="24"/>
          <w:szCs w:val="24"/>
        </w:rPr>
        <w:t>asigurarea</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acestora</w:t>
      </w:r>
      <w:proofErr w:type="spellEnd"/>
    </w:p>
    <w:p w14:paraId="719EA570" w14:textId="6E3DADE6" w:rsidR="00117B7D" w:rsidRPr="009266E1" w:rsidRDefault="00117B7D" w:rsidP="00A83C9B">
      <w:pPr>
        <w:ind w:firstLine="720"/>
        <w:jc w:val="both"/>
        <w:rPr>
          <w:rFonts w:ascii="Arial" w:hAnsi="Arial" w:cs="Arial"/>
          <w:b/>
          <w:color w:val="000000" w:themeColor="text1"/>
          <w:sz w:val="24"/>
          <w:szCs w:val="24"/>
        </w:rPr>
      </w:pPr>
    </w:p>
    <w:p w14:paraId="4F454644" w14:textId="2A087C0F" w:rsidR="00117B7D" w:rsidRPr="009266E1" w:rsidRDefault="00117B7D" w:rsidP="00A83C9B">
      <w:pPr>
        <w:ind w:firstLine="720"/>
        <w:jc w:val="both"/>
        <w:rPr>
          <w:rFonts w:ascii="Arial" w:hAnsi="Arial" w:cs="Arial"/>
          <w:color w:val="000000" w:themeColor="text1"/>
          <w:sz w:val="24"/>
          <w:szCs w:val="24"/>
        </w:rPr>
      </w:pPr>
      <w:r w:rsidRPr="009266E1">
        <w:rPr>
          <w:rFonts w:ascii="Arial" w:hAnsi="Arial" w:cs="Arial"/>
          <w:color w:val="000000" w:themeColor="text1"/>
          <w:sz w:val="24"/>
          <w:szCs w:val="24"/>
        </w:rPr>
        <w:t xml:space="preserve">Nu </w:t>
      </w:r>
      <w:proofErr w:type="spellStart"/>
      <w:r w:rsidRPr="009266E1">
        <w:rPr>
          <w:rFonts w:ascii="Arial" w:hAnsi="Arial" w:cs="Arial"/>
          <w:color w:val="000000" w:themeColor="text1"/>
          <w:sz w:val="24"/>
          <w:szCs w:val="24"/>
        </w:rPr>
        <w:t>este</w:t>
      </w:r>
      <w:proofErr w:type="spellEnd"/>
      <w:r w:rsidRPr="009266E1">
        <w:rPr>
          <w:rFonts w:ascii="Arial" w:hAnsi="Arial" w:cs="Arial"/>
          <w:color w:val="000000" w:themeColor="text1"/>
          <w:sz w:val="24"/>
          <w:szCs w:val="24"/>
        </w:rPr>
        <w:t xml:space="preserve"> </w:t>
      </w:r>
      <w:proofErr w:type="spellStart"/>
      <w:r w:rsidRPr="009266E1">
        <w:rPr>
          <w:rFonts w:ascii="Arial" w:hAnsi="Arial" w:cs="Arial"/>
          <w:color w:val="000000" w:themeColor="text1"/>
          <w:sz w:val="24"/>
          <w:szCs w:val="24"/>
        </w:rPr>
        <w:t>cazul</w:t>
      </w:r>
      <w:proofErr w:type="spellEnd"/>
      <w:r w:rsidRPr="009266E1">
        <w:rPr>
          <w:rFonts w:ascii="Arial" w:hAnsi="Arial" w:cs="Arial"/>
          <w:color w:val="000000" w:themeColor="text1"/>
          <w:sz w:val="24"/>
          <w:szCs w:val="24"/>
        </w:rPr>
        <w:t>.</w:t>
      </w:r>
    </w:p>
    <w:p w14:paraId="228C17CE" w14:textId="7379F0D5" w:rsidR="00117B7D" w:rsidRPr="009266E1" w:rsidRDefault="00117B7D" w:rsidP="00CB72F5">
      <w:pPr>
        <w:ind w:firstLine="720"/>
        <w:rPr>
          <w:rFonts w:ascii="Arial" w:hAnsi="Arial" w:cs="Arial"/>
          <w:color w:val="000000" w:themeColor="text1"/>
          <w:sz w:val="24"/>
          <w:szCs w:val="24"/>
        </w:rPr>
      </w:pPr>
    </w:p>
    <w:p w14:paraId="281901A8" w14:textId="1B862E2C" w:rsidR="00117B7D" w:rsidRDefault="00117B7D" w:rsidP="00CB72F5">
      <w:pPr>
        <w:ind w:firstLine="720"/>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Racordarea</w:t>
      </w:r>
      <w:proofErr w:type="spellEnd"/>
      <w:r w:rsidRPr="009266E1">
        <w:rPr>
          <w:rFonts w:ascii="Arial" w:hAnsi="Arial" w:cs="Arial"/>
          <w:b/>
          <w:color w:val="000000" w:themeColor="text1"/>
          <w:sz w:val="24"/>
          <w:szCs w:val="24"/>
        </w:rPr>
        <w:t xml:space="preserve"> la </w:t>
      </w:r>
      <w:proofErr w:type="spellStart"/>
      <w:r w:rsidRPr="009266E1">
        <w:rPr>
          <w:rFonts w:ascii="Arial" w:hAnsi="Arial" w:cs="Arial"/>
          <w:b/>
          <w:color w:val="000000" w:themeColor="text1"/>
          <w:sz w:val="24"/>
          <w:szCs w:val="24"/>
        </w:rPr>
        <w:t>rețelele</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utilitare</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existente</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în</w:t>
      </w:r>
      <w:proofErr w:type="spellEnd"/>
      <w:r w:rsidRPr="009266E1">
        <w:rPr>
          <w:rFonts w:ascii="Arial" w:hAnsi="Arial" w:cs="Arial"/>
          <w:b/>
          <w:color w:val="000000" w:themeColor="text1"/>
          <w:sz w:val="24"/>
          <w:szCs w:val="24"/>
        </w:rPr>
        <w:t xml:space="preserve"> </w:t>
      </w:r>
      <w:proofErr w:type="spellStart"/>
      <w:r w:rsidRPr="009266E1">
        <w:rPr>
          <w:rFonts w:ascii="Arial" w:hAnsi="Arial" w:cs="Arial"/>
          <w:b/>
          <w:color w:val="000000" w:themeColor="text1"/>
          <w:sz w:val="24"/>
          <w:szCs w:val="24"/>
        </w:rPr>
        <w:t>zonă</w:t>
      </w:r>
      <w:proofErr w:type="spellEnd"/>
    </w:p>
    <w:p w14:paraId="2C0D49F5" w14:textId="77777777" w:rsidR="007C6901" w:rsidRPr="009266E1" w:rsidRDefault="007C6901" w:rsidP="00CB72F5">
      <w:pPr>
        <w:ind w:firstLine="720"/>
        <w:rPr>
          <w:rFonts w:ascii="Arial" w:hAnsi="Arial" w:cs="Arial"/>
          <w:b/>
          <w:color w:val="000000" w:themeColor="text1"/>
          <w:sz w:val="24"/>
          <w:szCs w:val="24"/>
        </w:rPr>
      </w:pPr>
    </w:p>
    <w:p w14:paraId="44A65D69" w14:textId="123C0DF4" w:rsidR="001F6ED7" w:rsidRPr="009266E1" w:rsidRDefault="001F6ED7" w:rsidP="001F6ED7">
      <w:pPr>
        <w:ind w:firstLine="720"/>
        <w:jc w:val="both"/>
        <w:rPr>
          <w:rFonts w:ascii="Arial" w:hAnsi="Arial" w:cs="Arial"/>
          <w:b/>
          <w:color w:val="000000" w:themeColor="text1"/>
          <w:sz w:val="24"/>
          <w:szCs w:val="24"/>
        </w:rPr>
      </w:pPr>
      <w:proofErr w:type="spellStart"/>
      <w:r w:rsidRPr="009266E1">
        <w:rPr>
          <w:rFonts w:ascii="Arial" w:hAnsi="Arial" w:cs="Arial"/>
          <w:b/>
          <w:color w:val="000000" w:themeColor="text1"/>
          <w:sz w:val="24"/>
          <w:szCs w:val="24"/>
        </w:rPr>
        <w:t>Situația</w:t>
      </w:r>
      <w:proofErr w:type="spellEnd"/>
      <w:r w:rsidRPr="009266E1">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propusă</w:t>
      </w:r>
      <w:proofErr w:type="spellEnd"/>
      <w:r w:rsidRPr="009266E1">
        <w:rPr>
          <w:rFonts w:ascii="Arial" w:hAnsi="Arial" w:cs="Arial"/>
          <w:b/>
          <w:color w:val="000000" w:themeColor="text1"/>
          <w:sz w:val="24"/>
          <w:szCs w:val="24"/>
        </w:rPr>
        <w:t xml:space="preserve">: </w:t>
      </w:r>
    </w:p>
    <w:p w14:paraId="70919DD4" w14:textId="77777777" w:rsidR="001E1D7E" w:rsidRPr="00DE5BF8" w:rsidRDefault="001E1D7E" w:rsidP="00C4266B">
      <w:pPr>
        <w:pStyle w:val="DefaultText"/>
        <w:ind w:right="2"/>
        <w:jc w:val="both"/>
        <w:rPr>
          <w:rFonts w:ascii="Arial" w:hAnsi="Arial" w:cs="Arial"/>
          <w:b/>
          <w:color w:val="FF0000"/>
        </w:rPr>
      </w:pPr>
    </w:p>
    <w:p w14:paraId="5EF50E04" w14:textId="7EFE0B6C" w:rsidR="00C4266B" w:rsidRPr="005A3CE0" w:rsidRDefault="00C4266B" w:rsidP="00C4266B">
      <w:pPr>
        <w:pStyle w:val="DefaultText"/>
        <w:ind w:right="2" w:firstLine="540"/>
        <w:jc w:val="both"/>
        <w:rPr>
          <w:rFonts w:ascii="Arial" w:hAnsi="Arial" w:cs="Arial"/>
          <w:b/>
          <w:color w:val="000000" w:themeColor="text1"/>
        </w:rPr>
      </w:pPr>
      <w:r w:rsidRPr="005A3CE0">
        <w:rPr>
          <w:rFonts w:ascii="Arial" w:hAnsi="Arial" w:cs="Arial"/>
          <w:b/>
          <w:color w:val="000000" w:themeColor="text1"/>
        </w:rPr>
        <w:t xml:space="preserve">Alimentarea cu apă </w:t>
      </w:r>
    </w:p>
    <w:p w14:paraId="5067B30B" w14:textId="77777777" w:rsidR="005A3CE0" w:rsidRPr="005A3CE0" w:rsidRDefault="005A3CE0" w:rsidP="00C4266B">
      <w:pPr>
        <w:pStyle w:val="DefaultText"/>
        <w:ind w:right="2" w:firstLine="540"/>
        <w:jc w:val="both"/>
        <w:rPr>
          <w:rFonts w:ascii="Arial" w:hAnsi="Arial" w:cs="Arial"/>
          <w:b/>
          <w:color w:val="000000" w:themeColor="text1"/>
        </w:rPr>
      </w:pPr>
    </w:p>
    <w:p w14:paraId="7D19355B" w14:textId="48BEA916" w:rsidR="005A3CE0" w:rsidRPr="0053644D" w:rsidRDefault="005A3CE0"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Alimentarea cu apă a construcțiilor existente se va face din subteran prin intermediul unui foraj F</w:t>
      </w:r>
      <w:r w:rsidRPr="0053644D">
        <w:rPr>
          <w:rFonts w:ascii="Arial" w:hAnsi="Arial" w:cs="Arial"/>
          <w:b/>
          <w:bCs/>
          <w:color w:val="000000"/>
          <w:sz w:val="24"/>
          <w:szCs w:val="24"/>
          <w:vertAlign w:val="subscript"/>
          <w:lang w:val="ro-RO"/>
        </w:rPr>
        <w:t>1</w:t>
      </w:r>
      <w:r w:rsidRPr="0053644D">
        <w:rPr>
          <w:rFonts w:ascii="Arial" w:hAnsi="Arial" w:cs="Arial"/>
          <w:b/>
          <w:bCs/>
          <w:color w:val="000000"/>
          <w:sz w:val="24"/>
          <w:szCs w:val="24"/>
          <w:lang w:val="ro-RO"/>
        </w:rPr>
        <w:t xml:space="preserve"> de cca 100 m</w:t>
      </w:r>
      <w:r w:rsidR="007A0755" w:rsidRPr="0053644D">
        <w:rPr>
          <w:rFonts w:ascii="Arial" w:hAnsi="Arial" w:cs="Arial"/>
          <w:b/>
          <w:bCs/>
          <w:color w:val="000000"/>
          <w:sz w:val="24"/>
          <w:szCs w:val="24"/>
          <w:lang w:val="ro-RO"/>
        </w:rPr>
        <w:t xml:space="preserve">, foraj care va capta </w:t>
      </w:r>
      <w:proofErr w:type="spellStart"/>
      <w:r w:rsidR="007A0755" w:rsidRPr="0053644D">
        <w:rPr>
          <w:rFonts w:ascii="Arial" w:hAnsi="Arial" w:cs="Arial"/>
          <w:b/>
          <w:bCs/>
          <w:color w:val="000000"/>
          <w:sz w:val="24"/>
          <w:szCs w:val="24"/>
          <w:lang w:val="ro-RO"/>
        </w:rPr>
        <w:t>stratele</w:t>
      </w:r>
      <w:proofErr w:type="spellEnd"/>
      <w:r w:rsidR="007A0755" w:rsidRPr="0053644D">
        <w:rPr>
          <w:rFonts w:ascii="Arial" w:hAnsi="Arial" w:cs="Arial"/>
          <w:b/>
          <w:bCs/>
          <w:color w:val="000000"/>
          <w:sz w:val="24"/>
          <w:szCs w:val="24"/>
          <w:lang w:val="ro-RO"/>
        </w:rPr>
        <w:t xml:space="preserve"> acvifere de vârstă pleistocen mediu -  inferior. </w:t>
      </w:r>
    </w:p>
    <w:p w14:paraId="4AEF024F" w14:textId="6AAD836B" w:rsidR="007A0755" w:rsidRPr="0053644D" w:rsidRDefault="007A0755"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 xml:space="preserve">Forajul propus va avea caracter de explorare – exploatare și va fi executat până la </w:t>
      </w:r>
      <w:proofErr w:type="spellStart"/>
      <w:r w:rsidRPr="0053644D">
        <w:rPr>
          <w:rFonts w:ascii="Arial" w:hAnsi="Arial" w:cs="Arial"/>
          <w:b/>
          <w:bCs/>
          <w:color w:val="000000"/>
          <w:sz w:val="24"/>
          <w:szCs w:val="24"/>
          <w:lang w:val="ro-RO"/>
        </w:rPr>
        <w:t>adîncimea</w:t>
      </w:r>
      <w:proofErr w:type="spellEnd"/>
      <w:r w:rsidRPr="0053644D">
        <w:rPr>
          <w:rFonts w:ascii="Arial" w:hAnsi="Arial" w:cs="Arial"/>
          <w:b/>
          <w:bCs/>
          <w:color w:val="000000"/>
          <w:sz w:val="24"/>
          <w:szCs w:val="24"/>
          <w:lang w:val="ro-RO"/>
        </w:rPr>
        <w:t xml:space="preserve"> de 100 m. Acest foraj va capta </w:t>
      </w:r>
      <w:proofErr w:type="spellStart"/>
      <w:r w:rsidRPr="0053644D">
        <w:rPr>
          <w:rFonts w:ascii="Arial" w:hAnsi="Arial" w:cs="Arial"/>
          <w:b/>
          <w:bCs/>
          <w:color w:val="000000"/>
          <w:sz w:val="24"/>
          <w:szCs w:val="24"/>
          <w:lang w:val="ro-RO"/>
        </w:rPr>
        <w:t>stratele</w:t>
      </w:r>
      <w:proofErr w:type="spellEnd"/>
      <w:r w:rsidRPr="0053644D">
        <w:rPr>
          <w:rFonts w:ascii="Arial" w:hAnsi="Arial" w:cs="Arial"/>
          <w:b/>
          <w:bCs/>
          <w:color w:val="000000"/>
          <w:sz w:val="24"/>
          <w:szCs w:val="24"/>
          <w:lang w:val="ro-RO"/>
        </w:rPr>
        <w:t xml:space="preserve"> acvifere de vârstă pleistocen mediu -  inferior, izolându-se prin cimentare acviferul freatic.</w:t>
      </w:r>
    </w:p>
    <w:p w14:paraId="5BA898CC" w14:textId="31A11C75" w:rsidR="007A0755" w:rsidRPr="0053644D" w:rsidRDefault="007A0755"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Intervalele captate vor fi stabilite pe baza litologiei întâlnite în tipul săpării găurii de sondă, i</w:t>
      </w:r>
      <w:r w:rsidR="00914DD2" w:rsidRPr="0053644D">
        <w:rPr>
          <w:rFonts w:ascii="Arial" w:hAnsi="Arial" w:cs="Arial"/>
          <w:b/>
          <w:bCs/>
          <w:color w:val="000000"/>
          <w:sz w:val="24"/>
          <w:szCs w:val="24"/>
          <w:lang w:val="ro-RO"/>
        </w:rPr>
        <w:t>n</w:t>
      </w:r>
      <w:r w:rsidRPr="0053644D">
        <w:rPr>
          <w:rFonts w:ascii="Arial" w:hAnsi="Arial" w:cs="Arial"/>
          <w:b/>
          <w:bCs/>
          <w:color w:val="000000"/>
          <w:sz w:val="24"/>
          <w:szCs w:val="24"/>
          <w:lang w:val="ro-RO"/>
        </w:rPr>
        <w:t>formații care vor fi corelate cu diagrafia geofizică.</w:t>
      </w:r>
    </w:p>
    <w:p w14:paraId="18E424A8" w14:textId="0783AC43" w:rsidR="007A0755" w:rsidRPr="0053644D" w:rsidRDefault="007A0755"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 xml:space="preserve">Sortul de pietriș mărgăritar se va stabili în funcție de granulometria </w:t>
      </w:r>
      <w:proofErr w:type="spellStart"/>
      <w:r w:rsidRPr="0053644D">
        <w:rPr>
          <w:rFonts w:ascii="Arial" w:hAnsi="Arial" w:cs="Arial"/>
          <w:b/>
          <w:bCs/>
          <w:color w:val="000000"/>
          <w:sz w:val="24"/>
          <w:szCs w:val="24"/>
          <w:lang w:val="ro-RO"/>
        </w:rPr>
        <w:t>stratelor</w:t>
      </w:r>
      <w:proofErr w:type="spellEnd"/>
      <w:r w:rsidRPr="0053644D">
        <w:rPr>
          <w:rFonts w:ascii="Arial" w:hAnsi="Arial" w:cs="Arial"/>
          <w:b/>
          <w:bCs/>
          <w:color w:val="000000"/>
          <w:sz w:val="24"/>
          <w:szCs w:val="24"/>
          <w:lang w:val="ro-RO"/>
        </w:rPr>
        <w:t xml:space="preserve"> acvifere care vor fi captate</w:t>
      </w:r>
    </w:p>
    <w:p w14:paraId="44D4C1D6" w14:textId="4561B190" w:rsidR="007A0755" w:rsidRPr="0053644D" w:rsidRDefault="007A0755"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 xml:space="preserve">Toate operațiile ce urmează a fi executate (lucrări de foraj, tubare, operații în sistem aer – lift, etc) vor fi realizate respectând prescripțiile tehnice menționate </w:t>
      </w:r>
      <w:r w:rsidR="00914DD2" w:rsidRPr="0053644D">
        <w:rPr>
          <w:rFonts w:ascii="Arial" w:hAnsi="Arial" w:cs="Arial"/>
          <w:b/>
          <w:bCs/>
          <w:color w:val="000000"/>
          <w:sz w:val="24"/>
          <w:szCs w:val="24"/>
          <w:lang w:val="ro-RO"/>
        </w:rPr>
        <w:t>î</w:t>
      </w:r>
      <w:r w:rsidRPr="0053644D">
        <w:rPr>
          <w:rFonts w:ascii="Arial" w:hAnsi="Arial" w:cs="Arial"/>
          <w:b/>
          <w:bCs/>
          <w:color w:val="000000"/>
          <w:sz w:val="24"/>
          <w:szCs w:val="24"/>
          <w:lang w:val="ro-RO"/>
        </w:rPr>
        <w:t>n SR 1629 – 2/1996 și NP 133/2013</w:t>
      </w:r>
    </w:p>
    <w:p w14:paraId="45119A9F" w14:textId="4FE5B8D4" w:rsidR="007A0755" w:rsidRPr="0053644D" w:rsidRDefault="007A0755"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 xml:space="preserve">La finalul pompărilor experimentale </w:t>
      </w:r>
      <w:r w:rsidR="00F37299" w:rsidRPr="0053644D">
        <w:rPr>
          <w:rFonts w:ascii="Arial" w:hAnsi="Arial" w:cs="Arial"/>
          <w:b/>
          <w:bCs/>
          <w:color w:val="000000"/>
          <w:sz w:val="24"/>
          <w:szCs w:val="24"/>
          <w:lang w:val="ro-RO"/>
        </w:rPr>
        <w:t xml:space="preserve">va fi prelevată o probă de apă, în scopul efectuării analizelor </w:t>
      </w:r>
      <w:proofErr w:type="spellStart"/>
      <w:r w:rsidR="00F37299" w:rsidRPr="0053644D">
        <w:rPr>
          <w:rFonts w:ascii="Arial" w:hAnsi="Arial" w:cs="Arial"/>
          <w:b/>
          <w:bCs/>
          <w:color w:val="000000"/>
          <w:sz w:val="24"/>
          <w:szCs w:val="24"/>
          <w:lang w:val="ro-RO"/>
        </w:rPr>
        <w:t>fizico</w:t>
      </w:r>
      <w:proofErr w:type="spellEnd"/>
      <w:r w:rsidR="00F37299" w:rsidRPr="0053644D">
        <w:rPr>
          <w:rFonts w:ascii="Arial" w:hAnsi="Arial" w:cs="Arial"/>
          <w:b/>
          <w:bCs/>
          <w:color w:val="000000"/>
          <w:sz w:val="24"/>
          <w:szCs w:val="24"/>
          <w:lang w:val="ro-RO"/>
        </w:rPr>
        <w:t xml:space="preserve"> – chimice și bacteriologice, propunându-se ulterior soluții de tratare, după caz</w:t>
      </w:r>
      <w:r w:rsidR="00914DD2" w:rsidRPr="0053644D">
        <w:rPr>
          <w:rFonts w:ascii="Arial" w:hAnsi="Arial" w:cs="Arial"/>
          <w:b/>
          <w:bCs/>
          <w:color w:val="000000"/>
          <w:sz w:val="24"/>
          <w:szCs w:val="24"/>
          <w:lang w:val="ro-RO"/>
        </w:rPr>
        <w:t>.</w:t>
      </w:r>
    </w:p>
    <w:p w14:paraId="773E2BDF" w14:textId="3AF07CD9" w:rsidR="00F37299" w:rsidRPr="0053644D" w:rsidRDefault="00F37299"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Forajul va fi echipat cu cabină de protecție și pompă submersibilă adecvată</w:t>
      </w:r>
      <w:r w:rsidR="00914DD2" w:rsidRPr="0053644D">
        <w:rPr>
          <w:rFonts w:ascii="Arial" w:hAnsi="Arial" w:cs="Arial"/>
          <w:b/>
          <w:bCs/>
          <w:color w:val="000000"/>
          <w:sz w:val="24"/>
          <w:szCs w:val="24"/>
          <w:lang w:val="ro-RO"/>
        </w:rPr>
        <w:t>.</w:t>
      </w:r>
    </w:p>
    <w:p w14:paraId="0EC7A514" w14:textId="2A058059" w:rsidR="00914DD2" w:rsidRPr="0053644D" w:rsidRDefault="00914DD2"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Având în vedere debitul de exploatare al forajului, respectiv 1,5 l/s, se estimează că acesta are o influență  nesemnificativă din punct de vedere cantitativ asupra acviferului captat (corpul de apă subterană ROAG 11).</w:t>
      </w:r>
    </w:p>
    <w:p w14:paraId="3557AAC0" w14:textId="77777777" w:rsidR="00005F21" w:rsidRPr="0053644D" w:rsidRDefault="00914DD2"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După finalizarea execuției se va întocmi documentația tehnică a forajului care va cuprinde toate datele privind execuția și definitivarea acestuia (parametrii tehnici ai lucrării</w:t>
      </w:r>
      <w:r w:rsidR="00005F21" w:rsidRPr="0053644D">
        <w:rPr>
          <w:rFonts w:ascii="Arial" w:hAnsi="Arial" w:cs="Arial"/>
          <w:b/>
          <w:bCs/>
          <w:color w:val="000000"/>
          <w:sz w:val="24"/>
          <w:szCs w:val="24"/>
          <w:lang w:val="ro-RO"/>
        </w:rPr>
        <w:t xml:space="preserve">, adâncime, litologie, intervale captate, etc), </w:t>
      </w:r>
      <w:r w:rsidR="00005F21" w:rsidRPr="0053644D">
        <w:rPr>
          <w:rFonts w:ascii="Arial" w:hAnsi="Arial" w:cs="Arial"/>
          <w:b/>
          <w:bCs/>
          <w:color w:val="000000"/>
          <w:sz w:val="24"/>
          <w:szCs w:val="24"/>
          <w:lang w:val="ro-RO"/>
        </w:rPr>
        <w:lastRenderedPageBreak/>
        <w:t xml:space="preserve">rezultatele </w:t>
      </w:r>
      <w:proofErr w:type="spellStart"/>
      <w:r w:rsidR="00005F21" w:rsidRPr="0053644D">
        <w:rPr>
          <w:rFonts w:ascii="Arial" w:hAnsi="Arial" w:cs="Arial"/>
          <w:b/>
          <w:bCs/>
          <w:color w:val="000000"/>
          <w:sz w:val="24"/>
          <w:szCs w:val="24"/>
          <w:lang w:val="ro-RO"/>
        </w:rPr>
        <w:t>pomărilor</w:t>
      </w:r>
      <w:proofErr w:type="spellEnd"/>
      <w:r w:rsidR="00005F21" w:rsidRPr="0053644D">
        <w:rPr>
          <w:rFonts w:ascii="Arial" w:hAnsi="Arial" w:cs="Arial"/>
          <w:b/>
          <w:bCs/>
          <w:color w:val="000000"/>
          <w:sz w:val="24"/>
          <w:szCs w:val="24"/>
          <w:lang w:val="ro-RO"/>
        </w:rPr>
        <w:t xml:space="preserve"> experimentale (niveluri, denivelări, debite specifice, parametri hidrogeologici ai acviferului), rezultatele analizelor chimice și date de exploatare (debit de exploatare, raza de influență, denivelare la exploatare, regim de funcționare).</w:t>
      </w:r>
    </w:p>
    <w:p w14:paraId="60412AED" w14:textId="5F83570A" w:rsidR="00914DD2" w:rsidRPr="0053644D" w:rsidRDefault="00005F21" w:rsidP="005A3CE0">
      <w:pPr>
        <w:ind w:firstLine="720"/>
        <w:rPr>
          <w:rFonts w:ascii="Arial" w:hAnsi="Arial" w:cs="Arial"/>
          <w:b/>
          <w:bCs/>
          <w:color w:val="000000"/>
          <w:sz w:val="24"/>
          <w:szCs w:val="24"/>
          <w:lang w:val="ro-RO"/>
        </w:rPr>
      </w:pPr>
      <w:r w:rsidRPr="0053644D">
        <w:rPr>
          <w:rFonts w:ascii="Arial" w:hAnsi="Arial" w:cs="Arial"/>
          <w:b/>
          <w:bCs/>
          <w:color w:val="000000"/>
          <w:sz w:val="24"/>
          <w:szCs w:val="24"/>
          <w:lang w:val="ro-RO"/>
        </w:rPr>
        <w:t>Forajul va fi amplasat astfel încât, ulterior să poată fi instituită zonă de protecție sanitară.</w:t>
      </w:r>
      <w:r w:rsidR="00914DD2" w:rsidRPr="0053644D">
        <w:rPr>
          <w:rFonts w:ascii="Arial" w:hAnsi="Arial" w:cs="Arial"/>
          <w:b/>
          <w:bCs/>
          <w:color w:val="000000"/>
          <w:sz w:val="24"/>
          <w:szCs w:val="24"/>
          <w:lang w:val="ro-RO"/>
        </w:rPr>
        <w:t xml:space="preserve"> </w:t>
      </w:r>
    </w:p>
    <w:p w14:paraId="4B20DC05" w14:textId="77777777" w:rsidR="005A3CE0" w:rsidRPr="0053644D" w:rsidRDefault="005A3CE0" w:rsidP="005A3CE0">
      <w:pPr>
        <w:rPr>
          <w:rFonts w:ascii="Arial" w:hAnsi="Arial" w:cs="Arial"/>
          <w:b/>
          <w:bCs/>
          <w:color w:val="FF0000"/>
          <w:sz w:val="24"/>
          <w:szCs w:val="24"/>
          <w:lang w:val="ro-RO"/>
        </w:rPr>
      </w:pPr>
    </w:p>
    <w:p w14:paraId="46A57E50" w14:textId="377CD057" w:rsidR="005A3CE0" w:rsidRDefault="005A3CE0" w:rsidP="005A3CE0">
      <w:pPr>
        <w:spacing w:line="276" w:lineRule="auto"/>
        <w:ind w:firstLine="720"/>
        <w:jc w:val="both"/>
        <w:rPr>
          <w:rFonts w:ascii="Arial" w:hAnsi="Arial" w:cs="Arial"/>
          <w:b/>
          <w:color w:val="000000"/>
          <w:sz w:val="24"/>
          <w:szCs w:val="24"/>
        </w:rPr>
      </w:pPr>
      <w:proofErr w:type="spellStart"/>
      <w:r>
        <w:rPr>
          <w:rFonts w:ascii="Arial" w:hAnsi="Arial" w:cs="Arial"/>
          <w:b/>
          <w:color w:val="000000"/>
          <w:sz w:val="24"/>
          <w:szCs w:val="24"/>
        </w:rPr>
        <w:t>Coordonate</w:t>
      </w:r>
      <w:proofErr w:type="spellEnd"/>
      <w:r>
        <w:rPr>
          <w:rFonts w:ascii="Arial" w:hAnsi="Arial" w:cs="Arial"/>
          <w:b/>
          <w:color w:val="000000"/>
          <w:sz w:val="24"/>
          <w:szCs w:val="24"/>
        </w:rPr>
        <w:t xml:space="preserve"> STEREO 70 ale </w:t>
      </w:r>
      <w:proofErr w:type="spellStart"/>
      <w:r>
        <w:rPr>
          <w:rFonts w:ascii="Arial" w:hAnsi="Arial" w:cs="Arial"/>
          <w:b/>
          <w:color w:val="000000"/>
          <w:sz w:val="24"/>
          <w:szCs w:val="24"/>
        </w:rPr>
        <w:t>forajului</w:t>
      </w:r>
      <w:proofErr w:type="spellEnd"/>
      <w:r>
        <w:rPr>
          <w:rFonts w:ascii="Arial" w:hAnsi="Arial" w:cs="Arial"/>
          <w:b/>
          <w:color w:val="000000"/>
          <w:sz w:val="24"/>
          <w:szCs w:val="24"/>
        </w:rPr>
        <w:t xml:space="preserve"> F</w:t>
      </w:r>
      <w:r>
        <w:rPr>
          <w:rFonts w:ascii="Arial" w:hAnsi="Arial" w:cs="Arial"/>
          <w:b/>
          <w:color w:val="000000"/>
          <w:sz w:val="24"/>
          <w:szCs w:val="24"/>
          <w:vertAlign w:val="subscript"/>
        </w:rPr>
        <w:t>1</w:t>
      </w:r>
      <w:r w:rsidR="00720EA3">
        <w:rPr>
          <w:rFonts w:ascii="Arial" w:hAnsi="Arial" w:cs="Arial"/>
          <w:b/>
          <w:color w:val="000000"/>
          <w:sz w:val="24"/>
          <w:szCs w:val="24"/>
          <w:vertAlign w:val="subscript"/>
        </w:rPr>
        <w:t xml:space="preserve"> </w:t>
      </w:r>
      <w:r w:rsidR="00720EA3">
        <w:rPr>
          <w:rFonts w:ascii="Arial" w:hAnsi="Arial" w:cs="Arial"/>
          <w:b/>
          <w:color w:val="000000"/>
          <w:sz w:val="24"/>
          <w:szCs w:val="24"/>
        </w:rPr>
        <w:t xml:space="preserve">cu H = 100 m, sunt </w:t>
      </w:r>
      <w:proofErr w:type="spellStart"/>
      <w:r w:rsidR="00720EA3">
        <w:rPr>
          <w:rFonts w:ascii="Arial" w:hAnsi="Arial" w:cs="Arial"/>
          <w:b/>
          <w:color w:val="000000"/>
          <w:sz w:val="24"/>
          <w:szCs w:val="24"/>
        </w:rPr>
        <w:t>următoarele</w:t>
      </w:r>
      <w:proofErr w:type="spellEnd"/>
      <w:r>
        <w:rPr>
          <w:rFonts w:ascii="Arial" w:hAnsi="Arial" w:cs="Arial"/>
          <w:b/>
          <w:color w:val="000000"/>
          <w:sz w:val="24"/>
          <w:szCs w:val="24"/>
        </w:rPr>
        <w:t>:</w:t>
      </w:r>
    </w:p>
    <w:p w14:paraId="55EB9C60" w14:textId="77777777" w:rsidR="005A3CE0" w:rsidRPr="0066742A" w:rsidRDefault="005A3CE0" w:rsidP="005A3CE0">
      <w:pPr>
        <w:spacing w:line="276" w:lineRule="auto"/>
        <w:ind w:firstLine="720"/>
        <w:jc w:val="both"/>
        <w:rPr>
          <w:rFonts w:ascii="Arial" w:hAnsi="Arial" w:cs="Arial"/>
          <w:b/>
          <w:color w:val="FF0000"/>
          <w:sz w:val="24"/>
          <w:szCs w:val="24"/>
        </w:rPr>
      </w:pPr>
    </w:p>
    <w:p w14:paraId="4ADAFC7F" w14:textId="77777777" w:rsidR="005A3CE0" w:rsidRDefault="005A3CE0" w:rsidP="005A3CE0">
      <w:pPr>
        <w:spacing w:line="276" w:lineRule="auto"/>
        <w:ind w:firstLine="720"/>
        <w:jc w:val="both"/>
        <w:rPr>
          <w:rFonts w:ascii="Arial" w:hAnsi="Arial" w:cs="Arial"/>
          <w:color w:val="000000"/>
          <w:sz w:val="24"/>
          <w:szCs w:val="24"/>
        </w:rPr>
      </w:pPr>
      <w:r>
        <w:rPr>
          <w:rFonts w:ascii="Arial" w:hAnsi="Arial" w:cs="Arial"/>
          <w:color w:val="000000"/>
          <w:sz w:val="24"/>
          <w:szCs w:val="24"/>
        </w:rPr>
        <w:t>X – 346137,183</w:t>
      </w:r>
    </w:p>
    <w:p w14:paraId="4E156402" w14:textId="77777777" w:rsidR="005A3CE0" w:rsidRDefault="005A3CE0" w:rsidP="005A3CE0">
      <w:pPr>
        <w:spacing w:line="276" w:lineRule="auto"/>
        <w:ind w:firstLine="720"/>
        <w:jc w:val="both"/>
        <w:rPr>
          <w:rFonts w:ascii="Arial" w:hAnsi="Arial" w:cs="Arial"/>
          <w:color w:val="000000"/>
          <w:sz w:val="24"/>
          <w:szCs w:val="24"/>
        </w:rPr>
      </w:pPr>
      <w:r>
        <w:rPr>
          <w:rFonts w:ascii="Arial" w:hAnsi="Arial" w:cs="Arial"/>
          <w:color w:val="000000"/>
          <w:sz w:val="24"/>
          <w:szCs w:val="24"/>
        </w:rPr>
        <w:t>Y – 570915,227</w:t>
      </w:r>
    </w:p>
    <w:p w14:paraId="25AA92B2" w14:textId="77777777" w:rsidR="005A3CE0" w:rsidRPr="0066742A" w:rsidRDefault="005A3CE0" w:rsidP="005A3CE0">
      <w:pPr>
        <w:rPr>
          <w:rFonts w:ascii="Arial" w:hAnsi="Arial" w:cs="Arial"/>
          <w:b/>
          <w:color w:val="FF0000"/>
          <w:sz w:val="24"/>
          <w:szCs w:val="24"/>
          <w:lang w:val="ro-RO"/>
        </w:rPr>
      </w:pPr>
    </w:p>
    <w:p w14:paraId="1BCA74B5" w14:textId="77777777" w:rsidR="005A3CE0" w:rsidRDefault="005A3CE0" w:rsidP="005A3CE0">
      <w:pPr>
        <w:spacing w:line="276" w:lineRule="auto"/>
        <w:ind w:firstLine="720"/>
        <w:jc w:val="both"/>
        <w:rPr>
          <w:rFonts w:ascii="Arial" w:hAnsi="Arial" w:cs="Arial"/>
          <w:color w:val="000000"/>
          <w:sz w:val="24"/>
          <w:szCs w:val="24"/>
        </w:rPr>
      </w:pPr>
      <w:proofErr w:type="spellStart"/>
      <w:r>
        <w:rPr>
          <w:rFonts w:ascii="Arial" w:hAnsi="Arial" w:cs="Arial"/>
          <w:color w:val="000000"/>
          <w:sz w:val="24"/>
          <w:szCs w:val="24"/>
        </w:rPr>
        <w:t>Forajul</w:t>
      </w:r>
      <w:proofErr w:type="spellEnd"/>
      <w:r>
        <w:rPr>
          <w:rFonts w:ascii="Arial" w:hAnsi="Arial" w:cs="Arial"/>
          <w:color w:val="000000"/>
          <w:sz w:val="24"/>
          <w:szCs w:val="24"/>
        </w:rPr>
        <w:t xml:space="preserve"> </w:t>
      </w:r>
      <w:proofErr w:type="spellStart"/>
      <w:r>
        <w:rPr>
          <w:rFonts w:ascii="Arial" w:hAnsi="Arial" w:cs="Arial"/>
          <w:color w:val="000000"/>
          <w:sz w:val="24"/>
          <w:szCs w:val="24"/>
        </w:rPr>
        <w:t>va</w:t>
      </w:r>
      <w:proofErr w:type="spellEnd"/>
      <w:r>
        <w:rPr>
          <w:rFonts w:ascii="Arial" w:hAnsi="Arial" w:cs="Arial"/>
          <w:color w:val="000000"/>
          <w:sz w:val="24"/>
          <w:szCs w:val="24"/>
        </w:rPr>
        <w:t xml:space="preserve"> fi </w:t>
      </w:r>
      <w:proofErr w:type="spellStart"/>
      <w:r>
        <w:rPr>
          <w:rFonts w:ascii="Arial" w:hAnsi="Arial" w:cs="Arial"/>
          <w:color w:val="000000"/>
          <w:sz w:val="24"/>
          <w:szCs w:val="24"/>
        </w:rPr>
        <w:t>prevăzut</w:t>
      </w:r>
      <w:proofErr w:type="spellEnd"/>
      <w:r>
        <w:rPr>
          <w:rFonts w:ascii="Arial" w:hAnsi="Arial" w:cs="Arial"/>
          <w:color w:val="000000"/>
          <w:sz w:val="24"/>
          <w:szCs w:val="24"/>
        </w:rPr>
        <w:t xml:space="preserve"> cu </w:t>
      </w:r>
      <w:proofErr w:type="spellStart"/>
      <w:r>
        <w:rPr>
          <w:rFonts w:ascii="Arial" w:hAnsi="Arial" w:cs="Arial"/>
          <w:color w:val="000000"/>
          <w:sz w:val="24"/>
          <w:szCs w:val="24"/>
        </w:rPr>
        <w:t>pompă</w:t>
      </w:r>
      <w:proofErr w:type="spellEnd"/>
      <w:r>
        <w:rPr>
          <w:rFonts w:ascii="Arial" w:hAnsi="Arial" w:cs="Arial"/>
          <w:color w:val="000000"/>
          <w:sz w:val="24"/>
          <w:szCs w:val="24"/>
        </w:rPr>
        <w:t xml:space="preserve"> </w:t>
      </w:r>
      <w:proofErr w:type="spellStart"/>
      <w:r>
        <w:rPr>
          <w:rFonts w:ascii="Arial" w:hAnsi="Arial" w:cs="Arial"/>
          <w:color w:val="000000"/>
          <w:sz w:val="24"/>
          <w:szCs w:val="24"/>
        </w:rPr>
        <w:t>submersibilă</w:t>
      </w:r>
      <w:proofErr w:type="spellEnd"/>
      <w:r>
        <w:rPr>
          <w:rFonts w:ascii="Arial" w:hAnsi="Arial" w:cs="Arial"/>
          <w:color w:val="000000"/>
          <w:sz w:val="24"/>
          <w:szCs w:val="24"/>
        </w:rPr>
        <w:t>.</w:t>
      </w:r>
    </w:p>
    <w:p w14:paraId="40EC0684" w14:textId="77777777" w:rsidR="005A3CE0" w:rsidRDefault="005A3CE0" w:rsidP="005A3CE0">
      <w:pPr>
        <w:spacing w:line="276" w:lineRule="auto"/>
        <w:ind w:firstLine="720"/>
        <w:jc w:val="both"/>
        <w:rPr>
          <w:rFonts w:ascii="Arial" w:hAnsi="Arial" w:cs="Arial"/>
          <w:color w:val="000000"/>
          <w:sz w:val="24"/>
          <w:szCs w:val="24"/>
        </w:rPr>
      </w:pPr>
    </w:p>
    <w:p w14:paraId="39C2C9B9" w14:textId="77777777" w:rsidR="005A3CE0" w:rsidRDefault="005A3CE0" w:rsidP="005A3CE0">
      <w:pPr>
        <w:spacing w:after="200" w:line="276" w:lineRule="auto"/>
        <w:ind w:firstLine="720"/>
        <w:rPr>
          <w:rFonts w:ascii="Arial" w:hAnsi="Arial" w:cs="Arial"/>
          <w:b/>
          <w:sz w:val="24"/>
          <w:szCs w:val="24"/>
          <w:lang w:bidi="en-US"/>
        </w:rPr>
      </w:pPr>
      <w:proofErr w:type="spellStart"/>
      <w:r w:rsidRPr="000F64E0">
        <w:rPr>
          <w:rFonts w:ascii="Arial" w:hAnsi="Arial" w:cs="Arial"/>
          <w:b/>
          <w:sz w:val="24"/>
          <w:szCs w:val="24"/>
          <w:lang w:bidi="en-US"/>
        </w:rPr>
        <w:t>Instalatii</w:t>
      </w:r>
      <w:proofErr w:type="spellEnd"/>
      <w:r w:rsidRPr="000F64E0">
        <w:rPr>
          <w:rFonts w:ascii="Arial" w:hAnsi="Arial" w:cs="Arial"/>
          <w:b/>
          <w:sz w:val="24"/>
          <w:szCs w:val="24"/>
          <w:lang w:bidi="en-US"/>
        </w:rPr>
        <w:t xml:space="preserve"> de </w:t>
      </w:r>
      <w:proofErr w:type="spellStart"/>
      <w:r>
        <w:rPr>
          <w:rFonts w:ascii="Arial" w:hAnsi="Arial" w:cs="Arial"/>
          <w:b/>
          <w:sz w:val="24"/>
          <w:szCs w:val="24"/>
          <w:lang w:bidi="en-US"/>
        </w:rPr>
        <w:t>î</w:t>
      </w:r>
      <w:r w:rsidRPr="000F64E0">
        <w:rPr>
          <w:rFonts w:ascii="Arial" w:hAnsi="Arial" w:cs="Arial"/>
          <w:b/>
          <w:sz w:val="24"/>
          <w:szCs w:val="24"/>
          <w:lang w:bidi="en-US"/>
        </w:rPr>
        <w:t>nmagazinare</w:t>
      </w:r>
      <w:proofErr w:type="spellEnd"/>
      <w:r w:rsidRPr="000F64E0">
        <w:rPr>
          <w:rFonts w:ascii="Arial" w:hAnsi="Arial" w:cs="Arial"/>
          <w:b/>
          <w:sz w:val="24"/>
          <w:szCs w:val="24"/>
          <w:lang w:bidi="en-US"/>
        </w:rPr>
        <w:t>:</w:t>
      </w:r>
    </w:p>
    <w:p w14:paraId="00C19AE6" w14:textId="77777777" w:rsidR="005A3CE0" w:rsidRDefault="005A3CE0" w:rsidP="005A3CE0">
      <w:pPr>
        <w:numPr>
          <w:ilvl w:val="0"/>
          <w:numId w:val="25"/>
        </w:numPr>
        <w:spacing w:after="200" w:line="276" w:lineRule="auto"/>
        <w:jc w:val="both"/>
        <w:rPr>
          <w:rFonts w:ascii="Arial" w:hAnsi="Arial" w:cs="Arial"/>
          <w:color w:val="000000"/>
          <w:sz w:val="24"/>
          <w:szCs w:val="24"/>
          <w:lang w:bidi="en-US"/>
        </w:rPr>
      </w:pPr>
      <w:proofErr w:type="spellStart"/>
      <w:r>
        <w:rPr>
          <w:rFonts w:ascii="Arial" w:hAnsi="Arial" w:cs="Arial"/>
          <w:color w:val="000000"/>
          <w:sz w:val="24"/>
          <w:szCs w:val="24"/>
          <w:lang w:bidi="en-US"/>
        </w:rPr>
        <w:t>Două</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rezervoare</w:t>
      </w:r>
      <w:proofErr w:type="spellEnd"/>
      <w:r>
        <w:rPr>
          <w:rFonts w:ascii="Arial" w:hAnsi="Arial" w:cs="Arial"/>
          <w:color w:val="000000"/>
          <w:sz w:val="24"/>
          <w:szCs w:val="24"/>
          <w:lang w:bidi="en-US"/>
        </w:rPr>
        <w:t xml:space="preserve"> din PVC </w:t>
      </w:r>
      <w:proofErr w:type="spellStart"/>
      <w:r>
        <w:rPr>
          <w:rFonts w:ascii="Arial" w:hAnsi="Arial" w:cs="Arial"/>
          <w:color w:val="000000"/>
          <w:sz w:val="24"/>
          <w:szCs w:val="24"/>
          <w:lang w:bidi="en-US"/>
        </w:rPr>
        <w:t>propuse</w:t>
      </w:r>
      <w:proofErr w:type="spellEnd"/>
      <w:r>
        <w:rPr>
          <w:rFonts w:ascii="Arial" w:hAnsi="Arial" w:cs="Arial"/>
          <w:color w:val="000000"/>
          <w:sz w:val="24"/>
          <w:szCs w:val="24"/>
          <w:lang w:bidi="en-US"/>
        </w:rPr>
        <w:t xml:space="preserve"> a fi </w:t>
      </w:r>
      <w:proofErr w:type="spellStart"/>
      <w:r>
        <w:rPr>
          <w:rFonts w:ascii="Arial" w:hAnsi="Arial" w:cs="Arial"/>
          <w:color w:val="000000"/>
          <w:sz w:val="24"/>
          <w:szCs w:val="24"/>
          <w:lang w:bidi="en-US"/>
        </w:rPr>
        <w:t>proiectate</w:t>
      </w:r>
      <w:proofErr w:type="spellEnd"/>
      <w:r>
        <w:rPr>
          <w:rFonts w:ascii="Arial" w:hAnsi="Arial" w:cs="Arial"/>
          <w:color w:val="000000"/>
          <w:sz w:val="24"/>
          <w:szCs w:val="24"/>
          <w:lang w:bidi="en-US"/>
        </w:rPr>
        <w:t xml:space="preserve"> cu V</w:t>
      </w:r>
      <w:r>
        <w:rPr>
          <w:rFonts w:ascii="Arial" w:hAnsi="Arial" w:cs="Arial"/>
          <w:color w:val="000000"/>
          <w:sz w:val="24"/>
          <w:szCs w:val="24"/>
          <w:vertAlign w:val="subscript"/>
          <w:lang w:bidi="en-US"/>
        </w:rPr>
        <w:t>1</w:t>
      </w:r>
      <w:r>
        <w:rPr>
          <w:rFonts w:ascii="Arial" w:hAnsi="Arial" w:cs="Arial"/>
          <w:color w:val="000000"/>
          <w:sz w:val="24"/>
          <w:szCs w:val="24"/>
          <w:lang w:bidi="en-US"/>
        </w:rPr>
        <w:t xml:space="preserve"> = 2 mc, </w:t>
      </w:r>
      <w:proofErr w:type="spellStart"/>
      <w:r>
        <w:rPr>
          <w:rFonts w:ascii="Arial" w:hAnsi="Arial" w:cs="Arial"/>
          <w:color w:val="000000"/>
          <w:sz w:val="24"/>
          <w:szCs w:val="24"/>
          <w:lang w:bidi="en-US"/>
        </w:rPr>
        <w:t>respectiv</w:t>
      </w:r>
      <w:proofErr w:type="spellEnd"/>
      <w:r>
        <w:rPr>
          <w:rFonts w:ascii="Arial" w:hAnsi="Arial" w:cs="Arial"/>
          <w:color w:val="000000"/>
          <w:sz w:val="24"/>
          <w:szCs w:val="24"/>
          <w:lang w:bidi="en-US"/>
        </w:rPr>
        <w:t xml:space="preserve"> V</w:t>
      </w:r>
      <w:r>
        <w:rPr>
          <w:rFonts w:ascii="Arial" w:hAnsi="Arial" w:cs="Arial"/>
          <w:color w:val="000000"/>
          <w:sz w:val="24"/>
          <w:szCs w:val="24"/>
          <w:vertAlign w:val="subscript"/>
          <w:lang w:bidi="en-US"/>
        </w:rPr>
        <w:t>2</w:t>
      </w:r>
      <w:r>
        <w:rPr>
          <w:rFonts w:ascii="Arial" w:hAnsi="Arial" w:cs="Arial"/>
          <w:color w:val="000000"/>
          <w:sz w:val="24"/>
          <w:szCs w:val="24"/>
          <w:lang w:bidi="en-US"/>
        </w:rPr>
        <w:t xml:space="preserve"> = 3 mc </w:t>
      </w:r>
      <w:proofErr w:type="spellStart"/>
      <w:r>
        <w:rPr>
          <w:rFonts w:ascii="Arial" w:hAnsi="Arial" w:cs="Arial"/>
          <w:color w:val="000000"/>
          <w:sz w:val="24"/>
          <w:szCs w:val="24"/>
          <w:lang w:bidi="en-US"/>
        </w:rPr>
        <w:t>pentru</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consum</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igienico</w:t>
      </w:r>
      <w:proofErr w:type="spellEnd"/>
      <w:r>
        <w:rPr>
          <w:rFonts w:ascii="Arial" w:hAnsi="Arial" w:cs="Arial"/>
          <w:color w:val="000000"/>
          <w:sz w:val="24"/>
          <w:szCs w:val="24"/>
          <w:lang w:bidi="en-US"/>
        </w:rPr>
        <w:t xml:space="preserve"> – </w:t>
      </w:r>
      <w:proofErr w:type="spellStart"/>
      <w:r>
        <w:rPr>
          <w:rFonts w:ascii="Arial" w:hAnsi="Arial" w:cs="Arial"/>
          <w:color w:val="000000"/>
          <w:sz w:val="24"/>
          <w:szCs w:val="24"/>
          <w:lang w:bidi="en-US"/>
        </w:rPr>
        <w:t>sanitar</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și</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rPr>
        <w:t>consum</w:t>
      </w:r>
      <w:proofErr w:type="spellEnd"/>
      <w:r>
        <w:rPr>
          <w:rFonts w:ascii="Arial" w:hAnsi="Arial" w:cs="Arial"/>
          <w:color w:val="000000"/>
          <w:sz w:val="24"/>
          <w:szCs w:val="24"/>
        </w:rPr>
        <w:t xml:space="preserve"> </w:t>
      </w:r>
      <w:proofErr w:type="spellStart"/>
      <w:r>
        <w:rPr>
          <w:rFonts w:ascii="Arial" w:hAnsi="Arial" w:cs="Arial"/>
          <w:color w:val="000000"/>
          <w:sz w:val="24"/>
          <w:szCs w:val="24"/>
        </w:rPr>
        <w:t>tehnologic</w:t>
      </w:r>
      <w:proofErr w:type="spellEnd"/>
      <w:r>
        <w:rPr>
          <w:rFonts w:ascii="Arial" w:hAnsi="Arial" w:cs="Arial"/>
          <w:color w:val="000000"/>
          <w:sz w:val="24"/>
          <w:szCs w:val="24"/>
        </w:rPr>
        <w:t xml:space="preserve"> de </w:t>
      </w:r>
      <w:proofErr w:type="spellStart"/>
      <w:r>
        <w:rPr>
          <w:rFonts w:ascii="Arial" w:hAnsi="Arial" w:cs="Arial"/>
          <w:color w:val="000000"/>
          <w:sz w:val="24"/>
          <w:szCs w:val="24"/>
        </w:rPr>
        <w:t>creștere</w:t>
      </w:r>
      <w:proofErr w:type="spellEnd"/>
      <w:r>
        <w:rPr>
          <w:rFonts w:ascii="Arial" w:hAnsi="Arial" w:cs="Arial"/>
          <w:color w:val="000000"/>
          <w:sz w:val="24"/>
          <w:szCs w:val="24"/>
        </w:rPr>
        <w:t xml:space="preserve"> al </w:t>
      </w:r>
      <w:proofErr w:type="spellStart"/>
      <w:r>
        <w:rPr>
          <w:rFonts w:ascii="Arial" w:hAnsi="Arial" w:cs="Arial"/>
          <w:color w:val="000000"/>
          <w:sz w:val="24"/>
          <w:szCs w:val="24"/>
        </w:rPr>
        <w:t>păsărilor</w:t>
      </w:r>
      <w:proofErr w:type="spellEnd"/>
      <w:r>
        <w:rPr>
          <w:rFonts w:ascii="Arial" w:hAnsi="Arial" w:cs="Arial"/>
          <w:color w:val="000000"/>
          <w:sz w:val="24"/>
          <w:szCs w:val="24"/>
        </w:rPr>
        <w:t xml:space="preserve"> (</w:t>
      </w:r>
      <w:proofErr w:type="spellStart"/>
      <w:r>
        <w:rPr>
          <w:rFonts w:ascii="Arial" w:hAnsi="Arial" w:cs="Arial"/>
          <w:color w:val="000000"/>
          <w:sz w:val="24"/>
          <w:szCs w:val="24"/>
        </w:rPr>
        <w:t>adăpat</w:t>
      </w:r>
      <w:proofErr w:type="spellEnd"/>
      <w:r>
        <w:rPr>
          <w:rFonts w:ascii="Arial" w:hAnsi="Arial" w:cs="Arial"/>
          <w:color w:val="000000"/>
          <w:sz w:val="24"/>
          <w:szCs w:val="24"/>
        </w:rPr>
        <w:t xml:space="preserve"> </w:t>
      </w:r>
      <w:proofErr w:type="spellStart"/>
      <w:r>
        <w:rPr>
          <w:rFonts w:ascii="Arial" w:hAnsi="Arial" w:cs="Arial"/>
          <w:color w:val="000000"/>
          <w:sz w:val="24"/>
          <w:szCs w:val="24"/>
        </w:rPr>
        <w:t>păsări</w:t>
      </w:r>
      <w:proofErr w:type="spellEnd"/>
      <w:r>
        <w:rPr>
          <w:rFonts w:ascii="Arial" w:hAnsi="Arial" w:cs="Arial"/>
          <w:color w:val="000000"/>
          <w:sz w:val="24"/>
          <w:szCs w:val="24"/>
        </w:rPr>
        <w:t xml:space="preserve">, </w:t>
      </w:r>
      <w:proofErr w:type="spellStart"/>
      <w:r>
        <w:rPr>
          <w:rFonts w:ascii="Arial" w:hAnsi="Arial" w:cs="Arial"/>
          <w:color w:val="000000"/>
          <w:sz w:val="24"/>
          <w:szCs w:val="24"/>
        </w:rPr>
        <w:t>igienizare</w:t>
      </w:r>
      <w:proofErr w:type="spellEnd"/>
      <w:r>
        <w:rPr>
          <w:rFonts w:ascii="Arial" w:hAnsi="Arial" w:cs="Arial"/>
          <w:color w:val="000000"/>
          <w:sz w:val="24"/>
          <w:szCs w:val="24"/>
        </w:rPr>
        <w:t xml:space="preserve"> </w:t>
      </w:r>
      <w:proofErr w:type="spellStart"/>
      <w:r>
        <w:rPr>
          <w:rFonts w:ascii="Arial" w:hAnsi="Arial" w:cs="Arial"/>
          <w:color w:val="000000"/>
          <w:sz w:val="24"/>
          <w:szCs w:val="24"/>
        </w:rPr>
        <w:t>suprafețe</w:t>
      </w:r>
      <w:proofErr w:type="spellEnd"/>
      <w:r>
        <w:rPr>
          <w:rFonts w:ascii="Arial" w:hAnsi="Arial" w:cs="Arial"/>
          <w:color w:val="000000"/>
          <w:sz w:val="24"/>
          <w:szCs w:val="24"/>
        </w:rPr>
        <w:t xml:space="preserve">), </w:t>
      </w:r>
      <w:proofErr w:type="spellStart"/>
      <w:r>
        <w:rPr>
          <w:rFonts w:ascii="Arial" w:hAnsi="Arial" w:cs="Arial"/>
          <w:color w:val="000000"/>
          <w:sz w:val="24"/>
          <w:szCs w:val="24"/>
        </w:rPr>
        <w:t>propuse</w:t>
      </w:r>
      <w:proofErr w:type="spellEnd"/>
      <w:r>
        <w:rPr>
          <w:rFonts w:ascii="Arial" w:hAnsi="Arial" w:cs="Arial"/>
          <w:color w:val="000000"/>
          <w:sz w:val="24"/>
          <w:szCs w:val="24"/>
        </w:rPr>
        <w:t xml:space="preserve"> a fi </w:t>
      </w:r>
      <w:proofErr w:type="spellStart"/>
      <w:r>
        <w:rPr>
          <w:rFonts w:ascii="Arial" w:hAnsi="Arial" w:cs="Arial"/>
          <w:color w:val="000000"/>
          <w:sz w:val="24"/>
          <w:szCs w:val="24"/>
        </w:rPr>
        <w:t>amplasate</w:t>
      </w:r>
      <w:proofErr w:type="spellEnd"/>
      <w:r>
        <w:rPr>
          <w:rFonts w:ascii="Arial" w:hAnsi="Arial" w:cs="Arial"/>
          <w:color w:val="000000"/>
          <w:sz w:val="24"/>
          <w:szCs w:val="24"/>
        </w:rPr>
        <w:t xml:space="preserve"> </w:t>
      </w:r>
      <w:proofErr w:type="spellStart"/>
      <w:r>
        <w:rPr>
          <w:rFonts w:ascii="Arial" w:hAnsi="Arial" w:cs="Arial"/>
          <w:color w:val="000000"/>
          <w:sz w:val="24"/>
          <w:szCs w:val="24"/>
        </w:rPr>
        <w:t>subteran</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gospodăria</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apă</w:t>
      </w:r>
      <w:proofErr w:type="spellEnd"/>
    </w:p>
    <w:p w14:paraId="1E60111F" w14:textId="77777777" w:rsidR="005A3CE0" w:rsidRPr="00CC3836" w:rsidRDefault="005A3CE0" w:rsidP="005A3CE0">
      <w:pPr>
        <w:spacing w:after="120"/>
        <w:ind w:firstLine="720"/>
        <w:jc w:val="both"/>
        <w:rPr>
          <w:rFonts w:ascii="Arial" w:hAnsi="Arial" w:cs="Arial"/>
          <w:b/>
          <w:color w:val="000000"/>
          <w:sz w:val="24"/>
          <w:szCs w:val="24"/>
        </w:rPr>
      </w:pPr>
      <w:proofErr w:type="spellStart"/>
      <w:r w:rsidRPr="005D6C85">
        <w:rPr>
          <w:rFonts w:ascii="Arial" w:hAnsi="Arial" w:cs="Arial"/>
          <w:b/>
          <w:color w:val="000000"/>
          <w:sz w:val="24"/>
          <w:szCs w:val="24"/>
        </w:rPr>
        <w:t>Apa</w:t>
      </w:r>
      <w:proofErr w:type="spellEnd"/>
      <w:r w:rsidRPr="005D6C85">
        <w:rPr>
          <w:rFonts w:ascii="Arial" w:hAnsi="Arial" w:cs="Arial"/>
          <w:b/>
          <w:color w:val="000000"/>
          <w:sz w:val="24"/>
          <w:szCs w:val="24"/>
        </w:rPr>
        <w:t xml:space="preserve"> </w:t>
      </w:r>
      <w:proofErr w:type="spellStart"/>
      <w:r w:rsidRPr="005D6C85">
        <w:rPr>
          <w:rFonts w:ascii="Arial" w:hAnsi="Arial" w:cs="Arial"/>
          <w:b/>
          <w:color w:val="000000"/>
          <w:sz w:val="24"/>
          <w:szCs w:val="24"/>
        </w:rPr>
        <w:t>pentru</w:t>
      </w:r>
      <w:proofErr w:type="spellEnd"/>
      <w:r w:rsidRPr="005D6C85">
        <w:rPr>
          <w:rFonts w:ascii="Arial" w:hAnsi="Arial" w:cs="Arial"/>
          <w:b/>
          <w:color w:val="000000"/>
          <w:sz w:val="24"/>
          <w:szCs w:val="24"/>
        </w:rPr>
        <w:t xml:space="preserve"> </w:t>
      </w:r>
      <w:proofErr w:type="spellStart"/>
      <w:r w:rsidRPr="005D6C85">
        <w:rPr>
          <w:rFonts w:ascii="Arial" w:hAnsi="Arial" w:cs="Arial"/>
          <w:b/>
          <w:color w:val="000000"/>
          <w:sz w:val="24"/>
          <w:szCs w:val="24"/>
        </w:rPr>
        <w:t>stingerea</w:t>
      </w:r>
      <w:proofErr w:type="spellEnd"/>
      <w:r w:rsidRPr="005D6C85">
        <w:rPr>
          <w:rFonts w:ascii="Arial" w:hAnsi="Arial" w:cs="Arial"/>
          <w:b/>
          <w:color w:val="000000"/>
          <w:sz w:val="24"/>
          <w:szCs w:val="24"/>
        </w:rPr>
        <w:t xml:space="preserve"> </w:t>
      </w:r>
      <w:proofErr w:type="spellStart"/>
      <w:r w:rsidRPr="005D6C85">
        <w:rPr>
          <w:rFonts w:ascii="Arial" w:hAnsi="Arial" w:cs="Arial"/>
          <w:b/>
          <w:color w:val="000000"/>
          <w:sz w:val="24"/>
          <w:szCs w:val="24"/>
        </w:rPr>
        <w:t>incendiilor</w:t>
      </w:r>
      <w:proofErr w:type="spellEnd"/>
      <w:r w:rsidRPr="005D6C85">
        <w:rPr>
          <w:rFonts w:ascii="Arial" w:hAnsi="Arial" w:cs="Arial"/>
          <w:b/>
          <w:color w:val="000000"/>
          <w:sz w:val="24"/>
          <w:szCs w:val="24"/>
        </w:rPr>
        <w:t>:</w:t>
      </w:r>
    </w:p>
    <w:p w14:paraId="667D8224" w14:textId="62262E13" w:rsidR="005A3CE0" w:rsidRDefault="005A3CE0" w:rsidP="005A3CE0">
      <w:pPr>
        <w:numPr>
          <w:ilvl w:val="0"/>
          <w:numId w:val="42"/>
        </w:numPr>
        <w:spacing w:after="200" w:line="276" w:lineRule="auto"/>
        <w:jc w:val="both"/>
        <w:rPr>
          <w:rFonts w:ascii="Arial" w:hAnsi="Arial" w:cs="Arial"/>
          <w:color w:val="000000"/>
          <w:sz w:val="24"/>
          <w:szCs w:val="24"/>
          <w:lang w:bidi="en-US"/>
        </w:rPr>
      </w:pPr>
      <w:proofErr w:type="spellStart"/>
      <w:r>
        <w:rPr>
          <w:rFonts w:ascii="Arial" w:hAnsi="Arial" w:cs="Arial"/>
          <w:color w:val="000000"/>
          <w:sz w:val="24"/>
          <w:szCs w:val="24"/>
          <w:lang w:bidi="en-US"/>
        </w:rPr>
        <w:t>patru</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rezervoare</w:t>
      </w:r>
      <w:proofErr w:type="spellEnd"/>
      <w:r>
        <w:rPr>
          <w:rFonts w:ascii="Arial" w:hAnsi="Arial" w:cs="Arial"/>
          <w:color w:val="000000"/>
          <w:sz w:val="24"/>
          <w:szCs w:val="24"/>
          <w:lang w:bidi="en-US"/>
        </w:rPr>
        <w:t xml:space="preserve"> din </w:t>
      </w:r>
      <w:proofErr w:type="spellStart"/>
      <w:r>
        <w:rPr>
          <w:rFonts w:ascii="Arial" w:hAnsi="Arial" w:cs="Arial"/>
          <w:color w:val="000000"/>
          <w:sz w:val="24"/>
          <w:szCs w:val="24"/>
          <w:lang w:bidi="en-US"/>
        </w:rPr>
        <w:t>fibră</w:t>
      </w:r>
      <w:proofErr w:type="spellEnd"/>
      <w:r>
        <w:rPr>
          <w:rFonts w:ascii="Arial" w:hAnsi="Arial" w:cs="Arial"/>
          <w:color w:val="000000"/>
          <w:sz w:val="24"/>
          <w:szCs w:val="24"/>
          <w:lang w:bidi="en-US"/>
        </w:rPr>
        <w:t xml:space="preserve"> de </w:t>
      </w:r>
      <w:proofErr w:type="spellStart"/>
      <w:r>
        <w:rPr>
          <w:rFonts w:ascii="Arial" w:hAnsi="Arial" w:cs="Arial"/>
          <w:color w:val="000000"/>
          <w:sz w:val="24"/>
          <w:szCs w:val="24"/>
          <w:lang w:bidi="en-US"/>
        </w:rPr>
        <w:t>sticlă</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montate</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îngropat</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proiectate</w:t>
      </w:r>
      <w:proofErr w:type="spellEnd"/>
      <w:r>
        <w:rPr>
          <w:rFonts w:ascii="Arial" w:hAnsi="Arial" w:cs="Arial"/>
          <w:color w:val="000000"/>
          <w:sz w:val="24"/>
          <w:szCs w:val="24"/>
          <w:lang w:bidi="en-US"/>
        </w:rPr>
        <w:t xml:space="preserve"> cu V</w:t>
      </w:r>
      <w:r>
        <w:rPr>
          <w:rFonts w:ascii="Arial" w:hAnsi="Arial" w:cs="Arial"/>
          <w:color w:val="000000"/>
          <w:sz w:val="24"/>
          <w:szCs w:val="24"/>
          <w:vertAlign w:val="subscript"/>
          <w:lang w:bidi="en-US"/>
        </w:rPr>
        <w:t>3</w:t>
      </w:r>
      <w:r>
        <w:rPr>
          <w:rFonts w:ascii="Arial" w:hAnsi="Arial" w:cs="Arial"/>
          <w:color w:val="000000"/>
          <w:sz w:val="24"/>
          <w:szCs w:val="24"/>
          <w:lang w:bidi="en-US"/>
        </w:rPr>
        <w:t xml:space="preserve"> = V</w:t>
      </w:r>
      <w:r>
        <w:rPr>
          <w:rFonts w:ascii="Arial" w:hAnsi="Arial" w:cs="Arial"/>
          <w:color w:val="000000"/>
          <w:sz w:val="24"/>
          <w:szCs w:val="24"/>
          <w:vertAlign w:val="subscript"/>
          <w:lang w:bidi="en-US"/>
        </w:rPr>
        <w:t>4</w:t>
      </w:r>
      <w:r>
        <w:rPr>
          <w:rFonts w:ascii="Arial" w:hAnsi="Arial" w:cs="Arial"/>
          <w:color w:val="000000"/>
          <w:sz w:val="24"/>
          <w:szCs w:val="24"/>
          <w:lang w:bidi="en-US"/>
        </w:rPr>
        <w:t xml:space="preserve"> = V</w:t>
      </w:r>
      <w:r>
        <w:rPr>
          <w:rFonts w:ascii="Arial" w:hAnsi="Arial" w:cs="Arial"/>
          <w:color w:val="000000"/>
          <w:sz w:val="24"/>
          <w:szCs w:val="24"/>
          <w:vertAlign w:val="subscript"/>
          <w:lang w:bidi="en-US"/>
        </w:rPr>
        <w:t>5</w:t>
      </w:r>
      <w:r>
        <w:rPr>
          <w:rFonts w:ascii="Arial" w:hAnsi="Arial" w:cs="Arial"/>
          <w:color w:val="000000"/>
          <w:sz w:val="24"/>
          <w:szCs w:val="24"/>
          <w:lang w:bidi="en-US"/>
        </w:rPr>
        <w:t xml:space="preserve"> = V</w:t>
      </w:r>
      <w:r>
        <w:rPr>
          <w:rFonts w:ascii="Arial" w:hAnsi="Arial" w:cs="Arial"/>
          <w:color w:val="000000"/>
          <w:sz w:val="24"/>
          <w:szCs w:val="24"/>
          <w:vertAlign w:val="subscript"/>
          <w:lang w:bidi="en-US"/>
        </w:rPr>
        <w:t>6</w:t>
      </w:r>
      <w:r>
        <w:rPr>
          <w:rFonts w:ascii="Arial" w:hAnsi="Arial" w:cs="Arial"/>
          <w:color w:val="000000"/>
          <w:sz w:val="24"/>
          <w:szCs w:val="24"/>
          <w:lang w:bidi="en-US"/>
        </w:rPr>
        <w:t xml:space="preserve"> = 30 mc </w:t>
      </w:r>
      <w:proofErr w:type="spellStart"/>
      <w:r>
        <w:rPr>
          <w:rFonts w:ascii="Arial" w:hAnsi="Arial" w:cs="Arial"/>
          <w:color w:val="000000"/>
          <w:sz w:val="24"/>
          <w:szCs w:val="24"/>
          <w:lang w:bidi="en-US"/>
        </w:rPr>
        <w:t>fiecare</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pentru</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asigurarea</w:t>
      </w:r>
      <w:proofErr w:type="spellEnd"/>
      <w:r>
        <w:rPr>
          <w:rFonts w:ascii="Arial" w:hAnsi="Arial" w:cs="Arial"/>
          <w:color w:val="000000"/>
          <w:sz w:val="24"/>
          <w:szCs w:val="24"/>
          <w:lang w:bidi="en-US"/>
        </w:rPr>
        <w:t xml:space="preserve"> </w:t>
      </w:r>
      <w:proofErr w:type="spellStart"/>
      <w:r>
        <w:rPr>
          <w:rFonts w:ascii="Arial" w:hAnsi="Arial" w:cs="Arial"/>
          <w:color w:val="000000"/>
          <w:sz w:val="24"/>
          <w:szCs w:val="24"/>
          <w:lang w:bidi="en-US"/>
        </w:rPr>
        <w:t>rezervei</w:t>
      </w:r>
      <w:proofErr w:type="spellEnd"/>
      <w:r>
        <w:rPr>
          <w:rFonts w:ascii="Arial" w:hAnsi="Arial" w:cs="Arial"/>
          <w:color w:val="000000"/>
          <w:sz w:val="24"/>
          <w:szCs w:val="24"/>
          <w:lang w:bidi="en-US"/>
        </w:rPr>
        <w:t xml:space="preserve"> de </w:t>
      </w:r>
      <w:proofErr w:type="spellStart"/>
      <w:r>
        <w:rPr>
          <w:rFonts w:ascii="Arial" w:hAnsi="Arial" w:cs="Arial"/>
          <w:color w:val="000000"/>
          <w:sz w:val="24"/>
          <w:szCs w:val="24"/>
          <w:lang w:bidi="en-US"/>
        </w:rPr>
        <w:t>incendiu</w:t>
      </w:r>
      <w:proofErr w:type="spellEnd"/>
    </w:p>
    <w:p w14:paraId="56FF8D55" w14:textId="77777777" w:rsidR="005A3CE0" w:rsidRDefault="005A3CE0" w:rsidP="00C4266B">
      <w:pPr>
        <w:pStyle w:val="DefaultText"/>
        <w:ind w:right="2" w:firstLine="540"/>
        <w:jc w:val="both"/>
        <w:rPr>
          <w:rFonts w:ascii="Arial" w:hAnsi="Arial" w:cs="Arial"/>
          <w:b/>
          <w:color w:val="FF0000"/>
        </w:rPr>
      </w:pPr>
    </w:p>
    <w:p w14:paraId="2D826FC2" w14:textId="77777777" w:rsidR="005A3CE0" w:rsidRDefault="005A3CE0" w:rsidP="005A3CE0">
      <w:pPr>
        <w:spacing w:line="276" w:lineRule="auto"/>
        <w:ind w:firstLine="720"/>
        <w:jc w:val="both"/>
        <w:rPr>
          <w:rFonts w:ascii="Arial" w:hAnsi="Arial" w:cs="Arial"/>
          <w:b/>
          <w:color w:val="000000"/>
          <w:sz w:val="24"/>
          <w:szCs w:val="24"/>
        </w:rPr>
      </w:pPr>
      <w:proofErr w:type="spellStart"/>
      <w:r w:rsidRPr="000B6795">
        <w:rPr>
          <w:rFonts w:ascii="Arial" w:hAnsi="Arial" w:cs="Arial"/>
          <w:b/>
          <w:color w:val="000000"/>
          <w:sz w:val="24"/>
          <w:szCs w:val="24"/>
        </w:rPr>
        <w:t>Apa</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preluată</w:t>
      </w:r>
      <w:proofErr w:type="spellEnd"/>
      <w:r w:rsidRPr="000B6795">
        <w:rPr>
          <w:rFonts w:ascii="Arial" w:hAnsi="Arial" w:cs="Arial"/>
          <w:b/>
          <w:color w:val="000000"/>
          <w:sz w:val="24"/>
          <w:szCs w:val="24"/>
        </w:rPr>
        <w:t xml:space="preserve"> din </w:t>
      </w:r>
      <w:proofErr w:type="spellStart"/>
      <w:r w:rsidRPr="000B6795">
        <w:rPr>
          <w:rFonts w:ascii="Arial" w:hAnsi="Arial" w:cs="Arial"/>
          <w:b/>
          <w:color w:val="000000"/>
          <w:sz w:val="24"/>
          <w:szCs w:val="24"/>
        </w:rPr>
        <w:t>subteran</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prin</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intermediul</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forajului</w:t>
      </w:r>
      <w:proofErr w:type="spellEnd"/>
      <w:r w:rsidRPr="000B6795">
        <w:rPr>
          <w:rFonts w:ascii="Arial" w:hAnsi="Arial" w:cs="Arial"/>
          <w:b/>
          <w:color w:val="000000"/>
          <w:sz w:val="24"/>
          <w:szCs w:val="24"/>
        </w:rPr>
        <w:t xml:space="preserve"> F</w:t>
      </w:r>
      <w:r w:rsidRPr="000B6795">
        <w:rPr>
          <w:rFonts w:ascii="Arial" w:hAnsi="Arial" w:cs="Arial"/>
          <w:b/>
          <w:color w:val="000000"/>
          <w:sz w:val="24"/>
          <w:szCs w:val="24"/>
          <w:vertAlign w:val="subscript"/>
        </w:rPr>
        <w:t>1</w:t>
      </w:r>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va</w:t>
      </w:r>
      <w:proofErr w:type="spellEnd"/>
      <w:r w:rsidRPr="000B6795">
        <w:rPr>
          <w:rFonts w:ascii="Arial" w:hAnsi="Arial" w:cs="Arial"/>
          <w:b/>
          <w:color w:val="000000"/>
          <w:sz w:val="24"/>
          <w:szCs w:val="24"/>
        </w:rPr>
        <w:t xml:space="preserve"> fi </w:t>
      </w:r>
      <w:proofErr w:type="spellStart"/>
      <w:r w:rsidRPr="000B6795">
        <w:rPr>
          <w:rFonts w:ascii="Arial" w:hAnsi="Arial" w:cs="Arial"/>
          <w:b/>
          <w:color w:val="000000"/>
          <w:sz w:val="24"/>
          <w:szCs w:val="24"/>
        </w:rPr>
        <w:t>folosită</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pentru</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pentru</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consum</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igienico</w:t>
      </w:r>
      <w:proofErr w:type="spellEnd"/>
      <w:r w:rsidRPr="000B6795">
        <w:rPr>
          <w:rFonts w:ascii="Arial" w:hAnsi="Arial" w:cs="Arial"/>
          <w:b/>
          <w:color w:val="000000"/>
          <w:sz w:val="24"/>
          <w:szCs w:val="24"/>
        </w:rPr>
        <w:t xml:space="preserve"> – </w:t>
      </w:r>
      <w:proofErr w:type="spellStart"/>
      <w:r w:rsidRPr="000B6795">
        <w:rPr>
          <w:rFonts w:ascii="Arial" w:hAnsi="Arial" w:cs="Arial"/>
          <w:b/>
          <w:color w:val="000000"/>
          <w:sz w:val="24"/>
          <w:szCs w:val="24"/>
        </w:rPr>
        <w:t>sanitar</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adăpare</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păsări</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tehnologic</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igienizat</w:t>
      </w:r>
      <w:proofErr w:type="spellEnd"/>
      <w:r w:rsidRPr="000B6795">
        <w:rPr>
          <w:rFonts w:ascii="Arial" w:hAnsi="Arial" w:cs="Arial"/>
          <w:b/>
          <w:color w:val="000000"/>
          <w:sz w:val="24"/>
          <w:szCs w:val="24"/>
        </w:rPr>
        <w:t xml:space="preserve"> hale) </w:t>
      </w:r>
      <w:proofErr w:type="spellStart"/>
      <w:r w:rsidRPr="000B6795">
        <w:rPr>
          <w:rFonts w:ascii="Arial" w:hAnsi="Arial" w:cs="Arial"/>
          <w:b/>
          <w:color w:val="000000"/>
          <w:sz w:val="24"/>
          <w:szCs w:val="24"/>
        </w:rPr>
        <w:t>și</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pentru</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refacerea</w:t>
      </w:r>
      <w:proofErr w:type="spellEnd"/>
      <w:r w:rsidRPr="000B6795">
        <w:rPr>
          <w:rFonts w:ascii="Arial" w:hAnsi="Arial" w:cs="Arial"/>
          <w:b/>
          <w:color w:val="000000"/>
          <w:sz w:val="24"/>
          <w:szCs w:val="24"/>
        </w:rPr>
        <w:t xml:space="preserve"> </w:t>
      </w:r>
      <w:proofErr w:type="spellStart"/>
      <w:r w:rsidRPr="000B6795">
        <w:rPr>
          <w:rFonts w:ascii="Arial" w:hAnsi="Arial" w:cs="Arial"/>
          <w:b/>
          <w:color w:val="000000"/>
          <w:sz w:val="24"/>
          <w:szCs w:val="24"/>
        </w:rPr>
        <w:t>rezervei</w:t>
      </w:r>
      <w:proofErr w:type="spellEnd"/>
      <w:r w:rsidRPr="000B6795">
        <w:rPr>
          <w:rFonts w:ascii="Arial" w:hAnsi="Arial" w:cs="Arial"/>
          <w:b/>
          <w:color w:val="000000"/>
          <w:sz w:val="24"/>
          <w:szCs w:val="24"/>
        </w:rPr>
        <w:t xml:space="preserve"> PSI.</w:t>
      </w:r>
    </w:p>
    <w:p w14:paraId="00862766" w14:textId="77777777" w:rsidR="006E370C" w:rsidRDefault="006E370C" w:rsidP="005A3CE0">
      <w:pPr>
        <w:spacing w:line="276" w:lineRule="auto"/>
        <w:ind w:firstLine="720"/>
        <w:jc w:val="both"/>
        <w:rPr>
          <w:rFonts w:ascii="Arial" w:hAnsi="Arial" w:cs="Arial"/>
          <w:b/>
          <w:color w:val="000000"/>
          <w:sz w:val="24"/>
          <w:szCs w:val="24"/>
        </w:rPr>
      </w:pPr>
    </w:p>
    <w:p w14:paraId="262CFC9A" w14:textId="77777777" w:rsidR="006E370C" w:rsidRDefault="006E370C" w:rsidP="005A3CE0">
      <w:pPr>
        <w:spacing w:line="276" w:lineRule="auto"/>
        <w:ind w:firstLine="720"/>
        <w:jc w:val="both"/>
        <w:rPr>
          <w:rFonts w:ascii="Arial" w:hAnsi="Arial" w:cs="Arial"/>
          <w:b/>
          <w:color w:val="000000"/>
          <w:sz w:val="24"/>
          <w:szCs w:val="24"/>
        </w:rPr>
      </w:pPr>
    </w:p>
    <w:p w14:paraId="116EF789" w14:textId="77777777" w:rsidR="006E370C" w:rsidRDefault="006E370C" w:rsidP="006E370C">
      <w:pPr>
        <w:spacing w:after="100" w:line="312" w:lineRule="auto"/>
        <w:jc w:val="both"/>
        <w:rPr>
          <w:rFonts w:ascii="Arial" w:hAnsi="Arial" w:cs="Arial"/>
          <w:b/>
          <w:color w:val="000000"/>
          <w:sz w:val="24"/>
          <w:szCs w:val="24"/>
        </w:rPr>
      </w:pPr>
      <w:proofErr w:type="spellStart"/>
      <w:r>
        <w:rPr>
          <w:rFonts w:ascii="Arial" w:hAnsi="Arial" w:cs="Arial"/>
          <w:b/>
          <w:color w:val="000000"/>
          <w:sz w:val="24"/>
          <w:szCs w:val="24"/>
        </w:rPr>
        <w:t>Evacuare</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apa</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uzata</w:t>
      </w:r>
      <w:proofErr w:type="spellEnd"/>
    </w:p>
    <w:p w14:paraId="43A96BC8" w14:textId="1FE0013C" w:rsidR="00410143" w:rsidRDefault="00410143" w:rsidP="00410143">
      <w:pPr>
        <w:pStyle w:val="BodyText2"/>
        <w:ind w:firstLine="709"/>
        <w:rPr>
          <w:b/>
          <w:bCs/>
          <w:i/>
          <w:iCs/>
          <w:color w:val="000000"/>
        </w:rPr>
      </w:pPr>
      <w:proofErr w:type="spellStart"/>
      <w:r w:rsidRPr="009C12DF">
        <w:rPr>
          <w:bCs/>
          <w:iCs/>
          <w:color w:val="000000"/>
        </w:rPr>
        <w:t>Apele</w:t>
      </w:r>
      <w:proofErr w:type="spellEnd"/>
      <w:r w:rsidRPr="009C12DF">
        <w:rPr>
          <w:bCs/>
          <w:iCs/>
          <w:color w:val="000000"/>
        </w:rPr>
        <w:t xml:space="preserve"> </w:t>
      </w:r>
      <w:proofErr w:type="spellStart"/>
      <w:r w:rsidRPr="009C12DF">
        <w:rPr>
          <w:bCs/>
          <w:iCs/>
          <w:color w:val="000000"/>
        </w:rPr>
        <w:t>uzate</w:t>
      </w:r>
      <w:proofErr w:type="spellEnd"/>
      <w:r w:rsidRPr="009C12DF">
        <w:rPr>
          <w:bCs/>
          <w:iCs/>
          <w:color w:val="000000"/>
        </w:rPr>
        <w:t xml:space="preserve"> </w:t>
      </w:r>
      <w:proofErr w:type="spellStart"/>
      <w:r w:rsidRPr="009C12DF">
        <w:rPr>
          <w:bCs/>
          <w:iCs/>
          <w:color w:val="000000"/>
        </w:rPr>
        <w:t>tehnologice</w:t>
      </w:r>
      <w:proofErr w:type="spellEnd"/>
      <w:r w:rsidRPr="009C12DF">
        <w:rPr>
          <w:bCs/>
          <w:iCs/>
          <w:color w:val="000000"/>
        </w:rPr>
        <w:t xml:space="preserve"> </w:t>
      </w:r>
      <w:proofErr w:type="spellStart"/>
      <w:r w:rsidRPr="009C12DF">
        <w:rPr>
          <w:bCs/>
          <w:iCs/>
          <w:color w:val="000000"/>
        </w:rPr>
        <w:t>provenite</w:t>
      </w:r>
      <w:proofErr w:type="spellEnd"/>
      <w:r w:rsidRPr="009C12DF">
        <w:rPr>
          <w:bCs/>
          <w:iCs/>
          <w:color w:val="000000"/>
        </w:rPr>
        <w:t xml:space="preserve"> de la </w:t>
      </w:r>
      <w:proofErr w:type="spellStart"/>
      <w:r w:rsidRPr="009C12DF">
        <w:rPr>
          <w:bCs/>
          <w:iCs/>
          <w:color w:val="000000"/>
        </w:rPr>
        <w:t>igienizarea</w:t>
      </w:r>
      <w:proofErr w:type="spellEnd"/>
      <w:r w:rsidRPr="009C12DF">
        <w:rPr>
          <w:bCs/>
          <w:iCs/>
          <w:color w:val="000000"/>
        </w:rPr>
        <w:t xml:space="preserve"> </w:t>
      </w:r>
      <w:proofErr w:type="spellStart"/>
      <w:r w:rsidRPr="009C12DF">
        <w:rPr>
          <w:bCs/>
          <w:iCs/>
          <w:color w:val="000000"/>
        </w:rPr>
        <w:t>halelor</w:t>
      </w:r>
      <w:proofErr w:type="spellEnd"/>
      <w:r>
        <w:rPr>
          <w:bCs/>
          <w:iCs/>
          <w:color w:val="000000"/>
        </w:rPr>
        <w:t xml:space="preserve">, </w:t>
      </w:r>
      <w:proofErr w:type="spellStart"/>
      <w:r>
        <w:rPr>
          <w:bCs/>
          <w:iCs/>
          <w:color w:val="000000"/>
        </w:rPr>
        <w:t>vor</w:t>
      </w:r>
      <w:proofErr w:type="spellEnd"/>
      <w:r>
        <w:rPr>
          <w:bCs/>
          <w:iCs/>
          <w:color w:val="000000"/>
        </w:rPr>
        <w:t xml:space="preserve"> fi </w:t>
      </w:r>
      <w:r w:rsidRPr="009C12DF">
        <w:rPr>
          <w:bCs/>
          <w:iCs/>
          <w:color w:val="000000"/>
        </w:rPr>
        <w:t xml:space="preserve">evacuate </w:t>
      </w:r>
      <w:proofErr w:type="spellStart"/>
      <w:r w:rsidRPr="009C12DF">
        <w:rPr>
          <w:bCs/>
          <w:iCs/>
          <w:color w:val="000000"/>
        </w:rPr>
        <w:t>într</w:t>
      </w:r>
      <w:proofErr w:type="spellEnd"/>
      <w:r w:rsidRPr="009C12DF">
        <w:rPr>
          <w:bCs/>
          <w:iCs/>
          <w:color w:val="000000"/>
        </w:rPr>
        <w:t xml:space="preserve">-un </w:t>
      </w:r>
      <w:proofErr w:type="spellStart"/>
      <w:r w:rsidRPr="00407A1A">
        <w:rPr>
          <w:iCs/>
          <w:color w:val="000000"/>
        </w:rPr>
        <w:t>bazin</w:t>
      </w:r>
      <w:proofErr w:type="spellEnd"/>
      <w:r w:rsidRPr="00407A1A">
        <w:rPr>
          <w:iCs/>
          <w:color w:val="000000"/>
        </w:rPr>
        <w:t xml:space="preserve"> </w:t>
      </w:r>
      <w:r w:rsidRPr="00410143">
        <w:rPr>
          <w:b/>
          <w:bCs/>
          <w:iCs/>
          <w:color w:val="000000"/>
        </w:rPr>
        <w:t>existent</w:t>
      </w:r>
      <w:r>
        <w:rPr>
          <w:bCs/>
          <w:iCs/>
          <w:color w:val="000000"/>
        </w:rPr>
        <w:t>,</w:t>
      </w:r>
      <w:r w:rsidRPr="009C12DF">
        <w:rPr>
          <w:bCs/>
          <w:iCs/>
          <w:color w:val="000000"/>
        </w:rPr>
        <w:t xml:space="preserve"> </w:t>
      </w:r>
      <w:proofErr w:type="spellStart"/>
      <w:r w:rsidRPr="009C12DF">
        <w:rPr>
          <w:bCs/>
          <w:iCs/>
          <w:color w:val="000000"/>
        </w:rPr>
        <w:t>vidanjabil</w:t>
      </w:r>
      <w:proofErr w:type="spellEnd"/>
      <w:r>
        <w:rPr>
          <w:bCs/>
          <w:iCs/>
          <w:color w:val="000000"/>
        </w:rPr>
        <w:t xml:space="preserve">, </w:t>
      </w:r>
      <w:proofErr w:type="spellStart"/>
      <w:r>
        <w:rPr>
          <w:bCs/>
          <w:iCs/>
          <w:color w:val="000000"/>
        </w:rPr>
        <w:t>etanș</w:t>
      </w:r>
      <w:proofErr w:type="spellEnd"/>
      <w:r>
        <w:rPr>
          <w:bCs/>
          <w:iCs/>
          <w:color w:val="000000"/>
        </w:rPr>
        <w:t>,</w:t>
      </w:r>
      <w:r w:rsidRPr="009C12DF">
        <w:rPr>
          <w:bCs/>
          <w:iCs/>
          <w:color w:val="000000"/>
        </w:rPr>
        <w:t xml:space="preserve"> din </w:t>
      </w:r>
      <w:proofErr w:type="spellStart"/>
      <w:r w:rsidRPr="009C12DF">
        <w:rPr>
          <w:bCs/>
          <w:iCs/>
          <w:color w:val="000000"/>
        </w:rPr>
        <w:t>fibră</w:t>
      </w:r>
      <w:proofErr w:type="spellEnd"/>
      <w:r w:rsidRPr="009C12DF">
        <w:rPr>
          <w:bCs/>
          <w:iCs/>
          <w:color w:val="000000"/>
        </w:rPr>
        <w:t xml:space="preserve"> de </w:t>
      </w:r>
      <w:proofErr w:type="spellStart"/>
      <w:r w:rsidRPr="009C12DF">
        <w:rPr>
          <w:bCs/>
          <w:iCs/>
          <w:color w:val="000000"/>
        </w:rPr>
        <w:t>sticlă</w:t>
      </w:r>
      <w:proofErr w:type="spellEnd"/>
      <w:r>
        <w:rPr>
          <w:bCs/>
          <w:iCs/>
          <w:color w:val="000000"/>
        </w:rPr>
        <w:t xml:space="preserve">, </w:t>
      </w:r>
      <w:r w:rsidRPr="009C12DF">
        <w:rPr>
          <w:bCs/>
          <w:iCs/>
          <w:color w:val="000000"/>
        </w:rPr>
        <w:t>cu V</w:t>
      </w:r>
      <w:r>
        <w:rPr>
          <w:bCs/>
          <w:iCs/>
          <w:color w:val="000000"/>
          <w:vertAlign w:val="subscript"/>
        </w:rPr>
        <w:t>7</w:t>
      </w:r>
      <w:r w:rsidRPr="009C12DF">
        <w:rPr>
          <w:bCs/>
          <w:iCs/>
          <w:color w:val="000000"/>
        </w:rPr>
        <w:t xml:space="preserve"> = </w:t>
      </w:r>
      <w:r>
        <w:rPr>
          <w:bCs/>
          <w:iCs/>
          <w:color w:val="000000"/>
        </w:rPr>
        <w:t>15</w:t>
      </w:r>
      <w:r w:rsidRPr="009C12DF">
        <w:rPr>
          <w:bCs/>
          <w:iCs/>
          <w:color w:val="000000"/>
        </w:rPr>
        <w:t xml:space="preserve"> mc</w:t>
      </w:r>
      <w:r>
        <w:rPr>
          <w:bCs/>
          <w:iCs/>
          <w:color w:val="000000"/>
        </w:rPr>
        <w:t>.</w:t>
      </w:r>
    </w:p>
    <w:p w14:paraId="55989D43" w14:textId="77777777" w:rsidR="00410143" w:rsidRDefault="00410143" w:rsidP="00410143">
      <w:pPr>
        <w:pStyle w:val="BodyText2"/>
        <w:ind w:firstLine="709"/>
        <w:rPr>
          <w:b/>
          <w:bCs/>
          <w:i/>
          <w:iCs/>
          <w:color w:val="000000"/>
        </w:rPr>
      </w:pPr>
    </w:p>
    <w:p w14:paraId="5AD609BA" w14:textId="6DE9CB97" w:rsidR="00410143" w:rsidRDefault="00410143" w:rsidP="00410143">
      <w:pPr>
        <w:pStyle w:val="BodyText2"/>
        <w:ind w:firstLine="709"/>
        <w:rPr>
          <w:b/>
          <w:bCs/>
          <w:i/>
          <w:iCs/>
          <w:color w:val="000000"/>
        </w:rPr>
      </w:pPr>
      <w:proofErr w:type="spellStart"/>
      <w:r>
        <w:rPr>
          <w:bCs/>
          <w:iCs/>
          <w:color w:val="000000"/>
        </w:rPr>
        <w:t>Apele</w:t>
      </w:r>
      <w:proofErr w:type="spellEnd"/>
      <w:r>
        <w:rPr>
          <w:bCs/>
          <w:iCs/>
          <w:color w:val="000000"/>
        </w:rPr>
        <w:t xml:space="preserve"> </w:t>
      </w:r>
      <w:proofErr w:type="spellStart"/>
      <w:r>
        <w:rPr>
          <w:bCs/>
          <w:iCs/>
          <w:color w:val="000000"/>
        </w:rPr>
        <w:t>uzate</w:t>
      </w:r>
      <w:proofErr w:type="spellEnd"/>
      <w:r>
        <w:rPr>
          <w:bCs/>
          <w:iCs/>
          <w:color w:val="000000"/>
        </w:rPr>
        <w:t xml:space="preserve"> </w:t>
      </w:r>
      <w:proofErr w:type="spellStart"/>
      <w:r>
        <w:rPr>
          <w:bCs/>
          <w:iCs/>
          <w:color w:val="000000"/>
        </w:rPr>
        <w:t>provenite</w:t>
      </w:r>
      <w:proofErr w:type="spellEnd"/>
      <w:r>
        <w:rPr>
          <w:bCs/>
          <w:iCs/>
          <w:color w:val="000000"/>
        </w:rPr>
        <w:t xml:space="preserve"> de la </w:t>
      </w:r>
      <w:proofErr w:type="spellStart"/>
      <w:r>
        <w:rPr>
          <w:bCs/>
          <w:iCs/>
          <w:color w:val="000000"/>
        </w:rPr>
        <w:t>filtrul</w:t>
      </w:r>
      <w:proofErr w:type="spellEnd"/>
      <w:r>
        <w:rPr>
          <w:bCs/>
          <w:iCs/>
          <w:color w:val="000000"/>
        </w:rPr>
        <w:t xml:space="preserve"> </w:t>
      </w:r>
      <w:proofErr w:type="spellStart"/>
      <w:r>
        <w:rPr>
          <w:bCs/>
          <w:iCs/>
          <w:color w:val="000000"/>
        </w:rPr>
        <w:t>rutier</w:t>
      </w:r>
      <w:proofErr w:type="spellEnd"/>
      <w:r>
        <w:rPr>
          <w:bCs/>
          <w:iCs/>
          <w:color w:val="000000"/>
        </w:rPr>
        <w:t xml:space="preserve"> </w:t>
      </w:r>
      <w:proofErr w:type="spellStart"/>
      <w:r>
        <w:rPr>
          <w:bCs/>
          <w:iCs/>
          <w:color w:val="000000"/>
        </w:rPr>
        <w:t>sanitar</w:t>
      </w:r>
      <w:proofErr w:type="spellEnd"/>
      <w:r>
        <w:rPr>
          <w:bCs/>
          <w:iCs/>
          <w:color w:val="000000"/>
        </w:rPr>
        <w:t xml:space="preserve">, </w:t>
      </w:r>
      <w:proofErr w:type="spellStart"/>
      <w:r>
        <w:rPr>
          <w:bCs/>
          <w:iCs/>
          <w:color w:val="000000"/>
        </w:rPr>
        <w:t>vor</w:t>
      </w:r>
      <w:proofErr w:type="spellEnd"/>
      <w:r>
        <w:rPr>
          <w:bCs/>
          <w:iCs/>
          <w:color w:val="000000"/>
        </w:rPr>
        <w:t xml:space="preserve"> fi evacuate </w:t>
      </w:r>
      <w:proofErr w:type="spellStart"/>
      <w:r>
        <w:rPr>
          <w:bCs/>
          <w:iCs/>
          <w:color w:val="000000"/>
        </w:rPr>
        <w:t>într</w:t>
      </w:r>
      <w:proofErr w:type="spellEnd"/>
      <w:r>
        <w:rPr>
          <w:bCs/>
          <w:iCs/>
          <w:color w:val="000000"/>
        </w:rPr>
        <w:t xml:space="preserve">-un </w:t>
      </w:r>
      <w:proofErr w:type="spellStart"/>
      <w:r w:rsidRPr="00407A1A">
        <w:rPr>
          <w:iCs/>
          <w:color w:val="000000"/>
        </w:rPr>
        <w:t>bazin</w:t>
      </w:r>
      <w:proofErr w:type="spellEnd"/>
      <w:r w:rsidRPr="00407A1A">
        <w:rPr>
          <w:iCs/>
          <w:color w:val="000000"/>
        </w:rPr>
        <w:t xml:space="preserve"> </w:t>
      </w:r>
      <w:r w:rsidRPr="00410143">
        <w:rPr>
          <w:b/>
          <w:bCs/>
          <w:iCs/>
          <w:color w:val="000000"/>
        </w:rPr>
        <w:t>existent</w:t>
      </w:r>
      <w:r w:rsidRPr="009A0E00">
        <w:rPr>
          <w:iCs/>
          <w:color w:val="000000"/>
        </w:rPr>
        <w:t>,</w:t>
      </w:r>
      <w:r>
        <w:rPr>
          <w:bCs/>
          <w:iCs/>
          <w:color w:val="000000"/>
        </w:rPr>
        <w:t xml:space="preserve"> </w:t>
      </w:r>
      <w:proofErr w:type="spellStart"/>
      <w:r>
        <w:rPr>
          <w:bCs/>
          <w:iCs/>
          <w:color w:val="000000"/>
        </w:rPr>
        <w:t>vidanjabil</w:t>
      </w:r>
      <w:proofErr w:type="spellEnd"/>
      <w:r>
        <w:rPr>
          <w:bCs/>
          <w:iCs/>
          <w:color w:val="000000"/>
        </w:rPr>
        <w:t xml:space="preserve">, </w:t>
      </w:r>
      <w:proofErr w:type="spellStart"/>
      <w:r>
        <w:rPr>
          <w:bCs/>
          <w:iCs/>
          <w:color w:val="000000"/>
        </w:rPr>
        <w:t>etanș</w:t>
      </w:r>
      <w:proofErr w:type="spellEnd"/>
      <w:r>
        <w:rPr>
          <w:bCs/>
          <w:iCs/>
          <w:color w:val="000000"/>
        </w:rPr>
        <w:t>, din PVC, cu V</w:t>
      </w:r>
      <w:r w:rsidRPr="00CB0E31">
        <w:rPr>
          <w:bCs/>
          <w:iCs/>
          <w:color w:val="000000"/>
          <w:vertAlign w:val="subscript"/>
        </w:rPr>
        <w:t>8</w:t>
      </w:r>
      <w:r>
        <w:rPr>
          <w:bCs/>
          <w:iCs/>
          <w:color w:val="000000"/>
        </w:rPr>
        <w:t xml:space="preserve"> = 2 mc</w:t>
      </w:r>
    </w:p>
    <w:p w14:paraId="603FFE1C" w14:textId="77777777" w:rsidR="00410143" w:rsidRPr="009C12DF" w:rsidRDefault="00410143" w:rsidP="00410143">
      <w:pPr>
        <w:pStyle w:val="BodyText2"/>
        <w:ind w:firstLine="709"/>
        <w:rPr>
          <w:b/>
          <w:bCs/>
          <w:i/>
          <w:iCs/>
          <w:color w:val="000000"/>
        </w:rPr>
      </w:pPr>
    </w:p>
    <w:p w14:paraId="12045456" w14:textId="398F9868" w:rsidR="00410143" w:rsidRDefault="00410143" w:rsidP="00410143">
      <w:pPr>
        <w:pStyle w:val="BodyText2"/>
        <w:ind w:firstLine="709"/>
        <w:rPr>
          <w:b/>
          <w:bCs/>
          <w:i/>
          <w:iCs/>
          <w:color w:val="000000"/>
        </w:rPr>
      </w:pPr>
      <w:proofErr w:type="spellStart"/>
      <w:r w:rsidRPr="009C12DF">
        <w:rPr>
          <w:bCs/>
          <w:iCs/>
          <w:color w:val="000000"/>
        </w:rPr>
        <w:t>Apele</w:t>
      </w:r>
      <w:proofErr w:type="spellEnd"/>
      <w:r w:rsidRPr="009C12DF">
        <w:rPr>
          <w:bCs/>
          <w:iCs/>
          <w:color w:val="000000"/>
        </w:rPr>
        <w:t xml:space="preserve"> </w:t>
      </w:r>
      <w:proofErr w:type="spellStart"/>
      <w:r w:rsidRPr="009C12DF">
        <w:rPr>
          <w:bCs/>
          <w:iCs/>
          <w:color w:val="000000"/>
        </w:rPr>
        <w:t>uzate</w:t>
      </w:r>
      <w:proofErr w:type="spellEnd"/>
      <w:r w:rsidRPr="009C12DF">
        <w:rPr>
          <w:bCs/>
          <w:iCs/>
          <w:color w:val="000000"/>
        </w:rPr>
        <w:t xml:space="preserve"> </w:t>
      </w:r>
      <w:proofErr w:type="spellStart"/>
      <w:r w:rsidRPr="009C12DF">
        <w:rPr>
          <w:bCs/>
          <w:iCs/>
          <w:color w:val="000000"/>
        </w:rPr>
        <w:t>menajere</w:t>
      </w:r>
      <w:proofErr w:type="spellEnd"/>
      <w:r w:rsidRPr="009C12DF">
        <w:rPr>
          <w:bCs/>
          <w:iCs/>
          <w:color w:val="000000"/>
        </w:rPr>
        <w:t xml:space="preserve"> </w:t>
      </w:r>
      <w:proofErr w:type="spellStart"/>
      <w:r w:rsidRPr="009C12DF">
        <w:rPr>
          <w:bCs/>
          <w:iCs/>
          <w:color w:val="000000"/>
        </w:rPr>
        <w:t>provenite</w:t>
      </w:r>
      <w:proofErr w:type="spellEnd"/>
      <w:r w:rsidRPr="009C12DF">
        <w:rPr>
          <w:bCs/>
          <w:iCs/>
          <w:color w:val="000000"/>
        </w:rPr>
        <w:t xml:space="preserve"> de la </w:t>
      </w:r>
      <w:proofErr w:type="spellStart"/>
      <w:r w:rsidRPr="009C12DF">
        <w:rPr>
          <w:bCs/>
          <w:iCs/>
          <w:color w:val="000000"/>
        </w:rPr>
        <w:t>grupurile</w:t>
      </w:r>
      <w:proofErr w:type="spellEnd"/>
      <w:r w:rsidRPr="009C12DF">
        <w:rPr>
          <w:bCs/>
          <w:iCs/>
          <w:color w:val="000000"/>
        </w:rPr>
        <w:t xml:space="preserve"> </w:t>
      </w:r>
      <w:proofErr w:type="spellStart"/>
      <w:r w:rsidRPr="009C12DF">
        <w:rPr>
          <w:bCs/>
          <w:iCs/>
          <w:color w:val="000000"/>
        </w:rPr>
        <w:t>sanitare</w:t>
      </w:r>
      <w:proofErr w:type="spellEnd"/>
      <w:r w:rsidRPr="009C12DF">
        <w:rPr>
          <w:bCs/>
          <w:iCs/>
          <w:color w:val="000000"/>
        </w:rPr>
        <w:t xml:space="preserve"> </w:t>
      </w:r>
      <w:proofErr w:type="spellStart"/>
      <w:r w:rsidRPr="009C12DF">
        <w:rPr>
          <w:bCs/>
          <w:iCs/>
          <w:color w:val="000000"/>
        </w:rPr>
        <w:t>aferente</w:t>
      </w:r>
      <w:proofErr w:type="spellEnd"/>
      <w:r w:rsidRPr="009C12DF">
        <w:rPr>
          <w:bCs/>
          <w:iCs/>
          <w:color w:val="000000"/>
        </w:rPr>
        <w:t xml:space="preserve"> </w:t>
      </w:r>
      <w:proofErr w:type="spellStart"/>
      <w:r w:rsidRPr="009C12DF">
        <w:rPr>
          <w:bCs/>
          <w:iCs/>
          <w:color w:val="000000"/>
        </w:rPr>
        <w:t>clădirii</w:t>
      </w:r>
      <w:proofErr w:type="spellEnd"/>
      <w:r w:rsidRPr="009C12DF">
        <w:rPr>
          <w:bCs/>
          <w:iCs/>
          <w:color w:val="000000"/>
        </w:rPr>
        <w:t xml:space="preserve"> de </w:t>
      </w:r>
      <w:proofErr w:type="spellStart"/>
      <w:r w:rsidRPr="009C12DF">
        <w:rPr>
          <w:bCs/>
          <w:iCs/>
          <w:color w:val="000000"/>
        </w:rPr>
        <w:t>birouri</w:t>
      </w:r>
      <w:proofErr w:type="spellEnd"/>
      <w:r w:rsidRPr="009C12DF">
        <w:rPr>
          <w:bCs/>
          <w:iCs/>
          <w:color w:val="000000"/>
        </w:rPr>
        <w:t>,</w:t>
      </w:r>
      <w:r>
        <w:rPr>
          <w:bCs/>
          <w:iCs/>
          <w:color w:val="000000"/>
        </w:rPr>
        <w:t xml:space="preserve"> </w:t>
      </w:r>
      <w:proofErr w:type="spellStart"/>
      <w:r>
        <w:rPr>
          <w:bCs/>
          <w:iCs/>
          <w:color w:val="000000"/>
        </w:rPr>
        <w:t>împreună</w:t>
      </w:r>
      <w:proofErr w:type="spellEnd"/>
      <w:r>
        <w:rPr>
          <w:bCs/>
          <w:iCs/>
          <w:color w:val="000000"/>
        </w:rPr>
        <w:t xml:space="preserve"> cu </w:t>
      </w:r>
      <w:proofErr w:type="spellStart"/>
      <w:r>
        <w:rPr>
          <w:bCs/>
          <w:iCs/>
          <w:color w:val="000000"/>
        </w:rPr>
        <w:t>apele</w:t>
      </w:r>
      <w:proofErr w:type="spellEnd"/>
      <w:r>
        <w:rPr>
          <w:bCs/>
          <w:iCs/>
          <w:color w:val="000000"/>
        </w:rPr>
        <w:t xml:space="preserve"> </w:t>
      </w:r>
      <w:proofErr w:type="spellStart"/>
      <w:r>
        <w:rPr>
          <w:bCs/>
          <w:iCs/>
          <w:color w:val="000000"/>
        </w:rPr>
        <w:t>uzate</w:t>
      </w:r>
      <w:proofErr w:type="spellEnd"/>
      <w:r>
        <w:rPr>
          <w:bCs/>
          <w:iCs/>
          <w:color w:val="000000"/>
        </w:rPr>
        <w:t xml:space="preserve"> </w:t>
      </w:r>
      <w:proofErr w:type="spellStart"/>
      <w:r>
        <w:rPr>
          <w:bCs/>
          <w:iCs/>
          <w:color w:val="000000"/>
        </w:rPr>
        <w:t>provenite</w:t>
      </w:r>
      <w:proofErr w:type="spellEnd"/>
      <w:r>
        <w:rPr>
          <w:bCs/>
          <w:iCs/>
          <w:color w:val="000000"/>
        </w:rPr>
        <w:t xml:space="preserve"> de la </w:t>
      </w:r>
      <w:proofErr w:type="spellStart"/>
      <w:r>
        <w:rPr>
          <w:bCs/>
          <w:iCs/>
          <w:color w:val="000000"/>
        </w:rPr>
        <w:t>filtrul</w:t>
      </w:r>
      <w:proofErr w:type="spellEnd"/>
      <w:r>
        <w:rPr>
          <w:bCs/>
          <w:iCs/>
          <w:color w:val="000000"/>
        </w:rPr>
        <w:t xml:space="preserve"> </w:t>
      </w:r>
      <w:proofErr w:type="spellStart"/>
      <w:r>
        <w:rPr>
          <w:bCs/>
          <w:iCs/>
          <w:color w:val="000000"/>
        </w:rPr>
        <w:t>sanitar</w:t>
      </w:r>
      <w:proofErr w:type="spellEnd"/>
      <w:r>
        <w:rPr>
          <w:bCs/>
          <w:iCs/>
          <w:color w:val="000000"/>
        </w:rPr>
        <w:t>,</w:t>
      </w:r>
      <w:r w:rsidRPr="009C12DF">
        <w:rPr>
          <w:bCs/>
          <w:iCs/>
          <w:color w:val="000000"/>
        </w:rPr>
        <w:t xml:space="preserve"> </w:t>
      </w:r>
      <w:proofErr w:type="spellStart"/>
      <w:r>
        <w:rPr>
          <w:bCs/>
          <w:iCs/>
          <w:color w:val="000000"/>
        </w:rPr>
        <w:lastRenderedPageBreak/>
        <w:t>vor</w:t>
      </w:r>
      <w:proofErr w:type="spellEnd"/>
      <w:r>
        <w:rPr>
          <w:bCs/>
          <w:iCs/>
          <w:color w:val="000000"/>
        </w:rPr>
        <w:t xml:space="preserve"> fi </w:t>
      </w:r>
      <w:r w:rsidRPr="009C12DF">
        <w:rPr>
          <w:bCs/>
          <w:iCs/>
          <w:color w:val="000000"/>
        </w:rPr>
        <w:t xml:space="preserve">evacuate </w:t>
      </w:r>
      <w:proofErr w:type="spellStart"/>
      <w:r w:rsidRPr="009C12DF">
        <w:rPr>
          <w:bCs/>
          <w:iCs/>
          <w:color w:val="000000"/>
        </w:rPr>
        <w:t>într</w:t>
      </w:r>
      <w:proofErr w:type="spellEnd"/>
      <w:r w:rsidRPr="009C12DF">
        <w:rPr>
          <w:bCs/>
          <w:iCs/>
          <w:color w:val="000000"/>
        </w:rPr>
        <w:t xml:space="preserve">-un </w:t>
      </w:r>
      <w:proofErr w:type="spellStart"/>
      <w:r w:rsidRPr="00407A1A">
        <w:rPr>
          <w:iCs/>
          <w:color w:val="000000"/>
        </w:rPr>
        <w:t>bazin</w:t>
      </w:r>
      <w:proofErr w:type="spellEnd"/>
      <w:r w:rsidRPr="00407A1A">
        <w:rPr>
          <w:iCs/>
          <w:color w:val="000000"/>
        </w:rPr>
        <w:t xml:space="preserve"> </w:t>
      </w:r>
      <w:r w:rsidRPr="00410143">
        <w:rPr>
          <w:b/>
          <w:bCs/>
          <w:iCs/>
          <w:color w:val="000000"/>
        </w:rPr>
        <w:t>existent</w:t>
      </w:r>
      <w:r>
        <w:rPr>
          <w:bCs/>
          <w:iCs/>
          <w:color w:val="000000"/>
        </w:rPr>
        <w:t>,</w:t>
      </w:r>
      <w:r w:rsidRPr="009C12DF">
        <w:rPr>
          <w:bCs/>
          <w:iCs/>
          <w:color w:val="000000"/>
        </w:rPr>
        <w:t xml:space="preserve"> </w:t>
      </w:r>
      <w:proofErr w:type="spellStart"/>
      <w:r w:rsidRPr="009C12DF">
        <w:rPr>
          <w:bCs/>
          <w:iCs/>
          <w:color w:val="000000"/>
        </w:rPr>
        <w:t>vidanjabil</w:t>
      </w:r>
      <w:proofErr w:type="spellEnd"/>
      <w:r w:rsidRPr="009C12DF">
        <w:rPr>
          <w:bCs/>
          <w:iCs/>
          <w:color w:val="000000"/>
        </w:rPr>
        <w:t xml:space="preserve">, </w:t>
      </w:r>
      <w:proofErr w:type="spellStart"/>
      <w:r w:rsidRPr="009C12DF">
        <w:rPr>
          <w:bCs/>
          <w:iCs/>
          <w:color w:val="000000"/>
        </w:rPr>
        <w:t>etanș</w:t>
      </w:r>
      <w:proofErr w:type="spellEnd"/>
      <w:r w:rsidRPr="009C12DF">
        <w:rPr>
          <w:bCs/>
          <w:iCs/>
          <w:color w:val="000000"/>
        </w:rPr>
        <w:t>, din PVC, cu V</w:t>
      </w:r>
      <w:r>
        <w:rPr>
          <w:bCs/>
          <w:iCs/>
          <w:color w:val="000000"/>
          <w:vertAlign w:val="subscript"/>
        </w:rPr>
        <w:t>9</w:t>
      </w:r>
      <w:r w:rsidRPr="009C12DF">
        <w:rPr>
          <w:bCs/>
          <w:iCs/>
          <w:color w:val="000000"/>
        </w:rPr>
        <w:t xml:space="preserve"> = </w:t>
      </w:r>
      <w:r>
        <w:rPr>
          <w:bCs/>
          <w:iCs/>
          <w:color w:val="000000"/>
        </w:rPr>
        <w:t>2</w:t>
      </w:r>
      <w:r w:rsidRPr="009C12DF">
        <w:rPr>
          <w:bCs/>
          <w:iCs/>
          <w:color w:val="000000"/>
        </w:rPr>
        <w:t xml:space="preserve"> mc.</w:t>
      </w:r>
    </w:p>
    <w:p w14:paraId="4B242AC1" w14:textId="77777777" w:rsidR="00410143" w:rsidRDefault="00410143" w:rsidP="00410143">
      <w:pPr>
        <w:pStyle w:val="BodyText2"/>
        <w:ind w:firstLine="709"/>
        <w:rPr>
          <w:b/>
          <w:bCs/>
          <w:i/>
          <w:iCs/>
          <w:color w:val="000000"/>
        </w:rPr>
      </w:pPr>
    </w:p>
    <w:p w14:paraId="4588FAD7" w14:textId="2060C381" w:rsidR="00410143" w:rsidRPr="00D50A9D" w:rsidRDefault="00410143" w:rsidP="00410143">
      <w:pPr>
        <w:pStyle w:val="BodyText2"/>
        <w:ind w:firstLine="709"/>
        <w:rPr>
          <w:rFonts w:cs="Arial"/>
          <w:b/>
          <w:i/>
          <w:iCs/>
          <w:color w:val="000000"/>
        </w:rPr>
      </w:pPr>
      <w:proofErr w:type="spellStart"/>
      <w:r>
        <w:rPr>
          <w:bCs/>
          <w:iCs/>
          <w:color w:val="000000"/>
        </w:rPr>
        <w:t>Apele</w:t>
      </w:r>
      <w:proofErr w:type="spellEnd"/>
      <w:r>
        <w:rPr>
          <w:bCs/>
          <w:iCs/>
          <w:color w:val="000000"/>
        </w:rPr>
        <w:t xml:space="preserve"> </w:t>
      </w:r>
      <w:proofErr w:type="spellStart"/>
      <w:r>
        <w:rPr>
          <w:bCs/>
          <w:iCs/>
          <w:color w:val="000000"/>
        </w:rPr>
        <w:t>uzate</w:t>
      </w:r>
      <w:proofErr w:type="spellEnd"/>
      <w:r>
        <w:rPr>
          <w:bCs/>
          <w:iCs/>
          <w:color w:val="000000"/>
        </w:rPr>
        <w:t xml:space="preserve"> </w:t>
      </w:r>
      <w:proofErr w:type="spellStart"/>
      <w:r>
        <w:rPr>
          <w:bCs/>
          <w:iCs/>
          <w:color w:val="000000"/>
        </w:rPr>
        <w:t>tehnologice</w:t>
      </w:r>
      <w:proofErr w:type="spellEnd"/>
      <w:r>
        <w:rPr>
          <w:bCs/>
          <w:iCs/>
          <w:color w:val="000000"/>
        </w:rPr>
        <w:t xml:space="preserve"> </w:t>
      </w:r>
      <w:proofErr w:type="spellStart"/>
      <w:r>
        <w:rPr>
          <w:bCs/>
          <w:iCs/>
          <w:color w:val="000000"/>
        </w:rPr>
        <w:t>provenite</w:t>
      </w:r>
      <w:proofErr w:type="spellEnd"/>
      <w:r>
        <w:rPr>
          <w:bCs/>
          <w:iCs/>
          <w:color w:val="000000"/>
        </w:rPr>
        <w:t xml:space="preserve"> de pe </w:t>
      </w:r>
      <w:proofErr w:type="spellStart"/>
      <w:r>
        <w:rPr>
          <w:bCs/>
          <w:iCs/>
          <w:color w:val="000000"/>
        </w:rPr>
        <w:t>platforma</w:t>
      </w:r>
      <w:proofErr w:type="spellEnd"/>
      <w:r>
        <w:rPr>
          <w:bCs/>
          <w:iCs/>
          <w:color w:val="000000"/>
        </w:rPr>
        <w:t xml:space="preserve"> </w:t>
      </w:r>
      <w:proofErr w:type="spellStart"/>
      <w:r>
        <w:rPr>
          <w:bCs/>
          <w:iCs/>
          <w:color w:val="000000"/>
        </w:rPr>
        <w:t>betonată</w:t>
      </w:r>
      <w:proofErr w:type="spellEnd"/>
      <w:r>
        <w:rPr>
          <w:bCs/>
          <w:iCs/>
          <w:color w:val="000000"/>
        </w:rPr>
        <w:t xml:space="preserve"> </w:t>
      </w:r>
      <w:proofErr w:type="spellStart"/>
      <w:r>
        <w:rPr>
          <w:bCs/>
          <w:iCs/>
          <w:color w:val="000000"/>
        </w:rPr>
        <w:t>unde</w:t>
      </w:r>
      <w:proofErr w:type="spellEnd"/>
      <w:r>
        <w:rPr>
          <w:bCs/>
          <w:iCs/>
          <w:color w:val="000000"/>
        </w:rPr>
        <w:t xml:space="preserve"> sunt </w:t>
      </w:r>
      <w:proofErr w:type="spellStart"/>
      <w:r>
        <w:rPr>
          <w:bCs/>
          <w:iCs/>
          <w:color w:val="000000"/>
        </w:rPr>
        <w:t>depozitate</w:t>
      </w:r>
      <w:proofErr w:type="spellEnd"/>
      <w:r>
        <w:rPr>
          <w:bCs/>
          <w:iCs/>
          <w:color w:val="000000"/>
        </w:rPr>
        <w:t xml:space="preserve"> </w:t>
      </w:r>
      <w:proofErr w:type="spellStart"/>
      <w:r>
        <w:rPr>
          <w:bCs/>
          <w:iCs/>
          <w:color w:val="000000"/>
        </w:rPr>
        <w:t>dejecțiile</w:t>
      </w:r>
      <w:proofErr w:type="spellEnd"/>
      <w:r>
        <w:rPr>
          <w:bCs/>
          <w:iCs/>
          <w:color w:val="000000"/>
        </w:rPr>
        <w:t xml:space="preserve"> </w:t>
      </w:r>
      <w:proofErr w:type="spellStart"/>
      <w:r>
        <w:rPr>
          <w:bCs/>
          <w:iCs/>
          <w:color w:val="000000"/>
        </w:rPr>
        <w:t>primare</w:t>
      </w:r>
      <w:proofErr w:type="spellEnd"/>
      <w:r>
        <w:rPr>
          <w:bCs/>
          <w:iCs/>
          <w:color w:val="000000"/>
        </w:rPr>
        <w:t xml:space="preserve">, </w:t>
      </w:r>
      <w:proofErr w:type="spellStart"/>
      <w:r>
        <w:rPr>
          <w:bCs/>
          <w:iCs/>
          <w:color w:val="000000"/>
        </w:rPr>
        <w:t>vor</w:t>
      </w:r>
      <w:proofErr w:type="spellEnd"/>
      <w:r>
        <w:rPr>
          <w:bCs/>
          <w:iCs/>
          <w:color w:val="000000"/>
        </w:rPr>
        <w:t xml:space="preserve"> fi evacuate </w:t>
      </w:r>
      <w:proofErr w:type="spellStart"/>
      <w:r>
        <w:rPr>
          <w:bCs/>
          <w:iCs/>
          <w:color w:val="000000"/>
        </w:rPr>
        <w:t>într</w:t>
      </w:r>
      <w:proofErr w:type="spellEnd"/>
      <w:r>
        <w:rPr>
          <w:bCs/>
          <w:iCs/>
          <w:color w:val="000000"/>
        </w:rPr>
        <w:t xml:space="preserve">-un </w:t>
      </w:r>
      <w:proofErr w:type="spellStart"/>
      <w:r w:rsidRPr="00407A1A">
        <w:rPr>
          <w:iCs/>
          <w:color w:val="000000"/>
        </w:rPr>
        <w:t>bazin</w:t>
      </w:r>
      <w:proofErr w:type="spellEnd"/>
      <w:r w:rsidRPr="00407A1A">
        <w:rPr>
          <w:iCs/>
          <w:color w:val="000000"/>
        </w:rPr>
        <w:t xml:space="preserve"> </w:t>
      </w:r>
      <w:r w:rsidRPr="00410143">
        <w:rPr>
          <w:b/>
          <w:bCs/>
          <w:iCs/>
          <w:color w:val="000000"/>
        </w:rPr>
        <w:t>existent,</w:t>
      </w:r>
      <w:r>
        <w:rPr>
          <w:rFonts w:cs="Arial"/>
          <w:iCs/>
          <w:color w:val="000000"/>
        </w:rPr>
        <w:t xml:space="preserve"> </w:t>
      </w:r>
      <w:proofErr w:type="spellStart"/>
      <w:r w:rsidRPr="00D50A9D">
        <w:rPr>
          <w:rFonts w:cs="Arial"/>
          <w:iCs/>
          <w:color w:val="000000"/>
        </w:rPr>
        <w:t>etanș</w:t>
      </w:r>
      <w:proofErr w:type="spellEnd"/>
      <w:r>
        <w:rPr>
          <w:rFonts w:cs="Arial"/>
          <w:iCs/>
          <w:color w:val="000000"/>
        </w:rPr>
        <w:t>,</w:t>
      </w:r>
      <w:r w:rsidRPr="00D50A9D">
        <w:rPr>
          <w:rFonts w:cs="Arial"/>
          <w:iCs/>
          <w:color w:val="000000"/>
        </w:rPr>
        <w:t xml:space="preserve"> din </w:t>
      </w:r>
      <w:proofErr w:type="spellStart"/>
      <w:r w:rsidRPr="00D50A9D">
        <w:rPr>
          <w:rFonts w:cs="Arial"/>
          <w:iCs/>
          <w:color w:val="000000"/>
        </w:rPr>
        <w:t>fibră</w:t>
      </w:r>
      <w:proofErr w:type="spellEnd"/>
      <w:r w:rsidRPr="00D50A9D">
        <w:rPr>
          <w:rFonts w:cs="Arial"/>
          <w:iCs/>
          <w:color w:val="000000"/>
        </w:rPr>
        <w:t xml:space="preserve"> de </w:t>
      </w:r>
      <w:proofErr w:type="spellStart"/>
      <w:r w:rsidRPr="00D50A9D">
        <w:rPr>
          <w:rFonts w:cs="Arial"/>
          <w:iCs/>
          <w:color w:val="000000"/>
        </w:rPr>
        <w:t>sticlă</w:t>
      </w:r>
      <w:proofErr w:type="spellEnd"/>
      <w:r w:rsidRPr="00D50A9D">
        <w:rPr>
          <w:rFonts w:cs="Arial"/>
          <w:iCs/>
          <w:color w:val="000000"/>
        </w:rPr>
        <w:t>, cu V</w:t>
      </w:r>
      <w:r>
        <w:rPr>
          <w:rFonts w:cs="Arial"/>
          <w:iCs/>
          <w:color w:val="000000"/>
          <w:vertAlign w:val="subscript"/>
        </w:rPr>
        <w:t>10</w:t>
      </w:r>
      <w:r w:rsidRPr="00D50A9D">
        <w:rPr>
          <w:rFonts w:cs="Arial"/>
          <w:iCs/>
          <w:color w:val="000000"/>
        </w:rPr>
        <w:t xml:space="preserve"> = </w:t>
      </w:r>
      <w:r>
        <w:rPr>
          <w:rFonts w:cs="Arial"/>
          <w:iCs/>
          <w:color w:val="000000"/>
        </w:rPr>
        <w:t>30</w:t>
      </w:r>
      <w:r w:rsidRPr="00D50A9D">
        <w:rPr>
          <w:rFonts w:cs="Arial"/>
          <w:iCs/>
          <w:color w:val="000000"/>
        </w:rPr>
        <w:t xml:space="preserve"> mc</w:t>
      </w:r>
      <w:r>
        <w:rPr>
          <w:rFonts w:cs="Arial"/>
          <w:iCs/>
          <w:color w:val="000000"/>
        </w:rPr>
        <w:t>.</w:t>
      </w:r>
    </w:p>
    <w:p w14:paraId="330BE3F2" w14:textId="77777777" w:rsidR="00410143" w:rsidRDefault="00410143" w:rsidP="00410143">
      <w:pPr>
        <w:pStyle w:val="BodyText2"/>
        <w:ind w:firstLine="709"/>
        <w:rPr>
          <w:b/>
          <w:bCs/>
          <w:i/>
          <w:iCs/>
          <w:color w:val="000000"/>
        </w:rPr>
      </w:pPr>
    </w:p>
    <w:p w14:paraId="6A348C95" w14:textId="77777777" w:rsidR="00410143" w:rsidRPr="009C12DF" w:rsidRDefault="00410143" w:rsidP="00410143">
      <w:pPr>
        <w:pStyle w:val="BodyText2"/>
        <w:ind w:firstLine="709"/>
        <w:rPr>
          <w:b/>
          <w:bCs/>
          <w:i/>
          <w:iCs/>
          <w:color w:val="000000"/>
        </w:rPr>
      </w:pPr>
    </w:p>
    <w:p w14:paraId="7D022FE1" w14:textId="77777777" w:rsidR="00410143" w:rsidRPr="00410143" w:rsidRDefault="00410143" w:rsidP="00410143">
      <w:pPr>
        <w:pStyle w:val="BodyText2"/>
        <w:ind w:firstLine="709"/>
        <w:rPr>
          <w:rFonts w:cs="Arial"/>
          <w:b/>
          <w:bCs/>
          <w:i/>
          <w:iCs/>
          <w:color w:val="000000"/>
        </w:rPr>
      </w:pPr>
      <w:proofErr w:type="spellStart"/>
      <w:r w:rsidRPr="00410143">
        <w:rPr>
          <w:rFonts w:cs="Arial"/>
          <w:b/>
          <w:bCs/>
          <w:iCs/>
          <w:color w:val="000000"/>
        </w:rPr>
        <w:t>Evacuarea</w:t>
      </w:r>
      <w:proofErr w:type="spellEnd"/>
      <w:r w:rsidRPr="00410143">
        <w:rPr>
          <w:rFonts w:cs="Arial"/>
          <w:b/>
          <w:bCs/>
          <w:iCs/>
          <w:color w:val="000000"/>
        </w:rPr>
        <w:t xml:space="preserve"> </w:t>
      </w:r>
      <w:proofErr w:type="spellStart"/>
      <w:r w:rsidRPr="00410143">
        <w:rPr>
          <w:rFonts w:cs="Arial"/>
          <w:b/>
          <w:bCs/>
          <w:iCs/>
          <w:color w:val="000000"/>
        </w:rPr>
        <w:t>apelor</w:t>
      </w:r>
      <w:proofErr w:type="spellEnd"/>
      <w:r w:rsidRPr="00410143">
        <w:rPr>
          <w:rFonts w:cs="Arial"/>
          <w:b/>
          <w:bCs/>
          <w:iCs/>
          <w:color w:val="000000"/>
        </w:rPr>
        <w:t xml:space="preserve"> </w:t>
      </w:r>
      <w:proofErr w:type="spellStart"/>
      <w:r w:rsidRPr="00410143">
        <w:rPr>
          <w:rFonts w:cs="Arial"/>
          <w:b/>
          <w:bCs/>
          <w:iCs/>
          <w:color w:val="000000"/>
        </w:rPr>
        <w:t>pluviale</w:t>
      </w:r>
      <w:proofErr w:type="spellEnd"/>
      <w:r w:rsidRPr="00410143">
        <w:rPr>
          <w:rFonts w:cs="Arial"/>
          <w:b/>
          <w:bCs/>
          <w:iCs/>
          <w:color w:val="000000"/>
        </w:rPr>
        <w:t>:</w:t>
      </w:r>
    </w:p>
    <w:p w14:paraId="57F3BF53" w14:textId="77777777" w:rsidR="00410143" w:rsidRPr="00D50A9D" w:rsidRDefault="00410143" w:rsidP="00410143">
      <w:pPr>
        <w:pStyle w:val="BodyText2"/>
        <w:ind w:firstLine="709"/>
        <w:rPr>
          <w:rFonts w:cs="Arial"/>
          <w:b/>
          <w:bCs/>
          <w:i/>
          <w:iCs/>
          <w:color w:val="000000"/>
        </w:rPr>
      </w:pPr>
    </w:p>
    <w:p w14:paraId="3CFFC545" w14:textId="77777777" w:rsidR="00410143" w:rsidRDefault="00410143" w:rsidP="00410143">
      <w:pPr>
        <w:pStyle w:val="BodyText2"/>
        <w:ind w:firstLine="709"/>
        <w:rPr>
          <w:rFonts w:cs="Arial"/>
          <w:b/>
          <w:i/>
          <w:iCs/>
          <w:color w:val="000000"/>
        </w:rPr>
      </w:pPr>
      <w:proofErr w:type="spellStart"/>
      <w:r w:rsidRPr="00D50A9D">
        <w:rPr>
          <w:rFonts w:cs="Arial"/>
          <w:iCs/>
          <w:color w:val="000000"/>
        </w:rPr>
        <w:t>Apele</w:t>
      </w:r>
      <w:proofErr w:type="spellEnd"/>
      <w:r w:rsidRPr="00D50A9D">
        <w:rPr>
          <w:rFonts w:cs="Arial"/>
          <w:iCs/>
          <w:color w:val="000000"/>
        </w:rPr>
        <w:t xml:space="preserve"> </w:t>
      </w:r>
      <w:proofErr w:type="spellStart"/>
      <w:r w:rsidRPr="00D50A9D">
        <w:rPr>
          <w:rFonts w:cs="Arial"/>
          <w:iCs/>
          <w:color w:val="000000"/>
        </w:rPr>
        <w:t>pluviale</w:t>
      </w:r>
      <w:proofErr w:type="spellEnd"/>
      <w:r>
        <w:rPr>
          <w:rFonts w:cs="Arial"/>
          <w:iCs/>
          <w:color w:val="000000"/>
        </w:rPr>
        <w:t xml:space="preserve"> </w:t>
      </w:r>
      <w:proofErr w:type="spellStart"/>
      <w:r>
        <w:rPr>
          <w:rFonts w:cs="Arial"/>
          <w:iCs/>
          <w:color w:val="000000"/>
        </w:rPr>
        <w:t>vor</w:t>
      </w:r>
      <w:proofErr w:type="spellEnd"/>
      <w:r>
        <w:rPr>
          <w:rFonts w:cs="Arial"/>
          <w:iCs/>
          <w:color w:val="000000"/>
        </w:rPr>
        <w:t xml:space="preserve"> fi evacuate liber la </w:t>
      </w:r>
      <w:proofErr w:type="spellStart"/>
      <w:r>
        <w:rPr>
          <w:rFonts w:cs="Arial"/>
          <w:iCs/>
          <w:color w:val="000000"/>
        </w:rPr>
        <w:t>teren</w:t>
      </w:r>
      <w:proofErr w:type="spellEnd"/>
      <w:r w:rsidRPr="00D50A9D">
        <w:rPr>
          <w:rFonts w:cs="Arial"/>
          <w:iCs/>
          <w:color w:val="000000"/>
        </w:rPr>
        <w:t>.</w:t>
      </w:r>
    </w:p>
    <w:p w14:paraId="3B3FB40B" w14:textId="77777777" w:rsidR="00410143" w:rsidRDefault="00410143" w:rsidP="00410143">
      <w:pPr>
        <w:pStyle w:val="BodyText2"/>
        <w:ind w:firstLine="709"/>
        <w:rPr>
          <w:rFonts w:cs="Arial"/>
          <w:b/>
          <w:i/>
          <w:iCs/>
          <w:color w:val="000000"/>
        </w:rPr>
      </w:pPr>
    </w:p>
    <w:p w14:paraId="2EBD4451" w14:textId="77777777" w:rsidR="00410143" w:rsidRDefault="00410143" w:rsidP="006E370C">
      <w:pPr>
        <w:spacing w:after="100" w:line="312" w:lineRule="auto"/>
        <w:jc w:val="both"/>
        <w:rPr>
          <w:rFonts w:ascii="Arial" w:hAnsi="Arial" w:cs="Arial"/>
          <w:b/>
          <w:color w:val="000000"/>
          <w:sz w:val="24"/>
          <w:szCs w:val="24"/>
        </w:rPr>
      </w:pPr>
    </w:p>
    <w:p w14:paraId="2B3E3C1B" w14:textId="77777777" w:rsidR="006E370C" w:rsidRPr="006E370C" w:rsidRDefault="006E370C" w:rsidP="006E370C">
      <w:pPr>
        <w:pStyle w:val="BodyText2"/>
        <w:ind w:firstLine="709"/>
        <w:rPr>
          <w:rFonts w:cs="Arial"/>
          <w:b/>
          <w:i/>
          <w:iCs/>
          <w:color w:val="000000"/>
          <w:sz w:val="24"/>
          <w:szCs w:val="24"/>
        </w:rPr>
      </w:pPr>
      <w:proofErr w:type="spellStart"/>
      <w:r w:rsidRPr="006E370C">
        <w:rPr>
          <w:rFonts w:cs="Arial"/>
          <w:b/>
          <w:iCs/>
          <w:color w:val="000000"/>
          <w:sz w:val="24"/>
          <w:szCs w:val="24"/>
        </w:rPr>
        <w:t>Rețeaua</w:t>
      </w:r>
      <w:proofErr w:type="spellEnd"/>
      <w:r w:rsidRPr="006E370C">
        <w:rPr>
          <w:rFonts w:cs="Arial"/>
          <w:b/>
          <w:iCs/>
          <w:color w:val="000000"/>
          <w:sz w:val="24"/>
          <w:szCs w:val="24"/>
        </w:rPr>
        <w:t xml:space="preserve"> de </w:t>
      </w:r>
      <w:proofErr w:type="spellStart"/>
      <w:r w:rsidRPr="006E370C">
        <w:rPr>
          <w:rFonts w:cs="Arial"/>
          <w:b/>
          <w:iCs/>
          <w:color w:val="000000"/>
          <w:sz w:val="24"/>
          <w:szCs w:val="24"/>
        </w:rPr>
        <w:t>canalizare</w:t>
      </w:r>
      <w:proofErr w:type="spellEnd"/>
    </w:p>
    <w:p w14:paraId="0D94A8F6" w14:textId="77777777" w:rsidR="006E370C" w:rsidRPr="006E370C" w:rsidRDefault="006E370C" w:rsidP="006E370C">
      <w:pPr>
        <w:pStyle w:val="BodyText2"/>
        <w:ind w:firstLine="709"/>
        <w:rPr>
          <w:rFonts w:cs="Arial"/>
          <w:b/>
          <w:i/>
          <w:iCs/>
          <w:color w:val="000000"/>
          <w:sz w:val="24"/>
          <w:szCs w:val="24"/>
        </w:rPr>
      </w:pPr>
    </w:p>
    <w:p w14:paraId="1B228DFB" w14:textId="77777777" w:rsidR="006E370C" w:rsidRPr="006E370C" w:rsidRDefault="006E370C" w:rsidP="006E370C">
      <w:pPr>
        <w:pStyle w:val="BodyText2"/>
        <w:ind w:firstLine="709"/>
        <w:rPr>
          <w:rFonts w:cs="Arial"/>
          <w:b/>
          <w:i/>
          <w:iCs/>
          <w:color w:val="000000"/>
          <w:sz w:val="24"/>
          <w:szCs w:val="24"/>
        </w:rPr>
      </w:pPr>
      <w:proofErr w:type="spellStart"/>
      <w:r w:rsidRPr="006E370C">
        <w:rPr>
          <w:rFonts w:cs="Arial"/>
          <w:iCs/>
          <w:color w:val="000000"/>
          <w:sz w:val="24"/>
          <w:szCs w:val="24"/>
        </w:rPr>
        <w:t>Rețeaua</w:t>
      </w:r>
      <w:proofErr w:type="spellEnd"/>
      <w:r w:rsidRPr="006E370C">
        <w:rPr>
          <w:rFonts w:cs="Arial"/>
          <w:iCs/>
          <w:color w:val="000000"/>
          <w:sz w:val="24"/>
          <w:szCs w:val="24"/>
        </w:rPr>
        <w:t xml:space="preserve"> de </w:t>
      </w:r>
      <w:proofErr w:type="spellStart"/>
      <w:r w:rsidRPr="006E370C">
        <w:rPr>
          <w:rFonts w:cs="Arial"/>
          <w:iCs/>
          <w:color w:val="000000"/>
          <w:sz w:val="24"/>
          <w:szCs w:val="24"/>
        </w:rPr>
        <w:t>canalizare</w:t>
      </w:r>
      <w:proofErr w:type="spellEnd"/>
      <w:r w:rsidRPr="006E370C">
        <w:rPr>
          <w:rFonts w:cs="Arial"/>
          <w:iCs/>
          <w:color w:val="000000"/>
          <w:sz w:val="24"/>
          <w:szCs w:val="24"/>
        </w:rPr>
        <w:t xml:space="preserve"> </w:t>
      </w:r>
      <w:proofErr w:type="spellStart"/>
      <w:r w:rsidRPr="006E370C">
        <w:rPr>
          <w:rFonts w:cs="Arial"/>
          <w:iCs/>
          <w:color w:val="000000"/>
          <w:sz w:val="24"/>
          <w:szCs w:val="24"/>
        </w:rPr>
        <w:t>menajeră</w:t>
      </w:r>
      <w:proofErr w:type="spellEnd"/>
      <w:r w:rsidRPr="006E370C">
        <w:rPr>
          <w:rFonts w:cs="Arial"/>
          <w:iCs/>
          <w:color w:val="000000"/>
          <w:sz w:val="24"/>
          <w:szCs w:val="24"/>
        </w:rPr>
        <w:t xml:space="preserve"> se </w:t>
      </w:r>
      <w:proofErr w:type="spellStart"/>
      <w:r w:rsidRPr="006E370C">
        <w:rPr>
          <w:rFonts w:cs="Arial"/>
          <w:iCs/>
          <w:color w:val="000000"/>
          <w:sz w:val="24"/>
          <w:szCs w:val="24"/>
        </w:rPr>
        <w:t>va</w:t>
      </w:r>
      <w:proofErr w:type="spellEnd"/>
      <w:r w:rsidRPr="006E370C">
        <w:rPr>
          <w:rFonts w:cs="Arial"/>
          <w:iCs/>
          <w:color w:val="000000"/>
          <w:sz w:val="24"/>
          <w:szCs w:val="24"/>
        </w:rPr>
        <w:t xml:space="preserve"> </w:t>
      </w:r>
      <w:proofErr w:type="spellStart"/>
      <w:r w:rsidRPr="006E370C">
        <w:rPr>
          <w:rFonts w:cs="Arial"/>
          <w:iCs/>
          <w:color w:val="000000"/>
          <w:sz w:val="24"/>
          <w:szCs w:val="24"/>
        </w:rPr>
        <w:t>realiza</w:t>
      </w:r>
      <w:proofErr w:type="spellEnd"/>
      <w:r w:rsidRPr="006E370C">
        <w:rPr>
          <w:rFonts w:cs="Arial"/>
          <w:iCs/>
          <w:color w:val="000000"/>
          <w:sz w:val="24"/>
          <w:szCs w:val="24"/>
        </w:rPr>
        <w:t xml:space="preserve"> din </w:t>
      </w:r>
      <w:proofErr w:type="spellStart"/>
      <w:r w:rsidRPr="006E370C">
        <w:rPr>
          <w:rFonts w:cs="Arial"/>
          <w:iCs/>
          <w:color w:val="000000"/>
          <w:sz w:val="24"/>
          <w:szCs w:val="24"/>
        </w:rPr>
        <w:t>conducte</w:t>
      </w:r>
      <w:proofErr w:type="spellEnd"/>
      <w:r w:rsidRPr="006E370C">
        <w:rPr>
          <w:rFonts w:cs="Arial"/>
          <w:iCs/>
          <w:color w:val="000000"/>
          <w:sz w:val="24"/>
          <w:szCs w:val="24"/>
        </w:rPr>
        <w:t xml:space="preserve"> PVC KG cu </w:t>
      </w:r>
      <w:proofErr w:type="spellStart"/>
      <w:r w:rsidRPr="006E370C">
        <w:rPr>
          <w:rFonts w:cs="Arial"/>
          <w:iCs/>
          <w:color w:val="000000"/>
          <w:sz w:val="24"/>
          <w:szCs w:val="24"/>
        </w:rPr>
        <w:t>Dn</w:t>
      </w:r>
      <w:proofErr w:type="spellEnd"/>
      <w:r w:rsidRPr="006E370C">
        <w:rPr>
          <w:rFonts w:cs="Arial"/>
          <w:iCs/>
          <w:color w:val="000000"/>
          <w:sz w:val="24"/>
          <w:szCs w:val="24"/>
        </w:rPr>
        <w:t xml:space="preserve"> = 110 mm </w:t>
      </w:r>
      <w:proofErr w:type="spellStart"/>
      <w:r w:rsidRPr="006E370C">
        <w:rPr>
          <w:rFonts w:cs="Arial"/>
          <w:iCs/>
          <w:color w:val="000000"/>
          <w:sz w:val="24"/>
          <w:szCs w:val="24"/>
        </w:rPr>
        <w:t>și</w:t>
      </w:r>
      <w:proofErr w:type="spellEnd"/>
      <w:r w:rsidRPr="006E370C">
        <w:rPr>
          <w:rFonts w:cs="Arial"/>
          <w:iCs/>
          <w:color w:val="000000"/>
          <w:sz w:val="24"/>
          <w:szCs w:val="24"/>
        </w:rPr>
        <w:t xml:space="preserve"> L = 10 m.</w:t>
      </w:r>
    </w:p>
    <w:p w14:paraId="17AD9AE5" w14:textId="77777777" w:rsidR="006E370C" w:rsidRPr="006E370C" w:rsidRDefault="006E370C" w:rsidP="006E370C">
      <w:pPr>
        <w:pStyle w:val="BodyText2"/>
        <w:ind w:firstLine="709"/>
        <w:rPr>
          <w:rFonts w:cs="Arial"/>
          <w:b/>
          <w:i/>
          <w:iCs/>
          <w:color w:val="000000"/>
          <w:sz w:val="24"/>
          <w:szCs w:val="24"/>
        </w:rPr>
      </w:pPr>
      <w:r w:rsidRPr="006E370C">
        <w:rPr>
          <w:rFonts w:cs="Arial"/>
          <w:iCs/>
          <w:color w:val="000000"/>
          <w:sz w:val="24"/>
          <w:szCs w:val="24"/>
        </w:rPr>
        <w:t xml:space="preserve"> </w:t>
      </w:r>
    </w:p>
    <w:p w14:paraId="7A1C0C51" w14:textId="0232013C" w:rsidR="006E370C" w:rsidRPr="006E370C" w:rsidRDefault="006E370C" w:rsidP="006E370C">
      <w:pPr>
        <w:pStyle w:val="BodyText2"/>
        <w:ind w:firstLine="709"/>
        <w:rPr>
          <w:rFonts w:cs="Arial"/>
          <w:b/>
          <w:i/>
          <w:iCs/>
          <w:color w:val="000000"/>
          <w:sz w:val="24"/>
          <w:szCs w:val="24"/>
        </w:rPr>
      </w:pPr>
      <w:proofErr w:type="spellStart"/>
      <w:r w:rsidRPr="006E370C">
        <w:rPr>
          <w:rFonts w:cs="Arial"/>
          <w:iCs/>
          <w:color w:val="000000"/>
          <w:sz w:val="24"/>
          <w:szCs w:val="24"/>
        </w:rPr>
        <w:t>Rețeaua</w:t>
      </w:r>
      <w:proofErr w:type="spellEnd"/>
      <w:r w:rsidRPr="006E370C">
        <w:rPr>
          <w:rFonts w:cs="Arial"/>
          <w:iCs/>
          <w:color w:val="000000"/>
          <w:sz w:val="24"/>
          <w:szCs w:val="24"/>
        </w:rPr>
        <w:t xml:space="preserve"> de </w:t>
      </w:r>
      <w:proofErr w:type="spellStart"/>
      <w:r w:rsidRPr="006E370C">
        <w:rPr>
          <w:rFonts w:cs="Arial"/>
          <w:iCs/>
          <w:color w:val="000000"/>
          <w:sz w:val="24"/>
          <w:szCs w:val="24"/>
        </w:rPr>
        <w:t>canalizare</w:t>
      </w:r>
      <w:proofErr w:type="spellEnd"/>
      <w:r w:rsidRPr="006E370C">
        <w:rPr>
          <w:rFonts w:cs="Arial"/>
          <w:iCs/>
          <w:color w:val="000000"/>
          <w:sz w:val="24"/>
          <w:szCs w:val="24"/>
        </w:rPr>
        <w:t xml:space="preserve"> </w:t>
      </w:r>
      <w:proofErr w:type="spellStart"/>
      <w:r w:rsidRPr="006E370C">
        <w:rPr>
          <w:rFonts w:cs="Arial"/>
          <w:iCs/>
          <w:color w:val="000000"/>
          <w:sz w:val="24"/>
          <w:szCs w:val="24"/>
        </w:rPr>
        <w:t>tehnologică</w:t>
      </w:r>
      <w:proofErr w:type="spellEnd"/>
      <w:r w:rsidRPr="006E370C">
        <w:rPr>
          <w:rFonts w:cs="Arial"/>
          <w:iCs/>
          <w:color w:val="000000"/>
          <w:sz w:val="24"/>
          <w:szCs w:val="24"/>
        </w:rPr>
        <w:t xml:space="preserve"> se </w:t>
      </w:r>
      <w:proofErr w:type="spellStart"/>
      <w:r w:rsidRPr="006E370C">
        <w:rPr>
          <w:rFonts w:cs="Arial"/>
          <w:iCs/>
          <w:color w:val="000000"/>
          <w:sz w:val="24"/>
          <w:szCs w:val="24"/>
        </w:rPr>
        <w:t>va</w:t>
      </w:r>
      <w:proofErr w:type="spellEnd"/>
      <w:r w:rsidRPr="006E370C">
        <w:rPr>
          <w:rFonts w:cs="Arial"/>
          <w:iCs/>
          <w:color w:val="000000"/>
          <w:sz w:val="24"/>
          <w:szCs w:val="24"/>
        </w:rPr>
        <w:t xml:space="preserve"> </w:t>
      </w:r>
      <w:proofErr w:type="spellStart"/>
      <w:r w:rsidRPr="006E370C">
        <w:rPr>
          <w:rFonts w:cs="Arial"/>
          <w:iCs/>
          <w:color w:val="000000"/>
          <w:sz w:val="24"/>
          <w:szCs w:val="24"/>
        </w:rPr>
        <w:t>realiza</w:t>
      </w:r>
      <w:proofErr w:type="spellEnd"/>
      <w:r w:rsidRPr="006E370C">
        <w:rPr>
          <w:rFonts w:cs="Arial"/>
          <w:iCs/>
          <w:color w:val="000000"/>
          <w:sz w:val="24"/>
          <w:szCs w:val="24"/>
        </w:rPr>
        <w:t xml:space="preserve"> din </w:t>
      </w:r>
      <w:proofErr w:type="spellStart"/>
      <w:r w:rsidRPr="006E370C">
        <w:rPr>
          <w:rFonts w:cs="Arial"/>
          <w:iCs/>
          <w:color w:val="000000"/>
          <w:sz w:val="24"/>
          <w:szCs w:val="24"/>
        </w:rPr>
        <w:t>conducte</w:t>
      </w:r>
      <w:proofErr w:type="spellEnd"/>
      <w:r w:rsidRPr="006E370C">
        <w:rPr>
          <w:rFonts w:cs="Arial"/>
          <w:iCs/>
          <w:color w:val="000000"/>
          <w:sz w:val="24"/>
          <w:szCs w:val="24"/>
        </w:rPr>
        <w:t xml:space="preserve"> PVC KG cu </w:t>
      </w:r>
      <w:proofErr w:type="spellStart"/>
      <w:r w:rsidRPr="006E370C">
        <w:rPr>
          <w:rFonts w:cs="Arial"/>
          <w:iCs/>
          <w:color w:val="000000"/>
          <w:sz w:val="24"/>
          <w:szCs w:val="24"/>
        </w:rPr>
        <w:t>Dn</w:t>
      </w:r>
      <w:proofErr w:type="spellEnd"/>
      <w:r w:rsidRPr="006E370C">
        <w:rPr>
          <w:rFonts w:cs="Arial"/>
          <w:iCs/>
          <w:color w:val="000000"/>
          <w:sz w:val="24"/>
          <w:szCs w:val="24"/>
        </w:rPr>
        <w:t xml:space="preserve"> = 90 – 110 – 200 mm </w:t>
      </w:r>
      <w:proofErr w:type="spellStart"/>
      <w:r w:rsidRPr="006E370C">
        <w:rPr>
          <w:rFonts w:cs="Arial"/>
          <w:iCs/>
          <w:color w:val="000000"/>
          <w:sz w:val="24"/>
          <w:szCs w:val="24"/>
        </w:rPr>
        <w:t>și</w:t>
      </w:r>
      <w:proofErr w:type="spellEnd"/>
      <w:r w:rsidRPr="006E370C">
        <w:rPr>
          <w:rFonts w:cs="Arial"/>
          <w:iCs/>
          <w:color w:val="000000"/>
          <w:sz w:val="24"/>
          <w:szCs w:val="24"/>
        </w:rPr>
        <w:t xml:space="preserve"> L = 335 m.</w:t>
      </w:r>
    </w:p>
    <w:p w14:paraId="67A11139" w14:textId="77777777" w:rsidR="007572A6" w:rsidRPr="00DE5BF8" w:rsidRDefault="007572A6" w:rsidP="00FC3F21">
      <w:pPr>
        <w:pStyle w:val="DefaultText"/>
        <w:ind w:right="2"/>
        <w:jc w:val="both"/>
        <w:rPr>
          <w:rFonts w:ascii="Arial" w:hAnsi="Arial" w:cs="Arial"/>
          <w:b/>
          <w:color w:val="FF0000"/>
        </w:rPr>
      </w:pPr>
    </w:p>
    <w:p w14:paraId="62DEB1DE" w14:textId="5E85FF74"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Căi</w:t>
      </w:r>
      <w:r w:rsidR="008552A7" w:rsidRPr="005A3CE0">
        <w:rPr>
          <w:rFonts w:ascii="Arial" w:hAnsi="Arial" w:cs="Arial"/>
          <w:b/>
          <w:color w:val="000000" w:themeColor="text1"/>
        </w:rPr>
        <w:t xml:space="preserve"> </w:t>
      </w:r>
      <w:r w:rsidR="0087724C" w:rsidRPr="005A3CE0">
        <w:rPr>
          <w:rFonts w:ascii="Arial" w:hAnsi="Arial" w:cs="Arial"/>
          <w:b/>
          <w:color w:val="000000" w:themeColor="text1"/>
        </w:rPr>
        <w:t>n</w:t>
      </w:r>
      <w:r w:rsidRPr="005A3CE0">
        <w:rPr>
          <w:rFonts w:ascii="Arial" w:hAnsi="Arial" w:cs="Arial"/>
          <w:b/>
          <w:color w:val="000000" w:themeColor="text1"/>
        </w:rPr>
        <w:t>oi de acces sau schimbări ale celor existente</w:t>
      </w:r>
    </w:p>
    <w:p w14:paraId="1AFDA907" w14:textId="21AF76B9" w:rsidR="00F65C44" w:rsidRPr="005A3CE0" w:rsidRDefault="00F65C44" w:rsidP="00855CFC">
      <w:pPr>
        <w:pStyle w:val="NormalWeb"/>
        <w:ind w:firstLine="720"/>
        <w:jc w:val="both"/>
        <w:rPr>
          <w:rFonts w:ascii="Arial" w:hAnsi="Arial" w:cs="Arial"/>
          <w:color w:val="000000" w:themeColor="text1"/>
        </w:rPr>
      </w:pPr>
      <w:r w:rsidRPr="005A3CE0">
        <w:rPr>
          <w:rFonts w:ascii="Arial" w:hAnsi="Arial" w:cs="Arial"/>
          <w:color w:val="000000" w:themeColor="text1"/>
        </w:rPr>
        <w:t>Nu este cazul</w:t>
      </w:r>
    </w:p>
    <w:p w14:paraId="6814FFAB" w14:textId="324FB5A5"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Resursele naturale folosite în construcție și funcționare:</w:t>
      </w:r>
    </w:p>
    <w:p w14:paraId="36F84DD0" w14:textId="4FF7E49E" w:rsidR="00206D13" w:rsidRPr="005A3CE0" w:rsidRDefault="00206D13" w:rsidP="00855CFC">
      <w:pPr>
        <w:pStyle w:val="NormalWeb"/>
        <w:ind w:firstLine="720"/>
        <w:jc w:val="both"/>
        <w:rPr>
          <w:rFonts w:ascii="Arial" w:hAnsi="Arial" w:cs="Arial"/>
          <w:color w:val="000000" w:themeColor="text1"/>
        </w:rPr>
      </w:pPr>
      <w:r w:rsidRPr="005A3CE0">
        <w:rPr>
          <w:rFonts w:ascii="Arial" w:hAnsi="Arial" w:cs="Arial"/>
          <w:color w:val="000000" w:themeColor="text1"/>
        </w:rPr>
        <w:t>Nu este cazul</w:t>
      </w:r>
    </w:p>
    <w:p w14:paraId="740A51CB" w14:textId="2A556010"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Metode folosite în construcție/demolare:</w:t>
      </w:r>
    </w:p>
    <w:p w14:paraId="6585FF5C" w14:textId="0D1F8196" w:rsidR="00050401" w:rsidRPr="005A3CE0" w:rsidRDefault="00050401" w:rsidP="00855CFC">
      <w:pPr>
        <w:spacing w:after="150"/>
        <w:jc w:val="both"/>
        <w:rPr>
          <w:rFonts w:ascii="Arial" w:hAnsi="Arial" w:cs="Arial"/>
          <w:color w:val="000000" w:themeColor="text1"/>
          <w:sz w:val="24"/>
          <w:szCs w:val="24"/>
          <w:lang w:val="ro-RO"/>
        </w:rPr>
      </w:pPr>
      <w:r w:rsidRPr="005A3CE0">
        <w:rPr>
          <w:rFonts w:ascii="Arial" w:hAnsi="Arial" w:cs="Arial"/>
          <w:color w:val="000000" w:themeColor="text1"/>
          <w:sz w:val="24"/>
          <w:szCs w:val="24"/>
          <w:lang w:val="ro-RO"/>
        </w:rPr>
        <w:tab/>
        <w:t>Conform legislației în vigoare, normelor și normativelor specifice</w:t>
      </w:r>
    </w:p>
    <w:p w14:paraId="7A1119D5" w14:textId="090218AA"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 xml:space="preserve">Planul de execuție, cuprinzând faza de construcție, punerea în funcțiune, </w:t>
      </w:r>
      <w:r w:rsidR="00B51EE1" w:rsidRPr="005A3CE0">
        <w:rPr>
          <w:rFonts w:ascii="Arial" w:hAnsi="Arial" w:cs="Arial"/>
          <w:b/>
          <w:color w:val="000000" w:themeColor="text1"/>
        </w:rPr>
        <w:t>e</w:t>
      </w:r>
      <w:r w:rsidRPr="005A3CE0">
        <w:rPr>
          <w:rFonts w:ascii="Arial" w:hAnsi="Arial" w:cs="Arial"/>
          <w:b/>
          <w:color w:val="000000" w:themeColor="text1"/>
        </w:rPr>
        <w:t>xploatare, refacere și folosire ulterioară</w:t>
      </w:r>
    </w:p>
    <w:p w14:paraId="5F76812C" w14:textId="65A159A4" w:rsidR="00B51EE1" w:rsidRPr="005A3CE0" w:rsidRDefault="00050401" w:rsidP="00855CFC">
      <w:pPr>
        <w:pStyle w:val="BodyTextIndent"/>
        <w:ind w:left="0" w:right="53" w:firstLine="720"/>
        <w:jc w:val="both"/>
        <w:rPr>
          <w:b/>
          <w:color w:val="000000" w:themeColor="text1"/>
        </w:rPr>
      </w:pPr>
      <w:r w:rsidRPr="005A3CE0">
        <w:rPr>
          <w:rFonts w:ascii="Arial" w:hAnsi="Arial" w:cs="Arial"/>
          <w:color w:val="000000" w:themeColor="text1"/>
          <w:sz w:val="24"/>
          <w:szCs w:val="24"/>
        </w:rPr>
        <w:t xml:space="preserve">Nu </w:t>
      </w:r>
      <w:proofErr w:type="spellStart"/>
      <w:r w:rsidRPr="005A3CE0">
        <w:rPr>
          <w:rFonts w:ascii="Arial" w:hAnsi="Arial" w:cs="Arial"/>
          <w:color w:val="000000" w:themeColor="text1"/>
          <w:sz w:val="24"/>
          <w:szCs w:val="24"/>
        </w:rPr>
        <w:t>este</w:t>
      </w:r>
      <w:proofErr w:type="spellEnd"/>
      <w:r w:rsidRPr="005A3CE0">
        <w:rPr>
          <w:rFonts w:ascii="Arial" w:hAnsi="Arial" w:cs="Arial"/>
          <w:color w:val="000000" w:themeColor="text1"/>
          <w:sz w:val="24"/>
          <w:szCs w:val="24"/>
        </w:rPr>
        <w:t xml:space="preserve"> </w:t>
      </w:r>
      <w:proofErr w:type="spellStart"/>
      <w:r w:rsidRPr="005A3CE0">
        <w:rPr>
          <w:rFonts w:ascii="Arial" w:hAnsi="Arial" w:cs="Arial"/>
          <w:color w:val="000000" w:themeColor="text1"/>
          <w:sz w:val="24"/>
          <w:szCs w:val="24"/>
        </w:rPr>
        <w:t>cazul</w:t>
      </w:r>
      <w:proofErr w:type="spellEnd"/>
      <w:r w:rsidRPr="005A3CE0">
        <w:rPr>
          <w:rFonts w:ascii="Arial" w:hAnsi="Arial" w:cs="Arial"/>
          <w:color w:val="000000" w:themeColor="text1"/>
          <w:sz w:val="24"/>
          <w:szCs w:val="24"/>
        </w:rPr>
        <w:t>.</w:t>
      </w:r>
    </w:p>
    <w:p w14:paraId="039D33B5" w14:textId="0B6A1DE6"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Relația cu alte proiecte existente sau planificate</w:t>
      </w:r>
    </w:p>
    <w:p w14:paraId="33B656F5" w14:textId="592FFE8E" w:rsidR="0081168D" w:rsidRPr="005A3CE0" w:rsidRDefault="00050401" w:rsidP="00855CFC">
      <w:pPr>
        <w:pStyle w:val="Normal0"/>
        <w:ind w:firstLine="720"/>
        <w:jc w:val="both"/>
        <w:rPr>
          <w:bCs/>
          <w:color w:val="000000" w:themeColor="text1"/>
          <w:lang w:val="ro-RO"/>
        </w:rPr>
      </w:pPr>
      <w:r w:rsidRPr="005A3CE0">
        <w:rPr>
          <w:color w:val="000000" w:themeColor="text1"/>
        </w:rPr>
        <w:t xml:space="preserve">Nu </w:t>
      </w:r>
      <w:proofErr w:type="spellStart"/>
      <w:r w:rsidRPr="005A3CE0">
        <w:rPr>
          <w:color w:val="000000" w:themeColor="text1"/>
        </w:rPr>
        <w:t>este</w:t>
      </w:r>
      <w:proofErr w:type="spellEnd"/>
      <w:r w:rsidRPr="005A3CE0">
        <w:rPr>
          <w:color w:val="000000" w:themeColor="text1"/>
        </w:rPr>
        <w:t xml:space="preserve"> </w:t>
      </w:r>
      <w:proofErr w:type="spellStart"/>
      <w:r w:rsidRPr="005A3CE0">
        <w:rPr>
          <w:color w:val="000000" w:themeColor="text1"/>
        </w:rPr>
        <w:t>cazul</w:t>
      </w:r>
      <w:proofErr w:type="spellEnd"/>
      <w:r w:rsidRPr="005A3CE0">
        <w:rPr>
          <w:color w:val="000000" w:themeColor="text1"/>
        </w:rPr>
        <w:t>.</w:t>
      </w:r>
    </w:p>
    <w:p w14:paraId="0F29333A" w14:textId="1B280979"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lastRenderedPageBreak/>
        <w:t>Detalii privind alternativele care au fost luate în considerare</w:t>
      </w:r>
    </w:p>
    <w:p w14:paraId="565077EB" w14:textId="14DB00CB" w:rsidR="004E1CCF" w:rsidRPr="005A3CE0" w:rsidRDefault="00206D13" w:rsidP="007C6901">
      <w:pPr>
        <w:pStyle w:val="NormalWeb"/>
        <w:ind w:firstLine="720"/>
        <w:jc w:val="both"/>
        <w:rPr>
          <w:rFonts w:ascii="Arial" w:hAnsi="Arial" w:cs="Arial"/>
          <w:color w:val="000000" w:themeColor="text1"/>
        </w:rPr>
      </w:pPr>
      <w:r w:rsidRPr="005A3CE0">
        <w:rPr>
          <w:rFonts w:ascii="Arial" w:hAnsi="Arial" w:cs="Arial"/>
          <w:color w:val="000000" w:themeColor="text1"/>
        </w:rPr>
        <w:t>Nu este cazul.</w:t>
      </w:r>
    </w:p>
    <w:p w14:paraId="26CFC247" w14:textId="21776855" w:rsidR="00206D13" w:rsidRPr="005A3CE0" w:rsidRDefault="00206D13" w:rsidP="00855CFC">
      <w:pPr>
        <w:pStyle w:val="NormalWeb"/>
        <w:jc w:val="both"/>
        <w:rPr>
          <w:rFonts w:ascii="Arial" w:hAnsi="Arial" w:cs="Arial"/>
          <w:b/>
          <w:color w:val="000000" w:themeColor="text1"/>
        </w:rPr>
      </w:pPr>
      <w:r w:rsidRPr="005A3CE0">
        <w:rPr>
          <w:rFonts w:ascii="Arial" w:hAnsi="Arial" w:cs="Arial"/>
          <w:b/>
          <w:color w:val="000000" w:themeColor="text1"/>
        </w:rPr>
        <w:t>Alte activități care pot apărea ca urmare a proiectului</w:t>
      </w:r>
      <w:r w:rsidR="005C2468" w:rsidRPr="005A3CE0">
        <w:rPr>
          <w:rFonts w:ascii="Arial" w:hAnsi="Arial" w:cs="Arial"/>
          <w:b/>
          <w:color w:val="000000" w:themeColor="text1"/>
        </w:rPr>
        <w:t>:</w:t>
      </w:r>
    </w:p>
    <w:p w14:paraId="3F1E1CF7" w14:textId="6695DC9E" w:rsidR="00200119" w:rsidRPr="005A3CE0" w:rsidRDefault="00AE37F0" w:rsidP="009E77D3">
      <w:pPr>
        <w:pStyle w:val="NormalWeb"/>
        <w:ind w:firstLine="720"/>
        <w:jc w:val="both"/>
        <w:rPr>
          <w:rFonts w:ascii="Arial" w:hAnsi="Arial" w:cs="Arial"/>
          <w:color w:val="000000" w:themeColor="text1"/>
        </w:rPr>
      </w:pPr>
      <w:r w:rsidRPr="005A3CE0">
        <w:rPr>
          <w:rFonts w:ascii="Arial" w:hAnsi="Arial" w:cs="Arial"/>
          <w:color w:val="000000" w:themeColor="text1"/>
        </w:rPr>
        <w:t>Nu este cazul</w:t>
      </w:r>
    </w:p>
    <w:p w14:paraId="772CEED0" w14:textId="753AE3DA" w:rsidR="005C2468" w:rsidRPr="005A3CE0" w:rsidRDefault="005C2468" w:rsidP="00855CFC">
      <w:pPr>
        <w:pStyle w:val="NormalWeb"/>
        <w:jc w:val="both"/>
        <w:rPr>
          <w:rFonts w:ascii="Arial" w:hAnsi="Arial" w:cs="Arial"/>
          <w:b/>
          <w:color w:val="000000" w:themeColor="text1"/>
        </w:rPr>
      </w:pPr>
      <w:r w:rsidRPr="005A3CE0">
        <w:rPr>
          <w:rFonts w:ascii="Arial" w:hAnsi="Arial" w:cs="Arial"/>
          <w:b/>
          <w:color w:val="000000" w:themeColor="text1"/>
        </w:rPr>
        <w:t>Alte autorizații cerute pentru proiect</w:t>
      </w:r>
    </w:p>
    <w:p w14:paraId="3D38B73E" w14:textId="4A5167D5" w:rsidR="008C2971" w:rsidRPr="00802FE6" w:rsidRDefault="00050401" w:rsidP="00720EA3">
      <w:pPr>
        <w:pStyle w:val="NormalWeb"/>
        <w:ind w:firstLine="720"/>
        <w:jc w:val="both"/>
        <w:rPr>
          <w:rFonts w:ascii="Arial" w:hAnsi="Arial" w:cs="Arial"/>
          <w:color w:val="000000" w:themeColor="text1"/>
        </w:rPr>
      </w:pPr>
      <w:r w:rsidRPr="00802FE6">
        <w:rPr>
          <w:rFonts w:ascii="Arial" w:hAnsi="Arial" w:cs="Arial"/>
          <w:color w:val="000000" w:themeColor="text1"/>
        </w:rPr>
        <w:t>Nu este cazul</w:t>
      </w:r>
    </w:p>
    <w:p w14:paraId="711AAD00" w14:textId="6C0975EB" w:rsidR="00DD4C21" w:rsidRPr="00802FE6" w:rsidRDefault="00DD4C21" w:rsidP="00206D13">
      <w:pPr>
        <w:pStyle w:val="NormalWeb"/>
        <w:ind w:firstLine="720"/>
        <w:rPr>
          <w:rFonts w:ascii="Arial" w:hAnsi="Arial" w:cs="Arial"/>
          <w:b/>
          <w:color w:val="000000" w:themeColor="text1"/>
        </w:rPr>
      </w:pPr>
      <w:r w:rsidRPr="00802FE6">
        <w:rPr>
          <w:rFonts w:ascii="Arial" w:hAnsi="Arial" w:cs="Arial"/>
          <w:b/>
          <w:color w:val="000000" w:themeColor="text1"/>
        </w:rPr>
        <w:t>IV DESCRIEREA LUCRĂRILOR DE DEMOLARE NECESARE</w:t>
      </w:r>
    </w:p>
    <w:p w14:paraId="41FDA11F" w14:textId="33057F5C" w:rsidR="00DD4C21" w:rsidRPr="00802FE6" w:rsidRDefault="00DD4C21" w:rsidP="00206D13">
      <w:pPr>
        <w:pStyle w:val="NormalWeb"/>
        <w:ind w:firstLine="720"/>
        <w:rPr>
          <w:rFonts w:ascii="Arial" w:hAnsi="Arial" w:cs="Arial"/>
          <w:b/>
          <w:color w:val="000000" w:themeColor="text1"/>
        </w:rPr>
      </w:pPr>
      <w:r w:rsidRPr="00802FE6">
        <w:rPr>
          <w:rFonts w:ascii="Arial" w:hAnsi="Arial" w:cs="Arial"/>
          <w:b/>
          <w:color w:val="000000" w:themeColor="text1"/>
        </w:rPr>
        <w:t>Planul de execuție a lucrărilor de demolare, de refacere și folosire ulterioară a terenului:</w:t>
      </w:r>
    </w:p>
    <w:p w14:paraId="584E0A82" w14:textId="163F82D9" w:rsidR="0087724C" w:rsidRPr="00620AE4" w:rsidRDefault="00DD4C21" w:rsidP="00E51DED">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233F5FEF" w14:textId="70BA0467" w:rsidR="00DD4C21" w:rsidRPr="00620AE4" w:rsidRDefault="00DD4C21" w:rsidP="00206D13">
      <w:pPr>
        <w:pStyle w:val="NormalWeb"/>
        <w:ind w:firstLine="720"/>
        <w:rPr>
          <w:rFonts w:ascii="Arial" w:hAnsi="Arial" w:cs="Arial"/>
          <w:b/>
          <w:color w:val="000000" w:themeColor="text1"/>
        </w:rPr>
      </w:pPr>
      <w:r w:rsidRPr="00620AE4">
        <w:rPr>
          <w:rFonts w:ascii="Arial" w:hAnsi="Arial" w:cs="Arial"/>
          <w:b/>
          <w:color w:val="000000" w:themeColor="text1"/>
        </w:rPr>
        <w:t>Descrierea lucrărilor de refacere a amplasamentului</w:t>
      </w:r>
    </w:p>
    <w:p w14:paraId="2B47CA99" w14:textId="049C4F18" w:rsidR="00DD4C21" w:rsidRPr="00620AE4" w:rsidRDefault="00DD4C21" w:rsidP="00206D13">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7B930FE6" w14:textId="2A93A7BE" w:rsidR="00DD4C21" w:rsidRPr="00620AE4" w:rsidRDefault="00DD4C21" w:rsidP="00206D13">
      <w:pPr>
        <w:pStyle w:val="NormalWeb"/>
        <w:ind w:firstLine="720"/>
        <w:rPr>
          <w:rFonts w:ascii="Arial" w:hAnsi="Arial" w:cs="Arial"/>
          <w:b/>
          <w:color w:val="000000" w:themeColor="text1"/>
        </w:rPr>
      </w:pPr>
      <w:r w:rsidRPr="00620AE4">
        <w:rPr>
          <w:rFonts w:ascii="Arial" w:hAnsi="Arial" w:cs="Arial"/>
          <w:b/>
          <w:color w:val="000000" w:themeColor="text1"/>
        </w:rPr>
        <w:t>Căi noi de acces sau schimbări ale celor existente, după caz:</w:t>
      </w:r>
    </w:p>
    <w:p w14:paraId="7D96E97B" w14:textId="57DF2EC1" w:rsidR="00E84608" w:rsidRPr="00620AE4" w:rsidRDefault="006413EB" w:rsidP="00206D13">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084E0BDC" w14:textId="0A938A60" w:rsidR="00DD4C21" w:rsidRPr="00620AE4" w:rsidRDefault="00DD4C21" w:rsidP="00206D13">
      <w:pPr>
        <w:pStyle w:val="NormalWeb"/>
        <w:ind w:firstLine="720"/>
        <w:rPr>
          <w:rFonts w:ascii="Arial" w:hAnsi="Arial" w:cs="Arial"/>
          <w:b/>
          <w:color w:val="000000" w:themeColor="text1"/>
        </w:rPr>
      </w:pPr>
      <w:r w:rsidRPr="00620AE4">
        <w:rPr>
          <w:rFonts w:ascii="Arial" w:hAnsi="Arial" w:cs="Arial"/>
          <w:b/>
          <w:color w:val="000000" w:themeColor="text1"/>
        </w:rPr>
        <w:t>Metode folosite în demolare</w:t>
      </w:r>
    </w:p>
    <w:p w14:paraId="5930489C" w14:textId="64B1A3E5" w:rsidR="00DD4C21" w:rsidRPr="00620AE4" w:rsidRDefault="00DD4C21" w:rsidP="00206D13">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0DE96302" w14:textId="13149C54" w:rsidR="00DD4C21" w:rsidRPr="00620AE4" w:rsidRDefault="00DD4C21" w:rsidP="00206D13">
      <w:pPr>
        <w:pStyle w:val="NormalWeb"/>
        <w:ind w:firstLine="720"/>
        <w:rPr>
          <w:rFonts w:ascii="Arial" w:hAnsi="Arial" w:cs="Arial"/>
          <w:b/>
          <w:color w:val="000000" w:themeColor="text1"/>
        </w:rPr>
      </w:pPr>
      <w:r w:rsidRPr="00620AE4">
        <w:rPr>
          <w:rFonts w:ascii="Arial" w:hAnsi="Arial" w:cs="Arial"/>
          <w:b/>
          <w:color w:val="000000" w:themeColor="text1"/>
        </w:rPr>
        <w:t>Detalii privind alternativele care au fost luate în considerare</w:t>
      </w:r>
    </w:p>
    <w:p w14:paraId="55EBA333" w14:textId="014A0C92" w:rsidR="002305B2" w:rsidRPr="00620AE4" w:rsidRDefault="00DD4C21" w:rsidP="00200119">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6F80D4BD" w14:textId="1D4A89BC" w:rsidR="00DD4C21" w:rsidRPr="00620AE4" w:rsidRDefault="00DD4C21" w:rsidP="00206D13">
      <w:pPr>
        <w:pStyle w:val="NormalWeb"/>
        <w:ind w:firstLine="720"/>
        <w:rPr>
          <w:rFonts w:ascii="Arial" w:hAnsi="Arial" w:cs="Arial"/>
          <w:b/>
          <w:color w:val="000000" w:themeColor="text1"/>
        </w:rPr>
      </w:pPr>
      <w:r w:rsidRPr="00620AE4">
        <w:rPr>
          <w:rFonts w:ascii="Arial" w:hAnsi="Arial" w:cs="Arial"/>
          <w:b/>
          <w:color w:val="000000" w:themeColor="text1"/>
        </w:rPr>
        <w:t>Alte activități care pot apărea ca urmare a demolării (de exemplu, eliminarea deșeurilor)</w:t>
      </w:r>
    </w:p>
    <w:p w14:paraId="397A3A4D" w14:textId="66CA4271" w:rsidR="009E77D3" w:rsidRPr="00620AE4" w:rsidRDefault="00DD4C21" w:rsidP="009E77D3">
      <w:pPr>
        <w:pStyle w:val="NormalWeb"/>
        <w:ind w:firstLine="720"/>
        <w:rPr>
          <w:rFonts w:ascii="Arial" w:hAnsi="Arial" w:cs="Arial"/>
          <w:color w:val="000000" w:themeColor="text1"/>
        </w:rPr>
      </w:pPr>
      <w:r w:rsidRPr="00620AE4">
        <w:rPr>
          <w:rFonts w:ascii="Arial" w:hAnsi="Arial" w:cs="Arial"/>
          <w:color w:val="000000" w:themeColor="text1"/>
        </w:rPr>
        <w:t>Nu este cazul.</w:t>
      </w:r>
    </w:p>
    <w:p w14:paraId="637A015C" w14:textId="3C76507C" w:rsidR="00DD4C21" w:rsidRPr="0032527A" w:rsidRDefault="00DD4C21" w:rsidP="00206D13">
      <w:pPr>
        <w:pStyle w:val="NormalWeb"/>
        <w:ind w:firstLine="720"/>
        <w:rPr>
          <w:rFonts w:ascii="Arial" w:hAnsi="Arial" w:cs="Arial"/>
          <w:b/>
          <w:color w:val="000000" w:themeColor="text1"/>
        </w:rPr>
      </w:pPr>
      <w:r w:rsidRPr="0032527A">
        <w:rPr>
          <w:rFonts w:ascii="Arial" w:hAnsi="Arial" w:cs="Arial"/>
          <w:b/>
          <w:color w:val="000000" w:themeColor="text1"/>
        </w:rPr>
        <w:t>V. DESCRIEREA AMPLASĂRII PROIECTULUI:</w:t>
      </w:r>
    </w:p>
    <w:p w14:paraId="21FA83D5" w14:textId="10D5C586" w:rsidR="00DD4C21" w:rsidRPr="0032527A" w:rsidRDefault="00DD4C21" w:rsidP="00050401">
      <w:pPr>
        <w:pStyle w:val="NormalWeb"/>
        <w:ind w:firstLine="720"/>
        <w:jc w:val="both"/>
        <w:rPr>
          <w:rFonts w:ascii="Arial" w:hAnsi="Arial" w:cs="Arial"/>
          <w:b/>
          <w:color w:val="000000" w:themeColor="text1"/>
        </w:rPr>
      </w:pPr>
      <w:r w:rsidRPr="0032527A">
        <w:rPr>
          <w:rFonts w:ascii="Arial" w:hAnsi="Arial" w:cs="Arial"/>
          <w:b/>
          <w:color w:val="000000" w:themeColor="text1"/>
        </w:rPr>
        <w:t>Distanța față de granițe pentru proiectele</w:t>
      </w:r>
      <w:r w:rsidR="00991BFE" w:rsidRPr="0032527A">
        <w:rPr>
          <w:rFonts w:ascii="Arial" w:hAnsi="Arial" w:cs="Arial"/>
          <w:b/>
          <w:color w:val="000000" w:themeColor="text1"/>
        </w:rPr>
        <w:t xml:space="preserve"> care cad sub incidența Convenției privind evaluarea impactului asupra mediului în context </w:t>
      </w:r>
      <w:proofErr w:type="spellStart"/>
      <w:r w:rsidR="00991BFE" w:rsidRPr="0032527A">
        <w:rPr>
          <w:rFonts w:ascii="Arial" w:hAnsi="Arial" w:cs="Arial"/>
          <w:b/>
          <w:color w:val="000000" w:themeColor="text1"/>
        </w:rPr>
        <w:t>transfrontieră</w:t>
      </w:r>
      <w:proofErr w:type="spellEnd"/>
      <w:r w:rsidR="00991BFE" w:rsidRPr="0032527A">
        <w:rPr>
          <w:rFonts w:ascii="Arial" w:hAnsi="Arial" w:cs="Arial"/>
          <w:b/>
          <w:color w:val="000000" w:themeColor="text1"/>
        </w:rPr>
        <w:t xml:space="preserve">, adoptată la </w:t>
      </w:r>
      <w:proofErr w:type="spellStart"/>
      <w:r w:rsidR="00991BFE" w:rsidRPr="0032527A">
        <w:rPr>
          <w:rFonts w:ascii="Arial" w:hAnsi="Arial" w:cs="Arial"/>
          <w:b/>
          <w:color w:val="000000" w:themeColor="text1"/>
        </w:rPr>
        <w:t>Espoo</w:t>
      </w:r>
      <w:proofErr w:type="spellEnd"/>
      <w:r w:rsidR="00991BFE" w:rsidRPr="0032527A">
        <w:rPr>
          <w:rFonts w:ascii="Arial" w:hAnsi="Arial" w:cs="Arial"/>
          <w:b/>
          <w:color w:val="000000" w:themeColor="text1"/>
        </w:rPr>
        <w:t xml:space="preserve"> la 25 februarie 1991, rectificată prin Legea nr. 22/2001, cu completările ulterioare</w:t>
      </w:r>
    </w:p>
    <w:p w14:paraId="740771BB" w14:textId="0C74C83B" w:rsidR="00991BFE" w:rsidRPr="0032527A" w:rsidRDefault="00991BFE" w:rsidP="00206D13">
      <w:pPr>
        <w:pStyle w:val="NormalWeb"/>
        <w:ind w:firstLine="720"/>
        <w:rPr>
          <w:rFonts w:ascii="Arial" w:hAnsi="Arial" w:cs="Arial"/>
          <w:color w:val="000000" w:themeColor="text1"/>
        </w:rPr>
      </w:pPr>
      <w:r w:rsidRPr="0032527A">
        <w:rPr>
          <w:rFonts w:ascii="Arial" w:hAnsi="Arial" w:cs="Arial"/>
          <w:color w:val="000000" w:themeColor="text1"/>
        </w:rPr>
        <w:lastRenderedPageBreak/>
        <w:t>Nu este cazul</w:t>
      </w:r>
    </w:p>
    <w:p w14:paraId="4522BFF9" w14:textId="58D01638" w:rsidR="00050401" w:rsidRPr="0032527A" w:rsidRDefault="00991BFE" w:rsidP="009F78D8">
      <w:pPr>
        <w:pStyle w:val="NormalWeb"/>
        <w:ind w:firstLine="720"/>
        <w:jc w:val="both"/>
        <w:rPr>
          <w:rFonts w:ascii="Arial" w:hAnsi="Arial" w:cs="Arial"/>
          <w:b/>
          <w:color w:val="000000" w:themeColor="text1"/>
        </w:rPr>
      </w:pPr>
      <w:r w:rsidRPr="0032527A">
        <w:rPr>
          <w:rFonts w:ascii="Arial" w:hAnsi="Arial" w:cs="Arial"/>
          <w:b/>
          <w:color w:val="000000" w:themeColor="text1"/>
        </w:rPr>
        <w:t>Localizarea amplasamentului în raport cu patrimoniul cultural potrivit Listei monumentelor istorice, actualizată, aprobată prin Ordinul  Ministrului Culturii șu cultelor nr. 2.314/2004, cu modificările ulterioare și Repertoriului arheologic național prevăzut de Ordonanța Guvernului nr. 43/2000 privind protecția patrimoniului arheologic și declanșarea unor situri arheologice ca zone de interes național, republicată, cu modificările și completările ulterioare</w:t>
      </w:r>
    </w:p>
    <w:p w14:paraId="4E37011D" w14:textId="6C423C22" w:rsidR="00050401" w:rsidRPr="0032527A" w:rsidRDefault="00D95891" w:rsidP="009F78D8">
      <w:pPr>
        <w:pStyle w:val="NormalWeb"/>
        <w:ind w:firstLine="720"/>
        <w:rPr>
          <w:rFonts w:ascii="Arial" w:hAnsi="Arial" w:cs="Arial"/>
          <w:color w:val="000000" w:themeColor="text1"/>
        </w:rPr>
      </w:pPr>
      <w:r w:rsidRPr="0032527A">
        <w:rPr>
          <w:rFonts w:ascii="Arial" w:hAnsi="Arial" w:cs="Arial"/>
          <w:color w:val="000000" w:themeColor="text1"/>
        </w:rPr>
        <w:t>Nu este cazul</w:t>
      </w:r>
    </w:p>
    <w:p w14:paraId="5F84E685" w14:textId="1C1142C1" w:rsidR="00050401" w:rsidRPr="0032527A" w:rsidRDefault="00D95891" w:rsidP="00050401">
      <w:pPr>
        <w:pStyle w:val="NormalWeb"/>
        <w:ind w:firstLine="720"/>
        <w:jc w:val="both"/>
        <w:rPr>
          <w:rFonts w:ascii="Arial" w:hAnsi="Arial" w:cs="Arial"/>
          <w:b/>
          <w:color w:val="000000" w:themeColor="text1"/>
        </w:rPr>
      </w:pPr>
      <w:r w:rsidRPr="0032527A">
        <w:rPr>
          <w:rFonts w:ascii="Arial" w:hAnsi="Arial" w:cs="Arial"/>
          <w:b/>
          <w:color w:val="000000" w:themeColor="text1"/>
        </w:rPr>
        <w:t>Hărți, fotografii</w:t>
      </w:r>
      <w:r w:rsidR="00CF2E77" w:rsidRPr="0032527A">
        <w:rPr>
          <w:rFonts w:ascii="Arial" w:hAnsi="Arial" w:cs="Arial"/>
          <w:b/>
          <w:color w:val="000000" w:themeColor="text1"/>
        </w:rPr>
        <w:t xml:space="preserve"> ale amplasamentului care pot oferi informații privind caracteristicile fizice ale mediului, atât naturale, cât și artificiale și alte informații privind</w:t>
      </w:r>
      <w:r w:rsidR="00050401" w:rsidRPr="0032527A">
        <w:rPr>
          <w:rFonts w:ascii="Arial" w:hAnsi="Arial" w:cs="Arial"/>
          <w:b/>
          <w:color w:val="000000" w:themeColor="text1"/>
        </w:rPr>
        <w:t>:</w:t>
      </w:r>
    </w:p>
    <w:p w14:paraId="0EDBE448" w14:textId="7DF98DDD" w:rsidR="00CF2E77" w:rsidRPr="0032527A" w:rsidRDefault="00CF2E77" w:rsidP="00050401">
      <w:pPr>
        <w:pStyle w:val="NormalWeb"/>
        <w:ind w:firstLine="720"/>
        <w:jc w:val="both"/>
        <w:rPr>
          <w:rFonts w:ascii="Arial" w:hAnsi="Arial" w:cs="Arial"/>
          <w:b/>
          <w:color w:val="000000" w:themeColor="text1"/>
        </w:rPr>
      </w:pPr>
      <w:r w:rsidRPr="0032527A">
        <w:rPr>
          <w:rFonts w:ascii="Arial" w:hAnsi="Arial" w:cs="Arial"/>
          <w:b/>
          <w:color w:val="000000" w:themeColor="text1"/>
        </w:rPr>
        <w:t>Folosințele actuale și planificate ale terenului atât pe amplasament, cât și pe zone adiacente acestuia; politici de zonare și de folosire a terenului;</w:t>
      </w:r>
    </w:p>
    <w:p w14:paraId="69C44A00" w14:textId="07C69E74" w:rsidR="00CF2E77" w:rsidRPr="0032527A" w:rsidRDefault="00CF2E77" w:rsidP="00206D13">
      <w:pPr>
        <w:pStyle w:val="NormalWeb"/>
        <w:ind w:firstLine="720"/>
        <w:rPr>
          <w:rFonts w:ascii="Arial" w:hAnsi="Arial" w:cs="Arial"/>
          <w:b/>
          <w:color w:val="000000" w:themeColor="text1"/>
        </w:rPr>
      </w:pPr>
      <w:r w:rsidRPr="0032527A">
        <w:rPr>
          <w:rFonts w:ascii="Arial" w:hAnsi="Arial" w:cs="Arial"/>
          <w:b/>
          <w:color w:val="000000" w:themeColor="text1"/>
        </w:rPr>
        <w:t>Arealele sensibile;</w:t>
      </w:r>
    </w:p>
    <w:p w14:paraId="5C9D9BFE" w14:textId="0691309F" w:rsidR="00324187" w:rsidRDefault="00CF2E77" w:rsidP="004D4380">
      <w:pPr>
        <w:pStyle w:val="NormalWeb"/>
        <w:ind w:firstLine="720"/>
        <w:jc w:val="both"/>
        <w:rPr>
          <w:rFonts w:ascii="Arial" w:hAnsi="Arial" w:cs="Arial"/>
          <w:b/>
          <w:color w:val="000000" w:themeColor="text1"/>
        </w:rPr>
      </w:pPr>
      <w:r w:rsidRPr="0032527A">
        <w:rPr>
          <w:rFonts w:ascii="Arial" w:hAnsi="Arial" w:cs="Arial"/>
          <w:b/>
          <w:color w:val="000000" w:themeColor="text1"/>
        </w:rPr>
        <w:t>Coordonatele geografice ale amplasamentului proiectului, care vor fi prezentate sub formă de vector în format digital cu referință geografică, în sistem de proiecție națională Stereo 1970</w:t>
      </w:r>
      <w:r w:rsidR="009F52E2" w:rsidRPr="0032527A">
        <w:rPr>
          <w:rFonts w:ascii="Arial" w:hAnsi="Arial" w:cs="Arial"/>
          <w:b/>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13"/>
        <w:gridCol w:w="1904"/>
        <w:gridCol w:w="1719"/>
      </w:tblGrid>
      <w:tr w:rsidR="007650D2" w:rsidRPr="007650D2" w14:paraId="180544BC" w14:textId="77777777" w:rsidTr="00C156D9">
        <w:trPr>
          <w:jc w:val="center"/>
        </w:trPr>
        <w:tc>
          <w:tcPr>
            <w:tcW w:w="1213" w:type="dxa"/>
            <w:vMerge w:val="restart"/>
            <w:tcBorders>
              <w:top w:val="single" w:sz="12" w:space="0" w:color="auto"/>
              <w:left w:val="single" w:sz="12" w:space="0" w:color="auto"/>
              <w:bottom w:val="double" w:sz="4" w:space="0" w:color="auto"/>
              <w:right w:val="single" w:sz="6" w:space="0" w:color="auto"/>
            </w:tcBorders>
            <w:shd w:val="clear" w:color="auto" w:fill="BFBFBF"/>
            <w:vAlign w:val="center"/>
          </w:tcPr>
          <w:p w14:paraId="12CFCC6A" w14:textId="77777777" w:rsidR="007650D2" w:rsidRPr="007650D2" w:rsidRDefault="007650D2" w:rsidP="00C156D9">
            <w:pPr>
              <w:ind w:left="42" w:right="42"/>
              <w:jc w:val="center"/>
              <w:rPr>
                <w:rFonts w:ascii="Arial Narrow" w:hAnsi="Arial Narrow" w:cs="Arial"/>
                <w:b/>
                <w:color w:val="000000" w:themeColor="text1"/>
                <w:sz w:val="24"/>
                <w:szCs w:val="24"/>
              </w:rPr>
            </w:pPr>
            <w:r w:rsidRPr="007650D2">
              <w:rPr>
                <w:rFonts w:ascii="Arial Narrow" w:hAnsi="Arial Narrow" w:cs="Arial"/>
                <w:b/>
                <w:color w:val="000000" w:themeColor="text1"/>
                <w:sz w:val="24"/>
                <w:szCs w:val="24"/>
              </w:rPr>
              <w:t xml:space="preserve">Nr. </w:t>
            </w:r>
            <w:proofErr w:type="spellStart"/>
            <w:r w:rsidRPr="007650D2">
              <w:rPr>
                <w:rFonts w:ascii="Arial Narrow" w:hAnsi="Arial Narrow" w:cs="Arial"/>
                <w:b/>
                <w:color w:val="000000" w:themeColor="text1"/>
                <w:sz w:val="24"/>
                <w:szCs w:val="24"/>
              </w:rPr>
              <w:t>punct</w:t>
            </w:r>
            <w:proofErr w:type="spellEnd"/>
          </w:p>
        </w:tc>
        <w:tc>
          <w:tcPr>
            <w:tcW w:w="3623" w:type="dxa"/>
            <w:gridSpan w:val="2"/>
            <w:tcBorders>
              <w:top w:val="single" w:sz="12" w:space="0" w:color="auto"/>
              <w:left w:val="single" w:sz="6" w:space="0" w:color="auto"/>
              <w:bottom w:val="single" w:sz="6" w:space="0" w:color="auto"/>
              <w:right w:val="single" w:sz="12" w:space="0" w:color="auto"/>
            </w:tcBorders>
            <w:shd w:val="clear" w:color="auto" w:fill="BFBFBF"/>
            <w:vAlign w:val="center"/>
          </w:tcPr>
          <w:p w14:paraId="48E1C311" w14:textId="77777777" w:rsidR="007650D2" w:rsidRPr="007650D2" w:rsidRDefault="007650D2" w:rsidP="00C156D9">
            <w:pPr>
              <w:ind w:left="42" w:right="42"/>
              <w:jc w:val="center"/>
              <w:rPr>
                <w:rFonts w:ascii="Arial Narrow" w:hAnsi="Arial Narrow" w:cs="Arial"/>
                <w:b/>
                <w:color w:val="000000" w:themeColor="text1"/>
                <w:sz w:val="24"/>
                <w:szCs w:val="24"/>
              </w:rPr>
            </w:pPr>
            <w:proofErr w:type="spellStart"/>
            <w:r w:rsidRPr="007650D2">
              <w:rPr>
                <w:rFonts w:ascii="Arial Narrow" w:hAnsi="Arial Narrow" w:cs="Arial"/>
                <w:b/>
                <w:color w:val="000000" w:themeColor="text1"/>
                <w:sz w:val="24"/>
                <w:szCs w:val="24"/>
              </w:rPr>
              <w:t>Coordonatele</w:t>
            </w:r>
            <w:proofErr w:type="spellEnd"/>
            <w:r w:rsidRPr="007650D2">
              <w:rPr>
                <w:rFonts w:ascii="Arial Narrow" w:hAnsi="Arial Narrow" w:cs="Arial"/>
                <w:b/>
                <w:color w:val="000000" w:themeColor="text1"/>
                <w:sz w:val="24"/>
                <w:szCs w:val="24"/>
              </w:rPr>
              <w:t xml:space="preserve"> </w:t>
            </w:r>
            <w:proofErr w:type="spellStart"/>
            <w:r w:rsidRPr="007650D2">
              <w:rPr>
                <w:rFonts w:ascii="Arial Narrow" w:hAnsi="Arial Narrow" w:cs="Arial"/>
                <w:b/>
                <w:color w:val="000000" w:themeColor="text1"/>
                <w:sz w:val="24"/>
                <w:szCs w:val="24"/>
              </w:rPr>
              <w:t>punctelor</w:t>
            </w:r>
            <w:proofErr w:type="spellEnd"/>
            <w:r w:rsidRPr="007650D2">
              <w:rPr>
                <w:rFonts w:ascii="Arial Narrow" w:hAnsi="Arial Narrow" w:cs="Arial"/>
                <w:b/>
                <w:color w:val="000000" w:themeColor="text1"/>
                <w:sz w:val="24"/>
                <w:szCs w:val="24"/>
              </w:rPr>
              <w:t xml:space="preserve"> de </w:t>
            </w:r>
            <w:proofErr w:type="spellStart"/>
            <w:r w:rsidRPr="007650D2">
              <w:rPr>
                <w:rFonts w:ascii="Arial Narrow" w:hAnsi="Arial Narrow" w:cs="Arial"/>
                <w:b/>
                <w:color w:val="000000" w:themeColor="text1"/>
                <w:sz w:val="24"/>
                <w:szCs w:val="24"/>
              </w:rPr>
              <w:t>contur</w:t>
            </w:r>
            <w:proofErr w:type="spellEnd"/>
          </w:p>
        </w:tc>
      </w:tr>
      <w:tr w:rsidR="007650D2" w:rsidRPr="007650D2" w14:paraId="055E61F9" w14:textId="77777777" w:rsidTr="00C156D9">
        <w:trPr>
          <w:jc w:val="center"/>
        </w:trPr>
        <w:tc>
          <w:tcPr>
            <w:tcW w:w="1213" w:type="dxa"/>
            <w:vMerge/>
            <w:tcBorders>
              <w:top w:val="single" w:sz="12" w:space="0" w:color="auto"/>
              <w:left w:val="single" w:sz="12" w:space="0" w:color="auto"/>
              <w:bottom w:val="double" w:sz="4" w:space="0" w:color="auto"/>
              <w:right w:val="single" w:sz="6" w:space="0" w:color="auto"/>
            </w:tcBorders>
            <w:shd w:val="clear" w:color="auto" w:fill="BFBFBF"/>
            <w:vAlign w:val="center"/>
          </w:tcPr>
          <w:p w14:paraId="1D2AA6CF" w14:textId="77777777" w:rsidR="007650D2" w:rsidRPr="007650D2" w:rsidRDefault="007650D2" w:rsidP="00C156D9">
            <w:pPr>
              <w:ind w:left="42" w:right="42"/>
              <w:rPr>
                <w:rFonts w:ascii="Arial Narrow" w:hAnsi="Arial Narrow" w:cs="Arial"/>
                <w:b/>
                <w:color w:val="000000" w:themeColor="text1"/>
                <w:sz w:val="24"/>
                <w:szCs w:val="24"/>
              </w:rPr>
            </w:pPr>
          </w:p>
        </w:tc>
        <w:tc>
          <w:tcPr>
            <w:tcW w:w="1904" w:type="dxa"/>
            <w:tcBorders>
              <w:top w:val="single" w:sz="6" w:space="0" w:color="auto"/>
              <w:left w:val="single" w:sz="6" w:space="0" w:color="auto"/>
              <w:bottom w:val="double" w:sz="4" w:space="0" w:color="auto"/>
              <w:right w:val="single" w:sz="6" w:space="0" w:color="auto"/>
            </w:tcBorders>
            <w:shd w:val="clear" w:color="auto" w:fill="BFBFBF"/>
            <w:vAlign w:val="center"/>
          </w:tcPr>
          <w:p w14:paraId="084E03C2" w14:textId="77777777" w:rsidR="007650D2" w:rsidRPr="007650D2" w:rsidRDefault="007650D2" w:rsidP="00C156D9">
            <w:pPr>
              <w:ind w:left="42" w:right="42"/>
              <w:jc w:val="center"/>
              <w:rPr>
                <w:rFonts w:ascii="Arial Narrow" w:hAnsi="Arial Narrow" w:cs="Arial"/>
                <w:b/>
                <w:color w:val="000000" w:themeColor="text1"/>
                <w:sz w:val="24"/>
                <w:szCs w:val="24"/>
              </w:rPr>
            </w:pPr>
            <w:r w:rsidRPr="007650D2">
              <w:rPr>
                <w:rFonts w:ascii="Arial Narrow" w:hAnsi="Arial Narrow" w:cs="Arial"/>
                <w:b/>
                <w:color w:val="000000" w:themeColor="text1"/>
                <w:sz w:val="24"/>
                <w:szCs w:val="24"/>
              </w:rPr>
              <w:t>N [m]</w:t>
            </w:r>
          </w:p>
        </w:tc>
        <w:tc>
          <w:tcPr>
            <w:tcW w:w="1719" w:type="dxa"/>
            <w:tcBorders>
              <w:top w:val="single" w:sz="6" w:space="0" w:color="auto"/>
              <w:left w:val="single" w:sz="6" w:space="0" w:color="auto"/>
              <w:bottom w:val="double" w:sz="4" w:space="0" w:color="auto"/>
              <w:right w:val="single" w:sz="12" w:space="0" w:color="auto"/>
            </w:tcBorders>
            <w:shd w:val="clear" w:color="auto" w:fill="BFBFBF"/>
            <w:vAlign w:val="center"/>
          </w:tcPr>
          <w:p w14:paraId="33F2D190" w14:textId="77777777" w:rsidR="007650D2" w:rsidRPr="007650D2" w:rsidRDefault="007650D2" w:rsidP="00C156D9">
            <w:pPr>
              <w:ind w:left="42" w:right="42"/>
              <w:jc w:val="center"/>
              <w:rPr>
                <w:rFonts w:ascii="Arial Narrow" w:hAnsi="Arial Narrow" w:cs="Arial"/>
                <w:b/>
                <w:color w:val="000000" w:themeColor="text1"/>
                <w:sz w:val="24"/>
                <w:szCs w:val="24"/>
              </w:rPr>
            </w:pPr>
            <w:r w:rsidRPr="007650D2">
              <w:rPr>
                <w:rFonts w:ascii="Arial Narrow" w:hAnsi="Arial Narrow" w:cs="Arial"/>
                <w:b/>
                <w:color w:val="000000" w:themeColor="text1"/>
                <w:sz w:val="24"/>
                <w:szCs w:val="24"/>
              </w:rPr>
              <w:t>E [m]</w:t>
            </w:r>
          </w:p>
        </w:tc>
      </w:tr>
      <w:tr w:rsidR="007650D2" w:rsidRPr="007650D2" w14:paraId="7495F91D"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10E14D13"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1</w:t>
            </w:r>
          </w:p>
        </w:tc>
        <w:tc>
          <w:tcPr>
            <w:tcW w:w="1904" w:type="dxa"/>
            <w:tcBorders>
              <w:top w:val="single" w:sz="6" w:space="0" w:color="auto"/>
              <w:left w:val="single" w:sz="6" w:space="0" w:color="auto"/>
              <w:bottom w:val="single" w:sz="6" w:space="0" w:color="auto"/>
              <w:right w:val="single" w:sz="6" w:space="0" w:color="auto"/>
            </w:tcBorders>
            <w:vAlign w:val="center"/>
          </w:tcPr>
          <w:p w14:paraId="2E568D8C"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346184,592</w:t>
            </w:r>
          </w:p>
        </w:tc>
        <w:tc>
          <w:tcPr>
            <w:tcW w:w="1719" w:type="dxa"/>
            <w:tcBorders>
              <w:top w:val="single" w:sz="6" w:space="0" w:color="auto"/>
              <w:left w:val="single" w:sz="6" w:space="0" w:color="auto"/>
              <w:bottom w:val="single" w:sz="6" w:space="0" w:color="auto"/>
              <w:right w:val="single" w:sz="12" w:space="0" w:color="auto"/>
            </w:tcBorders>
            <w:vAlign w:val="center"/>
          </w:tcPr>
          <w:p w14:paraId="4980FDD0"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570804,269</w:t>
            </w:r>
          </w:p>
        </w:tc>
      </w:tr>
      <w:tr w:rsidR="007650D2" w:rsidRPr="007650D2" w14:paraId="6C261971"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3882C499"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tcPr>
          <w:p w14:paraId="0BBCED30"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346269,509</w:t>
            </w:r>
          </w:p>
        </w:tc>
        <w:tc>
          <w:tcPr>
            <w:tcW w:w="1719" w:type="dxa"/>
            <w:tcBorders>
              <w:top w:val="single" w:sz="6" w:space="0" w:color="auto"/>
              <w:left w:val="single" w:sz="6" w:space="0" w:color="auto"/>
              <w:bottom w:val="single" w:sz="6" w:space="0" w:color="auto"/>
              <w:right w:val="single" w:sz="12" w:space="0" w:color="auto"/>
            </w:tcBorders>
            <w:vAlign w:val="center"/>
          </w:tcPr>
          <w:p w14:paraId="69E4087A"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570978,816</w:t>
            </w:r>
          </w:p>
        </w:tc>
      </w:tr>
      <w:tr w:rsidR="007650D2" w:rsidRPr="007650D2" w14:paraId="3344B872"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0CAAFE30"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w:t>
            </w:r>
          </w:p>
        </w:tc>
        <w:tc>
          <w:tcPr>
            <w:tcW w:w="1904" w:type="dxa"/>
            <w:tcBorders>
              <w:top w:val="single" w:sz="6" w:space="0" w:color="auto"/>
              <w:left w:val="single" w:sz="6" w:space="0" w:color="auto"/>
              <w:bottom w:val="single" w:sz="6" w:space="0" w:color="auto"/>
              <w:right w:val="single" w:sz="6" w:space="0" w:color="auto"/>
            </w:tcBorders>
            <w:vAlign w:val="center"/>
          </w:tcPr>
          <w:p w14:paraId="16E62DC3"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346174,923</w:t>
            </w:r>
          </w:p>
        </w:tc>
        <w:tc>
          <w:tcPr>
            <w:tcW w:w="1719" w:type="dxa"/>
            <w:tcBorders>
              <w:top w:val="single" w:sz="6" w:space="0" w:color="auto"/>
              <w:left w:val="single" w:sz="6" w:space="0" w:color="auto"/>
              <w:bottom w:val="single" w:sz="6" w:space="0" w:color="auto"/>
              <w:right w:val="single" w:sz="12" w:space="0" w:color="auto"/>
            </w:tcBorders>
            <w:vAlign w:val="center"/>
          </w:tcPr>
          <w:p w14:paraId="17765FC5"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571025,417</w:t>
            </w:r>
          </w:p>
        </w:tc>
      </w:tr>
      <w:tr w:rsidR="007650D2" w:rsidRPr="007650D2" w14:paraId="73D4BED6"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6E64C9E0"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4</w:t>
            </w:r>
          </w:p>
        </w:tc>
        <w:tc>
          <w:tcPr>
            <w:tcW w:w="1904" w:type="dxa"/>
            <w:tcBorders>
              <w:top w:val="single" w:sz="6" w:space="0" w:color="auto"/>
              <w:left w:val="single" w:sz="6" w:space="0" w:color="auto"/>
              <w:bottom w:val="single" w:sz="6" w:space="0" w:color="auto"/>
              <w:right w:val="single" w:sz="6" w:space="0" w:color="auto"/>
            </w:tcBorders>
            <w:vAlign w:val="center"/>
          </w:tcPr>
          <w:p w14:paraId="2BA175C3"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346130,762</w:t>
            </w:r>
          </w:p>
        </w:tc>
        <w:tc>
          <w:tcPr>
            <w:tcW w:w="1719" w:type="dxa"/>
            <w:tcBorders>
              <w:top w:val="single" w:sz="6" w:space="0" w:color="auto"/>
              <w:left w:val="single" w:sz="6" w:space="0" w:color="auto"/>
              <w:bottom w:val="single" w:sz="6" w:space="0" w:color="auto"/>
              <w:right w:val="single" w:sz="12" w:space="0" w:color="auto"/>
            </w:tcBorders>
            <w:vAlign w:val="center"/>
          </w:tcPr>
          <w:p w14:paraId="6C2F7628"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570934,579</w:t>
            </w:r>
          </w:p>
        </w:tc>
      </w:tr>
      <w:tr w:rsidR="007650D2" w:rsidRPr="007650D2" w14:paraId="0502E5D9"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43A9FD92"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w:t>
            </w:r>
          </w:p>
        </w:tc>
        <w:tc>
          <w:tcPr>
            <w:tcW w:w="1904" w:type="dxa"/>
            <w:tcBorders>
              <w:top w:val="single" w:sz="6" w:space="0" w:color="auto"/>
              <w:left w:val="single" w:sz="6" w:space="0" w:color="auto"/>
              <w:bottom w:val="single" w:sz="6" w:space="0" w:color="auto"/>
              <w:right w:val="single" w:sz="6" w:space="0" w:color="auto"/>
            </w:tcBorders>
            <w:vAlign w:val="center"/>
          </w:tcPr>
          <w:p w14:paraId="6B719E2E"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346133,842</w:t>
            </w:r>
          </w:p>
        </w:tc>
        <w:tc>
          <w:tcPr>
            <w:tcW w:w="1719" w:type="dxa"/>
            <w:tcBorders>
              <w:top w:val="single" w:sz="6" w:space="0" w:color="auto"/>
              <w:left w:val="single" w:sz="6" w:space="0" w:color="auto"/>
              <w:bottom w:val="single" w:sz="6" w:space="0" w:color="auto"/>
              <w:right w:val="single" w:sz="12" w:space="0" w:color="auto"/>
            </w:tcBorders>
            <w:vAlign w:val="center"/>
          </w:tcPr>
          <w:p w14:paraId="00CE4A3E"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570923,811</w:t>
            </w:r>
          </w:p>
        </w:tc>
      </w:tr>
      <w:tr w:rsidR="007650D2" w:rsidRPr="007650D2" w14:paraId="0408BBA3"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5B386796"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6</w:t>
            </w:r>
          </w:p>
        </w:tc>
        <w:tc>
          <w:tcPr>
            <w:tcW w:w="1904" w:type="dxa"/>
            <w:tcBorders>
              <w:top w:val="single" w:sz="6" w:space="0" w:color="auto"/>
              <w:left w:val="single" w:sz="6" w:space="0" w:color="auto"/>
              <w:bottom w:val="single" w:sz="6" w:space="0" w:color="auto"/>
              <w:right w:val="single" w:sz="6" w:space="0" w:color="auto"/>
            </w:tcBorders>
            <w:vAlign w:val="center"/>
          </w:tcPr>
          <w:p w14:paraId="1DEABBD9"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346134,357</w:t>
            </w:r>
          </w:p>
        </w:tc>
        <w:tc>
          <w:tcPr>
            <w:tcW w:w="1719" w:type="dxa"/>
            <w:tcBorders>
              <w:top w:val="single" w:sz="6" w:space="0" w:color="auto"/>
              <w:left w:val="single" w:sz="6" w:space="0" w:color="auto"/>
              <w:bottom w:val="single" w:sz="6" w:space="0" w:color="auto"/>
              <w:right w:val="single" w:sz="12" w:space="0" w:color="auto"/>
            </w:tcBorders>
            <w:vAlign w:val="center"/>
          </w:tcPr>
          <w:p w14:paraId="5135479A"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570907,527</w:t>
            </w:r>
          </w:p>
        </w:tc>
      </w:tr>
      <w:tr w:rsidR="007650D2" w:rsidRPr="007650D2" w14:paraId="3F4C01D1"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5E1303C7"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7</w:t>
            </w:r>
          </w:p>
        </w:tc>
        <w:tc>
          <w:tcPr>
            <w:tcW w:w="1904" w:type="dxa"/>
            <w:tcBorders>
              <w:top w:val="single" w:sz="6" w:space="0" w:color="auto"/>
              <w:left w:val="single" w:sz="6" w:space="0" w:color="auto"/>
              <w:bottom w:val="single" w:sz="6" w:space="0" w:color="auto"/>
              <w:right w:val="single" w:sz="6" w:space="0" w:color="auto"/>
            </w:tcBorders>
            <w:vAlign w:val="center"/>
          </w:tcPr>
          <w:p w14:paraId="1A84BF8A"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346130,884</w:t>
            </w:r>
          </w:p>
        </w:tc>
        <w:tc>
          <w:tcPr>
            <w:tcW w:w="1719" w:type="dxa"/>
            <w:tcBorders>
              <w:top w:val="single" w:sz="6" w:space="0" w:color="auto"/>
              <w:left w:val="single" w:sz="6" w:space="0" w:color="auto"/>
              <w:bottom w:val="single" w:sz="6" w:space="0" w:color="auto"/>
              <w:right w:val="single" w:sz="12" w:space="0" w:color="auto"/>
            </w:tcBorders>
            <w:vAlign w:val="center"/>
          </w:tcPr>
          <w:p w14:paraId="71B4C73A"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570881,123</w:t>
            </w:r>
          </w:p>
        </w:tc>
      </w:tr>
      <w:tr w:rsidR="007650D2" w:rsidRPr="007650D2" w14:paraId="0967FF5C"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61EE919B"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8</w:t>
            </w:r>
          </w:p>
        </w:tc>
        <w:tc>
          <w:tcPr>
            <w:tcW w:w="1904" w:type="dxa"/>
            <w:tcBorders>
              <w:top w:val="single" w:sz="6" w:space="0" w:color="auto"/>
              <w:left w:val="single" w:sz="6" w:space="0" w:color="auto"/>
              <w:bottom w:val="single" w:sz="6" w:space="0" w:color="auto"/>
              <w:right w:val="single" w:sz="6" w:space="0" w:color="auto"/>
            </w:tcBorders>
            <w:vAlign w:val="center"/>
          </w:tcPr>
          <w:p w14:paraId="1854C99E"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346131,675</w:t>
            </w:r>
          </w:p>
        </w:tc>
        <w:tc>
          <w:tcPr>
            <w:tcW w:w="1719" w:type="dxa"/>
            <w:tcBorders>
              <w:top w:val="single" w:sz="6" w:space="0" w:color="auto"/>
              <w:left w:val="single" w:sz="6" w:space="0" w:color="auto"/>
              <w:bottom w:val="single" w:sz="6" w:space="0" w:color="auto"/>
              <w:right w:val="single" w:sz="12" w:space="0" w:color="auto"/>
            </w:tcBorders>
            <w:vAlign w:val="center"/>
          </w:tcPr>
          <w:p w14:paraId="07C771DE"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570855,400</w:t>
            </w:r>
          </w:p>
        </w:tc>
      </w:tr>
      <w:tr w:rsidR="007650D2" w:rsidRPr="007650D2" w14:paraId="5DEF9669" w14:textId="77777777" w:rsidTr="00C156D9">
        <w:trPr>
          <w:jc w:val="center"/>
        </w:trPr>
        <w:tc>
          <w:tcPr>
            <w:tcW w:w="1213" w:type="dxa"/>
            <w:tcBorders>
              <w:top w:val="single" w:sz="6" w:space="0" w:color="auto"/>
              <w:left w:val="single" w:sz="12" w:space="0" w:color="auto"/>
              <w:bottom w:val="single" w:sz="6" w:space="0" w:color="auto"/>
              <w:right w:val="single" w:sz="6" w:space="0" w:color="auto"/>
            </w:tcBorders>
            <w:vAlign w:val="center"/>
          </w:tcPr>
          <w:p w14:paraId="75BC1841"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9</w:t>
            </w:r>
          </w:p>
        </w:tc>
        <w:tc>
          <w:tcPr>
            <w:tcW w:w="1904" w:type="dxa"/>
            <w:tcBorders>
              <w:top w:val="single" w:sz="6" w:space="0" w:color="auto"/>
              <w:left w:val="single" w:sz="6" w:space="0" w:color="auto"/>
              <w:bottom w:val="single" w:sz="6" w:space="0" w:color="auto"/>
              <w:right w:val="single" w:sz="6" w:space="0" w:color="auto"/>
            </w:tcBorders>
            <w:vAlign w:val="center"/>
          </w:tcPr>
          <w:p w14:paraId="4BFB596B"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346169,822</w:t>
            </w:r>
          </w:p>
        </w:tc>
        <w:tc>
          <w:tcPr>
            <w:tcW w:w="1719" w:type="dxa"/>
            <w:tcBorders>
              <w:top w:val="single" w:sz="6" w:space="0" w:color="auto"/>
              <w:left w:val="single" w:sz="6" w:space="0" w:color="auto"/>
              <w:bottom w:val="single" w:sz="6" w:space="0" w:color="auto"/>
              <w:right w:val="single" w:sz="12" w:space="0" w:color="auto"/>
            </w:tcBorders>
            <w:vAlign w:val="center"/>
          </w:tcPr>
          <w:p w14:paraId="04A2359E" w14:textId="77777777" w:rsidR="007650D2" w:rsidRPr="007650D2" w:rsidRDefault="007650D2" w:rsidP="00C156D9">
            <w:pPr>
              <w:ind w:left="42" w:right="42"/>
              <w:jc w:val="center"/>
              <w:rPr>
                <w:rFonts w:ascii="Arial Narrow" w:hAnsi="Arial Narrow" w:cs="Arial"/>
                <w:color w:val="000000" w:themeColor="text1"/>
                <w:sz w:val="24"/>
                <w:szCs w:val="24"/>
              </w:rPr>
            </w:pPr>
            <w:r w:rsidRPr="007650D2">
              <w:rPr>
                <w:rFonts w:ascii="Arial Narrow" w:hAnsi="Arial Narrow" w:cs="Arial"/>
                <w:color w:val="000000" w:themeColor="text1"/>
                <w:sz w:val="24"/>
                <w:szCs w:val="24"/>
              </w:rPr>
              <w:t>570827,875</w:t>
            </w:r>
          </w:p>
        </w:tc>
      </w:tr>
      <w:tr w:rsidR="007650D2" w:rsidRPr="007650D2" w14:paraId="3F87BC7A" w14:textId="77777777" w:rsidTr="00C156D9">
        <w:trPr>
          <w:jc w:val="center"/>
        </w:trPr>
        <w:tc>
          <w:tcPr>
            <w:tcW w:w="4836" w:type="dxa"/>
            <w:gridSpan w:val="3"/>
            <w:tcBorders>
              <w:top w:val="single" w:sz="6" w:space="0" w:color="auto"/>
              <w:left w:val="single" w:sz="12" w:space="0" w:color="auto"/>
              <w:bottom w:val="single" w:sz="12" w:space="0" w:color="auto"/>
              <w:right w:val="single" w:sz="12" w:space="0" w:color="auto"/>
            </w:tcBorders>
            <w:vAlign w:val="center"/>
          </w:tcPr>
          <w:p w14:paraId="4B6A13D5" w14:textId="77777777" w:rsidR="007650D2" w:rsidRPr="007650D2" w:rsidRDefault="007650D2" w:rsidP="00C156D9">
            <w:pPr>
              <w:ind w:left="-284" w:right="42"/>
              <w:jc w:val="center"/>
              <w:rPr>
                <w:rFonts w:ascii="Arial Narrow" w:hAnsi="Arial Narrow" w:cs="Arial"/>
                <w:b/>
                <w:color w:val="000000" w:themeColor="text1"/>
                <w:sz w:val="24"/>
                <w:szCs w:val="24"/>
              </w:rPr>
            </w:pPr>
            <w:r w:rsidRPr="007650D2">
              <w:rPr>
                <w:rFonts w:ascii="Arial Narrow" w:hAnsi="Arial Narrow" w:cs="Arial"/>
                <w:b/>
                <w:color w:val="000000" w:themeColor="text1"/>
                <w:sz w:val="24"/>
                <w:szCs w:val="24"/>
              </w:rPr>
              <w:t xml:space="preserve">S </w:t>
            </w:r>
            <w:proofErr w:type="spellStart"/>
            <w:r w:rsidRPr="007650D2">
              <w:rPr>
                <w:rFonts w:ascii="Arial Narrow" w:hAnsi="Arial Narrow" w:cs="Arial"/>
                <w:b/>
                <w:color w:val="000000" w:themeColor="text1"/>
                <w:sz w:val="24"/>
                <w:szCs w:val="24"/>
              </w:rPr>
              <w:t>totala</w:t>
            </w:r>
            <w:proofErr w:type="spellEnd"/>
            <w:r w:rsidRPr="007650D2">
              <w:rPr>
                <w:rFonts w:ascii="Arial Narrow" w:hAnsi="Arial Narrow" w:cs="Arial"/>
                <w:b/>
                <w:color w:val="000000" w:themeColor="text1"/>
                <w:sz w:val="24"/>
                <w:szCs w:val="24"/>
              </w:rPr>
              <w:t xml:space="preserve"> </w:t>
            </w:r>
            <w:proofErr w:type="spellStart"/>
            <w:r w:rsidRPr="007650D2">
              <w:rPr>
                <w:rFonts w:ascii="Arial Narrow" w:hAnsi="Arial Narrow" w:cs="Arial"/>
                <w:b/>
                <w:color w:val="000000" w:themeColor="text1"/>
                <w:sz w:val="24"/>
                <w:szCs w:val="24"/>
              </w:rPr>
              <w:t>teren</w:t>
            </w:r>
            <w:proofErr w:type="spellEnd"/>
            <w:r w:rsidRPr="007650D2">
              <w:rPr>
                <w:rFonts w:ascii="Arial Narrow" w:hAnsi="Arial Narrow" w:cs="Arial"/>
                <w:b/>
                <w:color w:val="000000" w:themeColor="text1"/>
                <w:sz w:val="24"/>
                <w:szCs w:val="24"/>
              </w:rPr>
              <w:t xml:space="preserve"> = 18050 </w:t>
            </w:r>
            <w:proofErr w:type="spellStart"/>
            <w:r w:rsidRPr="007650D2">
              <w:rPr>
                <w:rFonts w:ascii="Arial Narrow" w:hAnsi="Arial Narrow" w:cs="Arial"/>
                <w:b/>
                <w:color w:val="000000" w:themeColor="text1"/>
                <w:sz w:val="24"/>
                <w:szCs w:val="24"/>
              </w:rPr>
              <w:t>mp</w:t>
            </w:r>
            <w:proofErr w:type="spellEnd"/>
          </w:p>
        </w:tc>
      </w:tr>
    </w:tbl>
    <w:p w14:paraId="791FB241" w14:textId="77777777" w:rsidR="00877768" w:rsidRPr="00DE5BF8" w:rsidRDefault="00877768" w:rsidP="00FE3289">
      <w:pPr>
        <w:pStyle w:val="NormalWeb"/>
        <w:jc w:val="both"/>
        <w:rPr>
          <w:rFonts w:ascii="Arial" w:hAnsi="Arial" w:cs="Arial"/>
          <w:b/>
          <w:color w:val="FF0000"/>
        </w:rPr>
      </w:pPr>
    </w:p>
    <w:p w14:paraId="68C17D62" w14:textId="0C5050E5" w:rsidR="00CF2E77" w:rsidRPr="0032527A" w:rsidRDefault="00CF2E77" w:rsidP="00206D13">
      <w:pPr>
        <w:pStyle w:val="NormalWeb"/>
        <w:ind w:firstLine="720"/>
        <w:rPr>
          <w:rFonts w:ascii="Arial" w:hAnsi="Arial" w:cs="Arial"/>
          <w:b/>
          <w:color w:val="000000" w:themeColor="text1"/>
        </w:rPr>
      </w:pPr>
      <w:r w:rsidRPr="0032527A">
        <w:rPr>
          <w:rFonts w:ascii="Arial" w:hAnsi="Arial" w:cs="Arial"/>
          <w:b/>
          <w:color w:val="000000" w:themeColor="text1"/>
        </w:rPr>
        <w:t>Detalii privind orice variantă de amplasament care a fost luată în considerare</w:t>
      </w:r>
    </w:p>
    <w:p w14:paraId="39D3D0BF" w14:textId="5DEF2BBE" w:rsidR="0032527A" w:rsidRDefault="00AE37F0" w:rsidP="006A49D6">
      <w:pPr>
        <w:pStyle w:val="NormalWeb"/>
        <w:ind w:firstLine="720"/>
        <w:rPr>
          <w:rFonts w:ascii="Arial" w:hAnsi="Arial"/>
          <w:color w:val="000000" w:themeColor="text1"/>
          <w:lang w:val="x-none"/>
        </w:rPr>
      </w:pPr>
      <w:proofErr w:type="spellStart"/>
      <w:r w:rsidRPr="0032527A">
        <w:rPr>
          <w:rFonts w:ascii="Arial" w:hAnsi="Arial"/>
          <w:color w:val="000000" w:themeColor="text1"/>
          <w:lang w:val="x-none"/>
        </w:rPr>
        <w:t>Vezi</w:t>
      </w:r>
      <w:proofErr w:type="spellEnd"/>
      <w:r w:rsidRPr="0032527A">
        <w:rPr>
          <w:rFonts w:ascii="Arial" w:hAnsi="Arial"/>
          <w:color w:val="000000" w:themeColor="text1"/>
          <w:lang w:val="x-none"/>
        </w:rPr>
        <w:t xml:space="preserve"> plan </w:t>
      </w:r>
      <w:proofErr w:type="spellStart"/>
      <w:r w:rsidRPr="0032527A">
        <w:rPr>
          <w:rFonts w:ascii="Arial" w:hAnsi="Arial"/>
          <w:color w:val="000000" w:themeColor="text1"/>
          <w:lang w:val="x-none"/>
        </w:rPr>
        <w:t>situa</w:t>
      </w:r>
      <w:r w:rsidRPr="0032527A">
        <w:rPr>
          <w:rFonts w:ascii="Arial" w:hAnsi="Arial"/>
          <w:color w:val="000000" w:themeColor="text1"/>
        </w:rPr>
        <w:t>ț</w:t>
      </w:r>
      <w:r w:rsidRPr="0032527A">
        <w:rPr>
          <w:rFonts w:ascii="Arial" w:hAnsi="Arial"/>
          <w:color w:val="000000" w:themeColor="text1"/>
          <w:lang w:val="x-none"/>
        </w:rPr>
        <w:t>ie</w:t>
      </w:r>
      <w:proofErr w:type="spellEnd"/>
      <w:r w:rsidRPr="0032527A">
        <w:rPr>
          <w:rFonts w:ascii="Arial" w:hAnsi="Arial"/>
          <w:color w:val="000000" w:themeColor="text1"/>
          <w:lang w:val="x-none"/>
        </w:rPr>
        <w:t xml:space="preserve">, </w:t>
      </w:r>
      <w:r w:rsidRPr="0032527A">
        <w:rPr>
          <w:rFonts w:ascii="Arial" w:hAnsi="Arial"/>
          <w:color w:val="000000" w:themeColor="text1"/>
        </w:rPr>
        <w:t>î</w:t>
      </w:r>
      <w:proofErr w:type="spellStart"/>
      <w:r w:rsidRPr="0032527A">
        <w:rPr>
          <w:rFonts w:ascii="Arial" w:hAnsi="Arial"/>
          <w:color w:val="000000" w:themeColor="text1"/>
          <w:lang w:val="x-none"/>
        </w:rPr>
        <w:t>mpreun</w:t>
      </w:r>
      <w:r w:rsidRPr="0032527A">
        <w:rPr>
          <w:rFonts w:ascii="Arial" w:hAnsi="Arial"/>
          <w:color w:val="000000" w:themeColor="text1"/>
        </w:rPr>
        <w:t>ă</w:t>
      </w:r>
      <w:proofErr w:type="spellEnd"/>
      <w:r w:rsidRPr="0032527A">
        <w:rPr>
          <w:rFonts w:ascii="Arial" w:hAnsi="Arial"/>
          <w:color w:val="000000" w:themeColor="text1"/>
          <w:lang w:val="x-none"/>
        </w:rPr>
        <w:t xml:space="preserve"> cu </w:t>
      </w:r>
      <w:proofErr w:type="spellStart"/>
      <w:r w:rsidRPr="0032527A">
        <w:rPr>
          <w:rFonts w:ascii="Arial" w:hAnsi="Arial"/>
          <w:color w:val="000000" w:themeColor="text1"/>
          <w:lang w:val="x-none"/>
        </w:rPr>
        <w:t>planurile</w:t>
      </w:r>
      <w:proofErr w:type="spellEnd"/>
      <w:r w:rsidRPr="0032527A">
        <w:rPr>
          <w:rFonts w:ascii="Arial" w:hAnsi="Arial"/>
          <w:color w:val="000000" w:themeColor="text1"/>
          <w:lang w:val="x-none"/>
        </w:rPr>
        <w:t xml:space="preserve"> </w:t>
      </w:r>
      <w:proofErr w:type="spellStart"/>
      <w:r w:rsidRPr="0032527A">
        <w:rPr>
          <w:rFonts w:ascii="Arial" w:hAnsi="Arial"/>
          <w:color w:val="000000" w:themeColor="text1"/>
          <w:lang w:val="x-none"/>
        </w:rPr>
        <w:t>pentru</w:t>
      </w:r>
      <w:proofErr w:type="spellEnd"/>
      <w:r w:rsidRPr="0032527A">
        <w:rPr>
          <w:rFonts w:ascii="Arial" w:hAnsi="Arial"/>
          <w:color w:val="000000" w:themeColor="text1"/>
          <w:lang w:val="x-none"/>
        </w:rPr>
        <w:t xml:space="preserve"> </w:t>
      </w:r>
      <w:proofErr w:type="spellStart"/>
      <w:r w:rsidRPr="0032527A">
        <w:rPr>
          <w:rFonts w:ascii="Arial" w:hAnsi="Arial"/>
          <w:color w:val="000000" w:themeColor="text1"/>
          <w:lang w:val="x-none"/>
        </w:rPr>
        <w:t>propunerea</w:t>
      </w:r>
      <w:proofErr w:type="spellEnd"/>
      <w:r w:rsidRPr="0032527A">
        <w:rPr>
          <w:rFonts w:ascii="Arial" w:hAnsi="Arial"/>
          <w:color w:val="000000" w:themeColor="text1"/>
          <w:lang w:val="x-none"/>
        </w:rPr>
        <w:t xml:space="preserve"> de </w:t>
      </w:r>
      <w:proofErr w:type="spellStart"/>
      <w:r w:rsidRPr="0032527A">
        <w:rPr>
          <w:rFonts w:ascii="Arial" w:hAnsi="Arial"/>
          <w:color w:val="000000" w:themeColor="text1"/>
          <w:lang w:val="x-none"/>
        </w:rPr>
        <w:t>proiect</w:t>
      </w:r>
      <w:proofErr w:type="spellEnd"/>
      <w:r w:rsidRPr="0032527A">
        <w:rPr>
          <w:rFonts w:ascii="Arial" w:hAnsi="Arial"/>
          <w:color w:val="000000" w:themeColor="text1"/>
          <w:lang w:val="x-none"/>
        </w:rPr>
        <w:t>.</w:t>
      </w:r>
    </w:p>
    <w:p w14:paraId="149DBF58" w14:textId="77777777" w:rsidR="004E1CCF" w:rsidRPr="0032527A" w:rsidRDefault="004E1CCF" w:rsidP="00193757">
      <w:pPr>
        <w:pStyle w:val="NormalWeb"/>
        <w:rPr>
          <w:rFonts w:ascii="Arial" w:hAnsi="Arial"/>
          <w:color w:val="000000" w:themeColor="text1"/>
          <w:lang w:val="x-none"/>
        </w:rPr>
      </w:pPr>
    </w:p>
    <w:p w14:paraId="1DF1D019" w14:textId="64328146" w:rsidR="007C6E9D" w:rsidRPr="0032527A" w:rsidRDefault="00CF2E77" w:rsidP="00FA1AA0">
      <w:pPr>
        <w:pStyle w:val="NormalWeb"/>
        <w:ind w:firstLine="720"/>
        <w:rPr>
          <w:rFonts w:ascii="Arial" w:hAnsi="Arial" w:cs="Arial"/>
          <w:b/>
          <w:color w:val="000000" w:themeColor="text1"/>
        </w:rPr>
      </w:pPr>
      <w:r w:rsidRPr="0032527A">
        <w:rPr>
          <w:rFonts w:ascii="Arial" w:hAnsi="Arial" w:cs="Arial"/>
          <w:b/>
          <w:color w:val="000000" w:themeColor="text1"/>
        </w:rPr>
        <w:lastRenderedPageBreak/>
        <w:t>VI. DESCRIEREA TUTUROR EFECTELOR SEMNIFICATIVE POSIBILE ASUPRA MEDIULUI ALE PROIECTULUI, ÎN LIMITA INFORMAȚIILOR DISPONIBILE</w:t>
      </w:r>
    </w:p>
    <w:p w14:paraId="05A2C51D" w14:textId="505FF07F" w:rsidR="00405AED" w:rsidRPr="0032527A" w:rsidRDefault="00CF2E77" w:rsidP="00041484">
      <w:pPr>
        <w:pStyle w:val="NormalWeb"/>
        <w:numPr>
          <w:ilvl w:val="1"/>
          <w:numId w:val="4"/>
        </w:numPr>
        <w:jc w:val="both"/>
        <w:rPr>
          <w:rFonts w:ascii="Arial" w:hAnsi="Arial" w:cs="Arial"/>
          <w:b/>
          <w:color w:val="000000" w:themeColor="text1"/>
        </w:rPr>
      </w:pPr>
      <w:r w:rsidRPr="0032527A">
        <w:rPr>
          <w:rFonts w:ascii="Arial" w:hAnsi="Arial" w:cs="Arial"/>
          <w:b/>
          <w:color w:val="000000" w:themeColor="text1"/>
        </w:rPr>
        <w:t>Surse de poluanți și instalații pentru reținerea, evacuarea și dispersia poluanților în mediu:</w:t>
      </w:r>
    </w:p>
    <w:p w14:paraId="2191EE15" w14:textId="538C7080" w:rsidR="00275172" w:rsidRPr="0032527A" w:rsidRDefault="00CF2E77" w:rsidP="00041484">
      <w:pPr>
        <w:pStyle w:val="NormalWeb"/>
        <w:numPr>
          <w:ilvl w:val="2"/>
          <w:numId w:val="4"/>
        </w:numPr>
        <w:rPr>
          <w:rFonts w:ascii="Arial" w:hAnsi="Arial" w:cs="Arial"/>
          <w:b/>
          <w:color w:val="000000" w:themeColor="text1"/>
        </w:rPr>
      </w:pPr>
      <w:r w:rsidRPr="0032527A">
        <w:rPr>
          <w:rFonts w:ascii="Arial" w:hAnsi="Arial" w:cs="Arial"/>
          <w:b/>
          <w:color w:val="000000" w:themeColor="text1"/>
        </w:rPr>
        <w:t>Protecția calității apelor:</w:t>
      </w:r>
      <w:r w:rsidR="00275172" w:rsidRPr="0032527A">
        <w:rPr>
          <w:rFonts w:ascii="Arial" w:hAnsi="Arial" w:cs="Arial"/>
          <w:b/>
          <w:color w:val="000000" w:themeColor="text1"/>
        </w:rPr>
        <w:t xml:space="preserve"> </w:t>
      </w:r>
    </w:p>
    <w:p w14:paraId="3553D125" w14:textId="0D84E2EE" w:rsidR="00A745A6" w:rsidRPr="0032527A" w:rsidRDefault="00A745A6" w:rsidP="00041484">
      <w:pPr>
        <w:pStyle w:val="NormalWeb"/>
        <w:numPr>
          <w:ilvl w:val="0"/>
          <w:numId w:val="3"/>
        </w:numPr>
        <w:rPr>
          <w:rFonts w:ascii="Arial" w:hAnsi="Arial" w:cs="Arial"/>
          <w:b/>
          <w:color w:val="000000" w:themeColor="text1"/>
        </w:rPr>
      </w:pPr>
      <w:r w:rsidRPr="0032527A">
        <w:rPr>
          <w:rFonts w:ascii="Arial" w:hAnsi="Arial" w:cs="Arial"/>
          <w:color w:val="000000" w:themeColor="text1"/>
        </w:rPr>
        <w:t>sursele de poluanți pentru ape, locul de evacuare sau emisarul;</w:t>
      </w:r>
    </w:p>
    <w:p w14:paraId="0503ABC1" w14:textId="596C4867" w:rsidR="00AE37F0" w:rsidRPr="0032527A" w:rsidRDefault="00AE37F0" w:rsidP="00AE37F0">
      <w:pPr>
        <w:widowControl w:val="0"/>
        <w:autoSpaceDE w:val="0"/>
        <w:snapToGrid w:val="0"/>
        <w:jc w:val="both"/>
        <w:rPr>
          <w:rFonts w:ascii="Arial" w:hAnsi="Arial"/>
          <w:color w:val="000000" w:themeColor="text1"/>
          <w:sz w:val="24"/>
          <w:szCs w:val="24"/>
        </w:rPr>
      </w:pPr>
      <w:r w:rsidRPr="00DE5BF8">
        <w:rPr>
          <w:rFonts w:ascii="Arial" w:hAnsi="Arial"/>
          <w:b/>
          <w:bCs/>
          <w:iCs/>
          <w:color w:val="FF0000"/>
        </w:rPr>
        <w:t xml:space="preserve"> </w:t>
      </w:r>
      <w:r w:rsidR="0088785D" w:rsidRPr="0032527A">
        <w:rPr>
          <w:rFonts w:ascii="Arial" w:hAnsi="Arial"/>
          <w:b/>
          <w:bCs/>
          <w:iCs/>
          <w:color w:val="000000" w:themeColor="text1"/>
        </w:rPr>
        <w:tab/>
      </w:r>
      <w:proofErr w:type="spellStart"/>
      <w:r w:rsidRPr="0032527A">
        <w:rPr>
          <w:rFonts w:ascii="Arial" w:hAnsi="Arial"/>
          <w:b/>
          <w:bCs/>
          <w:iCs/>
          <w:color w:val="000000" w:themeColor="text1"/>
          <w:sz w:val="24"/>
          <w:szCs w:val="24"/>
        </w:rPr>
        <w:t>În</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timpul</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execuției</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lucrărilor</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construcții</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organizare</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șantier</w:t>
      </w:r>
      <w:proofErr w:type="spellEnd"/>
      <w:r w:rsidRPr="0032527A">
        <w:rPr>
          <w:rFonts w:ascii="Arial" w:hAnsi="Arial"/>
          <w:b/>
          <w:bCs/>
          <w:iCs/>
          <w:color w:val="000000" w:themeColor="text1"/>
          <w:sz w:val="24"/>
          <w:szCs w:val="24"/>
        </w:rPr>
        <w:t>)</w:t>
      </w:r>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sursele</w:t>
      </w:r>
      <w:proofErr w:type="spellEnd"/>
      <w:r w:rsidRPr="0032527A">
        <w:rPr>
          <w:rFonts w:ascii="Arial" w:hAnsi="Arial"/>
          <w:bCs/>
          <w:iCs/>
          <w:color w:val="000000" w:themeColor="text1"/>
          <w:sz w:val="24"/>
          <w:szCs w:val="24"/>
        </w:rPr>
        <w:t xml:space="preserve"> de </w:t>
      </w:r>
      <w:proofErr w:type="spellStart"/>
      <w:r w:rsidRPr="0032527A">
        <w:rPr>
          <w:rFonts w:ascii="Arial" w:hAnsi="Arial"/>
          <w:bCs/>
          <w:iCs/>
          <w:color w:val="000000" w:themeColor="text1"/>
          <w:sz w:val="24"/>
          <w:szCs w:val="24"/>
        </w:rPr>
        <w:t>poluare</w:t>
      </w:r>
      <w:proofErr w:type="spellEnd"/>
      <w:r w:rsidRPr="0032527A">
        <w:rPr>
          <w:rFonts w:ascii="Arial" w:hAnsi="Arial"/>
          <w:bCs/>
          <w:iCs/>
          <w:color w:val="000000" w:themeColor="text1"/>
          <w:sz w:val="24"/>
          <w:szCs w:val="24"/>
        </w:rPr>
        <w:t xml:space="preserve"> </w:t>
      </w:r>
      <w:r w:rsidRPr="0032527A">
        <w:rPr>
          <w:rFonts w:ascii="Arial" w:hAnsi="Arial"/>
          <w:color w:val="000000" w:themeColor="text1"/>
          <w:sz w:val="24"/>
          <w:szCs w:val="24"/>
        </w:rPr>
        <w:t xml:space="preserve">cu </w:t>
      </w:r>
      <w:proofErr w:type="spellStart"/>
      <w:r w:rsidRPr="0032527A">
        <w:rPr>
          <w:rFonts w:ascii="Arial" w:hAnsi="Arial"/>
          <w:color w:val="000000" w:themeColor="text1"/>
          <w:sz w:val="24"/>
          <w:szCs w:val="24"/>
        </w:rPr>
        <w:t>efecte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asupra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factorului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apă</w:t>
      </w:r>
      <w:proofErr w:type="spellEnd"/>
      <w:r w:rsidRPr="0032527A">
        <w:rPr>
          <w:rFonts w:ascii="Arial" w:hAnsi="Arial"/>
          <w:color w:val="000000" w:themeColor="text1"/>
          <w:sz w:val="24"/>
          <w:szCs w:val="24"/>
        </w:rPr>
        <w:t xml:space="preserve"> pot fi </w:t>
      </w:r>
      <w:proofErr w:type="spellStart"/>
      <w:r w:rsidRPr="0032527A">
        <w:rPr>
          <w:rFonts w:ascii="Arial" w:hAnsi="Arial"/>
          <w:color w:val="000000" w:themeColor="text1"/>
          <w:sz w:val="24"/>
          <w:szCs w:val="24"/>
        </w:rPr>
        <w:t>reprezentate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apele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uzate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menajere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provenite</w:t>
      </w:r>
      <w:proofErr w:type="spellEnd"/>
      <w:r w:rsidRPr="0032527A">
        <w:rPr>
          <w:rFonts w:ascii="Arial" w:hAnsi="Arial"/>
          <w:color w:val="000000" w:themeColor="text1"/>
          <w:sz w:val="24"/>
          <w:szCs w:val="24"/>
        </w:rPr>
        <w:t xml:space="preserve"> de la </w:t>
      </w:r>
      <w:proofErr w:type="spellStart"/>
      <w:r w:rsidRPr="0032527A">
        <w:rPr>
          <w:rFonts w:ascii="Arial" w:hAnsi="Arial"/>
          <w:color w:val="000000" w:themeColor="text1"/>
          <w:sz w:val="24"/>
          <w:szCs w:val="24"/>
        </w:rPr>
        <w:t>personalul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implicat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realizarea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lucrărilor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scurgerile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accidentale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combustil</w:t>
      </w:r>
      <w:proofErr w:type="spellEnd"/>
      <w:r w:rsidRPr="0032527A">
        <w:rPr>
          <w:rFonts w:ascii="Arial" w:hAnsi="Arial"/>
          <w:color w:val="000000" w:themeColor="text1"/>
          <w:sz w:val="24"/>
          <w:szCs w:val="24"/>
        </w:rPr>
        <w:t xml:space="preserve"> de la </w:t>
      </w:r>
      <w:proofErr w:type="spellStart"/>
      <w:r w:rsidRPr="0032527A">
        <w:rPr>
          <w:rFonts w:ascii="Arial" w:hAnsi="Arial"/>
          <w:color w:val="000000" w:themeColor="text1"/>
          <w:sz w:val="24"/>
          <w:szCs w:val="24"/>
        </w:rPr>
        <w:t>utilajele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cadrul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organizării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șantier</w:t>
      </w:r>
      <w:proofErr w:type="spellEnd"/>
      <w:r w:rsidRPr="0032527A">
        <w:rPr>
          <w:rFonts w:ascii="Arial" w:hAnsi="Arial"/>
          <w:color w:val="000000" w:themeColor="text1"/>
          <w:sz w:val="24"/>
          <w:szCs w:val="24"/>
        </w:rPr>
        <w:t xml:space="preserve">. </w:t>
      </w:r>
    </w:p>
    <w:p w14:paraId="78E0CD0C" w14:textId="77777777" w:rsidR="00AE37F0" w:rsidRPr="0032527A" w:rsidRDefault="00AE37F0" w:rsidP="00AE37F0">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Pentru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evitarea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acestor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situații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prin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grija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executantului</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adopta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următoarele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măsuri</w:t>
      </w:r>
      <w:proofErr w:type="spellEnd"/>
      <w:r w:rsidRPr="0032527A">
        <w:rPr>
          <w:rFonts w:ascii="Arial" w:hAnsi="Arial"/>
          <w:color w:val="000000" w:themeColor="text1"/>
          <w:sz w:val="24"/>
          <w:szCs w:val="24"/>
        </w:rPr>
        <w:t>:</w:t>
      </w:r>
    </w:p>
    <w:p w14:paraId="63274B10" w14:textId="77777777" w:rsidR="00AE37F0" w:rsidRPr="0032527A" w:rsidRDefault="00AE37F0" w:rsidP="00041484">
      <w:pPr>
        <w:widowControl w:val="0"/>
        <w:numPr>
          <w:ilvl w:val="0"/>
          <w:numId w:val="8"/>
        </w:numPr>
        <w:suppressAutoHyphens/>
        <w:autoSpaceDE w:val="0"/>
        <w:snapToGrid w:val="0"/>
        <w:jc w:val="both"/>
        <w:rPr>
          <w:rFonts w:ascii="Arial" w:hAnsi="Arial"/>
          <w:color w:val="000000" w:themeColor="text1"/>
          <w:sz w:val="24"/>
          <w:szCs w:val="24"/>
        </w:rPr>
      </w:pPr>
      <w:r w:rsidRPr="0032527A">
        <w:rPr>
          <w:rFonts w:ascii="Arial" w:hAnsi="Arial"/>
          <w:color w:val="000000" w:themeColor="text1"/>
          <w:sz w:val="24"/>
          <w:szCs w:val="24"/>
        </w:rPr>
        <w:t xml:space="preserve">se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toalete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ecologice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vestiare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amenajate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containere</w:t>
      </w:r>
      <w:proofErr w:type="spellEnd"/>
    </w:p>
    <w:p w14:paraId="6E8898F5" w14:textId="1D8B7BC0" w:rsidR="007572A6" w:rsidRDefault="00AE37F0" w:rsidP="00E51DED">
      <w:pPr>
        <w:widowControl w:val="0"/>
        <w:autoSpaceDE w:val="0"/>
        <w:snapToGrid w:val="0"/>
        <w:ind w:firstLine="720"/>
        <w:jc w:val="both"/>
        <w:rPr>
          <w:rFonts w:ascii="Arial" w:hAnsi="Arial"/>
          <w:color w:val="000000" w:themeColor="text1"/>
          <w:sz w:val="24"/>
          <w:szCs w:val="24"/>
        </w:rPr>
      </w:pPr>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utilajele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fi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stare </w:t>
      </w:r>
      <w:proofErr w:type="spellStart"/>
      <w:r w:rsidRPr="0032527A">
        <w:rPr>
          <w:rFonts w:ascii="Arial" w:hAnsi="Arial"/>
          <w:color w:val="000000" w:themeColor="text1"/>
          <w:sz w:val="24"/>
          <w:szCs w:val="24"/>
        </w:rPr>
        <w:t>bună</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funcționare</w:t>
      </w:r>
      <w:proofErr w:type="spellEnd"/>
      <w:r w:rsidRPr="0032527A">
        <w:rPr>
          <w:rFonts w:ascii="Arial" w:hAnsi="Arial"/>
          <w:color w:val="000000" w:themeColor="text1"/>
          <w:sz w:val="24"/>
          <w:szCs w:val="24"/>
        </w:rPr>
        <w:t xml:space="preserve">, cu </w:t>
      </w:r>
      <w:proofErr w:type="spellStart"/>
      <w:r w:rsidRPr="0032527A">
        <w:rPr>
          <w:rFonts w:ascii="Arial" w:hAnsi="Arial"/>
          <w:color w:val="000000" w:themeColor="text1"/>
          <w:sz w:val="24"/>
          <w:szCs w:val="24"/>
        </w:rPr>
        <w:t>revizia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tehnică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termen</w:t>
      </w:r>
      <w:r w:rsidR="0088785D" w:rsidRPr="0032527A">
        <w:rPr>
          <w:rFonts w:ascii="Arial" w:hAnsi="Arial"/>
          <w:color w:val="000000" w:themeColor="text1"/>
          <w:sz w:val="24"/>
          <w:szCs w:val="24"/>
        </w:rPr>
        <w:t>.</w:t>
      </w:r>
    </w:p>
    <w:p w14:paraId="1B3E3078" w14:textId="77777777" w:rsidR="00927483" w:rsidRDefault="00927483" w:rsidP="00E51DED">
      <w:pPr>
        <w:widowControl w:val="0"/>
        <w:autoSpaceDE w:val="0"/>
        <w:snapToGrid w:val="0"/>
        <w:ind w:firstLine="720"/>
        <w:jc w:val="both"/>
        <w:rPr>
          <w:rFonts w:ascii="Arial" w:hAnsi="Arial"/>
          <w:color w:val="000000" w:themeColor="text1"/>
          <w:sz w:val="24"/>
          <w:szCs w:val="24"/>
        </w:rPr>
      </w:pPr>
    </w:p>
    <w:p w14:paraId="36F24B54" w14:textId="6A2A8680" w:rsidR="00927483" w:rsidRDefault="00927483" w:rsidP="00927483">
      <w:pPr>
        <w:widowControl w:val="0"/>
        <w:autoSpaceDE w:val="0"/>
        <w:snapToGrid w:val="0"/>
        <w:jc w:val="both"/>
        <w:rPr>
          <w:rFonts w:ascii="Arial" w:hAnsi="Arial"/>
          <w:bCs/>
          <w:iCs/>
          <w:color w:val="000000"/>
          <w:sz w:val="24"/>
          <w:szCs w:val="24"/>
        </w:rPr>
      </w:pPr>
      <w:proofErr w:type="spellStart"/>
      <w:r w:rsidRPr="00927483">
        <w:rPr>
          <w:rFonts w:ascii="Arial" w:hAnsi="Arial"/>
          <w:b/>
          <w:bCs/>
          <w:color w:val="000000" w:themeColor="text1"/>
          <w:sz w:val="24"/>
          <w:szCs w:val="24"/>
        </w:rPr>
        <w:t>În</w:t>
      </w:r>
      <w:proofErr w:type="spellEnd"/>
      <w:r w:rsidRPr="00927483">
        <w:rPr>
          <w:rFonts w:ascii="Arial" w:hAnsi="Arial"/>
          <w:b/>
          <w:bCs/>
          <w:color w:val="000000" w:themeColor="text1"/>
          <w:sz w:val="24"/>
          <w:szCs w:val="24"/>
        </w:rPr>
        <w:t xml:space="preserve"> </w:t>
      </w:r>
      <w:proofErr w:type="spellStart"/>
      <w:r w:rsidRPr="00927483">
        <w:rPr>
          <w:rFonts w:ascii="Arial" w:hAnsi="Arial"/>
          <w:b/>
          <w:bCs/>
          <w:color w:val="000000" w:themeColor="text1"/>
          <w:sz w:val="24"/>
          <w:szCs w:val="24"/>
        </w:rPr>
        <w:t>timpul</w:t>
      </w:r>
      <w:proofErr w:type="spellEnd"/>
      <w:r w:rsidRPr="00927483">
        <w:rPr>
          <w:rFonts w:ascii="Arial" w:hAnsi="Arial"/>
          <w:b/>
          <w:bCs/>
          <w:color w:val="000000" w:themeColor="text1"/>
          <w:sz w:val="24"/>
          <w:szCs w:val="24"/>
        </w:rPr>
        <w:t xml:space="preserve"> </w:t>
      </w:r>
      <w:proofErr w:type="spellStart"/>
      <w:r w:rsidRPr="00927483">
        <w:rPr>
          <w:rFonts w:ascii="Arial" w:hAnsi="Arial"/>
          <w:b/>
          <w:bCs/>
          <w:color w:val="000000" w:themeColor="text1"/>
          <w:sz w:val="24"/>
          <w:szCs w:val="24"/>
        </w:rPr>
        <w:t>perioadei</w:t>
      </w:r>
      <w:proofErr w:type="spellEnd"/>
      <w:r w:rsidRPr="00927483">
        <w:rPr>
          <w:rFonts w:ascii="Arial" w:hAnsi="Arial"/>
          <w:b/>
          <w:bCs/>
          <w:color w:val="000000" w:themeColor="text1"/>
          <w:sz w:val="24"/>
          <w:szCs w:val="24"/>
        </w:rPr>
        <w:t xml:space="preserve"> de </w:t>
      </w:r>
      <w:proofErr w:type="spellStart"/>
      <w:r w:rsidRPr="00927483">
        <w:rPr>
          <w:rFonts w:ascii="Arial" w:hAnsi="Arial"/>
          <w:b/>
          <w:bCs/>
          <w:color w:val="000000" w:themeColor="text1"/>
          <w:sz w:val="24"/>
          <w:szCs w:val="24"/>
        </w:rPr>
        <w:t>funcționare</w:t>
      </w:r>
      <w:proofErr w:type="spellEnd"/>
      <w:r w:rsidRPr="00927483">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sursele</w:t>
      </w:r>
      <w:proofErr w:type="spellEnd"/>
      <w:r w:rsidRPr="0032527A">
        <w:rPr>
          <w:rFonts w:ascii="Arial" w:hAnsi="Arial"/>
          <w:bCs/>
          <w:iCs/>
          <w:color w:val="000000" w:themeColor="text1"/>
          <w:sz w:val="24"/>
          <w:szCs w:val="24"/>
        </w:rPr>
        <w:t xml:space="preserve"> de </w:t>
      </w:r>
      <w:proofErr w:type="spellStart"/>
      <w:r w:rsidRPr="0032527A">
        <w:rPr>
          <w:rFonts w:ascii="Arial" w:hAnsi="Arial"/>
          <w:bCs/>
          <w:iCs/>
          <w:color w:val="000000" w:themeColor="text1"/>
          <w:sz w:val="24"/>
          <w:szCs w:val="24"/>
        </w:rPr>
        <w:t>poluare</w:t>
      </w:r>
      <w:proofErr w:type="spellEnd"/>
      <w:r w:rsidRPr="0032527A">
        <w:rPr>
          <w:rFonts w:ascii="Arial" w:hAnsi="Arial"/>
          <w:bCs/>
          <w:iCs/>
          <w:color w:val="000000" w:themeColor="text1"/>
          <w:sz w:val="24"/>
          <w:szCs w:val="24"/>
        </w:rPr>
        <w:t xml:space="preserve"> </w:t>
      </w:r>
      <w:r w:rsidRPr="0032527A">
        <w:rPr>
          <w:rFonts w:ascii="Arial" w:hAnsi="Arial"/>
          <w:color w:val="000000" w:themeColor="text1"/>
          <w:sz w:val="24"/>
          <w:szCs w:val="24"/>
        </w:rPr>
        <w:t xml:space="preserve">cu </w:t>
      </w:r>
      <w:proofErr w:type="spellStart"/>
      <w:r w:rsidRPr="0032527A">
        <w:rPr>
          <w:rFonts w:ascii="Arial" w:hAnsi="Arial"/>
          <w:color w:val="000000" w:themeColor="text1"/>
          <w:sz w:val="24"/>
          <w:szCs w:val="24"/>
        </w:rPr>
        <w:t>efecte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asupra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factorului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apă</w:t>
      </w:r>
      <w:proofErr w:type="spellEnd"/>
      <w:r w:rsidRPr="0032527A">
        <w:rPr>
          <w:rFonts w:ascii="Arial" w:hAnsi="Arial"/>
          <w:color w:val="000000" w:themeColor="text1"/>
          <w:sz w:val="24"/>
          <w:szCs w:val="24"/>
        </w:rPr>
        <w:t xml:space="preserve"> </w:t>
      </w:r>
      <w:r>
        <w:rPr>
          <w:rFonts w:ascii="Arial" w:hAnsi="Arial"/>
          <w:color w:val="000000" w:themeColor="text1"/>
          <w:sz w:val="24"/>
          <w:szCs w:val="24"/>
        </w:rPr>
        <w:t xml:space="preserve">sunt </w:t>
      </w:r>
      <w:proofErr w:type="spellStart"/>
      <w:r w:rsidRPr="0032527A">
        <w:rPr>
          <w:rFonts w:ascii="Arial" w:hAnsi="Arial"/>
          <w:color w:val="000000" w:themeColor="text1"/>
          <w:sz w:val="24"/>
          <w:szCs w:val="24"/>
        </w:rPr>
        <w:t>reprezentate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apele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uzate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menajere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provenite</w:t>
      </w:r>
      <w:proofErr w:type="spellEnd"/>
      <w:r w:rsidRPr="0032527A">
        <w:rPr>
          <w:rFonts w:ascii="Arial" w:hAnsi="Arial"/>
          <w:color w:val="000000" w:themeColor="text1"/>
          <w:sz w:val="24"/>
          <w:szCs w:val="24"/>
        </w:rPr>
        <w:t xml:space="preserve"> de la </w:t>
      </w:r>
      <w:proofErr w:type="spellStart"/>
      <w:r w:rsidRPr="0032527A">
        <w:rPr>
          <w:rFonts w:ascii="Arial" w:hAnsi="Arial"/>
          <w:color w:val="000000" w:themeColor="text1"/>
          <w:sz w:val="24"/>
          <w:szCs w:val="24"/>
        </w:rPr>
        <w:t>personalul</w:t>
      </w:r>
      <w:proofErr w:type="spellEnd"/>
      <w:r>
        <w:rPr>
          <w:rFonts w:ascii="Arial" w:hAnsi="Arial"/>
          <w:color w:val="000000" w:themeColor="text1"/>
          <w:sz w:val="24"/>
          <w:szCs w:val="24"/>
        </w:rPr>
        <w:t xml:space="preserve"> care </w:t>
      </w:r>
      <w:proofErr w:type="spellStart"/>
      <w:r>
        <w:rPr>
          <w:rFonts w:ascii="Arial" w:hAnsi="Arial"/>
          <w:color w:val="000000" w:themeColor="text1"/>
          <w:sz w:val="24"/>
          <w:szCs w:val="24"/>
        </w:rPr>
        <w:t>lucreaz</w:t>
      </w:r>
      <w:r w:rsidR="00A54639">
        <w:rPr>
          <w:rFonts w:ascii="Arial" w:hAnsi="Arial"/>
          <w:color w:val="000000" w:themeColor="text1"/>
          <w:sz w:val="24"/>
          <w:szCs w:val="24"/>
        </w:rPr>
        <w:t>ă</w:t>
      </w:r>
      <w:proofErr w:type="spellEnd"/>
      <w:r w:rsidR="00A54639">
        <w:rPr>
          <w:rFonts w:ascii="Arial" w:hAnsi="Arial"/>
          <w:color w:val="000000" w:themeColor="text1"/>
          <w:sz w:val="24"/>
          <w:szCs w:val="24"/>
        </w:rPr>
        <w:t xml:space="preserve"> </w:t>
      </w:r>
      <w:proofErr w:type="spellStart"/>
      <w:r w:rsidR="00A54639">
        <w:rPr>
          <w:rFonts w:ascii="Arial" w:hAnsi="Arial"/>
          <w:color w:val="000000" w:themeColor="text1"/>
          <w:sz w:val="24"/>
          <w:szCs w:val="24"/>
        </w:rPr>
        <w:t>în</w:t>
      </w:r>
      <w:proofErr w:type="spellEnd"/>
      <w:r w:rsidR="00A54639">
        <w:rPr>
          <w:rFonts w:ascii="Arial" w:hAnsi="Arial"/>
          <w:color w:val="000000" w:themeColor="text1"/>
          <w:sz w:val="24"/>
          <w:szCs w:val="24"/>
        </w:rPr>
        <w:t xml:space="preserve"> </w:t>
      </w:r>
      <w:proofErr w:type="spellStart"/>
      <w:r w:rsidR="00A54639">
        <w:rPr>
          <w:rFonts w:ascii="Arial" w:hAnsi="Arial"/>
          <w:color w:val="000000" w:themeColor="text1"/>
          <w:sz w:val="24"/>
          <w:szCs w:val="24"/>
        </w:rPr>
        <w:t>cadrul</w:t>
      </w:r>
      <w:proofErr w:type="spellEnd"/>
      <w:r w:rsidR="00A54639">
        <w:rPr>
          <w:rFonts w:ascii="Arial" w:hAnsi="Arial"/>
          <w:color w:val="000000" w:themeColor="text1"/>
          <w:sz w:val="24"/>
          <w:szCs w:val="24"/>
        </w:rPr>
        <w:t xml:space="preserve"> </w:t>
      </w:r>
      <w:proofErr w:type="spellStart"/>
      <w:r w:rsidR="00A54639">
        <w:rPr>
          <w:rFonts w:ascii="Arial" w:hAnsi="Arial"/>
          <w:color w:val="000000" w:themeColor="text1"/>
          <w:sz w:val="24"/>
          <w:szCs w:val="24"/>
        </w:rPr>
        <w:t>amplasamentului</w:t>
      </w:r>
      <w:proofErr w:type="spellEnd"/>
      <w:r w:rsidR="00705AF1">
        <w:rPr>
          <w:rFonts w:ascii="Arial" w:hAnsi="Arial"/>
          <w:color w:val="000000" w:themeColor="text1"/>
          <w:sz w:val="24"/>
          <w:szCs w:val="24"/>
        </w:rPr>
        <w:t xml:space="preserve">, </w:t>
      </w:r>
      <w:proofErr w:type="spellStart"/>
      <w:r w:rsidR="00705AF1">
        <w:rPr>
          <w:rFonts w:ascii="Arial" w:hAnsi="Arial"/>
          <w:color w:val="000000" w:themeColor="text1"/>
          <w:sz w:val="24"/>
          <w:szCs w:val="24"/>
        </w:rPr>
        <w:t>cât</w:t>
      </w:r>
      <w:proofErr w:type="spellEnd"/>
      <w:r w:rsidR="00705AF1">
        <w:rPr>
          <w:rFonts w:ascii="Arial" w:hAnsi="Arial"/>
          <w:color w:val="000000" w:themeColor="text1"/>
          <w:sz w:val="24"/>
          <w:szCs w:val="24"/>
        </w:rPr>
        <w:t xml:space="preserve"> </w:t>
      </w:r>
      <w:proofErr w:type="spellStart"/>
      <w:r w:rsidR="00705AF1">
        <w:rPr>
          <w:rFonts w:ascii="Arial" w:hAnsi="Arial"/>
          <w:color w:val="000000" w:themeColor="text1"/>
          <w:sz w:val="24"/>
          <w:szCs w:val="24"/>
        </w:rPr>
        <w:t>și</w:t>
      </w:r>
      <w:proofErr w:type="spellEnd"/>
      <w:r w:rsidR="00705AF1">
        <w:rPr>
          <w:rFonts w:ascii="Arial" w:hAnsi="Arial"/>
          <w:color w:val="000000" w:themeColor="text1"/>
          <w:sz w:val="24"/>
          <w:szCs w:val="24"/>
        </w:rPr>
        <w:t xml:space="preserve"> de </w:t>
      </w:r>
      <w:r w:rsidR="00705AF1" w:rsidRPr="00705AF1">
        <w:rPr>
          <w:rFonts w:ascii="Arial" w:hAnsi="Arial"/>
          <w:color w:val="000000" w:themeColor="text1"/>
          <w:sz w:val="24"/>
          <w:szCs w:val="24"/>
        </w:rPr>
        <w:t>la</w:t>
      </w:r>
      <w:r w:rsidRPr="00705AF1">
        <w:rPr>
          <w:rFonts w:ascii="Arial" w:hAnsi="Arial"/>
          <w:color w:val="000000" w:themeColor="text1"/>
          <w:sz w:val="24"/>
          <w:szCs w:val="24"/>
        </w:rPr>
        <w:t xml:space="preserve"> </w:t>
      </w:r>
      <w:proofErr w:type="spellStart"/>
      <w:r w:rsidR="00705AF1" w:rsidRPr="00705AF1">
        <w:rPr>
          <w:rFonts w:ascii="Arial" w:hAnsi="Arial"/>
          <w:bCs/>
          <w:iCs/>
          <w:color w:val="000000"/>
          <w:sz w:val="24"/>
          <w:szCs w:val="24"/>
        </w:rPr>
        <w:t>apele</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uzate</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tehnologice</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provenite</w:t>
      </w:r>
      <w:proofErr w:type="spellEnd"/>
      <w:r w:rsidR="00705AF1" w:rsidRPr="00705AF1">
        <w:rPr>
          <w:rFonts w:ascii="Arial" w:hAnsi="Arial"/>
          <w:bCs/>
          <w:iCs/>
          <w:color w:val="000000"/>
          <w:sz w:val="24"/>
          <w:szCs w:val="24"/>
        </w:rPr>
        <w:t xml:space="preserve"> de pe </w:t>
      </w:r>
      <w:proofErr w:type="spellStart"/>
      <w:r w:rsidR="00705AF1" w:rsidRPr="00705AF1">
        <w:rPr>
          <w:rFonts w:ascii="Arial" w:hAnsi="Arial"/>
          <w:bCs/>
          <w:iCs/>
          <w:color w:val="000000"/>
          <w:sz w:val="24"/>
          <w:szCs w:val="24"/>
        </w:rPr>
        <w:t>platforma</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betonată</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unde</w:t>
      </w:r>
      <w:proofErr w:type="spellEnd"/>
      <w:r w:rsidR="00705AF1" w:rsidRPr="00705AF1">
        <w:rPr>
          <w:rFonts w:ascii="Arial" w:hAnsi="Arial"/>
          <w:bCs/>
          <w:iCs/>
          <w:color w:val="000000"/>
          <w:sz w:val="24"/>
          <w:szCs w:val="24"/>
        </w:rPr>
        <w:t xml:space="preserve"> sunt </w:t>
      </w:r>
      <w:proofErr w:type="spellStart"/>
      <w:r w:rsidR="00705AF1" w:rsidRPr="00705AF1">
        <w:rPr>
          <w:rFonts w:ascii="Arial" w:hAnsi="Arial"/>
          <w:bCs/>
          <w:iCs/>
          <w:color w:val="000000"/>
          <w:sz w:val="24"/>
          <w:szCs w:val="24"/>
        </w:rPr>
        <w:t>depozitate</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dejecțiile</w:t>
      </w:r>
      <w:proofErr w:type="spellEnd"/>
      <w:r w:rsidR="00705AF1" w:rsidRPr="00705AF1">
        <w:rPr>
          <w:rFonts w:ascii="Arial" w:hAnsi="Arial"/>
          <w:bCs/>
          <w:iCs/>
          <w:color w:val="000000"/>
          <w:sz w:val="24"/>
          <w:szCs w:val="24"/>
        </w:rPr>
        <w:t xml:space="preserve"> </w:t>
      </w:r>
      <w:proofErr w:type="spellStart"/>
      <w:r w:rsidR="00705AF1" w:rsidRPr="00705AF1">
        <w:rPr>
          <w:rFonts w:ascii="Arial" w:hAnsi="Arial"/>
          <w:bCs/>
          <w:iCs/>
          <w:color w:val="000000"/>
          <w:sz w:val="24"/>
          <w:szCs w:val="24"/>
        </w:rPr>
        <w:t>primare</w:t>
      </w:r>
      <w:proofErr w:type="spellEnd"/>
      <w:r w:rsidR="00705AF1">
        <w:rPr>
          <w:rFonts w:ascii="Arial" w:hAnsi="Arial"/>
          <w:bCs/>
          <w:iCs/>
          <w:color w:val="000000"/>
          <w:sz w:val="24"/>
          <w:szCs w:val="24"/>
        </w:rPr>
        <w:t>.</w:t>
      </w:r>
    </w:p>
    <w:p w14:paraId="20AF247F" w14:textId="0840A385" w:rsidR="00927483" w:rsidRPr="00705AF1" w:rsidRDefault="00927483" w:rsidP="00720EA3">
      <w:pPr>
        <w:widowControl w:val="0"/>
        <w:autoSpaceDE w:val="0"/>
        <w:snapToGrid w:val="0"/>
        <w:jc w:val="both"/>
        <w:rPr>
          <w:rFonts w:ascii="Arial" w:hAnsi="Arial"/>
          <w:color w:val="000000" w:themeColor="text1"/>
          <w:sz w:val="24"/>
          <w:szCs w:val="24"/>
        </w:rPr>
      </w:pPr>
    </w:p>
    <w:p w14:paraId="245CCA88" w14:textId="3006F077" w:rsidR="0088785D" w:rsidRPr="0032527A" w:rsidRDefault="00A745A6" w:rsidP="00041484">
      <w:pPr>
        <w:pStyle w:val="NormalWeb"/>
        <w:numPr>
          <w:ilvl w:val="2"/>
          <w:numId w:val="4"/>
        </w:numPr>
        <w:rPr>
          <w:rFonts w:ascii="Arial" w:hAnsi="Arial" w:cs="Arial"/>
          <w:b/>
          <w:color w:val="000000" w:themeColor="text1"/>
        </w:rPr>
      </w:pPr>
      <w:r w:rsidRPr="0032527A">
        <w:rPr>
          <w:rFonts w:ascii="Arial" w:hAnsi="Arial" w:cs="Arial"/>
          <w:b/>
          <w:color w:val="000000" w:themeColor="text1"/>
        </w:rPr>
        <w:t>Protecția aerului:</w:t>
      </w:r>
    </w:p>
    <w:p w14:paraId="2638EE24" w14:textId="5E24BD5F" w:rsidR="00A745A6" w:rsidRPr="0032527A" w:rsidRDefault="0088785D" w:rsidP="0088785D">
      <w:pPr>
        <w:pStyle w:val="NormalWeb"/>
        <w:rPr>
          <w:rFonts w:ascii="Arial" w:hAnsi="Arial" w:cs="Arial"/>
          <w:color w:val="000000" w:themeColor="text1"/>
        </w:rPr>
      </w:pPr>
      <w:r w:rsidRPr="0032527A">
        <w:rPr>
          <w:rFonts w:ascii="Arial" w:hAnsi="Arial" w:cs="Arial"/>
          <w:b/>
          <w:color w:val="000000" w:themeColor="text1"/>
        </w:rPr>
        <w:t xml:space="preserve">       </w:t>
      </w:r>
      <w:r w:rsidR="00A745A6" w:rsidRPr="0032527A">
        <w:rPr>
          <w:rFonts w:ascii="Arial" w:hAnsi="Arial" w:cs="Arial"/>
          <w:b/>
          <w:color w:val="000000" w:themeColor="text1"/>
        </w:rPr>
        <w:t>-</w:t>
      </w:r>
      <w:r w:rsidRPr="0032527A">
        <w:rPr>
          <w:rFonts w:ascii="Arial" w:hAnsi="Arial" w:cs="Arial"/>
          <w:b/>
          <w:color w:val="000000" w:themeColor="text1"/>
        </w:rPr>
        <w:t xml:space="preserve"> </w:t>
      </w:r>
      <w:r w:rsidR="00A745A6" w:rsidRPr="0032527A">
        <w:rPr>
          <w:rFonts w:ascii="Arial" w:hAnsi="Arial" w:cs="Arial"/>
          <w:color w:val="000000" w:themeColor="text1"/>
        </w:rPr>
        <w:t>sursele de poluanți pentru aer, poluanți, inclusiv surse de mirosuri;</w:t>
      </w:r>
    </w:p>
    <w:p w14:paraId="59D4FFFB" w14:textId="045C07F6" w:rsidR="0088785D" w:rsidRPr="0032527A" w:rsidRDefault="0088785D" w:rsidP="000670A2">
      <w:pPr>
        <w:widowControl w:val="0"/>
        <w:autoSpaceDE w:val="0"/>
        <w:snapToGrid w:val="0"/>
        <w:ind w:firstLine="720"/>
        <w:jc w:val="both"/>
        <w:rPr>
          <w:rFonts w:ascii="Arial" w:hAnsi="Arial"/>
          <w:b/>
          <w:bCs/>
          <w:iCs/>
          <w:color w:val="000000" w:themeColor="text1"/>
          <w:sz w:val="24"/>
          <w:szCs w:val="24"/>
        </w:rPr>
      </w:pPr>
      <w:r w:rsidRPr="0032527A">
        <w:rPr>
          <w:rFonts w:ascii="Arial" w:hAnsi="Arial"/>
          <w:b/>
          <w:bCs/>
          <w:iCs/>
          <w:color w:val="000000" w:themeColor="text1"/>
        </w:rPr>
        <w:t xml:space="preserve">– </w:t>
      </w:r>
      <w:proofErr w:type="spellStart"/>
      <w:r w:rsidRPr="0032527A">
        <w:rPr>
          <w:rFonts w:ascii="Arial" w:hAnsi="Arial"/>
          <w:b/>
          <w:bCs/>
          <w:iCs/>
          <w:color w:val="000000" w:themeColor="text1"/>
          <w:sz w:val="24"/>
          <w:szCs w:val="24"/>
        </w:rPr>
        <w:t>în</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timpul</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execuției</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lucrărilor</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construcții</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organizare</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șantier</w:t>
      </w:r>
      <w:proofErr w:type="spellEnd"/>
    </w:p>
    <w:p w14:paraId="59AA1360" w14:textId="6CB62DC1" w:rsidR="000670A2" w:rsidRPr="0032527A" w:rsidRDefault="000670A2" w:rsidP="000670A2">
      <w:pPr>
        <w:widowControl w:val="0"/>
        <w:autoSpaceDE w:val="0"/>
        <w:snapToGrid w:val="0"/>
        <w:ind w:firstLine="720"/>
        <w:jc w:val="both"/>
        <w:rPr>
          <w:rFonts w:ascii="Arial" w:hAnsi="Arial"/>
          <w:b/>
          <w:bCs/>
          <w:iCs/>
          <w:color w:val="000000" w:themeColor="text1"/>
          <w:sz w:val="24"/>
          <w:szCs w:val="24"/>
        </w:rPr>
      </w:pPr>
    </w:p>
    <w:p w14:paraId="240623D3" w14:textId="76BDD535" w:rsidR="000670A2" w:rsidRPr="0032527A" w:rsidRDefault="000670A2" w:rsidP="000670A2">
      <w:pPr>
        <w:widowControl w:val="0"/>
        <w:autoSpaceDE w:val="0"/>
        <w:snapToGrid w:val="0"/>
        <w:ind w:firstLine="720"/>
        <w:jc w:val="both"/>
        <w:rPr>
          <w:rFonts w:ascii="Arial" w:hAnsi="Arial"/>
          <w:color w:val="000000" w:themeColor="text1"/>
          <w:sz w:val="24"/>
          <w:szCs w:val="24"/>
        </w:rPr>
      </w:pPr>
      <w:r w:rsidRPr="0032527A">
        <w:rPr>
          <w:rFonts w:ascii="Arial" w:hAnsi="Arial"/>
          <w:iCs/>
          <w:color w:val="000000" w:themeColor="text1"/>
          <w:sz w:val="24"/>
          <w:szCs w:val="24"/>
        </w:rPr>
        <w:t xml:space="preserve">Nu </w:t>
      </w:r>
      <w:proofErr w:type="spellStart"/>
      <w:r w:rsidRPr="0032527A">
        <w:rPr>
          <w:rFonts w:ascii="Arial" w:hAnsi="Arial"/>
          <w:iCs/>
          <w:color w:val="000000" w:themeColor="text1"/>
          <w:sz w:val="24"/>
          <w:szCs w:val="24"/>
        </w:rPr>
        <w:t>este</w:t>
      </w:r>
      <w:proofErr w:type="spellEnd"/>
      <w:r w:rsidRPr="0032527A">
        <w:rPr>
          <w:rFonts w:ascii="Arial" w:hAnsi="Arial"/>
          <w:iCs/>
          <w:color w:val="000000" w:themeColor="text1"/>
          <w:sz w:val="24"/>
          <w:szCs w:val="24"/>
        </w:rPr>
        <w:t xml:space="preserve"> </w:t>
      </w:r>
      <w:proofErr w:type="spellStart"/>
      <w:r w:rsidRPr="0032527A">
        <w:rPr>
          <w:rFonts w:ascii="Arial" w:hAnsi="Arial"/>
          <w:iCs/>
          <w:color w:val="000000" w:themeColor="text1"/>
          <w:sz w:val="24"/>
          <w:szCs w:val="24"/>
        </w:rPr>
        <w:t>cazul</w:t>
      </w:r>
      <w:proofErr w:type="spellEnd"/>
      <w:r w:rsidRPr="0032527A">
        <w:rPr>
          <w:rFonts w:ascii="Arial" w:hAnsi="Arial"/>
          <w:iCs/>
          <w:color w:val="000000" w:themeColor="text1"/>
          <w:sz w:val="24"/>
          <w:szCs w:val="24"/>
        </w:rPr>
        <w:t>.</w:t>
      </w:r>
    </w:p>
    <w:p w14:paraId="25691EF2" w14:textId="4CD4FA77" w:rsidR="002721BF" w:rsidRPr="0032527A" w:rsidRDefault="002721BF" w:rsidP="0088785D">
      <w:pPr>
        <w:widowControl w:val="0"/>
        <w:autoSpaceDE w:val="0"/>
        <w:snapToGrid w:val="0"/>
        <w:ind w:firstLine="720"/>
        <w:jc w:val="both"/>
        <w:rPr>
          <w:rFonts w:ascii="Arial" w:hAnsi="Arial"/>
          <w:b/>
          <w:bCs/>
          <w:iCs/>
          <w:color w:val="000000" w:themeColor="text1"/>
          <w:lang w:val="fr-FR"/>
        </w:rPr>
      </w:pPr>
    </w:p>
    <w:p w14:paraId="16E59924" w14:textId="3EB92A6E" w:rsidR="002721BF" w:rsidRPr="0032527A" w:rsidRDefault="002721BF" w:rsidP="002721BF">
      <w:pPr>
        <w:widowControl w:val="0"/>
        <w:autoSpaceDE w:val="0"/>
        <w:snapToGrid w:val="0"/>
        <w:jc w:val="both"/>
        <w:rPr>
          <w:rFonts w:ascii="Arial" w:hAnsi="Arial"/>
          <w:b/>
          <w:bCs/>
          <w:iCs/>
          <w:color w:val="000000" w:themeColor="text1"/>
          <w:sz w:val="24"/>
          <w:szCs w:val="24"/>
          <w:lang w:val="fr-FR"/>
        </w:rPr>
      </w:pPr>
      <w:r w:rsidRPr="0032527A">
        <w:rPr>
          <w:rFonts w:ascii="Arial" w:hAnsi="Arial"/>
          <w:b/>
          <w:bCs/>
          <w:iCs/>
          <w:color w:val="000000" w:themeColor="text1"/>
          <w:lang w:val="fr-FR"/>
        </w:rPr>
        <w:t xml:space="preserve">    – </w:t>
      </w:r>
      <w:proofErr w:type="spellStart"/>
      <w:r w:rsidRPr="0032527A">
        <w:rPr>
          <w:rFonts w:ascii="Arial" w:hAnsi="Arial"/>
          <w:b/>
          <w:bCs/>
          <w:iCs/>
          <w:color w:val="000000" w:themeColor="text1"/>
          <w:sz w:val="24"/>
          <w:szCs w:val="24"/>
          <w:lang w:val="fr-FR"/>
        </w:rPr>
        <w:t>în</w:t>
      </w:r>
      <w:proofErr w:type="spellEnd"/>
      <w:r w:rsidRPr="0032527A">
        <w:rPr>
          <w:rFonts w:ascii="Arial" w:hAnsi="Arial"/>
          <w:b/>
          <w:bCs/>
          <w:iCs/>
          <w:color w:val="000000" w:themeColor="text1"/>
          <w:sz w:val="24"/>
          <w:szCs w:val="24"/>
          <w:lang w:val="fr-FR"/>
        </w:rPr>
        <w:t xml:space="preserve"> </w:t>
      </w:r>
      <w:proofErr w:type="spellStart"/>
      <w:r w:rsidRPr="0032527A">
        <w:rPr>
          <w:rFonts w:ascii="Arial" w:hAnsi="Arial"/>
          <w:b/>
          <w:bCs/>
          <w:iCs/>
          <w:color w:val="000000" w:themeColor="text1"/>
          <w:sz w:val="24"/>
          <w:szCs w:val="24"/>
          <w:lang w:val="fr-FR"/>
        </w:rPr>
        <w:t>timpul</w:t>
      </w:r>
      <w:proofErr w:type="spellEnd"/>
      <w:r w:rsidRPr="0032527A">
        <w:rPr>
          <w:rFonts w:ascii="Arial" w:hAnsi="Arial"/>
          <w:b/>
          <w:bCs/>
          <w:iCs/>
          <w:color w:val="000000" w:themeColor="text1"/>
          <w:sz w:val="24"/>
          <w:szCs w:val="24"/>
          <w:lang w:val="fr-FR"/>
        </w:rPr>
        <w:t xml:space="preserve"> </w:t>
      </w:r>
      <w:proofErr w:type="spellStart"/>
      <w:r w:rsidRPr="0032527A">
        <w:rPr>
          <w:rFonts w:ascii="Arial" w:hAnsi="Arial"/>
          <w:b/>
          <w:bCs/>
          <w:iCs/>
          <w:color w:val="000000" w:themeColor="text1"/>
          <w:sz w:val="24"/>
          <w:szCs w:val="24"/>
          <w:lang w:val="fr-FR"/>
        </w:rPr>
        <w:t>funcționării</w:t>
      </w:r>
      <w:proofErr w:type="spellEnd"/>
      <w:r w:rsidRPr="0032527A">
        <w:rPr>
          <w:rFonts w:ascii="Arial" w:hAnsi="Arial"/>
          <w:b/>
          <w:bCs/>
          <w:iCs/>
          <w:color w:val="000000" w:themeColor="text1"/>
          <w:sz w:val="24"/>
          <w:szCs w:val="24"/>
          <w:lang w:val="fr-FR"/>
        </w:rPr>
        <w:t xml:space="preserve"> </w:t>
      </w:r>
      <w:proofErr w:type="spellStart"/>
      <w:proofErr w:type="gramStart"/>
      <w:r w:rsidRPr="0032527A">
        <w:rPr>
          <w:rFonts w:ascii="Arial" w:hAnsi="Arial"/>
          <w:b/>
          <w:bCs/>
          <w:iCs/>
          <w:color w:val="000000" w:themeColor="text1"/>
          <w:sz w:val="24"/>
          <w:szCs w:val="24"/>
          <w:lang w:val="fr-FR"/>
        </w:rPr>
        <w:t>obiectivului</w:t>
      </w:r>
      <w:proofErr w:type="spellEnd"/>
      <w:r w:rsidR="007F4D11" w:rsidRPr="0032527A">
        <w:rPr>
          <w:rFonts w:ascii="Arial" w:hAnsi="Arial"/>
          <w:b/>
          <w:bCs/>
          <w:iCs/>
          <w:color w:val="000000" w:themeColor="text1"/>
          <w:sz w:val="24"/>
          <w:szCs w:val="24"/>
          <w:lang w:val="fr-FR"/>
        </w:rPr>
        <w:t>:</w:t>
      </w:r>
      <w:proofErr w:type="gramEnd"/>
      <w:r w:rsidRPr="0032527A">
        <w:rPr>
          <w:rFonts w:ascii="Arial" w:hAnsi="Arial"/>
          <w:b/>
          <w:bCs/>
          <w:iCs/>
          <w:color w:val="000000" w:themeColor="text1"/>
          <w:sz w:val="24"/>
          <w:szCs w:val="24"/>
          <w:lang w:val="fr-FR"/>
        </w:rPr>
        <w:t xml:space="preserve"> </w:t>
      </w:r>
    </w:p>
    <w:p w14:paraId="609D96AD" w14:textId="77777777" w:rsidR="000670A2" w:rsidRPr="0032527A" w:rsidRDefault="000670A2" w:rsidP="002721BF">
      <w:pPr>
        <w:widowControl w:val="0"/>
        <w:autoSpaceDE w:val="0"/>
        <w:snapToGrid w:val="0"/>
        <w:jc w:val="both"/>
        <w:rPr>
          <w:rFonts w:ascii="Arial" w:hAnsi="Arial"/>
          <w:b/>
          <w:bCs/>
          <w:iCs/>
          <w:color w:val="000000" w:themeColor="text1"/>
          <w:sz w:val="24"/>
          <w:szCs w:val="24"/>
          <w:lang w:val="fr-FR"/>
        </w:rPr>
      </w:pPr>
    </w:p>
    <w:p w14:paraId="7F89534F" w14:textId="1898F344" w:rsidR="007F4D11" w:rsidRPr="0032527A" w:rsidRDefault="000670A2" w:rsidP="000670A2">
      <w:pPr>
        <w:widowControl w:val="0"/>
        <w:autoSpaceDE w:val="0"/>
        <w:snapToGrid w:val="0"/>
        <w:ind w:firstLine="720"/>
        <w:jc w:val="both"/>
        <w:rPr>
          <w:rFonts w:ascii="Arial" w:hAnsi="Arial"/>
          <w:color w:val="000000" w:themeColor="text1"/>
          <w:sz w:val="24"/>
          <w:szCs w:val="24"/>
          <w:lang w:val="fr-FR"/>
        </w:rPr>
      </w:pPr>
      <w:r w:rsidRPr="0032527A">
        <w:rPr>
          <w:rFonts w:ascii="Arial" w:hAnsi="Arial"/>
          <w:color w:val="000000" w:themeColor="text1"/>
          <w:sz w:val="24"/>
          <w:szCs w:val="24"/>
          <w:lang w:val="fr-FR"/>
        </w:rPr>
        <w:t xml:space="preserve">Nu este </w:t>
      </w:r>
      <w:proofErr w:type="spellStart"/>
      <w:r w:rsidRPr="0032527A">
        <w:rPr>
          <w:rFonts w:ascii="Arial" w:hAnsi="Arial"/>
          <w:color w:val="000000" w:themeColor="text1"/>
          <w:sz w:val="24"/>
          <w:szCs w:val="24"/>
          <w:lang w:val="fr-FR"/>
        </w:rPr>
        <w:t>cazul</w:t>
      </w:r>
      <w:proofErr w:type="spellEnd"/>
      <w:r w:rsidRPr="0032527A">
        <w:rPr>
          <w:rFonts w:ascii="Arial" w:hAnsi="Arial"/>
          <w:color w:val="000000" w:themeColor="text1"/>
          <w:sz w:val="24"/>
          <w:szCs w:val="24"/>
          <w:lang w:val="fr-FR"/>
        </w:rPr>
        <w:t>.</w:t>
      </w:r>
    </w:p>
    <w:p w14:paraId="312C5C46" w14:textId="524E0937" w:rsidR="00A745A6" w:rsidRPr="0032527A" w:rsidRDefault="00A745A6" w:rsidP="002721BF">
      <w:pPr>
        <w:pStyle w:val="NormalWeb"/>
        <w:rPr>
          <w:rFonts w:ascii="Arial" w:hAnsi="Arial" w:cs="Arial"/>
          <w:b/>
          <w:color w:val="000000" w:themeColor="text1"/>
        </w:rPr>
      </w:pPr>
      <w:r w:rsidRPr="0032527A">
        <w:rPr>
          <w:rFonts w:ascii="Arial" w:hAnsi="Arial" w:cs="Arial"/>
          <w:b/>
          <w:color w:val="000000" w:themeColor="text1"/>
        </w:rPr>
        <w:t>-</w:t>
      </w:r>
      <w:r w:rsidR="007F4D11" w:rsidRPr="0032527A">
        <w:rPr>
          <w:rFonts w:ascii="Arial" w:hAnsi="Arial" w:cs="Arial"/>
          <w:b/>
          <w:color w:val="000000" w:themeColor="text1"/>
        </w:rPr>
        <w:t xml:space="preserve"> </w:t>
      </w:r>
      <w:r w:rsidRPr="0032527A">
        <w:rPr>
          <w:rFonts w:ascii="Arial" w:hAnsi="Arial" w:cs="Arial"/>
          <w:b/>
          <w:color w:val="000000" w:themeColor="text1"/>
        </w:rPr>
        <w:t>instalațiile pentru reținerea și dispersia poluanților în atmosferă</w:t>
      </w:r>
    </w:p>
    <w:p w14:paraId="7655C1A8" w14:textId="6916C062" w:rsidR="002721BF" w:rsidRPr="0032527A" w:rsidRDefault="002721BF" w:rsidP="002721BF">
      <w:pPr>
        <w:pStyle w:val="NormalWeb"/>
        <w:ind w:firstLine="720"/>
        <w:rPr>
          <w:rFonts w:ascii="Arial" w:hAnsi="Arial" w:cs="Arial"/>
          <w:color w:val="000000" w:themeColor="text1"/>
        </w:rPr>
      </w:pPr>
      <w:r w:rsidRPr="0032527A">
        <w:rPr>
          <w:rFonts w:ascii="Arial" w:hAnsi="Arial" w:cs="Arial"/>
          <w:color w:val="000000" w:themeColor="text1"/>
        </w:rPr>
        <w:t>Nu este cazul.</w:t>
      </w:r>
    </w:p>
    <w:p w14:paraId="798B9886" w14:textId="568E92D7" w:rsidR="00A745A6" w:rsidRPr="0032527A" w:rsidRDefault="00A745A6" w:rsidP="00A745A6">
      <w:pPr>
        <w:pStyle w:val="NormalWeb"/>
        <w:rPr>
          <w:rFonts w:ascii="Arial" w:hAnsi="Arial" w:cs="Arial"/>
          <w:b/>
          <w:color w:val="000000" w:themeColor="text1"/>
        </w:rPr>
      </w:pPr>
      <w:r w:rsidRPr="0032527A">
        <w:rPr>
          <w:rFonts w:ascii="Arial" w:hAnsi="Arial" w:cs="Arial"/>
          <w:b/>
          <w:color w:val="000000" w:themeColor="text1"/>
        </w:rPr>
        <w:t xml:space="preserve">                     c)    Protecția împotriva zgomotului și vibrațiilor</w:t>
      </w:r>
    </w:p>
    <w:p w14:paraId="36A4356C" w14:textId="35C8CF32"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-sursele de zgomot și de vibrații;</w:t>
      </w:r>
    </w:p>
    <w:p w14:paraId="61BC8585" w14:textId="77777777" w:rsidR="002721BF" w:rsidRPr="0032527A" w:rsidRDefault="002721BF" w:rsidP="002721BF">
      <w:pPr>
        <w:widowControl w:val="0"/>
        <w:autoSpaceDE w:val="0"/>
        <w:snapToGrid w:val="0"/>
        <w:ind w:firstLine="720"/>
        <w:jc w:val="both"/>
        <w:rPr>
          <w:rFonts w:ascii="Arial" w:hAnsi="Arial"/>
          <w:color w:val="000000" w:themeColor="text1"/>
          <w:sz w:val="24"/>
          <w:szCs w:val="24"/>
        </w:rPr>
      </w:pPr>
      <w:r w:rsidRPr="0032527A">
        <w:rPr>
          <w:rFonts w:ascii="Arial" w:hAnsi="Arial"/>
          <w:b/>
          <w:bCs/>
          <w:iCs/>
          <w:color w:val="000000" w:themeColor="text1"/>
        </w:rPr>
        <w:lastRenderedPageBreak/>
        <w:t xml:space="preserve">– </w:t>
      </w:r>
      <w:proofErr w:type="spellStart"/>
      <w:r w:rsidRPr="0032527A">
        <w:rPr>
          <w:rFonts w:ascii="Arial" w:hAnsi="Arial"/>
          <w:b/>
          <w:bCs/>
          <w:iCs/>
          <w:color w:val="000000" w:themeColor="text1"/>
          <w:sz w:val="24"/>
          <w:szCs w:val="24"/>
        </w:rPr>
        <w:t>în</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timpul</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realizării</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lucrărilor</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construire</w:t>
      </w:r>
      <w:proofErr w:type="spellEnd"/>
      <w:r w:rsidRPr="0032527A">
        <w:rPr>
          <w:rFonts w:ascii="Arial" w:hAnsi="Arial"/>
          <w:b/>
          <w:bCs/>
          <w:iCs/>
          <w:color w:val="000000" w:themeColor="text1"/>
          <w:sz w:val="24"/>
          <w:szCs w:val="24"/>
        </w:rPr>
        <w:t xml:space="preserve"> </w:t>
      </w:r>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sursele</w:t>
      </w:r>
      <w:proofErr w:type="spellEnd"/>
      <w:r w:rsidRPr="0032527A">
        <w:rPr>
          <w:rFonts w:ascii="Arial" w:hAnsi="Arial"/>
          <w:bCs/>
          <w:iCs/>
          <w:color w:val="000000" w:themeColor="text1"/>
          <w:sz w:val="24"/>
          <w:szCs w:val="24"/>
        </w:rPr>
        <w:t xml:space="preserve"> de </w:t>
      </w:r>
      <w:proofErr w:type="spellStart"/>
      <w:r w:rsidRPr="0032527A">
        <w:rPr>
          <w:rFonts w:ascii="Arial" w:hAnsi="Arial"/>
          <w:bCs/>
          <w:iCs/>
          <w:color w:val="000000" w:themeColor="text1"/>
          <w:sz w:val="24"/>
          <w:szCs w:val="24"/>
        </w:rPr>
        <w:t>zgomot</w:t>
      </w:r>
      <w:proofErr w:type="spellEnd"/>
      <w:r w:rsidRPr="0032527A">
        <w:rPr>
          <w:rFonts w:ascii="Arial" w:hAnsi="Arial"/>
          <w:bCs/>
          <w:iCs/>
          <w:color w:val="000000" w:themeColor="text1"/>
          <w:sz w:val="24"/>
          <w:szCs w:val="24"/>
        </w:rPr>
        <w:t xml:space="preserve"> pot fi </w:t>
      </w:r>
      <w:proofErr w:type="spellStart"/>
      <w:r w:rsidRPr="0032527A">
        <w:rPr>
          <w:rFonts w:ascii="Arial" w:hAnsi="Arial"/>
          <w:bCs/>
          <w:iCs/>
          <w:color w:val="000000" w:themeColor="text1"/>
          <w:sz w:val="24"/>
          <w:szCs w:val="24"/>
        </w:rPr>
        <w:t>reprezentate</w:t>
      </w:r>
      <w:proofErr w:type="spellEnd"/>
      <w:r w:rsidRPr="0032527A">
        <w:rPr>
          <w:rFonts w:ascii="Arial" w:hAnsi="Arial"/>
          <w:bCs/>
          <w:iCs/>
          <w:color w:val="000000" w:themeColor="text1"/>
          <w:sz w:val="24"/>
          <w:szCs w:val="24"/>
        </w:rPr>
        <w:t xml:space="preserve"> de </w:t>
      </w:r>
      <w:proofErr w:type="spellStart"/>
      <w:r w:rsidRPr="0032527A">
        <w:rPr>
          <w:rFonts w:ascii="Arial" w:hAnsi="Arial"/>
          <w:bCs/>
          <w:iCs/>
          <w:color w:val="000000" w:themeColor="text1"/>
          <w:sz w:val="24"/>
          <w:szCs w:val="24"/>
        </w:rPr>
        <w:t>utilajele</w:t>
      </w:r>
      <w:proofErr w:type="spellEnd"/>
      <w:r w:rsidRPr="0032527A">
        <w:rPr>
          <w:rFonts w:ascii="Arial" w:hAnsi="Arial"/>
          <w:bCs/>
          <w:iCs/>
          <w:color w:val="000000" w:themeColor="text1"/>
          <w:sz w:val="24"/>
          <w:szCs w:val="24"/>
        </w:rPr>
        <w:t xml:space="preserve"> de </w:t>
      </w:r>
      <w:proofErr w:type="spellStart"/>
      <w:r w:rsidRPr="0032527A">
        <w:rPr>
          <w:rFonts w:ascii="Arial" w:hAnsi="Arial"/>
          <w:bCs/>
          <w:iCs/>
          <w:color w:val="000000" w:themeColor="text1"/>
          <w:sz w:val="24"/>
          <w:szCs w:val="24"/>
        </w:rPr>
        <w:t>șantier</w:t>
      </w:r>
      <w:proofErr w:type="spellEnd"/>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dar</w:t>
      </w:r>
      <w:proofErr w:type="spellEnd"/>
      <w:r w:rsidRPr="0032527A">
        <w:rPr>
          <w:rFonts w:ascii="Arial" w:hAnsi="Arial"/>
          <w:bCs/>
          <w:iCs/>
          <w:color w:val="000000" w:themeColor="text1"/>
          <w:sz w:val="24"/>
          <w:szCs w:val="24"/>
        </w:rPr>
        <w:t xml:space="preserve"> care nu </w:t>
      </w:r>
      <w:proofErr w:type="spellStart"/>
      <w:r w:rsidRPr="0032527A">
        <w:rPr>
          <w:rFonts w:ascii="Arial" w:hAnsi="Arial"/>
          <w:bCs/>
          <w:iCs/>
          <w:color w:val="000000" w:themeColor="text1"/>
          <w:sz w:val="24"/>
          <w:szCs w:val="24"/>
        </w:rPr>
        <w:t>produc</w:t>
      </w:r>
      <w:proofErr w:type="spellEnd"/>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vibrații</w:t>
      </w:r>
      <w:proofErr w:type="spellEnd"/>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semnificative</w:t>
      </w:r>
      <w:proofErr w:type="spellEnd"/>
      <w:r w:rsidRPr="0032527A">
        <w:rPr>
          <w:rFonts w:ascii="Arial" w:hAnsi="Arial"/>
          <w:bCs/>
          <w:iCs/>
          <w:color w:val="000000" w:themeColor="text1"/>
          <w:sz w:val="24"/>
          <w:szCs w:val="24"/>
        </w:rPr>
        <w:t xml:space="preserve">. </w:t>
      </w:r>
      <w:proofErr w:type="spellStart"/>
      <w:r w:rsidRPr="0032527A">
        <w:rPr>
          <w:rFonts w:ascii="Arial" w:hAnsi="Arial"/>
          <w:bCs/>
          <w:iCs/>
          <w:color w:val="000000" w:themeColor="text1"/>
          <w:sz w:val="24"/>
          <w:szCs w:val="24"/>
        </w:rPr>
        <w:t>Nivelul</w:t>
      </w:r>
      <w:proofErr w:type="spellEnd"/>
      <w:r w:rsidRPr="0032527A">
        <w:rPr>
          <w:rFonts w:ascii="Arial" w:hAnsi="Arial"/>
          <w:bCs/>
          <w:iCs/>
          <w:color w:val="000000" w:themeColor="text1"/>
          <w:sz w:val="24"/>
          <w:szCs w:val="24"/>
        </w:rPr>
        <w:t xml:space="preserve"> de </w:t>
      </w:r>
      <w:proofErr w:type="spellStart"/>
      <w:r w:rsidRPr="0032527A">
        <w:rPr>
          <w:rFonts w:ascii="Arial" w:hAnsi="Arial"/>
          <w:color w:val="000000" w:themeColor="text1"/>
          <w:sz w:val="24"/>
          <w:szCs w:val="24"/>
        </w:rPr>
        <w:t>zgomot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este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variabil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până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jurul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valorii</w:t>
      </w:r>
      <w:proofErr w:type="spellEnd"/>
      <w:r w:rsidRPr="0032527A">
        <w:rPr>
          <w:rFonts w:ascii="Arial" w:hAnsi="Arial"/>
          <w:color w:val="000000" w:themeColor="text1"/>
          <w:sz w:val="24"/>
          <w:szCs w:val="24"/>
        </w:rPr>
        <w:t xml:space="preserve"> de maxim 90 dB (A).</w:t>
      </w:r>
    </w:p>
    <w:p w14:paraId="185B1A0F" w14:textId="77777777" w:rsidR="002721BF" w:rsidRPr="0032527A" w:rsidRDefault="002721BF" w:rsidP="002721B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Pentru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evitarea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stărilor</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inconfort</w:t>
      </w:r>
      <w:proofErr w:type="spellEnd"/>
      <w:r w:rsidRPr="0032527A">
        <w:rPr>
          <w:rFonts w:ascii="Arial" w:hAnsi="Arial"/>
          <w:color w:val="000000" w:themeColor="text1"/>
          <w:sz w:val="24"/>
          <w:szCs w:val="24"/>
        </w:rPr>
        <w:t xml:space="preserve"> generate de </w:t>
      </w:r>
      <w:proofErr w:type="spellStart"/>
      <w:r w:rsidRPr="0032527A">
        <w:rPr>
          <w:rFonts w:ascii="Arial" w:hAnsi="Arial"/>
          <w:color w:val="000000" w:themeColor="text1"/>
          <w:sz w:val="24"/>
          <w:szCs w:val="24"/>
        </w:rPr>
        <w:t>utilajele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șantier</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avea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vedere</w:t>
      </w:r>
      <w:proofErr w:type="spellEnd"/>
      <w:r w:rsidRPr="0032527A">
        <w:rPr>
          <w:rFonts w:ascii="Arial" w:hAnsi="Arial"/>
          <w:color w:val="000000" w:themeColor="text1"/>
          <w:sz w:val="24"/>
          <w:szCs w:val="24"/>
        </w:rPr>
        <w:t xml:space="preserve"> ca </w:t>
      </w:r>
      <w:proofErr w:type="spellStart"/>
      <w:r w:rsidRPr="0032527A">
        <w:rPr>
          <w:rFonts w:ascii="Arial" w:hAnsi="Arial"/>
          <w:color w:val="000000" w:themeColor="text1"/>
          <w:sz w:val="24"/>
          <w:szCs w:val="24"/>
        </w:rPr>
        <w:t>acestea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îndeplinească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normele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poluare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impuse</w:t>
      </w:r>
      <w:proofErr w:type="spellEnd"/>
      <w:r w:rsidRPr="0032527A">
        <w:rPr>
          <w:rFonts w:ascii="Arial" w:hAnsi="Arial"/>
          <w:color w:val="000000" w:themeColor="text1"/>
          <w:sz w:val="24"/>
          <w:szCs w:val="24"/>
        </w:rPr>
        <w:t xml:space="preserve"> de normative. </w:t>
      </w:r>
    </w:p>
    <w:p w14:paraId="73C1829C" w14:textId="77B00A94" w:rsidR="002721BF" w:rsidRPr="0032527A" w:rsidRDefault="002721BF" w:rsidP="002721BF">
      <w:pPr>
        <w:widowControl w:val="0"/>
        <w:autoSpaceDE w:val="0"/>
        <w:snapToGrid w:val="0"/>
        <w:ind w:firstLine="720"/>
        <w:jc w:val="both"/>
        <w:rPr>
          <w:rFonts w:ascii="Arial" w:hAnsi="Arial"/>
          <w:b/>
          <w:bCs/>
          <w:iCs/>
          <w:color w:val="000000" w:themeColor="text1"/>
        </w:rPr>
      </w:pPr>
      <w:proofErr w:type="spellStart"/>
      <w:r w:rsidRPr="0032527A">
        <w:rPr>
          <w:rFonts w:ascii="Arial" w:hAnsi="Arial"/>
          <w:color w:val="000000" w:themeColor="text1"/>
          <w:sz w:val="24"/>
          <w:szCs w:val="24"/>
        </w:rPr>
        <w:t>Acționarea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utilajelor</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va</w:t>
      </w:r>
      <w:proofErr w:type="spellEnd"/>
      <w:r w:rsidRPr="0032527A">
        <w:rPr>
          <w:rFonts w:ascii="Arial" w:hAnsi="Arial"/>
          <w:color w:val="000000" w:themeColor="text1"/>
          <w:sz w:val="24"/>
          <w:szCs w:val="24"/>
        </w:rPr>
        <w:t xml:space="preserve"> face cu </w:t>
      </w:r>
      <w:proofErr w:type="spellStart"/>
      <w:r w:rsidRPr="0032527A">
        <w:rPr>
          <w:rFonts w:ascii="Arial" w:hAnsi="Arial"/>
          <w:color w:val="000000" w:themeColor="text1"/>
          <w:sz w:val="24"/>
          <w:szCs w:val="24"/>
        </w:rPr>
        <w:t>prudență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pentru</w:t>
      </w:r>
      <w:proofErr w:type="spellEnd"/>
      <w:r w:rsidRPr="0032527A">
        <w:rPr>
          <w:rFonts w:ascii="Arial" w:hAnsi="Arial"/>
          <w:color w:val="000000" w:themeColor="text1"/>
          <w:sz w:val="24"/>
          <w:szCs w:val="24"/>
        </w:rPr>
        <w:t xml:space="preserve"> </w:t>
      </w:r>
      <w:proofErr w:type="gramStart"/>
      <w:r w:rsidRPr="0032527A">
        <w:rPr>
          <w:rFonts w:ascii="Arial" w:hAnsi="Arial"/>
          <w:color w:val="000000" w:themeColor="text1"/>
          <w:sz w:val="24"/>
          <w:szCs w:val="24"/>
        </w:rPr>
        <w:t>a</w:t>
      </w:r>
      <w:proofErr w:type="gram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evita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vârfurile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nivel</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zgomot</w:t>
      </w:r>
      <w:proofErr w:type="spellEnd"/>
      <w:r w:rsidRPr="0032527A">
        <w:rPr>
          <w:rFonts w:ascii="Arial" w:hAnsi="Arial"/>
          <w:color w:val="000000" w:themeColor="text1"/>
          <w:sz w:val="24"/>
          <w:szCs w:val="24"/>
        </w:rPr>
        <w:t>.</w:t>
      </w:r>
    </w:p>
    <w:p w14:paraId="4DC1AD35" w14:textId="31514BBA"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 amenajările și dotările pentru protecția împotriva zgomotului și vibrațiilor</w:t>
      </w:r>
    </w:p>
    <w:p w14:paraId="126D5789" w14:textId="18AA4716" w:rsidR="00827719" w:rsidRPr="0032527A" w:rsidRDefault="002721BF" w:rsidP="00A745A6">
      <w:pPr>
        <w:pStyle w:val="NormalWeb"/>
        <w:rPr>
          <w:rFonts w:ascii="Arial" w:hAnsi="Arial" w:cs="Arial"/>
          <w:color w:val="000000" w:themeColor="text1"/>
          <w:lang w:val="fr-FR"/>
        </w:rPr>
      </w:pPr>
      <w:proofErr w:type="spellStart"/>
      <w:r w:rsidRPr="0032527A">
        <w:rPr>
          <w:rFonts w:ascii="Arial" w:hAnsi="Arial" w:cs="Arial"/>
          <w:color w:val="000000" w:themeColor="text1"/>
          <w:lang w:val="fr-FR"/>
        </w:rPr>
        <w:t>În</w:t>
      </w:r>
      <w:proofErr w:type="spellEnd"/>
      <w:r w:rsidRPr="0032527A">
        <w:rPr>
          <w:rFonts w:ascii="Arial" w:hAnsi="Arial" w:cs="Arial"/>
          <w:color w:val="000000" w:themeColor="text1"/>
          <w:lang w:val="fr-FR"/>
        </w:rPr>
        <w:t xml:space="preserve"> zona de </w:t>
      </w:r>
      <w:proofErr w:type="spellStart"/>
      <w:r w:rsidRPr="0032527A">
        <w:rPr>
          <w:rFonts w:ascii="Arial" w:hAnsi="Arial" w:cs="Arial"/>
          <w:color w:val="000000" w:themeColor="text1"/>
          <w:lang w:val="fr-FR"/>
        </w:rPr>
        <w:t>amplsament</w:t>
      </w:r>
      <w:proofErr w:type="spellEnd"/>
      <w:r w:rsidRPr="0032527A">
        <w:rPr>
          <w:rFonts w:ascii="Arial" w:hAnsi="Arial" w:cs="Arial"/>
          <w:color w:val="000000" w:themeColor="text1"/>
          <w:lang w:val="fr-FR"/>
        </w:rPr>
        <w:t xml:space="preserve"> a </w:t>
      </w:r>
      <w:proofErr w:type="spellStart"/>
      <w:r w:rsidRPr="0032527A">
        <w:rPr>
          <w:rFonts w:ascii="Arial" w:hAnsi="Arial" w:cs="Arial"/>
          <w:color w:val="000000" w:themeColor="text1"/>
          <w:lang w:val="fr-FR"/>
        </w:rPr>
        <w:t>investiţiei</w:t>
      </w:r>
      <w:proofErr w:type="spellEnd"/>
      <w:r w:rsidRPr="0032527A">
        <w:rPr>
          <w:rFonts w:ascii="Arial" w:hAnsi="Arial" w:cs="Arial"/>
          <w:color w:val="000000" w:themeColor="text1"/>
          <w:lang w:val="fr-FR"/>
        </w:rPr>
        <w:t xml:space="preserve"> nu se </w:t>
      </w:r>
      <w:proofErr w:type="spellStart"/>
      <w:r w:rsidRPr="0032527A">
        <w:rPr>
          <w:rFonts w:ascii="Arial" w:hAnsi="Arial" w:cs="Arial"/>
          <w:color w:val="000000" w:themeColor="text1"/>
          <w:lang w:val="fr-FR"/>
        </w:rPr>
        <w:t>află</w:t>
      </w:r>
      <w:proofErr w:type="spellEnd"/>
      <w:r w:rsidRPr="0032527A">
        <w:rPr>
          <w:rFonts w:ascii="Arial" w:hAnsi="Arial" w:cs="Arial"/>
          <w:color w:val="000000" w:themeColor="text1"/>
          <w:lang w:val="fr-FR"/>
        </w:rPr>
        <w:t xml:space="preserve"> </w:t>
      </w:r>
      <w:proofErr w:type="spellStart"/>
      <w:r w:rsidRPr="0032527A">
        <w:rPr>
          <w:rFonts w:ascii="Arial" w:hAnsi="Arial" w:cs="Arial"/>
          <w:color w:val="000000" w:themeColor="text1"/>
          <w:lang w:val="fr-FR"/>
        </w:rPr>
        <w:t>areale</w:t>
      </w:r>
      <w:proofErr w:type="spellEnd"/>
      <w:r w:rsidRPr="0032527A">
        <w:rPr>
          <w:rFonts w:ascii="Arial" w:hAnsi="Arial" w:cs="Arial"/>
          <w:color w:val="000000" w:themeColor="text1"/>
          <w:lang w:val="fr-FR"/>
        </w:rPr>
        <w:t xml:space="preserve"> cu carcater </w:t>
      </w:r>
      <w:proofErr w:type="spellStart"/>
      <w:r w:rsidRPr="0032527A">
        <w:rPr>
          <w:rFonts w:ascii="Arial" w:hAnsi="Arial" w:cs="Arial"/>
          <w:color w:val="000000" w:themeColor="text1"/>
          <w:lang w:val="fr-FR"/>
        </w:rPr>
        <w:t>protejat</w:t>
      </w:r>
      <w:proofErr w:type="spellEnd"/>
      <w:r w:rsidRPr="0032527A">
        <w:rPr>
          <w:rFonts w:ascii="Arial" w:hAnsi="Arial" w:cs="Arial"/>
          <w:color w:val="000000" w:themeColor="text1"/>
          <w:lang w:val="fr-FR"/>
        </w:rPr>
        <w:t>.</w:t>
      </w:r>
    </w:p>
    <w:p w14:paraId="120615BF" w14:textId="6CCB0030" w:rsidR="00A745A6" w:rsidRPr="0032527A" w:rsidRDefault="00A745A6" w:rsidP="00A745A6">
      <w:pPr>
        <w:pStyle w:val="NormalWeb"/>
        <w:rPr>
          <w:rFonts w:ascii="Arial" w:hAnsi="Arial" w:cs="Arial"/>
          <w:b/>
          <w:color w:val="000000" w:themeColor="text1"/>
        </w:rPr>
      </w:pPr>
      <w:r w:rsidRPr="0032527A">
        <w:rPr>
          <w:rFonts w:ascii="Arial" w:hAnsi="Arial" w:cs="Arial"/>
          <w:color w:val="000000" w:themeColor="text1"/>
        </w:rPr>
        <w:t xml:space="preserve">                  </w:t>
      </w:r>
      <w:r w:rsidRPr="0032527A">
        <w:rPr>
          <w:rFonts w:ascii="Arial" w:hAnsi="Arial" w:cs="Arial"/>
          <w:b/>
          <w:color w:val="000000" w:themeColor="text1"/>
        </w:rPr>
        <w:t>d) Protecția împotriva radiațiilor</w:t>
      </w:r>
    </w:p>
    <w:p w14:paraId="42D31C83" w14:textId="4A39DB7A" w:rsidR="00A745A6" w:rsidRPr="0032527A" w:rsidRDefault="00A745A6" w:rsidP="00A745A6">
      <w:pPr>
        <w:pStyle w:val="NormalWeb"/>
        <w:rPr>
          <w:rFonts w:ascii="Arial" w:hAnsi="Arial" w:cs="Arial"/>
          <w:color w:val="000000" w:themeColor="text1"/>
        </w:rPr>
      </w:pPr>
      <w:r w:rsidRPr="0032527A">
        <w:rPr>
          <w:rFonts w:ascii="Arial" w:hAnsi="Arial" w:cs="Arial"/>
          <w:b/>
          <w:color w:val="000000" w:themeColor="text1"/>
        </w:rPr>
        <w:t xml:space="preserve">                       - </w:t>
      </w:r>
      <w:r w:rsidRPr="0032527A">
        <w:rPr>
          <w:rFonts w:ascii="Arial" w:hAnsi="Arial" w:cs="Arial"/>
          <w:color w:val="000000" w:themeColor="text1"/>
        </w:rPr>
        <w:t>sursele de radiații;</w:t>
      </w:r>
    </w:p>
    <w:p w14:paraId="28A5A59F" w14:textId="6BCFA472" w:rsidR="002721BF" w:rsidRPr="0032527A" w:rsidRDefault="002721BF" w:rsidP="002721BF">
      <w:pPr>
        <w:pStyle w:val="NormalWeb"/>
        <w:ind w:firstLine="720"/>
        <w:rPr>
          <w:rFonts w:ascii="Arial" w:hAnsi="Arial" w:cs="Arial"/>
          <w:color w:val="000000" w:themeColor="text1"/>
        </w:rPr>
      </w:pPr>
      <w:r w:rsidRPr="0032527A">
        <w:rPr>
          <w:rFonts w:ascii="Arial" w:hAnsi="Arial" w:cs="Arial"/>
          <w:color w:val="000000" w:themeColor="text1"/>
        </w:rPr>
        <w:t xml:space="preserve">Nu este cazul. </w:t>
      </w:r>
    </w:p>
    <w:p w14:paraId="1DC249F0" w14:textId="17E48967"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 amenajările și dotările pentru protecția împotriva radiaților</w:t>
      </w:r>
    </w:p>
    <w:p w14:paraId="5C87A2A3" w14:textId="487CC833" w:rsidR="00855CFC" w:rsidRPr="0032527A" w:rsidRDefault="002721BF" w:rsidP="00193757">
      <w:pPr>
        <w:pStyle w:val="NormalWeb"/>
        <w:ind w:firstLine="720"/>
        <w:rPr>
          <w:rFonts w:ascii="Arial" w:hAnsi="Arial" w:cs="Arial"/>
          <w:color w:val="000000" w:themeColor="text1"/>
        </w:rPr>
      </w:pPr>
      <w:r w:rsidRPr="0032527A">
        <w:rPr>
          <w:rFonts w:ascii="Arial" w:hAnsi="Arial" w:cs="Arial"/>
          <w:color w:val="000000" w:themeColor="text1"/>
        </w:rPr>
        <w:t>Nu este cazul.</w:t>
      </w:r>
    </w:p>
    <w:p w14:paraId="7A002F56" w14:textId="253B65BF" w:rsidR="00A745A6" w:rsidRPr="0032527A" w:rsidRDefault="00A745A6" w:rsidP="00A745A6">
      <w:pPr>
        <w:pStyle w:val="NormalWeb"/>
        <w:rPr>
          <w:rFonts w:ascii="Arial" w:hAnsi="Arial" w:cs="Arial"/>
          <w:b/>
          <w:color w:val="000000" w:themeColor="text1"/>
        </w:rPr>
      </w:pPr>
      <w:r w:rsidRPr="0032527A">
        <w:rPr>
          <w:rFonts w:ascii="Arial" w:hAnsi="Arial" w:cs="Arial"/>
          <w:color w:val="000000" w:themeColor="text1"/>
        </w:rPr>
        <w:t xml:space="preserve">              </w:t>
      </w:r>
      <w:r w:rsidRPr="0032527A">
        <w:rPr>
          <w:rFonts w:ascii="Arial" w:hAnsi="Arial" w:cs="Arial"/>
          <w:b/>
          <w:color w:val="000000" w:themeColor="text1"/>
        </w:rPr>
        <w:t>e) Protecția solului și a subsolului</w:t>
      </w:r>
    </w:p>
    <w:p w14:paraId="72BB20DB" w14:textId="6D826C7B"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 sursele de poluanți pentru sol, subsol, ape freatice și de adâncime;</w:t>
      </w:r>
    </w:p>
    <w:p w14:paraId="7519E5F0" w14:textId="77777777" w:rsidR="002721BF" w:rsidRPr="0032527A" w:rsidRDefault="002721BF" w:rsidP="002721B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Asupra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factorului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sol se </w:t>
      </w:r>
      <w:proofErr w:type="spellStart"/>
      <w:r w:rsidRPr="0032527A">
        <w:rPr>
          <w:rFonts w:ascii="Arial" w:hAnsi="Arial"/>
          <w:color w:val="000000" w:themeColor="text1"/>
          <w:sz w:val="24"/>
          <w:szCs w:val="24"/>
        </w:rPr>
        <w:t>resfrâng</w:t>
      </w:r>
      <w:proofErr w:type="spellEnd"/>
      <w:r w:rsidRPr="0032527A">
        <w:rPr>
          <w:rFonts w:ascii="Arial" w:hAnsi="Arial"/>
          <w:color w:val="000000" w:themeColor="text1"/>
          <w:sz w:val="24"/>
          <w:szCs w:val="24"/>
        </w:rPr>
        <w:t xml:space="preserve"> direct </w:t>
      </w:r>
      <w:proofErr w:type="spellStart"/>
      <w:r w:rsidRPr="0032527A">
        <w:rPr>
          <w:rFonts w:ascii="Arial" w:hAnsi="Arial"/>
          <w:color w:val="000000" w:themeColor="text1"/>
          <w:sz w:val="24"/>
          <w:szCs w:val="24"/>
        </w:rPr>
        <w:t>sau</w:t>
      </w:r>
      <w:proofErr w:type="spellEnd"/>
      <w:r w:rsidRPr="0032527A">
        <w:rPr>
          <w:rFonts w:ascii="Arial" w:hAnsi="Arial"/>
          <w:color w:val="000000" w:themeColor="text1"/>
          <w:sz w:val="24"/>
          <w:szCs w:val="24"/>
        </w:rPr>
        <w:t xml:space="preserve"> indirect </w:t>
      </w:r>
      <w:proofErr w:type="spellStart"/>
      <w:r w:rsidRPr="0032527A">
        <w:rPr>
          <w:rFonts w:ascii="Arial" w:hAnsi="Arial"/>
          <w:color w:val="000000" w:themeColor="text1"/>
          <w:sz w:val="24"/>
          <w:szCs w:val="24"/>
        </w:rPr>
        <w:t>efectele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poluării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celorlalți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modificându-i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compoziția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proprietățile</w:t>
      </w:r>
      <w:proofErr w:type="spellEnd"/>
      <w:r w:rsidRPr="0032527A">
        <w:rPr>
          <w:rFonts w:ascii="Arial" w:hAnsi="Arial"/>
          <w:color w:val="000000" w:themeColor="text1"/>
          <w:sz w:val="24"/>
          <w:szCs w:val="24"/>
        </w:rPr>
        <w:t xml:space="preserve"> bio-</w:t>
      </w:r>
      <w:proofErr w:type="spellStart"/>
      <w:r w:rsidRPr="0032527A">
        <w:rPr>
          <w:rFonts w:ascii="Arial" w:hAnsi="Arial"/>
          <w:color w:val="000000" w:themeColor="text1"/>
          <w:sz w:val="24"/>
          <w:szCs w:val="24"/>
        </w:rPr>
        <w:t>fizico</w:t>
      </w:r>
      <w:proofErr w:type="spellEnd"/>
      <w:r w:rsidRPr="0032527A">
        <w:rPr>
          <w:rFonts w:ascii="Arial" w:hAnsi="Arial"/>
          <w:color w:val="000000" w:themeColor="text1"/>
          <w:sz w:val="24"/>
          <w:szCs w:val="24"/>
        </w:rPr>
        <w:t>-</w:t>
      </w:r>
      <w:proofErr w:type="spellStart"/>
      <w:r w:rsidRPr="0032527A">
        <w:rPr>
          <w:rFonts w:ascii="Arial" w:hAnsi="Arial"/>
          <w:color w:val="000000" w:themeColor="text1"/>
          <w:sz w:val="24"/>
          <w:szCs w:val="24"/>
        </w:rPr>
        <w:t>chimice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inițiale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îngreunând</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ritmul</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regenerare</w:t>
      </w:r>
      <w:proofErr w:type="spellEnd"/>
      <w:r w:rsidRPr="0032527A">
        <w:rPr>
          <w:rFonts w:ascii="Arial" w:hAnsi="Arial"/>
          <w:color w:val="000000" w:themeColor="text1"/>
          <w:sz w:val="24"/>
          <w:szCs w:val="24"/>
        </w:rPr>
        <w:t xml:space="preserve"> al </w:t>
      </w:r>
      <w:proofErr w:type="spellStart"/>
      <w:r w:rsidRPr="0032527A">
        <w:rPr>
          <w:rFonts w:ascii="Arial" w:hAnsi="Arial"/>
          <w:color w:val="000000" w:themeColor="text1"/>
          <w:sz w:val="24"/>
          <w:szCs w:val="24"/>
        </w:rPr>
        <w:t>acestuia</w:t>
      </w:r>
      <w:proofErr w:type="spellEnd"/>
      <w:r w:rsidRPr="0032527A">
        <w:rPr>
          <w:rFonts w:ascii="Arial" w:hAnsi="Arial"/>
          <w:color w:val="000000" w:themeColor="text1"/>
          <w:sz w:val="24"/>
          <w:szCs w:val="24"/>
        </w:rPr>
        <w:t xml:space="preserve">. </w:t>
      </w:r>
    </w:p>
    <w:p w14:paraId="7D970C70" w14:textId="71BC56E0" w:rsidR="002721BF" w:rsidRPr="0032527A" w:rsidRDefault="002721BF" w:rsidP="002721B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Sursele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poluare</w:t>
      </w:r>
      <w:proofErr w:type="spellEnd"/>
      <w:r w:rsidRPr="0032527A">
        <w:rPr>
          <w:rFonts w:ascii="Arial" w:hAnsi="Arial"/>
          <w:color w:val="000000" w:themeColor="text1"/>
          <w:sz w:val="24"/>
          <w:szCs w:val="24"/>
        </w:rPr>
        <w:t xml:space="preserve"> a </w:t>
      </w:r>
      <w:proofErr w:type="spellStart"/>
      <w:r w:rsidRPr="0032527A">
        <w:rPr>
          <w:rFonts w:ascii="Arial" w:hAnsi="Arial"/>
          <w:color w:val="000000" w:themeColor="text1"/>
          <w:sz w:val="24"/>
          <w:szCs w:val="24"/>
        </w:rPr>
        <w:t>solului</w:t>
      </w:r>
      <w:proofErr w:type="spellEnd"/>
      <w:r w:rsidRPr="0032527A">
        <w:rPr>
          <w:rFonts w:ascii="Arial" w:hAnsi="Arial"/>
          <w:color w:val="000000" w:themeColor="text1"/>
          <w:sz w:val="24"/>
          <w:szCs w:val="24"/>
        </w:rPr>
        <w:t xml:space="preserve"> pot fi </w:t>
      </w:r>
      <w:proofErr w:type="spellStart"/>
      <w:r w:rsidRPr="0032527A">
        <w:rPr>
          <w:rFonts w:ascii="Arial" w:hAnsi="Arial"/>
          <w:color w:val="000000" w:themeColor="text1"/>
          <w:sz w:val="24"/>
          <w:szCs w:val="24"/>
        </w:rPr>
        <w:t>reprezentate</w:t>
      </w:r>
      <w:proofErr w:type="spellEnd"/>
      <w:r w:rsidRPr="0032527A">
        <w:rPr>
          <w:rFonts w:ascii="Arial" w:hAnsi="Arial"/>
          <w:color w:val="000000" w:themeColor="text1"/>
          <w:sz w:val="24"/>
          <w:szCs w:val="24"/>
        </w:rPr>
        <w:t xml:space="preserve"> de:</w:t>
      </w:r>
    </w:p>
    <w:p w14:paraId="615DC011" w14:textId="77777777" w:rsidR="00A8229F" w:rsidRPr="00DE5BF8" w:rsidRDefault="00A8229F" w:rsidP="002721BF">
      <w:pPr>
        <w:widowControl w:val="0"/>
        <w:autoSpaceDE w:val="0"/>
        <w:snapToGrid w:val="0"/>
        <w:ind w:firstLine="720"/>
        <w:jc w:val="both"/>
        <w:rPr>
          <w:rFonts w:ascii="Arial" w:hAnsi="Arial"/>
          <w:b/>
          <w:bCs/>
          <w:iCs/>
          <w:color w:val="FF0000"/>
        </w:rPr>
      </w:pPr>
    </w:p>
    <w:p w14:paraId="26C52664" w14:textId="076BA77B" w:rsidR="002721BF" w:rsidRPr="0032527A" w:rsidRDefault="002721BF" w:rsidP="002721BF">
      <w:pPr>
        <w:widowControl w:val="0"/>
        <w:autoSpaceDE w:val="0"/>
        <w:snapToGrid w:val="0"/>
        <w:rPr>
          <w:rFonts w:ascii="Arial" w:hAnsi="Arial"/>
          <w:b/>
          <w:bCs/>
          <w:iCs/>
          <w:color w:val="000000" w:themeColor="text1"/>
          <w:sz w:val="24"/>
          <w:szCs w:val="24"/>
        </w:rPr>
      </w:pPr>
      <w:r w:rsidRPr="0032527A">
        <w:rPr>
          <w:rFonts w:ascii="Arial" w:hAnsi="Arial"/>
          <w:b/>
          <w:bCs/>
          <w:iCs/>
          <w:color w:val="000000" w:themeColor="text1"/>
        </w:rPr>
        <w:t xml:space="preserve">– </w:t>
      </w:r>
      <w:proofErr w:type="spellStart"/>
      <w:r w:rsidRPr="0032527A">
        <w:rPr>
          <w:rFonts w:ascii="Arial" w:hAnsi="Arial"/>
          <w:b/>
          <w:bCs/>
          <w:iCs/>
          <w:color w:val="000000" w:themeColor="text1"/>
          <w:sz w:val="24"/>
          <w:szCs w:val="24"/>
        </w:rPr>
        <w:t>în</w:t>
      </w:r>
      <w:proofErr w:type="spell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perioada</w:t>
      </w:r>
      <w:proofErr w:type="spellEnd"/>
      <w:r w:rsidRPr="0032527A">
        <w:rPr>
          <w:rFonts w:ascii="Arial" w:hAnsi="Arial"/>
          <w:b/>
          <w:bCs/>
          <w:iCs/>
          <w:color w:val="000000" w:themeColor="text1"/>
          <w:sz w:val="24"/>
          <w:szCs w:val="24"/>
        </w:rPr>
        <w:t xml:space="preserve"> de </w:t>
      </w:r>
      <w:proofErr w:type="spellStart"/>
      <w:r w:rsidRPr="0032527A">
        <w:rPr>
          <w:rFonts w:ascii="Arial" w:hAnsi="Arial"/>
          <w:b/>
          <w:bCs/>
          <w:iCs/>
          <w:color w:val="000000" w:themeColor="text1"/>
          <w:sz w:val="24"/>
          <w:szCs w:val="24"/>
        </w:rPr>
        <w:t>realizare</w:t>
      </w:r>
      <w:proofErr w:type="spellEnd"/>
      <w:r w:rsidRPr="0032527A">
        <w:rPr>
          <w:rFonts w:ascii="Arial" w:hAnsi="Arial"/>
          <w:b/>
          <w:bCs/>
          <w:iCs/>
          <w:color w:val="000000" w:themeColor="text1"/>
          <w:sz w:val="24"/>
          <w:szCs w:val="24"/>
        </w:rPr>
        <w:t xml:space="preserve"> </w:t>
      </w:r>
      <w:proofErr w:type="gramStart"/>
      <w:r w:rsidRPr="0032527A">
        <w:rPr>
          <w:rFonts w:ascii="Arial" w:hAnsi="Arial"/>
          <w:b/>
          <w:bCs/>
          <w:iCs/>
          <w:color w:val="000000" w:themeColor="text1"/>
          <w:sz w:val="24"/>
          <w:szCs w:val="24"/>
        </w:rPr>
        <w:t>a</w:t>
      </w:r>
      <w:proofErr w:type="gramEnd"/>
      <w:r w:rsidRPr="0032527A">
        <w:rPr>
          <w:rFonts w:ascii="Arial" w:hAnsi="Arial"/>
          <w:b/>
          <w:bCs/>
          <w:iCs/>
          <w:color w:val="000000" w:themeColor="text1"/>
          <w:sz w:val="24"/>
          <w:szCs w:val="24"/>
        </w:rPr>
        <w:t xml:space="preserve"> </w:t>
      </w:r>
      <w:proofErr w:type="spellStart"/>
      <w:r w:rsidRPr="0032527A">
        <w:rPr>
          <w:rFonts w:ascii="Arial" w:hAnsi="Arial"/>
          <w:b/>
          <w:bCs/>
          <w:iCs/>
          <w:color w:val="000000" w:themeColor="text1"/>
          <w:sz w:val="24"/>
          <w:szCs w:val="24"/>
        </w:rPr>
        <w:t>investiției</w:t>
      </w:r>
      <w:proofErr w:type="spellEnd"/>
      <w:r w:rsidR="007F4D11" w:rsidRPr="0032527A">
        <w:rPr>
          <w:rFonts w:ascii="Arial" w:hAnsi="Arial"/>
          <w:b/>
          <w:bCs/>
          <w:iCs/>
          <w:color w:val="000000" w:themeColor="text1"/>
          <w:sz w:val="24"/>
          <w:szCs w:val="24"/>
        </w:rPr>
        <w:t>:</w:t>
      </w:r>
    </w:p>
    <w:p w14:paraId="4804CB83" w14:textId="77777777" w:rsidR="007F4D11" w:rsidRPr="0032527A" w:rsidRDefault="007F4D11" w:rsidP="002721BF">
      <w:pPr>
        <w:widowControl w:val="0"/>
        <w:autoSpaceDE w:val="0"/>
        <w:snapToGrid w:val="0"/>
        <w:rPr>
          <w:rFonts w:ascii="Arial" w:hAnsi="Arial"/>
          <w:color w:val="000000" w:themeColor="text1"/>
          <w:sz w:val="24"/>
          <w:szCs w:val="24"/>
        </w:rPr>
      </w:pPr>
    </w:p>
    <w:p w14:paraId="6A79FD92" w14:textId="77777777" w:rsidR="002721BF" w:rsidRPr="0032527A" w:rsidRDefault="002721BF" w:rsidP="00041484">
      <w:pPr>
        <w:widowControl w:val="0"/>
        <w:numPr>
          <w:ilvl w:val="0"/>
          <w:numId w:val="8"/>
        </w:numPr>
        <w:tabs>
          <w:tab w:val="clear" w:pos="1080"/>
          <w:tab w:val="num" w:pos="180"/>
        </w:tabs>
        <w:suppressAutoHyphens/>
        <w:autoSpaceDE w:val="0"/>
        <w:snapToGrid w:val="0"/>
        <w:ind w:firstLine="0"/>
        <w:jc w:val="both"/>
        <w:rPr>
          <w:rFonts w:ascii="Arial" w:hAnsi="Arial"/>
          <w:color w:val="000000" w:themeColor="text1"/>
          <w:sz w:val="24"/>
          <w:szCs w:val="24"/>
        </w:rPr>
      </w:pPr>
      <w:proofErr w:type="spellStart"/>
      <w:r w:rsidRPr="0032527A">
        <w:rPr>
          <w:rFonts w:ascii="Arial" w:hAnsi="Arial"/>
          <w:color w:val="000000" w:themeColor="text1"/>
          <w:sz w:val="24"/>
          <w:szCs w:val="24"/>
        </w:rPr>
        <w:t>deșeurile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menajere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depozitate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locuri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necorespunzătoare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altele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decât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cele</w:t>
      </w:r>
      <w:proofErr w:type="spellEnd"/>
      <w:r w:rsidRPr="0032527A">
        <w:rPr>
          <w:rFonts w:ascii="Arial" w:hAnsi="Arial"/>
          <w:color w:val="000000" w:themeColor="text1"/>
          <w:sz w:val="24"/>
          <w:szCs w:val="24"/>
        </w:rPr>
        <w:t xml:space="preserve"> special </w:t>
      </w:r>
      <w:proofErr w:type="spellStart"/>
      <w:r w:rsidRPr="0032527A">
        <w:rPr>
          <w:rFonts w:ascii="Arial" w:hAnsi="Arial"/>
          <w:color w:val="000000" w:themeColor="text1"/>
          <w:sz w:val="24"/>
          <w:szCs w:val="24"/>
        </w:rPr>
        <w:t>amenajate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acest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sens</w:t>
      </w:r>
      <w:proofErr w:type="spellEnd"/>
      <w:r w:rsidRPr="0032527A">
        <w:rPr>
          <w:rFonts w:ascii="Arial" w:hAnsi="Arial"/>
          <w:color w:val="000000" w:themeColor="text1"/>
          <w:sz w:val="24"/>
          <w:szCs w:val="24"/>
        </w:rPr>
        <w:t>);</w:t>
      </w:r>
    </w:p>
    <w:p w14:paraId="6501C226" w14:textId="77777777" w:rsidR="002721BF" w:rsidRPr="0032527A" w:rsidRDefault="002721BF" w:rsidP="00041484">
      <w:pPr>
        <w:widowControl w:val="0"/>
        <w:numPr>
          <w:ilvl w:val="0"/>
          <w:numId w:val="8"/>
        </w:numPr>
        <w:tabs>
          <w:tab w:val="clear" w:pos="1080"/>
          <w:tab w:val="num" w:pos="180"/>
        </w:tabs>
        <w:suppressAutoHyphens/>
        <w:autoSpaceDE w:val="0"/>
        <w:snapToGrid w:val="0"/>
        <w:ind w:firstLine="0"/>
        <w:jc w:val="both"/>
        <w:rPr>
          <w:rFonts w:ascii="Arial" w:hAnsi="Arial"/>
          <w:color w:val="000000" w:themeColor="text1"/>
          <w:sz w:val="24"/>
          <w:szCs w:val="24"/>
        </w:rPr>
      </w:pPr>
      <w:proofErr w:type="spellStart"/>
      <w:r w:rsidRPr="0032527A">
        <w:rPr>
          <w:rFonts w:ascii="Arial" w:hAnsi="Arial"/>
          <w:color w:val="000000" w:themeColor="text1"/>
          <w:sz w:val="24"/>
          <w:szCs w:val="24"/>
        </w:rPr>
        <w:t>utilajele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cadrul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șantierului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condițiile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reparării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sau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alimentării</w:t>
      </w:r>
      <w:proofErr w:type="spellEnd"/>
      <w:r w:rsidRPr="0032527A">
        <w:rPr>
          <w:rFonts w:ascii="Arial" w:hAnsi="Arial"/>
          <w:color w:val="000000" w:themeColor="text1"/>
          <w:sz w:val="24"/>
          <w:szCs w:val="24"/>
        </w:rPr>
        <w:t xml:space="preserve"> cu </w:t>
      </w:r>
      <w:proofErr w:type="spellStart"/>
      <w:r w:rsidRPr="0032527A">
        <w:rPr>
          <w:rFonts w:ascii="Arial" w:hAnsi="Arial"/>
          <w:color w:val="000000" w:themeColor="text1"/>
          <w:sz w:val="24"/>
          <w:szCs w:val="24"/>
        </w:rPr>
        <w:t>combustibil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alte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locuri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decât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cele</w:t>
      </w:r>
      <w:proofErr w:type="spellEnd"/>
      <w:r w:rsidRPr="0032527A">
        <w:rPr>
          <w:rFonts w:ascii="Arial" w:hAnsi="Arial"/>
          <w:color w:val="000000" w:themeColor="text1"/>
          <w:sz w:val="24"/>
          <w:szCs w:val="24"/>
        </w:rPr>
        <w:t xml:space="preserve"> special </w:t>
      </w:r>
      <w:proofErr w:type="spellStart"/>
      <w:r w:rsidRPr="0032527A">
        <w:rPr>
          <w:rFonts w:ascii="Arial" w:hAnsi="Arial"/>
          <w:color w:val="000000" w:themeColor="text1"/>
          <w:sz w:val="24"/>
          <w:szCs w:val="24"/>
        </w:rPr>
        <w:t>amenajate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pentru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realizarea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acestor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operațiuni</w:t>
      </w:r>
      <w:proofErr w:type="spellEnd"/>
      <w:r w:rsidRPr="0032527A">
        <w:rPr>
          <w:rFonts w:ascii="Arial" w:hAnsi="Arial"/>
          <w:color w:val="000000" w:themeColor="text1"/>
          <w:sz w:val="24"/>
          <w:szCs w:val="24"/>
        </w:rPr>
        <w:t>;</w:t>
      </w:r>
    </w:p>
    <w:p w14:paraId="0F820C2A" w14:textId="77777777" w:rsidR="002721BF" w:rsidRPr="00DE5BF8" w:rsidRDefault="002721BF" w:rsidP="002721BF">
      <w:pPr>
        <w:widowControl w:val="0"/>
        <w:autoSpaceDE w:val="0"/>
        <w:snapToGrid w:val="0"/>
        <w:ind w:firstLine="720"/>
        <w:jc w:val="both"/>
        <w:rPr>
          <w:rFonts w:ascii="Arial" w:hAnsi="Arial"/>
          <w:color w:val="FF0000"/>
          <w:sz w:val="24"/>
          <w:szCs w:val="24"/>
        </w:rPr>
      </w:pPr>
    </w:p>
    <w:p w14:paraId="0B19715E" w14:textId="5AB9C39A" w:rsidR="002721BF" w:rsidRPr="0032527A" w:rsidRDefault="002721BF" w:rsidP="002721B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Totodată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cadrul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organizării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șantier</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folosi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utilaje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stare </w:t>
      </w:r>
      <w:proofErr w:type="spellStart"/>
      <w:r w:rsidRPr="0032527A">
        <w:rPr>
          <w:rFonts w:ascii="Arial" w:hAnsi="Arial"/>
          <w:color w:val="000000" w:themeColor="text1"/>
          <w:sz w:val="24"/>
          <w:szCs w:val="24"/>
        </w:rPr>
        <w:t>bună</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funcționare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Alimentarea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acestora</w:t>
      </w:r>
      <w:proofErr w:type="spellEnd"/>
      <w:r w:rsidRPr="0032527A">
        <w:rPr>
          <w:rFonts w:ascii="Arial" w:hAnsi="Arial"/>
          <w:color w:val="000000" w:themeColor="text1"/>
          <w:sz w:val="24"/>
          <w:szCs w:val="24"/>
        </w:rPr>
        <w:t xml:space="preserve"> cu </w:t>
      </w:r>
      <w:proofErr w:type="spellStart"/>
      <w:r w:rsidRPr="0032527A">
        <w:rPr>
          <w:rFonts w:ascii="Arial" w:hAnsi="Arial"/>
          <w:color w:val="000000" w:themeColor="text1"/>
          <w:sz w:val="24"/>
          <w:szCs w:val="24"/>
        </w:rPr>
        <w:t>combustibil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staționarea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cadrul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șantierului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sau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eventualele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verificări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reparații</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realiza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într</w:t>
      </w:r>
      <w:proofErr w:type="spellEnd"/>
      <w:r w:rsidRPr="0032527A">
        <w:rPr>
          <w:rFonts w:ascii="Arial" w:hAnsi="Arial"/>
          <w:color w:val="000000" w:themeColor="text1"/>
          <w:sz w:val="24"/>
          <w:szCs w:val="24"/>
        </w:rPr>
        <w:t xml:space="preserve">-un </w:t>
      </w:r>
      <w:proofErr w:type="spellStart"/>
      <w:r w:rsidRPr="0032527A">
        <w:rPr>
          <w:rFonts w:ascii="Arial" w:hAnsi="Arial"/>
          <w:color w:val="000000" w:themeColor="text1"/>
          <w:sz w:val="24"/>
          <w:szCs w:val="24"/>
        </w:rPr>
        <w:t>spațiu</w:t>
      </w:r>
      <w:proofErr w:type="spellEnd"/>
      <w:r w:rsidRPr="0032527A">
        <w:rPr>
          <w:rFonts w:ascii="Arial" w:hAnsi="Arial"/>
          <w:color w:val="000000" w:themeColor="text1"/>
          <w:sz w:val="24"/>
          <w:szCs w:val="24"/>
        </w:rPr>
        <w:t xml:space="preserve"> special </w:t>
      </w:r>
      <w:proofErr w:type="spellStart"/>
      <w:r w:rsidRPr="0032527A">
        <w:rPr>
          <w:rFonts w:ascii="Arial" w:hAnsi="Arial"/>
          <w:color w:val="000000" w:themeColor="text1"/>
          <w:sz w:val="24"/>
          <w:szCs w:val="24"/>
        </w:rPr>
        <w:t>amenajat</w:t>
      </w:r>
      <w:proofErr w:type="spellEnd"/>
      <w:r w:rsidRPr="0032527A">
        <w:rPr>
          <w:rFonts w:ascii="Arial" w:hAnsi="Arial"/>
          <w:color w:val="000000" w:themeColor="text1"/>
          <w:sz w:val="24"/>
          <w:szCs w:val="24"/>
        </w:rPr>
        <w:t xml:space="preserve">. </w:t>
      </w:r>
    </w:p>
    <w:p w14:paraId="6A1EC8E9" w14:textId="77777777" w:rsidR="002721BF" w:rsidRPr="0032527A" w:rsidRDefault="002721BF" w:rsidP="002721B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Urmare</w:t>
      </w:r>
      <w:proofErr w:type="spellEnd"/>
      <w:r w:rsidRPr="0032527A">
        <w:rPr>
          <w:rFonts w:ascii="Arial" w:hAnsi="Arial"/>
          <w:color w:val="000000" w:themeColor="text1"/>
          <w:sz w:val="24"/>
          <w:szCs w:val="24"/>
        </w:rPr>
        <w:t xml:space="preserve"> a </w:t>
      </w:r>
      <w:proofErr w:type="spellStart"/>
      <w:r w:rsidRPr="0032527A">
        <w:rPr>
          <w:rFonts w:ascii="Arial" w:hAnsi="Arial"/>
          <w:color w:val="000000" w:themeColor="text1"/>
          <w:sz w:val="24"/>
          <w:szCs w:val="24"/>
        </w:rPr>
        <w:t>soluțiilor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tehnice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prevăzute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cadrul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organizării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șantier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referitoare</w:t>
      </w:r>
      <w:proofErr w:type="spellEnd"/>
      <w:r w:rsidRPr="0032527A">
        <w:rPr>
          <w:rFonts w:ascii="Arial" w:hAnsi="Arial"/>
          <w:color w:val="000000" w:themeColor="text1"/>
          <w:sz w:val="24"/>
          <w:szCs w:val="24"/>
        </w:rPr>
        <w:t xml:space="preserve"> la </w:t>
      </w:r>
      <w:proofErr w:type="spellStart"/>
      <w:r w:rsidRPr="0032527A">
        <w:rPr>
          <w:rFonts w:ascii="Arial" w:hAnsi="Arial"/>
          <w:color w:val="000000" w:themeColor="text1"/>
          <w:sz w:val="24"/>
          <w:szCs w:val="24"/>
        </w:rPr>
        <w:t>măsurile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adoptate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privind</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protejarea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factorului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sol, se </w:t>
      </w:r>
      <w:proofErr w:type="spellStart"/>
      <w:r w:rsidRPr="0032527A">
        <w:rPr>
          <w:rFonts w:ascii="Arial" w:hAnsi="Arial"/>
          <w:color w:val="000000" w:themeColor="text1"/>
          <w:sz w:val="24"/>
          <w:szCs w:val="24"/>
        </w:rPr>
        <w:t>apreciază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că</w:t>
      </w:r>
      <w:proofErr w:type="spellEnd"/>
      <w:r w:rsidRPr="0032527A">
        <w:rPr>
          <w:rFonts w:ascii="Arial" w:hAnsi="Arial"/>
          <w:color w:val="000000" w:themeColor="text1"/>
          <w:sz w:val="24"/>
          <w:szCs w:val="24"/>
        </w:rPr>
        <w:t xml:space="preserve"> nu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fi </w:t>
      </w:r>
      <w:proofErr w:type="spellStart"/>
      <w:r w:rsidRPr="0032527A">
        <w:rPr>
          <w:rFonts w:ascii="Arial" w:hAnsi="Arial"/>
          <w:color w:val="000000" w:themeColor="text1"/>
          <w:sz w:val="24"/>
          <w:szCs w:val="24"/>
        </w:rPr>
        <w:t>poluări</w:t>
      </w:r>
      <w:proofErr w:type="spellEnd"/>
      <w:r w:rsidRPr="0032527A">
        <w:rPr>
          <w:rFonts w:ascii="Arial" w:hAnsi="Arial"/>
          <w:color w:val="000000" w:themeColor="text1"/>
          <w:sz w:val="24"/>
          <w:szCs w:val="24"/>
        </w:rPr>
        <w:t xml:space="preserve"> ale </w:t>
      </w:r>
      <w:proofErr w:type="spellStart"/>
      <w:r w:rsidRPr="0032527A">
        <w:rPr>
          <w:rFonts w:ascii="Arial" w:hAnsi="Arial"/>
          <w:color w:val="000000" w:themeColor="text1"/>
          <w:sz w:val="24"/>
          <w:szCs w:val="24"/>
        </w:rPr>
        <w:t>factorilor</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 xml:space="preserve"> care </w:t>
      </w:r>
      <w:proofErr w:type="spellStart"/>
      <w:r w:rsidRPr="0032527A">
        <w:rPr>
          <w:rFonts w:ascii="Arial" w:hAnsi="Arial"/>
          <w:color w:val="000000" w:themeColor="text1"/>
          <w:sz w:val="24"/>
          <w:szCs w:val="24"/>
        </w:rPr>
        <w:t>să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afecteze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solul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subsolul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zonei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asemenea</w:t>
      </w:r>
      <w:proofErr w:type="spellEnd"/>
      <w:r w:rsidRPr="0032527A">
        <w:rPr>
          <w:rFonts w:ascii="Arial" w:hAnsi="Arial"/>
          <w:color w:val="000000" w:themeColor="text1"/>
          <w:sz w:val="24"/>
          <w:szCs w:val="24"/>
        </w:rPr>
        <w:t xml:space="preserve">, </w:t>
      </w:r>
      <w:r w:rsidRPr="0032527A">
        <w:rPr>
          <w:rFonts w:ascii="Arial" w:hAnsi="Arial"/>
          <w:color w:val="000000" w:themeColor="text1"/>
          <w:sz w:val="24"/>
          <w:szCs w:val="24"/>
        </w:rPr>
        <w:lastRenderedPageBreak/>
        <w:t xml:space="preserve">nu se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produce </w:t>
      </w:r>
      <w:proofErr w:type="spellStart"/>
      <w:r w:rsidRPr="0032527A">
        <w:rPr>
          <w:rFonts w:ascii="Arial" w:hAnsi="Arial"/>
          <w:color w:val="000000" w:themeColor="text1"/>
          <w:sz w:val="24"/>
          <w:szCs w:val="24"/>
        </w:rPr>
        <w:t>modificări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calitatea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structura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acestuia</w:t>
      </w:r>
      <w:proofErr w:type="spellEnd"/>
      <w:r w:rsidRPr="0032527A">
        <w:rPr>
          <w:rFonts w:ascii="Arial" w:hAnsi="Arial"/>
          <w:color w:val="000000" w:themeColor="text1"/>
          <w:sz w:val="24"/>
          <w:szCs w:val="24"/>
        </w:rPr>
        <w:t>.</w:t>
      </w:r>
    </w:p>
    <w:p w14:paraId="3F889070" w14:textId="649E2D35" w:rsidR="002721BF" w:rsidRPr="0032527A" w:rsidRDefault="002721BF" w:rsidP="00A8229F">
      <w:pPr>
        <w:widowControl w:val="0"/>
        <w:autoSpaceDE w:val="0"/>
        <w:snapToGrid w:val="0"/>
        <w:ind w:firstLine="720"/>
        <w:jc w:val="both"/>
        <w:rPr>
          <w:rFonts w:ascii="Arial" w:hAnsi="Arial"/>
          <w:b/>
          <w:bCs/>
          <w:iCs/>
          <w:color w:val="000000" w:themeColor="text1"/>
        </w:rPr>
      </w:pPr>
      <w:proofErr w:type="spellStart"/>
      <w:r w:rsidRPr="0032527A">
        <w:rPr>
          <w:rFonts w:ascii="Arial" w:hAnsi="Arial"/>
          <w:color w:val="000000" w:themeColor="text1"/>
          <w:sz w:val="24"/>
          <w:szCs w:val="24"/>
        </w:rPr>
        <w:t>Suplimentar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prin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grija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constructorului</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va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avea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vedere</w:t>
      </w:r>
      <w:proofErr w:type="spellEnd"/>
      <w:r w:rsidRPr="0032527A">
        <w:rPr>
          <w:rFonts w:ascii="Arial" w:hAnsi="Arial"/>
          <w:color w:val="000000" w:themeColor="text1"/>
          <w:sz w:val="24"/>
          <w:szCs w:val="24"/>
        </w:rPr>
        <w:t xml:space="preserve"> ca </w:t>
      </w:r>
      <w:proofErr w:type="spellStart"/>
      <w:r w:rsidRPr="0032527A">
        <w:rPr>
          <w:rFonts w:ascii="Arial" w:hAnsi="Arial"/>
          <w:color w:val="000000" w:themeColor="text1"/>
          <w:sz w:val="24"/>
          <w:szCs w:val="24"/>
        </w:rPr>
        <w:t>deșeurile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rezultate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timpul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desfășurării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lucrărilor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să</w:t>
      </w:r>
      <w:proofErr w:type="spellEnd"/>
      <w:r w:rsidRPr="0032527A">
        <w:rPr>
          <w:rFonts w:ascii="Arial" w:hAnsi="Arial"/>
          <w:color w:val="000000" w:themeColor="text1"/>
          <w:sz w:val="24"/>
          <w:szCs w:val="24"/>
        </w:rPr>
        <w:t xml:space="preserve"> fie </w:t>
      </w:r>
      <w:proofErr w:type="spellStart"/>
      <w:r w:rsidRPr="0032527A">
        <w:rPr>
          <w:rFonts w:ascii="Arial" w:hAnsi="Arial"/>
          <w:color w:val="000000" w:themeColor="text1"/>
          <w:sz w:val="24"/>
          <w:szCs w:val="24"/>
        </w:rPr>
        <w:t>depozitate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locuri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corespunzătoare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astfel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încât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poată</w:t>
      </w:r>
      <w:proofErr w:type="spellEnd"/>
      <w:r w:rsidRPr="0032527A">
        <w:rPr>
          <w:rFonts w:ascii="Arial" w:hAnsi="Arial"/>
          <w:color w:val="000000" w:themeColor="text1"/>
          <w:sz w:val="24"/>
          <w:szCs w:val="24"/>
        </w:rPr>
        <w:t xml:space="preserve"> fi evacuate de </w:t>
      </w:r>
      <w:proofErr w:type="spellStart"/>
      <w:r w:rsidRPr="0032527A">
        <w:rPr>
          <w:rFonts w:ascii="Arial" w:hAnsi="Arial"/>
          <w:color w:val="000000" w:themeColor="text1"/>
          <w:sz w:val="24"/>
          <w:szCs w:val="24"/>
        </w:rPr>
        <w:t>serviciul</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salubritate</w:t>
      </w:r>
      <w:proofErr w:type="spellEnd"/>
      <w:r w:rsidRPr="0032527A">
        <w:rPr>
          <w:rFonts w:ascii="Arial" w:hAnsi="Arial"/>
          <w:color w:val="000000" w:themeColor="text1"/>
          <w:sz w:val="24"/>
          <w:szCs w:val="24"/>
        </w:rPr>
        <w:t xml:space="preserve"> din </w:t>
      </w:r>
      <w:proofErr w:type="spellStart"/>
      <w:r w:rsidRPr="0032527A">
        <w:rPr>
          <w:rFonts w:ascii="Arial" w:hAnsi="Arial"/>
          <w:color w:val="000000" w:themeColor="text1"/>
          <w:sz w:val="24"/>
          <w:szCs w:val="24"/>
        </w:rPr>
        <w:t>zonă</w:t>
      </w:r>
      <w:proofErr w:type="spellEnd"/>
      <w:r w:rsidRPr="0032527A">
        <w:rPr>
          <w:rFonts w:ascii="Arial" w:hAnsi="Arial"/>
          <w:color w:val="000000" w:themeColor="text1"/>
          <w:sz w:val="24"/>
          <w:szCs w:val="24"/>
        </w:rPr>
        <w:t>.</w:t>
      </w:r>
    </w:p>
    <w:p w14:paraId="40D5E690" w14:textId="4BE0B4B1" w:rsidR="007F4D11" w:rsidRPr="0032527A" w:rsidRDefault="00275172" w:rsidP="00A745A6">
      <w:pPr>
        <w:pStyle w:val="NormalWeb"/>
        <w:rPr>
          <w:rFonts w:ascii="Arial" w:hAnsi="Arial" w:cs="Arial"/>
          <w:color w:val="000000" w:themeColor="text1"/>
        </w:rPr>
      </w:pPr>
      <w:r w:rsidRPr="00DE5BF8">
        <w:rPr>
          <w:rFonts w:ascii="Arial" w:hAnsi="Arial" w:cs="Arial"/>
          <w:color w:val="FF0000"/>
        </w:rPr>
        <w:tab/>
      </w:r>
      <w:r w:rsidR="00A745A6" w:rsidRPr="0032527A">
        <w:rPr>
          <w:rFonts w:ascii="Arial" w:hAnsi="Arial" w:cs="Arial"/>
          <w:color w:val="000000" w:themeColor="text1"/>
        </w:rPr>
        <w:t>- lucrările și dotările pentru protecția solului și a subsolului</w:t>
      </w:r>
    </w:p>
    <w:p w14:paraId="3D493BC5" w14:textId="6E0612DF" w:rsidR="00B977E7" w:rsidRPr="000F7BBF" w:rsidRDefault="007F4D11" w:rsidP="00A745A6">
      <w:pPr>
        <w:pStyle w:val="NormalWeb"/>
        <w:rPr>
          <w:rFonts w:ascii="Arial" w:hAnsi="Arial" w:cs="Arial"/>
          <w:color w:val="000000" w:themeColor="text1"/>
        </w:rPr>
      </w:pPr>
      <w:r w:rsidRPr="0032527A">
        <w:rPr>
          <w:rFonts w:ascii="Arial" w:hAnsi="Arial" w:cs="Arial"/>
          <w:color w:val="000000" w:themeColor="text1"/>
        </w:rPr>
        <w:tab/>
      </w:r>
      <w:r w:rsidR="00A8229F" w:rsidRPr="0032527A">
        <w:rPr>
          <w:rFonts w:ascii="Arial" w:hAnsi="Arial" w:cs="Arial"/>
          <w:color w:val="000000" w:themeColor="text1"/>
        </w:rPr>
        <w:t>Nu este cazul.</w:t>
      </w:r>
    </w:p>
    <w:p w14:paraId="1EE14896" w14:textId="5EC536ED" w:rsidR="00A745A6" w:rsidRPr="0032527A" w:rsidRDefault="00A745A6" w:rsidP="00A745A6">
      <w:pPr>
        <w:pStyle w:val="NormalWeb"/>
        <w:rPr>
          <w:rFonts w:ascii="Arial" w:hAnsi="Arial" w:cs="Arial"/>
          <w:b/>
          <w:color w:val="000000" w:themeColor="text1"/>
        </w:rPr>
      </w:pPr>
      <w:r w:rsidRPr="0032527A">
        <w:rPr>
          <w:rFonts w:ascii="Arial" w:hAnsi="Arial" w:cs="Arial"/>
          <w:b/>
          <w:color w:val="000000" w:themeColor="text1"/>
        </w:rPr>
        <w:t xml:space="preserve">           f) Protecția ecosistemelor terestre și acvatice:</w:t>
      </w:r>
    </w:p>
    <w:p w14:paraId="4ED9170F" w14:textId="024A9A70"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 identificarea arealelor sensibile ce pot fi afectate de proiect;</w:t>
      </w:r>
    </w:p>
    <w:p w14:paraId="031367E0" w14:textId="498A3DEE" w:rsidR="00A8229F" w:rsidRPr="0032527A" w:rsidRDefault="00A8229F" w:rsidP="00A8229F">
      <w:pPr>
        <w:pStyle w:val="NormalWeb2"/>
        <w:ind w:right="101" w:firstLine="615"/>
        <w:jc w:val="both"/>
        <w:rPr>
          <w:b/>
          <w:color w:val="000000" w:themeColor="text1"/>
        </w:rPr>
      </w:pPr>
      <w:proofErr w:type="spellStart"/>
      <w:r w:rsidRPr="0032527A">
        <w:rPr>
          <w:rFonts w:ascii="Arial" w:hAnsi="Arial" w:cs="Arial"/>
          <w:iCs/>
          <w:color w:val="000000" w:themeColor="text1"/>
        </w:rPr>
        <w:t>Amplasarea</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obiectivului</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propus</w:t>
      </w:r>
      <w:proofErr w:type="spellEnd"/>
      <w:r w:rsidRPr="0032527A">
        <w:rPr>
          <w:rFonts w:ascii="Arial" w:hAnsi="Arial" w:cs="Arial"/>
          <w:iCs/>
          <w:color w:val="000000" w:themeColor="text1"/>
        </w:rPr>
        <w:t xml:space="preserve"> nu </w:t>
      </w:r>
      <w:proofErr w:type="spellStart"/>
      <w:r w:rsidRPr="0032527A">
        <w:rPr>
          <w:rFonts w:ascii="Arial" w:hAnsi="Arial" w:cs="Arial"/>
          <w:iCs/>
          <w:color w:val="000000" w:themeColor="text1"/>
        </w:rPr>
        <w:t>va</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influența</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în</w:t>
      </w:r>
      <w:proofErr w:type="spellEnd"/>
      <w:r w:rsidRPr="0032527A">
        <w:rPr>
          <w:rFonts w:ascii="Arial" w:hAnsi="Arial" w:cs="Arial"/>
          <w:iCs/>
          <w:color w:val="000000" w:themeColor="text1"/>
        </w:rPr>
        <w:t xml:space="preserve"> mod </w:t>
      </w:r>
      <w:proofErr w:type="spellStart"/>
      <w:r w:rsidRPr="0032527A">
        <w:rPr>
          <w:rFonts w:ascii="Arial" w:hAnsi="Arial" w:cs="Arial"/>
          <w:iCs/>
          <w:color w:val="000000" w:themeColor="text1"/>
        </w:rPr>
        <w:t>negativ</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ecosistemele</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zonei</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analizate</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întrucât</w:t>
      </w:r>
      <w:proofErr w:type="spellEnd"/>
      <w:r w:rsidRPr="0032527A">
        <w:rPr>
          <w:rFonts w:ascii="Arial" w:hAnsi="Arial" w:cs="Arial"/>
          <w:iCs/>
          <w:color w:val="000000" w:themeColor="text1"/>
        </w:rPr>
        <w:t xml:space="preserve"> nu se </w:t>
      </w:r>
      <w:proofErr w:type="spellStart"/>
      <w:r w:rsidRPr="0032527A">
        <w:rPr>
          <w:rFonts w:ascii="Arial" w:hAnsi="Arial" w:cs="Arial"/>
          <w:iCs/>
          <w:color w:val="000000" w:themeColor="text1"/>
        </w:rPr>
        <w:t>poate</w:t>
      </w:r>
      <w:proofErr w:type="spellEnd"/>
      <w:r w:rsidRPr="0032527A">
        <w:rPr>
          <w:rFonts w:ascii="Arial" w:hAnsi="Arial" w:cs="Arial"/>
          <w:iCs/>
          <w:color w:val="000000" w:themeColor="text1"/>
        </w:rPr>
        <w:t xml:space="preserve"> </w:t>
      </w:r>
      <w:proofErr w:type="spellStart"/>
      <w:r w:rsidRPr="0032527A">
        <w:rPr>
          <w:rFonts w:ascii="Arial" w:hAnsi="Arial" w:cs="Arial"/>
          <w:iCs/>
          <w:color w:val="000000" w:themeColor="text1"/>
        </w:rPr>
        <w:t>vorbi</w:t>
      </w:r>
      <w:proofErr w:type="spellEnd"/>
      <w:r w:rsidRPr="0032527A">
        <w:rPr>
          <w:rFonts w:ascii="Arial" w:hAnsi="Arial" w:cs="Arial"/>
          <w:iCs/>
          <w:color w:val="000000" w:themeColor="text1"/>
        </w:rPr>
        <w:t xml:space="preserve"> de un </w:t>
      </w:r>
      <w:proofErr w:type="spellStart"/>
      <w:r w:rsidRPr="0032527A">
        <w:rPr>
          <w:rFonts w:ascii="Arial" w:hAnsi="Arial" w:cs="Arial"/>
          <w:iCs/>
          <w:color w:val="000000" w:themeColor="text1"/>
        </w:rPr>
        <w:t>ecosistem</w:t>
      </w:r>
      <w:proofErr w:type="spellEnd"/>
      <w:r w:rsidRPr="0032527A">
        <w:rPr>
          <w:rFonts w:ascii="Arial" w:hAnsi="Arial" w:cs="Arial"/>
          <w:iCs/>
          <w:color w:val="000000" w:themeColor="text1"/>
        </w:rPr>
        <w:t xml:space="preserve"> bine </w:t>
      </w:r>
      <w:proofErr w:type="spellStart"/>
      <w:r w:rsidRPr="0032527A">
        <w:rPr>
          <w:rFonts w:ascii="Arial" w:hAnsi="Arial" w:cs="Arial"/>
          <w:iCs/>
          <w:color w:val="000000" w:themeColor="text1"/>
        </w:rPr>
        <w:t>definit</w:t>
      </w:r>
      <w:proofErr w:type="spellEnd"/>
      <w:r w:rsidRPr="0032527A">
        <w:rPr>
          <w:rFonts w:ascii="Arial" w:hAnsi="Arial" w:cs="Arial"/>
          <w:iCs/>
          <w:color w:val="000000" w:themeColor="text1"/>
        </w:rPr>
        <w:t>.</w:t>
      </w:r>
    </w:p>
    <w:p w14:paraId="582E667E" w14:textId="5776AD60" w:rsidR="00A745A6" w:rsidRPr="0032527A" w:rsidRDefault="00A745A6" w:rsidP="00A745A6">
      <w:pPr>
        <w:pStyle w:val="NormalWeb"/>
        <w:rPr>
          <w:rFonts w:ascii="Arial" w:hAnsi="Arial" w:cs="Arial"/>
          <w:color w:val="000000" w:themeColor="text1"/>
        </w:rPr>
      </w:pPr>
      <w:r w:rsidRPr="0032527A">
        <w:rPr>
          <w:rFonts w:ascii="Arial" w:hAnsi="Arial" w:cs="Arial"/>
          <w:color w:val="000000" w:themeColor="text1"/>
        </w:rPr>
        <w:t xml:space="preserve">            - lucrările, dotările</w:t>
      </w:r>
      <w:r w:rsidR="005039AF" w:rsidRPr="0032527A">
        <w:rPr>
          <w:rFonts w:ascii="Arial" w:hAnsi="Arial" w:cs="Arial"/>
          <w:color w:val="000000" w:themeColor="text1"/>
        </w:rPr>
        <w:t xml:space="preserve"> și măsurile pentru protecția biodiversității, monumentelor naturii și ariilor protejate</w:t>
      </w:r>
    </w:p>
    <w:p w14:paraId="7EE61483" w14:textId="015D2230" w:rsidR="00A8229F" w:rsidRPr="0032527A" w:rsidRDefault="007F4D11" w:rsidP="00A745A6">
      <w:pPr>
        <w:pStyle w:val="NormalWeb"/>
        <w:rPr>
          <w:rFonts w:ascii="Arial" w:hAnsi="Arial" w:cs="Arial"/>
          <w:color w:val="000000" w:themeColor="text1"/>
        </w:rPr>
      </w:pPr>
      <w:r w:rsidRPr="0032527A">
        <w:rPr>
          <w:rFonts w:ascii="Arial" w:hAnsi="Arial" w:cs="Arial"/>
          <w:color w:val="000000" w:themeColor="text1"/>
        </w:rPr>
        <w:tab/>
      </w:r>
      <w:r w:rsidR="00A8229F" w:rsidRPr="0032527A">
        <w:rPr>
          <w:rFonts w:ascii="Arial" w:hAnsi="Arial" w:cs="Arial"/>
          <w:color w:val="000000" w:themeColor="text1"/>
        </w:rPr>
        <w:t>Nu este cazul.</w:t>
      </w:r>
    </w:p>
    <w:p w14:paraId="2BFF1D53" w14:textId="798A4B26" w:rsidR="00A8229F" w:rsidRPr="0032527A" w:rsidRDefault="000670A2" w:rsidP="000670A2">
      <w:pPr>
        <w:pStyle w:val="NormalWeb"/>
        <w:jc w:val="both"/>
        <w:rPr>
          <w:rFonts w:ascii="Arial" w:hAnsi="Arial" w:cs="Arial"/>
          <w:b/>
          <w:color w:val="000000" w:themeColor="text1"/>
        </w:rPr>
      </w:pPr>
      <w:r w:rsidRPr="0032527A">
        <w:rPr>
          <w:rFonts w:ascii="Arial" w:hAnsi="Arial" w:cs="Arial"/>
          <w:b/>
          <w:color w:val="000000" w:themeColor="text1"/>
        </w:rPr>
        <w:t xml:space="preserve">         g) </w:t>
      </w:r>
      <w:r w:rsidR="005039AF" w:rsidRPr="0032527A">
        <w:rPr>
          <w:rFonts w:ascii="Arial" w:hAnsi="Arial" w:cs="Arial"/>
          <w:b/>
          <w:color w:val="000000" w:themeColor="text1"/>
        </w:rPr>
        <w:t>Protecția așezărilor umane și a altor obiective de interes public:</w:t>
      </w:r>
    </w:p>
    <w:p w14:paraId="1C93FB82" w14:textId="04C3A192" w:rsidR="005039AF" w:rsidRPr="0032527A" w:rsidRDefault="005039AF" w:rsidP="00A745A6">
      <w:pPr>
        <w:pStyle w:val="NormalWeb"/>
        <w:rPr>
          <w:rFonts w:ascii="Arial" w:hAnsi="Arial" w:cs="Arial"/>
          <w:color w:val="000000" w:themeColor="text1"/>
        </w:rPr>
      </w:pPr>
      <w:r w:rsidRPr="0032527A">
        <w:rPr>
          <w:rFonts w:ascii="Arial" w:hAnsi="Arial" w:cs="Arial"/>
          <w:color w:val="000000" w:themeColor="text1"/>
        </w:rPr>
        <w:t xml:space="preserve">         - identificarea obiectivelor de interes public, distanță față de așezările umane, respectiv față de monumente istorice și de arhitectură, alte zone asupra cărora există instituit un regim de restricție, zone de interes tradițional și altele;</w:t>
      </w:r>
    </w:p>
    <w:p w14:paraId="601A243F" w14:textId="3D6AA8BB" w:rsidR="008C1EA3" w:rsidRPr="0032527A" w:rsidRDefault="008C1EA3" w:rsidP="008C1EA3">
      <w:pPr>
        <w:pStyle w:val="NormalWeb"/>
        <w:ind w:firstLine="720"/>
        <w:rPr>
          <w:rFonts w:ascii="Arial" w:hAnsi="Arial" w:cs="Arial"/>
          <w:color w:val="000000" w:themeColor="text1"/>
        </w:rPr>
      </w:pPr>
      <w:r w:rsidRPr="0032527A">
        <w:rPr>
          <w:rFonts w:ascii="Arial" w:hAnsi="Arial" w:cs="Arial"/>
          <w:color w:val="000000" w:themeColor="text1"/>
        </w:rPr>
        <w:t>Nu este cazul.</w:t>
      </w:r>
    </w:p>
    <w:p w14:paraId="47BA5EBB" w14:textId="0AA140D4" w:rsidR="005039AF" w:rsidRPr="0032527A" w:rsidRDefault="005039AF" w:rsidP="00A745A6">
      <w:pPr>
        <w:pStyle w:val="NormalWeb"/>
        <w:rPr>
          <w:rFonts w:ascii="Arial" w:hAnsi="Arial" w:cs="Arial"/>
          <w:color w:val="000000" w:themeColor="text1"/>
        </w:rPr>
      </w:pPr>
      <w:r w:rsidRPr="0032527A">
        <w:rPr>
          <w:rFonts w:ascii="Arial" w:hAnsi="Arial" w:cs="Arial"/>
          <w:color w:val="000000" w:themeColor="text1"/>
        </w:rPr>
        <w:t xml:space="preserve">     - lucrările, dotările și măsurile pentru protecția așezărilor umane și a obiectivelor protejate și/sau de interes public</w:t>
      </w:r>
    </w:p>
    <w:p w14:paraId="630B29DC" w14:textId="6CF531E0" w:rsidR="00A8229F" w:rsidRPr="0032527A" w:rsidRDefault="007F4D11" w:rsidP="00A745A6">
      <w:pPr>
        <w:pStyle w:val="NormalWeb"/>
        <w:rPr>
          <w:rFonts w:ascii="Arial" w:hAnsi="Arial" w:cs="Arial"/>
          <w:color w:val="000000" w:themeColor="text1"/>
        </w:rPr>
      </w:pPr>
      <w:r w:rsidRPr="0032527A">
        <w:rPr>
          <w:rFonts w:ascii="Arial" w:hAnsi="Arial" w:cs="Arial"/>
          <w:color w:val="000000" w:themeColor="text1"/>
        </w:rPr>
        <w:tab/>
      </w:r>
      <w:r w:rsidR="00A8229F" w:rsidRPr="0032527A">
        <w:rPr>
          <w:rFonts w:ascii="Arial" w:hAnsi="Arial" w:cs="Arial"/>
          <w:color w:val="000000" w:themeColor="text1"/>
        </w:rPr>
        <w:t>Nu este cazul.</w:t>
      </w:r>
    </w:p>
    <w:p w14:paraId="509B2666" w14:textId="586423C5" w:rsidR="00A8229F" w:rsidRPr="0032527A" w:rsidRDefault="005039AF" w:rsidP="00041484">
      <w:pPr>
        <w:pStyle w:val="NormalWeb"/>
        <w:numPr>
          <w:ilvl w:val="0"/>
          <w:numId w:val="2"/>
        </w:numPr>
        <w:rPr>
          <w:rFonts w:ascii="Arial" w:hAnsi="Arial" w:cs="Arial"/>
          <w:b/>
          <w:color w:val="000000" w:themeColor="text1"/>
        </w:rPr>
      </w:pPr>
      <w:r w:rsidRPr="0032527A">
        <w:rPr>
          <w:rFonts w:ascii="Arial" w:hAnsi="Arial" w:cs="Arial"/>
          <w:b/>
          <w:color w:val="000000" w:themeColor="text1"/>
        </w:rPr>
        <w:t>Prevenirea și gestionarea deșeurilor generate pe amplasament în timpul realizării proiectului/în timpul exploatării, inclusiv eliminarea:</w:t>
      </w:r>
    </w:p>
    <w:p w14:paraId="6B1CFE14" w14:textId="030D565E" w:rsidR="00A8229F" w:rsidRPr="0032527A" w:rsidRDefault="00A8229F" w:rsidP="007F4D11">
      <w:pPr>
        <w:pStyle w:val="NormalWeb"/>
        <w:ind w:left="720"/>
        <w:jc w:val="both"/>
        <w:rPr>
          <w:rFonts w:ascii="Arial" w:hAnsi="Arial" w:cs="Arial"/>
          <w:color w:val="000000" w:themeColor="text1"/>
        </w:rPr>
      </w:pPr>
      <w:r w:rsidRPr="0032527A">
        <w:rPr>
          <w:rFonts w:ascii="Arial" w:hAnsi="Arial" w:cs="Arial"/>
          <w:color w:val="000000" w:themeColor="text1"/>
        </w:rPr>
        <w:t xml:space="preserve">  - lista deșeurilor (clasificate și codificate în conformitate cu prevederile legislației Europene și naționale privind deșeurile), cantități de deșeuri generate:</w:t>
      </w:r>
    </w:p>
    <w:p w14:paraId="616B85D1" w14:textId="57A37EE9" w:rsidR="00500D1D" w:rsidRPr="0032527A" w:rsidRDefault="00500D1D" w:rsidP="00500D1D">
      <w:pPr>
        <w:pStyle w:val="NormalWeb"/>
        <w:ind w:left="720"/>
        <w:rPr>
          <w:rFonts w:ascii="Arial" w:hAnsi="Arial" w:cs="Arial"/>
          <w:b/>
          <w:color w:val="000000" w:themeColor="text1"/>
        </w:rPr>
      </w:pPr>
      <w:r w:rsidRPr="0032527A">
        <w:rPr>
          <w:rFonts w:ascii="Arial" w:hAnsi="Arial" w:cs="Arial"/>
          <w:color w:val="000000" w:themeColor="text1"/>
        </w:rPr>
        <w:t xml:space="preserve">Deșeuri menajere – </w:t>
      </w:r>
      <w:r w:rsidRPr="0032527A">
        <w:rPr>
          <w:rFonts w:ascii="Arial" w:hAnsi="Arial" w:cs="Arial"/>
          <w:b/>
          <w:color w:val="000000" w:themeColor="text1"/>
        </w:rPr>
        <w:t>cod 20 03 01</w:t>
      </w:r>
    </w:p>
    <w:p w14:paraId="6F92C43D" w14:textId="4417BF50" w:rsidR="00500D1D" w:rsidRPr="0032527A" w:rsidRDefault="00500D1D" w:rsidP="005F2EAC">
      <w:pPr>
        <w:pStyle w:val="NormalWeb"/>
        <w:ind w:left="720"/>
        <w:jc w:val="both"/>
        <w:rPr>
          <w:rFonts w:ascii="Arial" w:hAnsi="Arial" w:cs="Arial"/>
          <w:b/>
          <w:color w:val="000000" w:themeColor="text1"/>
        </w:rPr>
      </w:pPr>
      <w:r w:rsidRPr="0032527A">
        <w:rPr>
          <w:rFonts w:ascii="Arial" w:hAnsi="Arial" w:cs="Arial"/>
          <w:b/>
          <w:color w:val="000000" w:themeColor="text1"/>
        </w:rPr>
        <w:t>Se propune un container cu o capacitate de 1,</w:t>
      </w:r>
      <w:r w:rsidR="00B71A47" w:rsidRPr="0032527A">
        <w:rPr>
          <w:rFonts w:ascii="Arial" w:hAnsi="Arial" w:cs="Arial"/>
          <w:b/>
          <w:color w:val="000000" w:themeColor="text1"/>
        </w:rPr>
        <w:t>0</w:t>
      </w:r>
      <w:r w:rsidRPr="0032527A">
        <w:rPr>
          <w:rFonts w:ascii="Arial" w:hAnsi="Arial" w:cs="Arial"/>
          <w:b/>
          <w:color w:val="000000" w:themeColor="text1"/>
        </w:rPr>
        <w:t xml:space="preserve"> mc </w:t>
      </w:r>
    </w:p>
    <w:p w14:paraId="5A5B58C3" w14:textId="5D76A1F8" w:rsidR="005039AF" w:rsidRPr="0032527A" w:rsidRDefault="005039AF" w:rsidP="00275172">
      <w:pPr>
        <w:pStyle w:val="NormalWeb"/>
        <w:rPr>
          <w:rFonts w:ascii="Arial" w:hAnsi="Arial" w:cs="Arial"/>
          <w:color w:val="000000" w:themeColor="text1"/>
        </w:rPr>
      </w:pPr>
      <w:r w:rsidRPr="0032527A">
        <w:rPr>
          <w:rFonts w:ascii="Arial" w:hAnsi="Arial" w:cs="Arial"/>
          <w:color w:val="000000" w:themeColor="text1"/>
        </w:rPr>
        <w:t>- programul de prevenire și reducere a cantităților de deșeuri generate</w:t>
      </w:r>
      <w:r w:rsidR="00A8229F" w:rsidRPr="0032527A">
        <w:rPr>
          <w:rFonts w:ascii="Arial" w:hAnsi="Arial" w:cs="Arial"/>
          <w:color w:val="000000" w:themeColor="text1"/>
        </w:rPr>
        <w:t>:</w:t>
      </w:r>
    </w:p>
    <w:p w14:paraId="2B307D30" w14:textId="02137513" w:rsidR="00A8229F" w:rsidRPr="0032527A" w:rsidRDefault="00275172" w:rsidP="00A745A6">
      <w:pPr>
        <w:pStyle w:val="NormalWeb"/>
        <w:rPr>
          <w:rFonts w:ascii="Arial" w:hAnsi="Arial" w:cs="Arial"/>
          <w:color w:val="000000" w:themeColor="text1"/>
        </w:rPr>
      </w:pPr>
      <w:r w:rsidRPr="0032527A">
        <w:rPr>
          <w:rFonts w:ascii="Arial" w:hAnsi="Arial" w:cs="Arial"/>
          <w:color w:val="000000" w:themeColor="text1"/>
        </w:rPr>
        <w:lastRenderedPageBreak/>
        <w:tab/>
      </w:r>
      <w:r w:rsidR="00A8229F" w:rsidRPr="0032527A">
        <w:rPr>
          <w:rFonts w:ascii="Arial" w:hAnsi="Arial" w:cs="Arial"/>
          <w:color w:val="000000" w:themeColor="text1"/>
        </w:rPr>
        <w:t>Nu este cazul.</w:t>
      </w:r>
    </w:p>
    <w:p w14:paraId="4A97305C" w14:textId="66C3DCCB" w:rsidR="005039AF" w:rsidRPr="0032527A" w:rsidRDefault="005039AF" w:rsidP="00275172">
      <w:pPr>
        <w:pStyle w:val="NormalWeb"/>
        <w:rPr>
          <w:rFonts w:ascii="Arial" w:hAnsi="Arial" w:cs="Arial"/>
          <w:color w:val="000000" w:themeColor="text1"/>
        </w:rPr>
      </w:pPr>
      <w:r w:rsidRPr="0032527A">
        <w:rPr>
          <w:rFonts w:ascii="Arial" w:hAnsi="Arial" w:cs="Arial"/>
          <w:color w:val="000000" w:themeColor="text1"/>
        </w:rPr>
        <w:t>- planul de gestionare a deșeurilor</w:t>
      </w:r>
      <w:r w:rsidR="00A8229F" w:rsidRPr="0032527A">
        <w:rPr>
          <w:rFonts w:ascii="Arial" w:hAnsi="Arial" w:cs="Arial"/>
          <w:color w:val="000000" w:themeColor="text1"/>
        </w:rPr>
        <w:t>:</w:t>
      </w:r>
    </w:p>
    <w:p w14:paraId="756A5751" w14:textId="7A0EEADF" w:rsidR="00B977E7" w:rsidRPr="0032527A" w:rsidRDefault="00275172" w:rsidP="00A745A6">
      <w:pPr>
        <w:pStyle w:val="NormalWeb"/>
        <w:rPr>
          <w:rFonts w:ascii="Arial" w:hAnsi="Arial" w:cs="Arial"/>
          <w:color w:val="000000" w:themeColor="text1"/>
        </w:rPr>
      </w:pPr>
      <w:r w:rsidRPr="0032527A">
        <w:rPr>
          <w:rFonts w:ascii="Arial" w:hAnsi="Arial" w:cs="Arial"/>
          <w:color w:val="000000" w:themeColor="text1"/>
        </w:rPr>
        <w:tab/>
      </w:r>
      <w:r w:rsidR="00A8229F" w:rsidRPr="0032527A">
        <w:rPr>
          <w:rFonts w:ascii="Arial" w:hAnsi="Arial" w:cs="Arial"/>
          <w:color w:val="000000" w:themeColor="text1"/>
        </w:rPr>
        <w:t>Nu este cazul.</w:t>
      </w:r>
    </w:p>
    <w:p w14:paraId="7FD49884" w14:textId="5EC3EA96" w:rsidR="005039AF" w:rsidRPr="0032527A" w:rsidRDefault="005039AF" w:rsidP="00275172">
      <w:pPr>
        <w:pStyle w:val="NormalWeb"/>
        <w:ind w:left="1440"/>
        <w:rPr>
          <w:rFonts w:ascii="Arial" w:hAnsi="Arial" w:cs="Arial"/>
          <w:b/>
          <w:color w:val="000000" w:themeColor="text1"/>
        </w:rPr>
      </w:pPr>
      <w:r w:rsidRPr="0032527A">
        <w:rPr>
          <w:rFonts w:ascii="Arial" w:hAnsi="Arial" w:cs="Arial"/>
          <w:b/>
          <w:color w:val="000000" w:themeColor="text1"/>
        </w:rPr>
        <w:t>i) Gospodărirea substanțelor și preparatelor chimice periculoase:</w:t>
      </w:r>
    </w:p>
    <w:p w14:paraId="1D0B6638" w14:textId="35D8E720" w:rsidR="005039AF" w:rsidRPr="0032527A" w:rsidRDefault="005039AF" w:rsidP="00275172">
      <w:pPr>
        <w:pStyle w:val="NormalWeb"/>
        <w:rPr>
          <w:rFonts w:ascii="Arial" w:hAnsi="Arial" w:cs="Arial"/>
          <w:color w:val="000000" w:themeColor="text1"/>
        </w:rPr>
      </w:pPr>
      <w:r w:rsidRPr="0032527A">
        <w:rPr>
          <w:rFonts w:ascii="Arial" w:hAnsi="Arial" w:cs="Arial"/>
          <w:color w:val="000000" w:themeColor="text1"/>
        </w:rPr>
        <w:t>- substanțele și preparatele chimice periculoase utilizate și/sau produse</w:t>
      </w:r>
    </w:p>
    <w:p w14:paraId="5EC4A16C" w14:textId="3D6BADAD" w:rsidR="006524AF" w:rsidRPr="0032527A" w:rsidRDefault="00275172" w:rsidP="00A745A6">
      <w:pPr>
        <w:pStyle w:val="NormalWeb"/>
        <w:rPr>
          <w:rFonts w:ascii="Arial" w:hAnsi="Arial" w:cs="Arial"/>
          <w:color w:val="000000" w:themeColor="text1"/>
        </w:rPr>
      </w:pPr>
      <w:r w:rsidRPr="0032527A">
        <w:rPr>
          <w:rFonts w:ascii="Arial" w:hAnsi="Arial" w:cs="Arial"/>
          <w:color w:val="000000" w:themeColor="text1"/>
        </w:rPr>
        <w:tab/>
      </w:r>
      <w:r w:rsidR="006524AF" w:rsidRPr="0032527A">
        <w:rPr>
          <w:rFonts w:ascii="Arial" w:hAnsi="Arial" w:cs="Arial"/>
          <w:color w:val="000000" w:themeColor="text1"/>
        </w:rPr>
        <w:t>Nu este cazul.</w:t>
      </w:r>
    </w:p>
    <w:p w14:paraId="3241ADFD" w14:textId="79D3E4D3" w:rsidR="005039AF" w:rsidRPr="0032527A" w:rsidRDefault="005039AF" w:rsidP="00275172">
      <w:pPr>
        <w:pStyle w:val="NormalWeb"/>
        <w:jc w:val="both"/>
        <w:rPr>
          <w:rFonts w:ascii="Arial" w:hAnsi="Arial" w:cs="Arial"/>
          <w:color w:val="000000" w:themeColor="text1"/>
        </w:rPr>
      </w:pPr>
      <w:r w:rsidRPr="0032527A">
        <w:rPr>
          <w:rFonts w:ascii="Arial" w:hAnsi="Arial" w:cs="Arial"/>
          <w:color w:val="000000" w:themeColor="text1"/>
        </w:rPr>
        <w:t>- modul de gospodărire a substanțelor și preparatelor chimice periculoase și asigurarea condițiilor de protecție a factorilor de mediu și a sănătății populației</w:t>
      </w:r>
    </w:p>
    <w:p w14:paraId="50FE6092" w14:textId="66F28CE1" w:rsidR="006524AF" w:rsidRPr="0032527A" w:rsidRDefault="00275172" w:rsidP="00A745A6">
      <w:pPr>
        <w:pStyle w:val="NormalWeb"/>
        <w:rPr>
          <w:rFonts w:ascii="Arial" w:hAnsi="Arial" w:cs="Arial"/>
          <w:color w:val="000000" w:themeColor="text1"/>
        </w:rPr>
      </w:pPr>
      <w:r w:rsidRPr="00DE5BF8">
        <w:rPr>
          <w:rFonts w:ascii="Arial" w:hAnsi="Arial" w:cs="Arial"/>
          <w:color w:val="FF0000"/>
        </w:rPr>
        <w:tab/>
      </w:r>
      <w:r w:rsidR="006524AF" w:rsidRPr="0032527A">
        <w:rPr>
          <w:rFonts w:ascii="Arial" w:hAnsi="Arial" w:cs="Arial"/>
          <w:color w:val="000000" w:themeColor="text1"/>
        </w:rPr>
        <w:t>Nu este cazul</w:t>
      </w:r>
    </w:p>
    <w:p w14:paraId="52940C20" w14:textId="18F56AC6" w:rsidR="005039AF" w:rsidRPr="0032527A" w:rsidRDefault="00275172" w:rsidP="00275172">
      <w:pPr>
        <w:pStyle w:val="NormalWeb"/>
        <w:jc w:val="both"/>
        <w:rPr>
          <w:rFonts w:ascii="Arial" w:hAnsi="Arial" w:cs="Arial"/>
          <w:b/>
          <w:color w:val="000000" w:themeColor="text1"/>
        </w:rPr>
      </w:pPr>
      <w:r w:rsidRPr="0032527A">
        <w:rPr>
          <w:rFonts w:ascii="Arial" w:hAnsi="Arial" w:cs="Arial"/>
          <w:b/>
          <w:color w:val="000000" w:themeColor="text1"/>
        </w:rPr>
        <w:tab/>
      </w:r>
      <w:r w:rsidR="005039AF" w:rsidRPr="0032527A">
        <w:rPr>
          <w:rFonts w:ascii="Arial" w:hAnsi="Arial" w:cs="Arial"/>
          <w:b/>
          <w:color w:val="000000" w:themeColor="text1"/>
        </w:rPr>
        <w:t>B) Utilizarea resurselor naturale</w:t>
      </w:r>
      <w:r w:rsidR="00E20050" w:rsidRPr="0032527A">
        <w:rPr>
          <w:rFonts w:ascii="Arial" w:hAnsi="Arial" w:cs="Arial"/>
          <w:b/>
          <w:color w:val="000000" w:themeColor="text1"/>
        </w:rPr>
        <w:t>, în special a solului, a terenurilor, a apei și a biodiversității</w:t>
      </w:r>
    </w:p>
    <w:p w14:paraId="4BB37B17" w14:textId="4277260C" w:rsidR="000F7BBF" w:rsidRPr="00720EA3" w:rsidRDefault="00275172" w:rsidP="00720EA3">
      <w:pPr>
        <w:pStyle w:val="NormalWeb"/>
        <w:jc w:val="both"/>
        <w:rPr>
          <w:rFonts w:ascii="Arial" w:hAnsi="Arial" w:cs="Arial"/>
          <w:color w:val="000000" w:themeColor="text1"/>
        </w:rPr>
      </w:pPr>
      <w:r w:rsidRPr="0032527A">
        <w:rPr>
          <w:rFonts w:ascii="Arial" w:hAnsi="Arial" w:cs="Arial"/>
          <w:b/>
          <w:color w:val="000000" w:themeColor="text1"/>
        </w:rPr>
        <w:tab/>
      </w:r>
      <w:r w:rsidR="007D321B" w:rsidRPr="0032527A">
        <w:rPr>
          <w:rFonts w:ascii="Arial" w:hAnsi="Arial" w:cs="Arial"/>
          <w:color w:val="000000" w:themeColor="text1"/>
        </w:rPr>
        <w:t>Nu este cazul.</w:t>
      </w:r>
    </w:p>
    <w:p w14:paraId="5054C959" w14:textId="44C8E7DC" w:rsidR="00937242" w:rsidRPr="0032527A" w:rsidRDefault="00937242" w:rsidP="00A745A6">
      <w:pPr>
        <w:pStyle w:val="NormalWeb"/>
        <w:rPr>
          <w:rFonts w:ascii="Arial" w:hAnsi="Arial" w:cs="Arial"/>
          <w:b/>
          <w:color w:val="000000" w:themeColor="text1"/>
        </w:rPr>
      </w:pPr>
      <w:r w:rsidRPr="0032527A">
        <w:rPr>
          <w:rFonts w:ascii="Arial" w:hAnsi="Arial" w:cs="Arial"/>
          <w:b/>
          <w:color w:val="000000" w:themeColor="text1"/>
        </w:rPr>
        <w:t>VII. DESCRIEREA ASPECTELOR DE MEDIU SUSCEPTIBILE A FI AFECTATE ÎN MOD SEMNIFICATIV DE PROIECT:</w:t>
      </w:r>
    </w:p>
    <w:p w14:paraId="5881DDB1" w14:textId="78EE76F6" w:rsidR="00937242" w:rsidRPr="0032527A" w:rsidRDefault="00937242" w:rsidP="00041484">
      <w:pPr>
        <w:pStyle w:val="NormalWeb"/>
        <w:numPr>
          <w:ilvl w:val="0"/>
          <w:numId w:val="3"/>
        </w:numPr>
        <w:jc w:val="both"/>
        <w:rPr>
          <w:rFonts w:ascii="Arial" w:hAnsi="Arial" w:cs="Arial"/>
          <w:color w:val="000000" w:themeColor="text1"/>
        </w:rPr>
      </w:pPr>
      <w:r w:rsidRPr="0032527A">
        <w:rPr>
          <w:rFonts w:ascii="Arial" w:hAnsi="Arial" w:cs="Arial"/>
          <w:color w:val="000000" w:themeColor="text1"/>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F56B63F" w14:textId="436FAEFA"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5B366B44" w14:textId="2F20E43F" w:rsidR="00AE37F0"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 xml:space="preserve">Extinderea impactului (zona geografică, numărul </w:t>
      </w:r>
      <w:r w:rsidR="00AE37F0" w:rsidRPr="0032527A">
        <w:rPr>
          <w:rFonts w:ascii="Arial" w:hAnsi="Arial" w:cs="Arial"/>
          <w:color w:val="000000" w:themeColor="text1"/>
        </w:rPr>
        <w:t>populației/habitatelor/speciilor afectate)</w:t>
      </w:r>
    </w:p>
    <w:p w14:paraId="2BA3DC61" w14:textId="1BE12459"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0CFF2A0D" w14:textId="4AAC04B6" w:rsidR="00937242"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Magnitudinea și complexitatea impactului</w:t>
      </w:r>
    </w:p>
    <w:p w14:paraId="443DA471" w14:textId="763A581B"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6D067575" w14:textId="02FF449B" w:rsidR="00937242"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lastRenderedPageBreak/>
        <w:t>Probabilitatea impactului</w:t>
      </w:r>
    </w:p>
    <w:p w14:paraId="15F7B14C" w14:textId="1D821D9E"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47DD7F34" w14:textId="3C567B1D" w:rsidR="00937242"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Durata, frecvența și reversibilitatea impactului</w:t>
      </w:r>
    </w:p>
    <w:p w14:paraId="5CBDEAD0" w14:textId="0EB6D263"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5BAEB5A5" w14:textId="4198CA3D" w:rsidR="00937242"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Măsurile de evitare, reducere sau ameliorare a impactului semnificativ asupra mediului</w:t>
      </w:r>
    </w:p>
    <w:p w14:paraId="1D934CAC" w14:textId="1CD13491" w:rsidR="00AE37F0" w:rsidRPr="0032527A" w:rsidRDefault="00AE37F0" w:rsidP="00AE37F0">
      <w:pPr>
        <w:pStyle w:val="NormalWeb"/>
        <w:ind w:left="720"/>
        <w:rPr>
          <w:rFonts w:ascii="Arial" w:hAnsi="Arial" w:cs="Arial"/>
          <w:color w:val="000000" w:themeColor="text1"/>
        </w:rPr>
      </w:pPr>
      <w:r w:rsidRPr="0032527A">
        <w:rPr>
          <w:rFonts w:ascii="Arial" w:hAnsi="Arial" w:cs="Arial"/>
          <w:color w:val="000000" w:themeColor="text1"/>
        </w:rPr>
        <w:t>Nu este cazul.</w:t>
      </w:r>
    </w:p>
    <w:p w14:paraId="3CB6B395" w14:textId="455E60C6" w:rsidR="00937242" w:rsidRPr="0032527A" w:rsidRDefault="00937242"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Natura transfrontalieră a impactului</w:t>
      </w:r>
    </w:p>
    <w:p w14:paraId="6DF02F93" w14:textId="6FFB78D7" w:rsidR="000F7BBF" w:rsidRPr="0032527A" w:rsidRDefault="00AE37F0" w:rsidP="00720EA3">
      <w:pPr>
        <w:pStyle w:val="NormalWeb"/>
        <w:ind w:left="720"/>
        <w:rPr>
          <w:rFonts w:ascii="Arial" w:hAnsi="Arial" w:cs="Arial"/>
          <w:color w:val="000000" w:themeColor="text1"/>
        </w:rPr>
      </w:pPr>
      <w:r w:rsidRPr="0032527A">
        <w:rPr>
          <w:rFonts w:ascii="Arial" w:hAnsi="Arial" w:cs="Arial"/>
          <w:color w:val="000000" w:themeColor="text1"/>
        </w:rPr>
        <w:t>Nu este cazul.</w:t>
      </w:r>
    </w:p>
    <w:p w14:paraId="010F466A" w14:textId="1E9B18E3" w:rsidR="00937242" w:rsidRPr="0032527A" w:rsidRDefault="00937242" w:rsidP="007D321B">
      <w:pPr>
        <w:pStyle w:val="NormalWeb"/>
        <w:jc w:val="both"/>
        <w:rPr>
          <w:rFonts w:ascii="Arial" w:hAnsi="Arial" w:cs="Arial"/>
          <w:color w:val="000000" w:themeColor="text1"/>
        </w:rPr>
      </w:pPr>
      <w:r w:rsidRPr="0032527A">
        <w:rPr>
          <w:rFonts w:ascii="Arial" w:hAnsi="Arial" w:cs="Arial"/>
          <w:b/>
          <w:color w:val="000000" w:themeColor="text1"/>
        </w:rPr>
        <w:t>VIII. PREVEDERI PENTRU MONITORIZAREA MEDIULUI – DOTĂRI ȘI MĂSURI</w:t>
      </w:r>
      <w:r w:rsidR="004F0006" w:rsidRPr="0032527A">
        <w:rPr>
          <w:rFonts w:ascii="Arial" w:hAnsi="Arial" w:cs="Arial"/>
          <w:b/>
          <w:color w:val="000000" w:themeColor="text1"/>
        </w:rPr>
        <w:t xml:space="preserve"> PREVĂZUTE</w:t>
      </w:r>
      <w:r w:rsidR="00B7692A" w:rsidRPr="0032527A">
        <w:rPr>
          <w:rFonts w:ascii="Arial" w:hAnsi="Arial" w:cs="Arial"/>
          <w:b/>
          <w:color w:val="000000" w:themeColor="text1"/>
        </w:rPr>
        <w:t xml:space="preserv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B7692A" w:rsidRPr="0032527A">
        <w:rPr>
          <w:rFonts w:ascii="Arial" w:hAnsi="Arial" w:cs="Arial"/>
          <w:color w:val="000000" w:themeColor="text1"/>
        </w:rPr>
        <w:t>.</w:t>
      </w:r>
    </w:p>
    <w:p w14:paraId="3F1678B5" w14:textId="6222309B" w:rsidR="00B7692A" w:rsidRPr="0032527A" w:rsidRDefault="007D321B" w:rsidP="00937242">
      <w:pPr>
        <w:pStyle w:val="NormalWeb"/>
        <w:rPr>
          <w:rFonts w:ascii="Arial" w:hAnsi="Arial" w:cs="Arial"/>
          <w:color w:val="000000" w:themeColor="text1"/>
        </w:rPr>
      </w:pPr>
      <w:r w:rsidRPr="0032527A">
        <w:rPr>
          <w:rFonts w:ascii="Arial" w:hAnsi="Arial" w:cs="Arial"/>
          <w:color w:val="000000" w:themeColor="text1"/>
        </w:rPr>
        <w:tab/>
        <w:t>Nu este cazul.</w:t>
      </w:r>
    </w:p>
    <w:p w14:paraId="0F14C34F" w14:textId="54AF8618" w:rsidR="00B7692A" w:rsidRPr="0032527A" w:rsidRDefault="00B7692A" w:rsidP="007D321B">
      <w:pPr>
        <w:pStyle w:val="NormalWeb"/>
        <w:jc w:val="both"/>
        <w:rPr>
          <w:rFonts w:ascii="Arial" w:hAnsi="Arial" w:cs="Arial"/>
          <w:b/>
          <w:color w:val="000000" w:themeColor="text1"/>
        </w:rPr>
      </w:pPr>
      <w:r w:rsidRPr="0032527A">
        <w:rPr>
          <w:rFonts w:ascii="Arial" w:hAnsi="Arial" w:cs="Arial"/>
          <w:b/>
          <w:color w:val="000000" w:themeColor="text1"/>
        </w:rPr>
        <w:t>IX</w:t>
      </w:r>
      <w:r w:rsidR="007D321B" w:rsidRPr="0032527A">
        <w:rPr>
          <w:rFonts w:ascii="Arial" w:hAnsi="Arial" w:cs="Arial"/>
          <w:b/>
          <w:color w:val="000000" w:themeColor="text1"/>
        </w:rPr>
        <w:t>.</w:t>
      </w:r>
      <w:r w:rsidRPr="0032527A">
        <w:rPr>
          <w:rFonts w:ascii="Arial" w:hAnsi="Arial" w:cs="Arial"/>
          <w:b/>
          <w:color w:val="000000" w:themeColor="text1"/>
        </w:rPr>
        <w:t xml:space="preserve"> LEGĂTURA CU ALTE ACTE NORMATIVE ȘI/SAU PLANURI/PROGRAME/STRATEGII/DOCUMENTE DE PLANIFICARE</w:t>
      </w:r>
    </w:p>
    <w:p w14:paraId="3C0690D1" w14:textId="12E4CAA9" w:rsidR="00B7692A" w:rsidRPr="0032527A" w:rsidRDefault="00B7692A" w:rsidP="00041484">
      <w:pPr>
        <w:pStyle w:val="NormalWeb"/>
        <w:numPr>
          <w:ilvl w:val="0"/>
          <w:numId w:val="5"/>
        </w:numPr>
        <w:jc w:val="both"/>
        <w:rPr>
          <w:rFonts w:ascii="Arial" w:hAnsi="Arial" w:cs="Arial"/>
          <w:color w:val="000000" w:themeColor="text1"/>
        </w:rPr>
      </w:pPr>
      <w:r w:rsidRPr="0032527A">
        <w:rPr>
          <w:rFonts w:ascii="Arial" w:hAnsi="Arial" w:cs="Arial"/>
          <w:color w:val="000000" w:themeColor="text1"/>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w:t>
      </w:r>
      <w:proofErr w:type="spellStart"/>
      <w:r w:rsidRPr="0032527A">
        <w:rPr>
          <w:rFonts w:ascii="Arial" w:hAnsi="Arial" w:cs="Arial"/>
          <w:color w:val="000000" w:themeColor="text1"/>
        </w:rPr>
        <w:t>poluarii</w:t>
      </w:r>
      <w:proofErr w:type="spellEnd"/>
      <w:r w:rsidRPr="0032527A">
        <w:rPr>
          <w:rFonts w:ascii="Arial" w:hAnsi="Arial" w:cs="Arial"/>
          <w:color w:val="000000" w:themeColor="text1"/>
        </w:rPr>
        <w:t xml:space="preserve">),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w:t>
      </w:r>
      <w:proofErr w:type="spellStart"/>
      <w:r w:rsidRPr="0032527A">
        <w:rPr>
          <w:rFonts w:ascii="Arial" w:hAnsi="Arial" w:cs="Arial"/>
          <w:color w:val="000000" w:themeColor="text1"/>
        </w:rPr>
        <w:t>Coinsiliului</w:t>
      </w:r>
      <w:proofErr w:type="spellEnd"/>
      <w:r w:rsidRPr="0032527A">
        <w:rPr>
          <w:rFonts w:ascii="Arial" w:hAnsi="Arial" w:cs="Arial"/>
          <w:color w:val="000000" w:themeColor="text1"/>
        </w:rPr>
        <w:t xml:space="preserve"> din 23 octombrie 2000 de stabilire a unui cadru de politică comunitară în domeniul apei, Directiva 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A29241C" w14:textId="3B004227" w:rsidR="00D357BE" w:rsidRPr="0032527A" w:rsidRDefault="00B72ABF" w:rsidP="0032527A">
      <w:pPr>
        <w:pStyle w:val="NormalWeb"/>
        <w:numPr>
          <w:ilvl w:val="0"/>
          <w:numId w:val="5"/>
        </w:numPr>
        <w:rPr>
          <w:rFonts w:ascii="Arial" w:hAnsi="Arial" w:cs="Arial"/>
          <w:color w:val="000000" w:themeColor="text1"/>
        </w:rPr>
      </w:pPr>
      <w:r w:rsidRPr="0032527A">
        <w:rPr>
          <w:rFonts w:ascii="Arial" w:hAnsi="Arial" w:cs="Arial"/>
          <w:color w:val="000000" w:themeColor="text1"/>
        </w:rPr>
        <w:t>Se</w:t>
      </w:r>
      <w:r w:rsidR="00C21C06" w:rsidRPr="0032527A">
        <w:rPr>
          <w:rFonts w:ascii="Arial" w:hAnsi="Arial" w:cs="Arial"/>
          <w:color w:val="000000" w:themeColor="text1"/>
        </w:rPr>
        <w:t xml:space="preserve"> </w:t>
      </w:r>
      <w:r w:rsidRPr="0032527A">
        <w:rPr>
          <w:rFonts w:ascii="Arial" w:hAnsi="Arial" w:cs="Arial"/>
          <w:color w:val="000000" w:themeColor="text1"/>
        </w:rPr>
        <w:t>va menționa Planul/programul/strategia/documentul de programare/planificare din care face parte proiectul, cu indicarea actului normativ prin care a fost aprobat</w:t>
      </w:r>
    </w:p>
    <w:p w14:paraId="6EE94505" w14:textId="33D36611" w:rsidR="00C21C06" w:rsidRPr="0032527A" w:rsidRDefault="00C21C06" w:rsidP="007D321B">
      <w:pPr>
        <w:pStyle w:val="NormalWeb"/>
        <w:jc w:val="both"/>
        <w:rPr>
          <w:rFonts w:ascii="Arial" w:hAnsi="Arial" w:cs="Arial"/>
          <w:b/>
          <w:color w:val="000000" w:themeColor="text1"/>
        </w:rPr>
      </w:pPr>
      <w:r w:rsidRPr="0032527A">
        <w:rPr>
          <w:rFonts w:ascii="Arial" w:hAnsi="Arial" w:cs="Arial"/>
          <w:b/>
          <w:color w:val="000000" w:themeColor="text1"/>
        </w:rPr>
        <w:lastRenderedPageBreak/>
        <w:t>X. LUCRĂRI NECESARE ORGANIZĂRII DE ȘANTIER:</w:t>
      </w:r>
    </w:p>
    <w:p w14:paraId="40ECB6AC" w14:textId="01A83300" w:rsidR="00C21C06" w:rsidRPr="0032527A" w:rsidRDefault="00C21C06" w:rsidP="00C21C06">
      <w:pPr>
        <w:pStyle w:val="NormalWeb"/>
        <w:rPr>
          <w:rFonts w:ascii="Arial" w:hAnsi="Arial" w:cs="Arial"/>
          <w:color w:val="000000" w:themeColor="text1"/>
        </w:rPr>
      </w:pPr>
      <w:r w:rsidRPr="0032527A">
        <w:rPr>
          <w:rFonts w:ascii="Arial" w:hAnsi="Arial" w:cs="Arial"/>
          <w:b/>
          <w:color w:val="000000" w:themeColor="text1"/>
        </w:rPr>
        <w:t xml:space="preserve">- </w:t>
      </w:r>
      <w:r w:rsidRPr="0032527A">
        <w:rPr>
          <w:rFonts w:ascii="Arial" w:hAnsi="Arial" w:cs="Arial"/>
          <w:color w:val="000000" w:themeColor="text1"/>
        </w:rPr>
        <w:t>descrierea lucrărilor necesare organizării de șantier</w:t>
      </w:r>
      <w:r w:rsidR="00A8229F" w:rsidRPr="0032527A">
        <w:rPr>
          <w:rFonts w:ascii="Arial" w:hAnsi="Arial" w:cs="Arial"/>
          <w:color w:val="000000" w:themeColor="text1"/>
        </w:rPr>
        <w:t>:</w:t>
      </w:r>
    </w:p>
    <w:p w14:paraId="56A3C769" w14:textId="77777777" w:rsidR="00A8229F" w:rsidRPr="0032527A" w:rsidRDefault="00A8229F" w:rsidP="00A8229F">
      <w:pPr>
        <w:widowControl w:val="0"/>
        <w:autoSpaceDE w:val="0"/>
        <w:snapToGrid w:val="0"/>
        <w:ind w:firstLine="720"/>
        <w:jc w:val="both"/>
        <w:rPr>
          <w:rFonts w:ascii="Arial" w:hAnsi="Arial"/>
          <w:color w:val="000000" w:themeColor="text1"/>
          <w:sz w:val="24"/>
          <w:szCs w:val="24"/>
        </w:rPr>
      </w:pPr>
      <w:proofErr w:type="spellStart"/>
      <w:r w:rsidRPr="0032527A">
        <w:rPr>
          <w:rFonts w:ascii="Arial" w:hAnsi="Arial"/>
          <w:color w:val="000000" w:themeColor="text1"/>
          <w:sz w:val="24"/>
          <w:szCs w:val="24"/>
        </w:rPr>
        <w:t>Inventariind</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toate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posibilele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situații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poluare</w:t>
      </w:r>
      <w:proofErr w:type="spellEnd"/>
      <w:r w:rsidRPr="0032527A">
        <w:rPr>
          <w:rFonts w:ascii="Arial" w:hAnsi="Arial"/>
          <w:color w:val="000000" w:themeColor="text1"/>
          <w:sz w:val="24"/>
          <w:szCs w:val="24"/>
        </w:rPr>
        <w:t xml:space="preserve"> a </w:t>
      </w:r>
      <w:proofErr w:type="spellStart"/>
      <w:r w:rsidRPr="0032527A">
        <w:rPr>
          <w:rFonts w:ascii="Arial" w:hAnsi="Arial"/>
          <w:color w:val="000000" w:themeColor="text1"/>
          <w:sz w:val="24"/>
          <w:szCs w:val="24"/>
        </w:rPr>
        <w:t>mediului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dar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măsurile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adoptate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vederea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prevenirii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oricărei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surse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accidentate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poluare</w:t>
      </w:r>
      <w:proofErr w:type="spellEnd"/>
      <w:r w:rsidRPr="0032527A">
        <w:rPr>
          <w:rFonts w:ascii="Arial" w:hAnsi="Arial"/>
          <w:color w:val="000000" w:themeColor="text1"/>
          <w:sz w:val="24"/>
          <w:szCs w:val="24"/>
        </w:rPr>
        <w:t xml:space="preserve">, se </w:t>
      </w:r>
      <w:proofErr w:type="spellStart"/>
      <w:r w:rsidRPr="0032527A">
        <w:rPr>
          <w:rFonts w:ascii="Arial" w:hAnsi="Arial"/>
          <w:color w:val="000000" w:themeColor="text1"/>
          <w:sz w:val="24"/>
          <w:szCs w:val="24"/>
        </w:rPr>
        <w:t>apreciază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prin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respectarea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prevederilor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legale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protecție</w:t>
      </w:r>
      <w:proofErr w:type="spellEnd"/>
      <w:r w:rsidRPr="0032527A">
        <w:rPr>
          <w:rFonts w:ascii="Arial" w:hAnsi="Arial"/>
          <w:color w:val="000000" w:themeColor="text1"/>
          <w:sz w:val="24"/>
          <w:szCs w:val="24"/>
        </w:rPr>
        <w:t xml:space="preserve"> a </w:t>
      </w:r>
      <w:proofErr w:type="spellStart"/>
      <w:r w:rsidRPr="0032527A">
        <w:rPr>
          <w:rFonts w:ascii="Arial" w:hAnsi="Arial"/>
          <w:color w:val="000000" w:themeColor="text1"/>
          <w:sz w:val="24"/>
          <w:szCs w:val="24"/>
        </w:rPr>
        <w:t>mediului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prevăzute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documentația</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față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obiectivul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analizat</w:t>
      </w:r>
      <w:proofErr w:type="spellEnd"/>
      <w:r w:rsidRPr="0032527A">
        <w:rPr>
          <w:rFonts w:ascii="Arial" w:hAnsi="Arial"/>
          <w:color w:val="000000" w:themeColor="text1"/>
          <w:sz w:val="24"/>
          <w:szCs w:val="24"/>
        </w:rPr>
        <w:t xml:space="preserve"> nu se </w:t>
      </w:r>
      <w:proofErr w:type="spellStart"/>
      <w:r w:rsidRPr="0032527A">
        <w:rPr>
          <w:rFonts w:ascii="Arial" w:hAnsi="Arial"/>
          <w:color w:val="000000" w:themeColor="text1"/>
          <w:sz w:val="24"/>
          <w:szCs w:val="24"/>
        </w:rPr>
        <w:t>poate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constitui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într</w:t>
      </w:r>
      <w:proofErr w:type="spellEnd"/>
      <w:r w:rsidRPr="0032527A">
        <w:rPr>
          <w:rFonts w:ascii="Arial" w:hAnsi="Arial"/>
          <w:color w:val="000000" w:themeColor="text1"/>
          <w:sz w:val="24"/>
          <w:szCs w:val="24"/>
        </w:rPr>
        <w:t xml:space="preserve">-o </w:t>
      </w:r>
      <w:proofErr w:type="spellStart"/>
      <w:r w:rsidRPr="0032527A">
        <w:rPr>
          <w:rFonts w:ascii="Arial" w:hAnsi="Arial"/>
          <w:color w:val="000000" w:themeColor="text1"/>
          <w:sz w:val="24"/>
          <w:szCs w:val="24"/>
        </w:rPr>
        <w:t>sursă</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generatoare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evenimente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nefavorabile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pentru</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starea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factorilor</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mediu</w:t>
      </w:r>
      <w:proofErr w:type="spellEnd"/>
      <w:r w:rsidRPr="0032527A">
        <w:rPr>
          <w:rFonts w:ascii="Arial" w:hAnsi="Arial"/>
          <w:color w:val="000000" w:themeColor="text1"/>
          <w:sz w:val="24"/>
          <w:szCs w:val="24"/>
        </w:rPr>
        <w:t>.</w:t>
      </w:r>
    </w:p>
    <w:p w14:paraId="6425E358" w14:textId="77777777" w:rsidR="00A8229F" w:rsidRPr="0032527A" w:rsidRDefault="00A8229F" w:rsidP="00A8229F">
      <w:pPr>
        <w:widowControl w:val="0"/>
        <w:autoSpaceDE w:val="0"/>
        <w:snapToGrid w:val="0"/>
        <w:ind w:firstLine="720"/>
        <w:jc w:val="both"/>
        <w:rPr>
          <w:rFonts w:ascii="Arial" w:hAnsi="Arial"/>
          <w:color w:val="000000" w:themeColor="text1"/>
          <w:sz w:val="24"/>
          <w:szCs w:val="24"/>
        </w:rPr>
      </w:pPr>
      <w:r w:rsidRPr="0032527A">
        <w:rPr>
          <w:rFonts w:ascii="Arial" w:hAnsi="Arial"/>
          <w:color w:val="000000" w:themeColor="text1"/>
          <w:sz w:val="24"/>
          <w:szCs w:val="24"/>
        </w:rPr>
        <w:t xml:space="preserve">De </w:t>
      </w:r>
      <w:proofErr w:type="spellStart"/>
      <w:r w:rsidRPr="0032527A">
        <w:rPr>
          <w:rFonts w:ascii="Arial" w:hAnsi="Arial"/>
          <w:color w:val="000000" w:themeColor="text1"/>
          <w:sz w:val="24"/>
          <w:szCs w:val="24"/>
        </w:rPr>
        <w:t>asemenea</w:t>
      </w:r>
      <w:proofErr w:type="spellEnd"/>
      <w:r w:rsidRPr="0032527A">
        <w:rPr>
          <w:rFonts w:ascii="Arial" w:hAnsi="Arial"/>
          <w:color w:val="000000" w:themeColor="text1"/>
          <w:sz w:val="24"/>
          <w:szCs w:val="24"/>
        </w:rPr>
        <w:t xml:space="preserve">, la </w:t>
      </w:r>
      <w:proofErr w:type="spellStart"/>
      <w:r w:rsidRPr="0032527A">
        <w:rPr>
          <w:rFonts w:ascii="Arial" w:hAnsi="Arial"/>
          <w:color w:val="000000" w:themeColor="text1"/>
          <w:sz w:val="24"/>
          <w:szCs w:val="24"/>
        </w:rPr>
        <w:t>întocmirea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proiectului</w:t>
      </w:r>
      <w:proofErr w:type="spellEnd"/>
      <w:r w:rsidRPr="0032527A">
        <w:rPr>
          <w:rFonts w:ascii="Arial" w:hAnsi="Arial"/>
          <w:color w:val="000000" w:themeColor="text1"/>
          <w:sz w:val="24"/>
          <w:szCs w:val="24"/>
        </w:rPr>
        <w:t xml:space="preserve"> s-a </w:t>
      </w:r>
      <w:proofErr w:type="spellStart"/>
      <w:r w:rsidRPr="0032527A">
        <w:rPr>
          <w:rFonts w:ascii="Arial" w:hAnsi="Arial"/>
          <w:color w:val="000000" w:themeColor="text1"/>
          <w:sz w:val="24"/>
          <w:szCs w:val="24"/>
        </w:rPr>
        <w:t>ținut</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cont</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principiul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precauției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în</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luarea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deciziei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principiul</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prevenirii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riscurilor</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ecologice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a </w:t>
      </w:r>
      <w:proofErr w:type="spellStart"/>
      <w:r w:rsidRPr="0032527A">
        <w:rPr>
          <w:rFonts w:ascii="Arial" w:hAnsi="Arial"/>
          <w:color w:val="000000" w:themeColor="text1"/>
          <w:sz w:val="24"/>
          <w:szCs w:val="24"/>
        </w:rPr>
        <w:t>producerii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daunelor</w:t>
      </w:r>
      <w:proofErr w:type="spellEnd"/>
      <w:r w:rsidRPr="0032527A">
        <w:rPr>
          <w:rFonts w:ascii="Arial" w:hAnsi="Arial"/>
          <w:color w:val="000000" w:themeColor="text1"/>
          <w:sz w:val="24"/>
          <w:szCs w:val="24"/>
        </w:rPr>
        <w:t>.</w:t>
      </w:r>
    </w:p>
    <w:p w14:paraId="1C8F812F" w14:textId="77777777" w:rsidR="00A8229F" w:rsidRPr="0032527A" w:rsidRDefault="00A8229F" w:rsidP="00A8229F">
      <w:pPr>
        <w:widowControl w:val="0"/>
        <w:autoSpaceDE w:val="0"/>
        <w:snapToGrid w:val="0"/>
        <w:ind w:firstLine="720"/>
        <w:jc w:val="both"/>
        <w:rPr>
          <w:rFonts w:ascii="Arial" w:hAnsi="Arial"/>
          <w:color w:val="000000" w:themeColor="text1"/>
          <w:sz w:val="24"/>
          <w:szCs w:val="24"/>
        </w:rPr>
      </w:pPr>
      <w:r w:rsidRPr="0032527A">
        <w:rPr>
          <w:rFonts w:ascii="Arial" w:hAnsi="Arial"/>
          <w:color w:val="000000" w:themeColor="text1"/>
          <w:sz w:val="24"/>
          <w:szCs w:val="24"/>
        </w:rPr>
        <w:t xml:space="preserve">Se </w:t>
      </w:r>
      <w:proofErr w:type="spellStart"/>
      <w:r w:rsidRPr="0032527A">
        <w:rPr>
          <w:rFonts w:ascii="Arial" w:hAnsi="Arial"/>
          <w:color w:val="000000" w:themeColor="text1"/>
          <w:sz w:val="24"/>
          <w:szCs w:val="24"/>
        </w:rPr>
        <w:t>va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asigura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împrejmuirea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obiectivului</w:t>
      </w:r>
      <w:proofErr w:type="spellEnd"/>
      <w:r w:rsidRPr="0032527A">
        <w:rPr>
          <w:rFonts w:ascii="Arial" w:hAnsi="Arial"/>
          <w:color w:val="000000" w:themeColor="text1"/>
          <w:sz w:val="24"/>
          <w:szCs w:val="24"/>
        </w:rPr>
        <w:t xml:space="preserve"> pe </w:t>
      </w:r>
      <w:proofErr w:type="spellStart"/>
      <w:r w:rsidRPr="0032527A">
        <w:rPr>
          <w:rFonts w:ascii="Arial" w:hAnsi="Arial"/>
          <w:color w:val="000000" w:themeColor="text1"/>
          <w:sz w:val="24"/>
          <w:szCs w:val="24"/>
        </w:rPr>
        <w:t>durata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construcției</w:t>
      </w:r>
      <w:proofErr w:type="spellEnd"/>
      <w:r w:rsidRPr="0032527A">
        <w:rPr>
          <w:rFonts w:ascii="Arial" w:hAnsi="Arial"/>
          <w:color w:val="000000" w:themeColor="text1"/>
          <w:sz w:val="24"/>
          <w:szCs w:val="24"/>
        </w:rPr>
        <w:t xml:space="preserve">, precum </w:t>
      </w:r>
      <w:proofErr w:type="spellStart"/>
      <w:r w:rsidRPr="0032527A">
        <w:rPr>
          <w:rFonts w:ascii="Arial" w:hAnsi="Arial"/>
          <w:color w:val="000000" w:themeColor="text1"/>
          <w:sz w:val="24"/>
          <w:szCs w:val="24"/>
        </w:rPr>
        <w:t>și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protejarea</w:t>
      </w:r>
      <w:proofErr w:type="spellEnd"/>
      <w:r w:rsidRPr="0032527A">
        <w:rPr>
          <w:rFonts w:ascii="Arial" w:hAnsi="Arial"/>
          <w:color w:val="000000" w:themeColor="text1"/>
          <w:sz w:val="24"/>
          <w:szCs w:val="24"/>
        </w:rPr>
        <w:t xml:space="preserve"> cu </w:t>
      </w:r>
      <w:proofErr w:type="spellStart"/>
      <w:r w:rsidRPr="0032527A">
        <w:rPr>
          <w:rFonts w:ascii="Arial" w:hAnsi="Arial"/>
          <w:color w:val="000000" w:themeColor="text1"/>
          <w:sz w:val="24"/>
          <w:szCs w:val="24"/>
        </w:rPr>
        <w:t>plase</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împotriva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răspândirii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prafului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până</w:t>
      </w:r>
      <w:proofErr w:type="spellEnd"/>
      <w:r w:rsidRPr="0032527A">
        <w:rPr>
          <w:rFonts w:ascii="Arial" w:hAnsi="Arial"/>
          <w:color w:val="000000" w:themeColor="text1"/>
          <w:sz w:val="24"/>
          <w:szCs w:val="24"/>
        </w:rPr>
        <w:t xml:space="preserve"> la </w:t>
      </w:r>
      <w:proofErr w:type="spellStart"/>
      <w:r w:rsidRPr="0032527A">
        <w:rPr>
          <w:rFonts w:ascii="Arial" w:hAnsi="Arial"/>
          <w:color w:val="000000" w:themeColor="text1"/>
          <w:sz w:val="24"/>
          <w:szCs w:val="24"/>
        </w:rPr>
        <w:t>finisarea</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finală</w:t>
      </w:r>
      <w:proofErr w:type="spellEnd"/>
      <w:r w:rsidRPr="0032527A">
        <w:rPr>
          <w:rFonts w:ascii="Arial" w:hAnsi="Arial"/>
          <w:color w:val="000000" w:themeColor="text1"/>
          <w:sz w:val="24"/>
          <w:szCs w:val="24"/>
        </w:rPr>
        <w:t>.</w:t>
      </w:r>
    </w:p>
    <w:p w14:paraId="2CB92A98" w14:textId="2FB85E2D" w:rsidR="00A8229F" w:rsidRPr="0032527A" w:rsidRDefault="00A8229F" w:rsidP="0061070C">
      <w:pPr>
        <w:pStyle w:val="BodyText31"/>
        <w:ind w:right="53" w:firstLine="720"/>
        <w:jc w:val="both"/>
        <w:rPr>
          <w:b/>
          <w:color w:val="000000" w:themeColor="text1"/>
        </w:rPr>
      </w:pPr>
      <w:r w:rsidRPr="0032527A">
        <w:rPr>
          <w:rFonts w:ascii="Arial" w:hAnsi="Arial" w:cs="Arial"/>
          <w:color w:val="000000" w:themeColor="text1"/>
          <w:sz w:val="24"/>
          <w:szCs w:val="24"/>
        </w:rPr>
        <w:t>Depozitarea materialelor de construcție se face pe platforme b</w:t>
      </w:r>
      <w:r w:rsidR="00FF1A47" w:rsidRPr="0032527A">
        <w:rPr>
          <w:rFonts w:ascii="Arial" w:hAnsi="Arial" w:cs="Arial"/>
          <w:color w:val="000000" w:themeColor="text1"/>
          <w:sz w:val="24"/>
          <w:szCs w:val="24"/>
        </w:rPr>
        <w:t>etonate</w:t>
      </w:r>
      <w:r w:rsidRPr="0032527A">
        <w:rPr>
          <w:rFonts w:ascii="Arial" w:hAnsi="Arial" w:cs="Arial"/>
          <w:color w:val="000000" w:themeColor="text1"/>
          <w:sz w:val="24"/>
          <w:szCs w:val="24"/>
        </w:rPr>
        <w:t xml:space="preserve">. </w:t>
      </w:r>
    </w:p>
    <w:p w14:paraId="41F2965A" w14:textId="1FFC1AFD" w:rsidR="00C21C06" w:rsidRPr="0032527A" w:rsidRDefault="00C21C06" w:rsidP="00C21C06">
      <w:pPr>
        <w:pStyle w:val="NormalWeb"/>
        <w:rPr>
          <w:rFonts w:ascii="Arial" w:hAnsi="Arial" w:cs="Arial"/>
          <w:color w:val="000000" w:themeColor="text1"/>
        </w:rPr>
      </w:pPr>
      <w:r w:rsidRPr="0032527A">
        <w:rPr>
          <w:rFonts w:ascii="Arial" w:hAnsi="Arial" w:cs="Arial"/>
          <w:color w:val="000000" w:themeColor="text1"/>
        </w:rPr>
        <w:t>- localizarea organizării de șantier</w:t>
      </w:r>
      <w:r w:rsidR="0061070C" w:rsidRPr="0032527A">
        <w:rPr>
          <w:rFonts w:ascii="Arial" w:hAnsi="Arial" w:cs="Arial"/>
          <w:color w:val="000000" w:themeColor="text1"/>
        </w:rPr>
        <w:t>:</w:t>
      </w:r>
    </w:p>
    <w:p w14:paraId="25A4251E" w14:textId="1F60B65F" w:rsidR="0061070C" w:rsidRPr="0032527A" w:rsidRDefault="007D321B" w:rsidP="00C21C06">
      <w:pPr>
        <w:pStyle w:val="NormalWeb"/>
        <w:rPr>
          <w:rFonts w:ascii="Arial" w:hAnsi="Arial" w:cs="Arial"/>
          <w:color w:val="000000" w:themeColor="text1"/>
        </w:rPr>
      </w:pPr>
      <w:r w:rsidRPr="0032527A">
        <w:rPr>
          <w:rFonts w:ascii="Arial" w:hAnsi="Arial" w:cs="Arial"/>
          <w:color w:val="000000" w:themeColor="text1"/>
        </w:rPr>
        <w:tab/>
        <w:t>Exclusiv pe amplasament.</w:t>
      </w:r>
    </w:p>
    <w:p w14:paraId="3DA21792" w14:textId="7262C6B8" w:rsidR="00C21C06" w:rsidRPr="0032527A" w:rsidRDefault="00C21C06" w:rsidP="00C21C06">
      <w:pPr>
        <w:pStyle w:val="NormalWeb"/>
        <w:rPr>
          <w:rFonts w:ascii="Arial" w:hAnsi="Arial" w:cs="Arial"/>
          <w:color w:val="000000" w:themeColor="text1"/>
        </w:rPr>
      </w:pPr>
      <w:r w:rsidRPr="0032527A">
        <w:rPr>
          <w:rFonts w:ascii="Arial" w:hAnsi="Arial" w:cs="Arial"/>
          <w:color w:val="000000" w:themeColor="text1"/>
        </w:rPr>
        <w:t>- descrierea impactului asupra mediului a lucrărilor organizării de șantier</w:t>
      </w:r>
      <w:r w:rsidR="0061070C" w:rsidRPr="0032527A">
        <w:rPr>
          <w:rFonts w:ascii="Arial" w:hAnsi="Arial" w:cs="Arial"/>
          <w:color w:val="000000" w:themeColor="text1"/>
        </w:rPr>
        <w:t>:</w:t>
      </w:r>
    </w:p>
    <w:p w14:paraId="526E7C2D" w14:textId="5C412451" w:rsidR="0061070C" w:rsidRPr="0032527A" w:rsidRDefault="007D321B" w:rsidP="00C21C06">
      <w:pPr>
        <w:pStyle w:val="NormalWeb"/>
        <w:rPr>
          <w:rFonts w:ascii="Arial" w:hAnsi="Arial" w:cs="Arial"/>
          <w:color w:val="000000" w:themeColor="text1"/>
        </w:rPr>
      </w:pPr>
      <w:r w:rsidRPr="0032527A">
        <w:rPr>
          <w:rFonts w:ascii="Arial" w:hAnsi="Arial" w:cs="Arial"/>
          <w:color w:val="000000" w:themeColor="text1"/>
        </w:rPr>
        <w:tab/>
      </w:r>
      <w:r w:rsidR="0061070C" w:rsidRPr="0032527A">
        <w:rPr>
          <w:rFonts w:ascii="Arial" w:hAnsi="Arial" w:cs="Arial"/>
          <w:color w:val="000000" w:themeColor="text1"/>
        </w:rPr>
        <w:t>Nu este cazul.</w:t>
      </w:r>
    </w:p>
    <w:p w14:paraId="01B4FB84" w14:textId="0FBDDCBF" w:rsidR="00C21C06" w:rsidRPr="0032527A" w:rsidRDefault="00C21C06" w:rsidP="00C21C06">
      <w:pPr>
        <w:pStyle w:val="NormalWeb"/>
        <w:rPr>
          <w:rFonts w:ascii="Arial" w:hAnsi="Arial" w:cs="Arial"/>
          <w:color w:val="000000" w:themeColor="text1"/>
        </w:rPr>
      </w:pPr>
      <w:r w:rsidRPr="0032527A">
        <w:rPr>
          <w:rFonts w:ascii="Arial" w:hAnsi="Arial" w:cs="Arial"/>
          <w:color w:val="000000" w:themeColor="text1"/>
        </w:rPr>
        <w:t xml:space="preserve">- surse de poluanți și </w:t>
      </w:r>
      <w:proofErr w:type="spellStart"/>
      <w:r w:rsidRPr="0032527A">
        <w:rPr>
          <w:rFonts w:ascii="Arial" w:hAnsi="Arial" w:cs="Arial"/>
          <w:color w:val="000000" w:themeColor="text1"/>
        </w:rPr>
        <w:t>instalții</w:t>
      </w:r>
      <w:proofErr w:type="spellEnd"/>
      <w:r w:rsidRPr="0032527A">
        <w:rPr>
          <w:rFonts w:ascii="Arial" w:hAnsi="Arial" w:cs="Arial"/>
          <w:color w:val="000000" w:themeColor="text1"/>
        </w:rPr>
        <w:t xml:space="preserve"> pentru reținerea, evacuarea și dispersia poluanților în mediu în timpul organizării de șantier</w:t>
      </w:r>
      <w:r w:rsidR="0061070C" w:rsidRPr="0032527A">
        <w:rPr>
          <w:rFonts w:ascii="Arial" w:hAnsi="Arial" w:cs="Arial"/>
          <w:color w:val="000000" w:themeColor="text1"/>
        </w:rPr>
        <w:t>:</w:t>
      </w:r>
    </w:p>
    <w:p w14:paraId="01CA36ED" w14:textId="4A1B0E0B" w:rsidR="0061070C" w:rsidRPr="0032527A" w:rsidRDefault="007D321B" w:rsidP="00C21C06">
      <w:pPr>
        <w:pStyle w:val="NormalWeb"/>
        <w:rPr>
          <w:rFonts w:ascii="Arial" w:hAnsi="Arial" w:cs="Arial"/>
          <w:color w:val="000000" w:themeColor="text1"/>
        </w:rPr>
      </w:pPr>
      <w:r w:rsidRPr="0032527A">
        <w:rPr>
          <w:rFonts w:ascii="Arial" w:hAnsi="Arial" w:cs="Arial"/>
          <w:color w:val="000000" w:themeColor="text1"/>
        </w:rPr>
        <w:tab/>
      </w:r>
      <w:r w:rsidR="0061070C" w:rsidRPr="0032527A">
        <w:rPr>
          <w:rFonts w:ascii="Arial" w:hAnsi="Arial" w:cs="Arial"/>
          <w:color w:val="000000" w:themeColor="text1"/>
        </w:rPr>
        <w:t>Nu este cazul.</w:t>
      </w:r>
    </w:p>
    <w:p w14:paraId="4F551695" w14:textId="37675CE6" w:rsidR="00C21C06" w:rsidRPr="0032527A" w:rsidRDefault="00C21C06" w:rsidP="00C21C06">
      <w:pPr>
        <w:pStyle w:val="NormalWeb"/>
        <w:rPr>
          <w:rFonts w:ascii="Arial" w:hAnsi="Arial" w:cs="Arial"/>
          <w:color w:val="000000" w:themeColor="text1"/>
        </w:rPr>
      </w:pPr>
      <w:r w:rsidRPr="0032527A">
        <w:rPr>
          <w:rFonts w:ascii="Arial" w:hAnsi="Arial" w:cs="Arial"/>
          <w:color w:val="000000" w:themeColor="text1"/>
        </w:rPr>
        <w:t>- dotări și măsuri prevăzute pentru controlul emisiilor de poluanți în mediu</w:t>
      </w:r>
      <w:r w:rsidR="0061070C" w:rsidRPr="0032527A">
        <w:rPr>
          <w:rFonts w:ascii="Arial" w:hAnsi="Arial" w:cs="Arial"/>
          <w:color w:val="000000" w:themeColor="text1"/>
        </w:rPr>
        <w:t>:</w:t>
      </w:r>
    </w:p>
    <w:p w14:paraId="69C95FD7" w14:textId="1D57D22F" w:rsidR="007C6901" w:rsidRPr="007C6901" w:rsidRDefault="007D321B" w:rsidP="00C21C06">
      <w:pPr>
        <w:pStyle w:val="NormalWeb"/>
        <w:rPr>
          <w:rFonts w:ascii="Arial" w:hAnsi="Arial" w:cs="Arial"/>
          <w:color w:val="000000" w:themeColor="text1"/>
        </w:rPr>
      </w:pPr>
      <w:r w:rsidRPr="0032527A">
        <w:rPr>
          <w:rFonts w:ascii="Arial" w:hAnsi="Arial" w:cs="Arial"/>
          <w:color w:val="000000" w:themeColor="text1"/>
        </w:rPr>
        <w:tab/>
      </w:r>
      <w:r w:rsidR="0061070C" w:rsidRPr="0032527A">
        <w:rPr>
          <w:rFonts w:ascii="Arial" w:hAnsi="Arial" w:cs="Arial"/>
          <w:color w:val="000000" w:themeColor="text1"/>
        </w:rPr>
        <w:t>Nu este cazul.</w:t>
      </w:r>
    </w:p>
    <w:p w14:paraId="0F3F34AC" w14:textId="735CD2E2" w:rsidR="00E37636" w:rsidRPr="0032527A" w:rsidRDefault="00E37636" w:rsidP="007D321B">
      <w:pPr>
        <w:pStyle w:val="NormalWeb"/>
        <w:jc w:val="both"/>
        <w:rPr>
          <w:rFonts w:ascii="Arial" w:hAnsi="Arial" w:cs="Arial"/>
          <w:b/>
          <w:color w:val="000000" w:themeColor="text1"/>
        </w:rPr>
      </w:pPr>
      <w:r w:rsidRPr="0032527A">
        <w:rPr>
          <w:rFonts w:ascii="Arial" w:hAnsi="Arial" w:cs="Arial"/>
          <w:b/>
          <w:color w:val="000000" w:themeColor="text1"/>
        </w:rPr>
        <w:t>XI. LUCRĂRI DE REFACERE A AMPLASAMENTULUI LA FINALIZAREA INVESTIȚIEI, ÎN CAZ DE ACCIDENTE ȘI/SAU LA ÎNCETAREA ACTIVITĂȚII, ÎN MĂSURA ÎN CARE ACESTE INFORMAȚII SUNT DISPONIBILE:</w:t>
      </w:r>
    </w:p>
    <w:p w14:paraId="33C343E2" w14:textId="4CCCBC4B" w:rsidR="0061070C" w:rsidRPr="0032527A" w:rsidRDefault="00E37636"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Lucrările propuse pentru refacerea amplasamentului la finalizarea investiției, în caz de accidente și/sau la încetarea activității</w:t>
      </w:r>
      <w:r w:rsidR="0061070C" w:rsidRPr="0032527A">
        <w:rPr>
          <w:rFonts w:ascii="Arial" w:hAnsi="Arial" w:cs="Arial"/>
          <w:color w:val="000000" w:themeColor="text1"/>
        </w:rPr>
        <w:t>:</w:t>
      </w:r>
    </w:p>
    <w:p w14:paraId="4AF8EA99" w14:textId="2A8B830E" w:rsidR="0061070C" w:rsidRPr="0032527A" w:rsidRDefault="0061070C" w:rsidP="00686A58">
      <w:pPr>
        <w:widowControl w:val="0"/>
        <w:autoSpaceDE w:val="0"/>
        <w:snapToGrid w:val="0"/>
        <w:ind w:firstLine="360"/>
        <w:jc w:val="both"/>
        <w:rPr>
          <w:b/>
          <w:color w:val="000000" w:themeColor="text1"/>
        </w:rPr>
      </w:pPr>
      <w:proofErr w:type="spellStart"/>
      <w:r w:rsidRPr="0032527A">
        <w:rPr>
          <w:rFonts w:ascii="Arial" w:hAnsi="Arial"/>
          <w:color w:val="000000" w:themeColor="text1"/>
          <w:sz w:val="24"/>
          <w:szCs w:val="24"/>
        </w:rPr>
        <w:t>Resturile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materiale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construcții</w:t>
      </w:r>
      <w:proofErr w:type="spellEnd"/>
      <w:r w:rsidRPr="0032527A">
        <w:rPr>
          <w:rFonts w:ascii="Arial" w:hAnsi="Arial"/>
          <w:color w:val="000000" w:themeColor="text1"/>
          <w:sz w:val="24"/>
          <w:szCs w:val="24"/>
        </w:rPr>
        <w:t xml:space="preserve"> </w:t>
      </w:r>
      <w:proofErr w:type="spellStart"/>
      <w:r w:rsidRPr="0032527A">
        <w:rPr>
          <w:rFonts w:ascii="Arial" w:hAnsi="Arial"/>
          <w:color w:val="000000" w:themeColor="text1"/>
          <w:sz w:val="24"/>
          <w:szCs w:val="24"/>
        </w:rPr>
        <w:t>vor</w:t>
      </w:r>
      <w:proofErr w:type="spellEnd"/>
      <w:r w:rsidRPr="0032527A">
        <w:rPr>
          <w:rFonts w:ascii="Arial" w:hAnsi="Arial"/>
          <w:color w:val="000000" w:themeColor="text1"/>
          <w:sz w:val="24"/>
          <w:szCs w:val="24"/>
        </w:rPr>
        <w:t xml:space="preserve"> fi </w:t>
      </w:r>
      <w:proofErr w:type="spellStart"/>
      <w:r w:rsidR="008077B1" w:rsidRPr="0032527A">
        <w:rPr>
          <w:rFonts w:ascii="Arial" w:hAnsi="Arial"/>
          <w:color w:val="000000" w:themeColor="text1"/>
          <w:sz w:val="24"/>
          <w:szCs w:val="24"/>
        </w:rPr>
        <w:t>preluate</w:t>
      </w:r>
      <w:proofErr w:type="spellEnd"/>
      <w:r w:rsidRPr="0032527A">
        <w:rPr>
          <w:rFonts w:ascii="Arial" w:hAnsi="Arial"/>
          <w:color w:val="000000" w:themeColor="text1"/>
          <w:sz w:val="24"/>
          <w:szCs w:val="24"/>
        </w:rPr>
        <w:t xml:space="preserve"> de </w:t>
      </w:r>
      <w:proofErr w:type="spellStart"/>
      <w:r w:rsidRPr="0032527A">
        <w:rPr>
          <w:rFonts w:ascii="Arial" w:hAnsi="Arial"/>
          <w:color w:val="000000" w:themeColor="text1"/>
          <w:sz w:val="24"/>
          <w:szCs w:val="24"/>
        </w:rPr>
        <w:t>către</w:t>
      </w:r>
      <w:proofErr w:type="spellEnd"/>
      <w:r w:rsidRPr="0032527A">
        <w:rPr>
          <w:rFonts w:ascii="Arial" w:hAnsi="Arial"/>
          <w:color w:val="000000" w:themeColor="text1"/>
          <w:sz w:val="24"/>
          <w:szCs w:val="24"/>
        </w:rPr>
        <w:t xml:space="preserve"> o </w:t>
      </w:r>
      <w:proofErr w:type="spellStart"/>
      <w:r w:rsidRPr="0032527A">
        <w:rPr>
          <w:rFonts w:ascii="Arial" w:hAnsi="Arial"/>
          <w:color w:val="000000" w:themeColor="text1"/>
          <w:sz w:val="24"/>
          <w:szCs w:val="24"/>
        </w:rPr>
        <w:t>firmă</w:t>
      </w:r>
      <w:proofErr w:type="spellEnd"/>
      <w:r w:rsidRPr="0032527A">
        <w:rPr>
          <w:rFonts w:ascii="Arial" w:hAnsi="Arial"/>
          <w:color w:val="000000" w:themeColor="text1"/>
          <w:sz w:val="24"/>
          <w:szCs w:val="24"/>
        </w:rPr>
        <w:t xml:space="preserve"> </w:t>
      </w:r>
      <w:proofErr w:type="spellStart"/>
      <w:r w:rsidR="008077B1" w:rsidRPr="0032527A">
        <w:rPr>
          <w:rFonts w:ascii="Arial" w:hAnsi="Arial"/>
          <w:color w:val="000000" w:themeColor="text1"/>
          <w:sz w:val="24"/>
          <w:szCs w:val="24"/>
        </w:rPr>
        <w:t>specializată</w:t>
      </w:r>
      <w:proofErr w:type="spellEnd"/>
      <w:r w:rsidR="008077B1" w:rsidRPr="0032527A">
        <w:rPr>
          <w:rFonts w:ascii="Arial" w:hAnsi="Arial"/>
          <w:color w:val="000000" w:themeColor="text1"/>
          <w:sz w:val="24"/>
          <w:szCs w:val="24"/>
        </w:rPr>
        <w:t>,</w:t>
      </w:r>
      <w:r w:rsidRPr="0032527A">
        <w:rPr>
          <w:rFonts w:ascii="Arial" w:hAnsi="Arial"/>
          <w:color w:val="000000" w:themeColor="text1"/>
          <w:sz w:val="24"/>
          <w:szCs w:val="24"/>
        </w:rPr>
        <w:t xml:space="preserve"> pe </w:t>
      </w:r>
      <w:proofErr w:type="spellStart"/>
      <w:r w:rsidRPr="0032527A">
        <w:rPr>
          <w:rFonts w:ascii="Arial" w:hAnsi="Arial"/>
          <w:color w:val="000000" w:themeColor="text1"/>
          <w:sz w:val="24"/>
          <w:szCs w:val="24"/>
        </w:rPr>
        <w:t>baza</w:t>
      </w:r>
      <w:proofErr w:type="spellEnd"/>
      <w:r w:rsidR="008077B1" w:rsidRPr="0032527A">
        <w:rPr>
          <w:rFonts w:ascii="Arial" w:hAnsi="Arial"/>
          <w:color w:val="000000" w:themeColor="text1"/>
          <w:sz w:val="24"/>
          <w:szCs w:val="24"/>
        </w:rPr>
        <w:t xml:space="preserve"> de</w:t>
      </w:r>
      <w:r w:rsidRPr="0032527A">
        <w:rPr>
          <w:rFonts w:ascii="Arial" w:hAnsi="Arial"/>
          <w:color w:val="000000" w:themeColor="text1"/>
          <w:sz w:val="24"/>
          <w:szCs w:val="24"/>
        </w:rPr>
        <w:t xml:space="preserve"> contract.</w:t>
      </w:r>
      <w:r w:rsidRPr="0032527A">
        <w:rPr>
          <w:rFonts w:ascii="Arial" w:hAnsi="Arial"/>
          <w:b/>
          <w:bCs/>
          <w:iCs/>
          <w:color w:val="000000" w:themeColor="text1"/>
          <w:sz w:val="24"/>
          <w:szCs w:val="24"/>
        </w:rPr>
        <w:tab/>
      </w:r>
    </w:p>
    <w:p w14:paraId="0526730D" w14:textId="03033A8C" w:rsidR="00E37636" w:rsidRPr="0032527A" w:rsidRDefault="00E37636"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 xml:space="preserve">Aspecte referitoare la prevenirea și modul de răspuns pentru cazuri de </w:t>
      </w:r>
      <w:proofErr w:type="spellStart"/>
      <w:r w:rsidRPr="0032527A">
        <w:rPr>
          <w:rFonts w:ascii="Arial" w:hAnsi="Arial" w:cs="Arial"/>
          <w:color w:val="000000" w:themeColor="text1"/>
        </w:rPr>
        <w:t>poluari</w:t>
      </w:r>
      <w:proofErr w:type="spellEnd"/>
      <w:r w:rsidRPr="0032527A">
        <w:rPr>
          <w:rFonts w:ascii="Arial" w:hAnsi="Arial" w:cs="Arial"/>
          <w:color w:val="000000" w:themeColor="text1"/>
        </w:rPr>
        <w:t xml:space="preserve"> accidentale</w:t>
      </w:r>
      <w:r w:rsidR="0061070C" w:rsidRPr="0032527A">
        <w:rPr>
          <w:rFonts w:ascii="Arial" w:hAnsi="Arial" w:cs="Arial"/>
          <w:color w:val="000000" w:themeColor="text1"/>
        </w:rPr>
        <w:t>:</w:t>
      </w:r>
    </w:p>
    <w:p w14:paraId="2DE9CD99" w14:textId="1FEC1EC8" w:rsidR="0061070C" w:rsidRPr="0032527A" w:rsidRDefault="007D321B" w:rsidP="0061070C">
      <w:pPr>
        <w:pStyle w:val="NormalWeb"/>
        <w:ind w:left="720"/>
        <w:rPr>
          <w:rFonts w:ascii="Arial" w:hAnsi="Arial" w:cs="Arial"/>
          <w:color w:val="000000" w:themeColor="text1"/>
        </w:rPr>
      </w:pPr>
      <w:r w:rsidRPr="0032527A">
        <w:rPr>
          <w:rFonts w:ascii="Arial" w:hAnsi="Arial" w:cs="Arial"/>
          <w:color w:val="000000" w:themeColor="text1"/>
        </w:rPr>
        <w:t>Conform Planului de Prevenire și Combatere a Poluărilor Accidentale</w:t>
      </w:r>
      <w:r w:rsidR="0061070C" w:rsidRPr="0032527A">
        <w:rPr>
          <w:rFonts w:ascii="Arial" w:hAnsi="Arial" w:cs="Arial"/>
          <w:color w:val="000000" w:themeColor="text1"/>
        </w:rPr>
        <w:t>.</w:t>
      </w:r>
    </w:p>
    <w:p w14:paraId="63CFA6DB" w14:textId="5FCF7138" w:rsidR="00E37636" w:rsidRPr="0032527A" w:rsidRDefault="00E37636"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lastRenderedPageBreak/>
        <w:t>Aspecte referitoare la închiderea/dezafectarea/demolarea instalației</w:t>
      </w:r>
      <w:r w:rsidR="0061070C" w:rsidRPr="0032527A">
        <w:rPr>
          <w:rFonts w:ascii="Arial" w:hAnsi="Arial" w:cs="Arial"/>
          <w:color w:val="000000" w:themeColor="text1"/>
        </w:rPr>
        <w:t>:</w:t>
      </w:r>
    </w:p>
    <w:p w14:paraId="34376662" w14:textId="04427B1A"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014B6B88" w14:textId="1997F119" w:rsidR="00E37636" w:rsidRPr="0032527A" w:rsidRDefault="00E37636" w:rsidP="00041484">
      <w:pPr>
        <w:pStyle w:val="NormalWeb"/>
        <w:numPr>
          <w:ilvl w:val="0"/>
          <w:numId w:val="3"/>
        </w:numPr>
        <w:rPr>
          <w:rFonts w:ascii="Arial" w:hAnsi="Arial" w:cs="Arial"/>
          <w:color w:val="000000" w:themeColor="text1"/>
        </w:rPr>
      </w:pPr>
      <w:r w:rsidRPr="0032527A">
        <w:rPr>
          <w:rFonts w:ascii="Arial" w:hAnsi="Arial" w:cs="Arial"/>
          <w:color w:val="000000" w:themeColor="text1"/>
        </w:rPr>
        <w:t>Modalități de refacere a stării inițiale/reabilitare în vederea utilizării ulterioare a terenului</w:t>
      </w:r>
      <w:r w:rsidR="0061070C" w:rsidRPr="0032527A">
        <w:rPr>
          <w:rFonts w:ascii="Arial" w:hAnsi="Arial" w:cs="Arial"/>
          <w:color w:val="000000" w:themeColor="text1"/>
        </w:rPr>
        <w:t>:</w:t>
      </w:r>
    </w:p>
    <w:p w14:paraId="45904267" w14:textId="43DAA8A7" w:rsidR="00193757" w:rsidRPr="0032527A" w:rsidRDefault="0061070C" w:rsidP="008C2971">
      <w:pPr>
        <w:pStyle w:val="NormalWeb"/>
        <w:ind w:left="720"/>
        <w:rPr>
          <w:rFonts w:ascii="Arial" w:hAnsi="Arial" w:cs="Arial"/>
          <w:color w:val="000000" w:themeColor="text1"/>
        </w:rPr>
      </w:pPr>
      <w:r w:rsidRPr="0032527A">
        <w:rPr>
          <w:rFonts w:ascii="Arial" w:hAnsi="Arial" w:cs="Arial"/>
          <w:color w:val="000000" w:themeColor="text1"/>
        </w:rPr>
        <w:t>Nu este cazul.</w:t>
      </w:r>
    </w:p>
    <w:p w14:paraId="72DDE674" w14:textId="2F635CF1" w:rsidR="00E37636" w:rsidRPr="0032527A" w:rsidRDefault="00E37636" w:rsidP="00E37636">
      <w:pPr>
        <w:pStyle w:val="NormalWeb"/>
        <w:ind w:left="720"/>
        <w:rPr>
          <w:rFonts w:ascii="Arial" w:hAnsi="Arial" w:cs="Arial"/>
          <w:b/>
          <w:color w:val="000000" w:themeColor="text1"/>
        </w:rPr>
      </w:pPr>
      <w:r w:rsidRPr="0032527A">
        <w:rPr>
          <w:rFonts w:ascii="Arial" w:hAnsi="Arial" w:cs="Arial"/>
          <w:b/>
          <w:color w:val="000000" w:themeColor="text1"/>
        </w:rPr>
        <w:t>XII. ANEXE – PIESE DESENATE:</w:t>
      </w:r>
    </w:p>
    <w:p w14:paraId="11F16258" w14:textId="5BEC4299" w:rsidR="00E37636" w:rsidRPr="0032527A" w:rsidRDefault="00E37636" w:rsidP="00041484">
      <w:pPr>
        <w:pStyle w:val="NormalWeb"/>
        <w:numPr>
          <w:ilvl w:val="0"/>
          <w:numId w:val="6"/>
        </w:numPr>
        <w:jc w:val="both"/>
        <w:rPr>
          <w:rFonts w:ascii="Arial" w:hAnsi="Arial" w:cs="Arial"/>
          <w:color w:val="000000" w:themeColor="text1"/>
        </w:rPr>
      </w:pPr>
      <w:r w:rsidRPr="0032527A">
        <w:rPr>
          <w:rFonts w:ascii="Arial" w:hAnsi="Arial" w:cs="Arial"/>
          <w:color w:val="000000" w:themeColor="text1"/>
        </w:rPr>
        <w:t xml:space="preserve">Planul de încadrare în zonă a obiectivului și planul de situație, cu modul de </w:t>
      </w:r>
      <w:proofErr w:type="spellStart"/>
      <w:r w:rsidRPr="0032527A">
        <w:rPr>
          <w:rFonts w:ascii="Arial" w:hAnsi="Arial" w:cs="Arial"/>
          <w:color w:val="000000" w:themeColor="text1"/>
        </w:rPr>
        <w:t>planificarte</w:t>
      </w:r>
      <w:proofErr w:type="spellEnd"/>
      <w:r w:rsidRPr="0032527A">
        <w:rPr>
          <w:rFonts w:ascii="Arial" w:hAnsi="Arial" w:cs="Arial"/>
          <w:color w:val="000000" w:themeColor="text1"/>
        </w:rPr>
        <w:t xml:space="preserv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61070C" w:rsidRPr="0032527A">
        <w:rPr>
          <w:rFonts w:ascii="Arial" w:hAnsi="Arial" w:cs="Arial"/>
          <w:color w:val="000000" w:themeColor="text1"/>
        </w:rPr>
        <w:t>:</w:t>
      </w:r>
    </w:p>
    <w:p w14:paraId="11C3DA86" w14:textId="77777777" w:rsidR="0061070C" w:rsidRPr="0032527A" w:rsidRDefault="0061070C" w:rsidP="0061070C">
      <w:pPr>
        <w:pStyle w:val="NormalWeb"/>
        <w:ind w:left="1080"/>
        <w:rPr>
          <w:rFonts w:ascii="Arial" w:hAnsi="Arial" w:cs="Arial"/>
          <w:color w:val="000000" w:themeColor="text1"/>
        </w:rPr>
      </w:pPr>
    </w:p>
    <w:p w14:paraId="33479732" w14:textId="77777777" w:rsidR="0061070C" w:rsidRPr="0032527A" w:rsidRDefault="0061070C" w:rsidP="0061070C">
      <w:pPr>
        <w:tabs>
          <w:tab w:val="left" w:pos="720"/>
        </w:tabs>
        <w:spacing w:line="360" w:lineRule="auto"/>
        <w:ind w:left="720"/>
        <w:jc w:val="both"/>
        <w:rPr>
          <w:rFonts w:ascii="Arial" w:hAnsi="Arial"/>
          <w:color w:val="000000" w:themeColor="text1"/>
          <w:sz w:val="24"/>
          <w:szCs w:val="24"/>
          <w:lang w:val="ro-RO"/>
        </w:rPr>
      </w:pPr>
      <w:r w:rsidRPr="0032527A">
        <w:rPr>
          <w:rFonts w:ascii="Arial" w:hAnsi="Arial"/>
          <w:color w:val="000000" w:themeColor="text1"/>
          <w:sz w:val="24"/>
          <w:szCs w:val="24"/>
          <w:lang w:val="ro-RO"/>
        </w:rPr>
        <w:t>A01a_01 - Plan de încadrare</w:t>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t>1:5000</w:t>
      </w:r>
      <w:r w:rsidRPr="0032527A">
        <w:rPr>
          <w:rFonts w:ascii="Arial" w:hAnsi="Arial"/>
          <w:color w:val="000000" w:themeColor="text1"/>
          <w:sz w:val="24"/>
          <w:szCs w:val="24"/>
          <w:lang w:val="ro-RO"/>
        </w:rPr>
        <w:tab/>
      </w:r>
    </w:p>
    <w:p w14:paraId="7FBA8666" w14:textId="69B217AC" w:rsidR="000A6A3A" w:rsidRPr="0032527A" w:rsidRDefault="0061070C" w:rsidP="007F34AB">
      <w:pPr>
        <w:tabs>
          <w:tab w:val="left" w:pos="720"/>
        </w:tabs>
        <w:spacing w:line="360" w:lineRule="auto"/>
        <w:jc w:val="both"/>
        <w:rPr>
          <w:color w:val="000000" w:themeColor="text1"/>
          <w:sz w:val="24"/>
          <w:szCs w:val="24"/>
        </w:rPr>
      </w:pPr>
      <w:r w:rsidRPr="0032527A">
        <w:rPr>
          <w:rFonts w:ascii="Arial" w:hAnsi="Arial"/>
          <w:color w:val="000000" w:themeColor="text1"/>
          <w:sz w:val="24"/>
          <w:szCs w:val="24"/>
          <w:lang w:val="ro-RO"/>
        </w:rPr>
        <w:t xml:space="preserve">           A01 - Plan de situație</w:t>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r>
      <w:r w:rsidRPr="0032527A">
        <w:rPr>
          <w:rFonts w:ascii="Arial" w:hAnsi="Arial"/>
          <w:color w:val="000000" w:themeColor="text1"/>
          <w:sz w:val="24"/>
          <w:szCs w:val="24"/>
          <w:lang w:val="ro-RO"/>
        </w:rPr>
        <w:tab/>
        <w:t>1:500</w:t>
      </w:r>
    </w:p>
    <w:p w14:paraId="1461EB1D" w14:textId="0A43F4D2" w:rsidR="00E37636" w:rsidRPr="0032527A" w:rsidRDefault="00E37636" w:rsidP="00041484">
      <w:pPr>
        <w:pStyle w:val="NormalWeb"/>
        <w:numPr>
          <w:ilvl w:val="0"/>
          <w:numId w:val="6"/>
        </w:numPr>
        <w:rPr>
          <w:rFonts w:ascii="Arial" w:hAnsi="Arial" w:cs="Arial"/>
          <w:color w:val="000000" w:themeColor="text1"/>
        </w:rPr>
      </w:pPr>
      <w:r w:rsidRPr="0032527A">
        <w:rPr>
          <w:rFonts w:ascii="Arial" w:hAnsi="Arial" w:cs="Arial"/>
          <w:color w:val="000000" w:themeColor="text1"/>
        </w:rPr>
        <w:t>Schemele flux</w:t>
      </w:r>
      <w:r w:rsidR="000A6A3A" w:rsidRPr="0032527A">
        <w:rPr>
          <w:rFonts w:ascii="Arial" w:hAnsi="Arial" w:cs="Arial"/>
          <w:color w:val="000000" w:themeColor="text1"/>
        </w:rPr>
        <w:t xml:space="preserve"> pentru procesul tehnologic și fazele activității, cu instalațiile de depoluare</w:t>
      </w:r>
    </w:p>
    <w:p w14:paraId="6C13D5D5" w14:textId="31C30439" w:rsidR="000A6A3A" w:rsidRPr="0032527A" w:rsidRDefault="000A6A3A" w:rsidP="000A6A3A">
      <w:pPr>
        <w:pStyle w:val="NormalWeb"/>
        <w:ind w:left="1080"/>
        <w:rPr>
          <w:rFonts w:ascii="Arial" w:hAnsi="Arial" w:cs="Arial"/>
          <w:color w:val="000000" w:themeColor="text1"/>
        </w:rPr>
      </w:pPr>
      <w:r w:rsidRPr="0032527A">
        <w:rPr>
          <w:rFonts w:ascii="Arial" w:hAnsi="Arial" w:cs="Arial"/>
          <w:color w:val="000000" w:themeColor="text1"/>
        </w:rPr>
        <w:t>Nu este cazul.</w:t>
      </w:r>
    </w:p>
    <w:p w14:paraId="2185BA47" w14:textId="7F7E9802" w:rsidR="000A6A3A" w:rsidRPr="0032527A" w:rsidRDefault="000A6A3A" w:rsidP="00041484">
      <w:pPr>
        <w:pStyle w:val="NormalWeb"/>
        <w:numPr>
          <w:ilvl w:val="0"/>
          <w:numId w:val="6"/>
        </w:numPr>
        <w:rPr>
          <w:rFonts w:ascii="Arial" w:hAnsi="Arial" w:cs="Arial"/>
          <w:color w:val="000000" w:themeColor="text1"/>
        </w:rPr>
      </w:pPr>
      <w:r w:rsidRPr="0032527A">
        <w:rPr>
          <w:rFonts w:ascii="Arial" w:hAnsi="Arial" w:cs="Arial"/>
          <w:color w:val="000000" w:themeColor="text1"/>
        </w:rPr>
        <w:t>Schema flux a gestionării deșeurilor</w:t>
      </w:r>
    </w:p>
    <w:p w14:paraId="369A76C5" w14:textId="17435C85" w:rsidR="00686A34" w:rsidRPr="0032527A" w:rsidRDefault="007D321B" w:rsidP="00686A34">
      <w:pPr>
        <w:pStyle w:val="NormalWeb"/>
        <w:ind w:left="1080"/>
        <w:rPr>
          <w:rFonts w:ascii="Arial" w:hAnsi="Arial" w:cs="Arial"/>
          <w:color w:val="000000" w:themeColor="text1"/>
        </w:rPr>
      </w:pPr>
      <w:r w:rsidRPr="0032527A">
        <w:rPr>
          <w:rFonts w:ascii="Arial" w:hAnsi="Arial" w:cs="Arial"/>
          <w:color w:val="000000" w:themeColor="text1"/>
        </w:rPr>
        <w:t>Nu este cazul.</w:t>
      </w:r>
    </w:p>
    <w:p w14:paraId="79DE3487" w14:textId="7E69DC7A" w:rsidR="000A6A3A" w:rsidRPr="0032527A" w:rsidRDefault="000A6A3A" w:rsidP="00041484">
      <w:pPr>
        <w:pStyle w:val="NormalWeb"/>
        <w:numPr>
          <w:ilvl w:val="0"/>
          <w:numId w:val="6"/>
        </w:numPr>
        <w:rPr>
          <w:rFonts w:ascii="Arial" w:hAnsi="Arial" w:cs="Arial"/>
          <w:color w:val="000000" w:themeColor="text1"/>
        </w:rPr>
      </w:pPr>
      <w:r w:rsidRPr="0032527A">
        <w:rPr>
          <w:rFonts w:ascii="Arial" w:hAnsi="Arial" w:cs="Arial"/>
          <w:color w:val="000000" w:themeColor="text1"/>
        </w:rPr>
        <w:t>Alte piese desenate, stabilite de autoritatea public</w:t>
      </w:r>
      <w:r w:rsidR="006524AF" w:rsidRPr="0032527A">
        <w:rPr>
          <w:rFonts w:ascii="Arial" w:hAnsi="Arial" w:cs="Arial"/>
          <w:color w:val="000000" w:themeColor="text1"/>
        </w:rPr>
        <w:t>ă</w:t>
      </w:r>
      <w:r w:rsidRPr="0032527A">
        <w:rPr>
          <w:rFonts w:ascii="Arial" w:hAnsi="Arial" w:cs="Arial"/>
          <w:color w:val="000000" w:themeColor="text1"/>
        </w:rPr>
        <w:t xml:space="preserve"> pentru protecția mediului</w:t>
      </w:r>
    </w:p>
    <w:p w14:paraId="0EFE77D1" w14:textId="325E0FAB" w:rsidR="0032527A" w:rsidRPr="0032527A" w:rsidRDefault="0061070C" w:rsidP="000F7BBF">
      <w:pPr>
        <w:pStyle w:val="NormalWeb"/>
        <w:ind w:left="1080"/>
        <w:rPr>
          <w:rFonts w:ascii="Arial" w:hAnsi="Arial" w:cs="Arial"/>
          <w:color w:val="000000" w:themeColor="text1"/>
        </w:rPr>
      </w:pPr>
      <w:r w:rsidRPr="0032527A">
        <w:rPr>
          <w:rFonts w:ascii="Arial" w:hAnsi="Arial" w:cs="Arial"/>
          <w:color w:val="000000" w:themeColor="text1"/>
        </w:rPr>
        <w:t>Nu este cazul.</w:t>
      </w:r>
    </w:p>
    <w:p w14:paraId="72AFC7A4" w14:textId="7422A67E" w:rsidR="000A6A3A" w:rsidRPr="0032527A" w:rsidRDefault="000A6A3A" w:rsidP="007D321B">
      <w:pPr>
        <w:pStyle w:val="NormalWeb"/>
        <w:jc w:val="both"/>
        <w:rPr>
          <w:rFonts w:ascii="Arial" w:hAnsi="Arial" w:cs="Arial"/>
          <w:b/>
          <w:color w:val="000000" w:themeColor="text1"/>
        </w:rPr>
      </w:pPr>
      <w:r w:rsidRPr="0032527A">
        <w:rPr>
          <w:rFonts w:ascii="Arial" w:hAnsi="Arial" w:cs="Arial"/>
          <w:b/>
          <w:color w:val="000000" w:themeColor="text1"/>
        </w:rPr>
        <w:t>XIII. PENTRU PROIECTELE CARE INTRĂ SUB INCIDENȚA PREVEDERILOR ART.28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705A2003" w14:textId="6C1A92AA" w:rsidR="000A6A3A" w:rsidRPr="0032527A" w:rsidRDefault="000A6A3A" w:rsidP="00855CFC">
      <w:pPr>
        <w:pStyle w:val="NormalWeb"/>
        <w:numPr>
          <w:ilvl w:val="0"/>
          <w:numId w:val="7"/>
        </w:numPr>
        <w:jc w:val="both"/>
        <w:rPr>
          <w:rFonts w:ascii="Arial" w:hAnsi="Arial" w:cs="Arial"/>
          <w:color w:val="000000" w:themeColor="text1"/>
        </w:rPr>
      </w:pPr>
      <w:r w:rsidRPr="0032527A">
        <w:rPr>
          <w:rFonts w:ascii="Arial" w:hAnsi="Arial" w:cs="Arial"/>
          <w:color w:val="000000" w:themeColor="text1"/>
        </w:rPr>
        <w:t xml:space="preserve">Descrierea succintă a proiectului și distanța față de aria naturală protejată de interes comunitar, precum și coordonatele geografice (stereo 70) ale </w:t>
      </w:r>
      <w:r w:rsidRPr="0032527A">
        <w:rPr>
          <w:rFonts w:ascii="Arial" w:hAnsi="Arial" w:cs="Arial"/>
          <w:color w:val="000000" w:themeColor="text1"/>
        </w:rPr>
        <w:lastRenderedPageBreak/>
        <w:t>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1070C" w:rsidRPr="0032527A">
        <w:rPr>
          <w:rFonts w:ascii="Arial" w:hAnsi="Arial" w:cs="Arial"/>
          <w:color w:val="000000" w:themeColor="text1"/>
        </w:rPr>
        <w:t>:</w:t>
      </w:r>
    </w:p>
    <w:p w14:paraId="67AF77A8" w14:textId="24176B58"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12F178C4" w14:textId="15A8C911" w:rsidR="000A6A3A" w:rsidRPr="0032527A" w:rsidRDefault="000A6A3A" w:rsidP="00041484">
      <w:pPr>
        <w:pStyle w:val="NormalWeb"/>
        <w:numPr>
          <w:ilvl w:val="0"/>
          <w:numId w:val="7"/>
        </w:numPr>
        <w:rPr>
          <w:rFonts w:ascii="Arial" w:hAnsi="Arial" w:cs="Arial"/>
          <w:color w:val="000000" w:themeColor="text1"/>
        </w:rPr>
      </w:pPr>
      <w:r w:rsidRPr="0032527A">
        <w:rPr>
          <w:rFonts w:ascii="Arial" w:hAnsi="Arial" w:cs="Arial"/>
          <w:color w:val="000000" w:themeColor="text1"/>
        </w:rPr>
        <w:t>Numele și codul ariei naturale protejate de interes comunitar;</w:t>
      </w:r>
      <w:r w:rsidR="0061070C" w:rsidRPr="0032527A">
        <w:rPr>
          <w:rFonts w:ascii="Arial" w:hAnsi="Arial" w:cs="Arial"/>
          <w:color w:val="000000" w:themeColor="text1"/>
        </w:rPr>
        <w:t>:</w:t>
      </w:r>
    </w:p>
    <w:p w14:paraId="07364661" w14:textId="6FDA7050"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7EF0B2EC" w14:textId="254BBB6B" w:rsidR="000A6A3A" w:rsidRPr="0032527A" w:rsidRDefault="006E0699" w:rsidP="00041484">
      <w:pPr>
        <w:pStyle w:val="NormalWeb"/>
        <w:numPr>
          <w:ilvl w:val="0"/>
          <w:numId w:val="7"/>
        </w:numPr>
        <w:rPr>
          <w:rFonts w:ascii="Arial" w:hAnsi="Arial" w:cs="Arial"/>
          <w:color w:val="000000" w:themeColor="text1"/>
        </w:rPr>
      </w:pPr>
      <w:r w:rsidRPr="0032527A">
        <w:rPr>
          <w:rFonts w:ascii="Arial" w:hAnsi="Arial" w:cs="Arial"/>
          <w:color w:val="000000" w:themeColor="text1"/>
        </w:rPr>
        <w:t>Prezența și efectivele/suprafețele acoperite de specii și habitate de interes comunitar în zona proiectului</w:t>
      </w:r>
      <w:r w:rsidR="0061070C" w:rsidRPr="0032527A">
        <w:rPr>
          <w:rFonts w:ascii="Arial" w:hAnsi="Arial" w:cs="Arial"/>
          <w:color w:val="000000" w:themeColor="text1"/>
        </w:rPr>
        <w:t>:</w:t>
      </w:r>
    </w:p>
    <w:p w14:paraId="713F0725" w14:textId="7B4021E9"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4DFE6B33" w14:textId="6453DC06" w:rsidR="006E0699" w:rsidRPr="0032527A" w:rsidRDefault="006E0699" w:rsidP="00041484">
      <w:pPr>
        <w:pStyle w:val="NormalWeb"/>
        <w:numPr>
          <w:ilvl w:val="0"/>
          <w:numId w:val="7"/>
        </w:numPr>
        <w:rPr>
          <w:rFonts w:ascii="Arial" w:hAnsi="Arial" w:cs="Arial"/>
          <w:color w:val="000000" w:themeColor="text1"/>
        </w:rPr>
      </w:pPr>
      <w:r w:rsidRPr="0032527A">
        <w:rPr>
          <w:rFonts w:ascii="Arial" w:hAnsi="Arial" w:cs="Arial"/>
          <w:color w:val="000000" w:themeColor="text1"/>
        </w:rPr>
        <w:t>Se va preciza dacă proiectul propus nu are legătură directă cu sau nu este necesar pentru managementul conservării ariei naturale protejate de interes comunitar</w:t>
      </w:r>
      <w:r w:rsidR="0061070C" w:rsidRPr="0032527A">
        <w:rPr>
          <w:rFonts w:ascii="Arial" w:hAnsi="Arial" w:cs="Arial"/>
          <w:color w:val="000000" w:themeColor="text1"/>
        </w:rPr>
        <w:t>:</w:t>
      </w:r>
    </w:p>
    <w:p w14:paraId="002CBCCF" w14:textId="40AA9583"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752A876B" w14:textId="025CB842" w:rsidR="007D321B" w:rsidRPr="0032527A" w:rsidRDefault="006E0699" w:rsidP="00041484">
      <w:pPr>
        <w:pStyle w:val="NormalWeb"/>
        <w:numPr>
          <w:ilvl w:val="0"/>
          <w:numId w:val="7"/>
        </w:numPr>
        <w:rPr>
          <w:rFonts w:ascii="Arial" w:hAnsi="Arial" w:cs="Arial"/>
          <w:color w:val="000000" w:themeColor="text1"/>
        </w:rPr>
      </w:pPr>
      <w:r w:rsidRPr="0032527A">
        <w:rPr>
          <w:rFonts w:ascii="Arial" w:hAnsi="Arial" w:cs="Arial"/>
          <w:color w:val="000000" w:themeColor="text1"/>
        </w:rPr>
        <w:t>Se va estima impactul potențial al proiectului asupra speciilor și habitatelor din aria naturală protejată de interes comunitar</w:t>
      </w:r>
      <w:r w:rsidR="0061070C" w:rsidRPr="0032527A">
        <w:rPr>
          <w:rFonts w:ascii="Arial" w:hAnsi="Arial" w:cs="Arial"/>
          <w:color w:val="000000" w:themeColor="text1"/>
        </w:rPr>
        <w:t>:</w:t>
      </w:r>
    </w:p>
    <w:p w14:paraId="53FEB892" w14:textId="62731CF3" w:rsidR="0061070C" w:rsidRPr="0032527A" w:rsidRDefault="0061070C" w:rsidP="0061070C">
      <w:pPr>
        <w:pStyle w:val="NormalWeb"/>
        <w:ind w:left="720"/>
        <w:rPr>
          <w:rFonts w:ascii="Arial" w:hAnsi="Arial" w:cs="Arial"/>
          <w:color w:val="000000" w:themeColor="text1"/>
        </w:rPr>
      </w:pPr>
      <w:r w:rsidRPr="0032527A">
        <w:rPr>
          <w:rFonts w:ascii="Arial" w:hAnsi="Arial" w:cs="Arial"/>
          <w:color w:val="000000" w:themeColor="text1"/>
        </w:rPr>
        <w:t>Nu este cazul.</w:t>
      </w:r>
    </w:p>
    <w:p w14:paraId="5D38ADDF" w14:textId="1B58B9A2" w:rsidR="007D321B" w:rsidRPr="0032527A" w:rsidRDefault="006E0699" w:rsidP="00041484">
      <w:pPr>
        <w:pStyle w:val="NormalWeb"/>
        <w:numPr>
          <w:ilvl w:val="0"/>
          <w:numId w:val="7"/>
        </w:numPr>
        <w:rPr>
          <w:rFonts w:ascii="Arial" w:hAnsi="Arial" w:cs="Arial"/>
          <w:color w:val="000000" w:themeColor="text1"/>
        </w:rPr>
      </w:pPr>
      <w:r w:rsidRPr="0032527A">
        <w:rPr>
          <w:rFonts w:ascii="Arial" w:hAnsi="Arial" w:cs="Arial"/>
          <w:color w:val="000000" w:themeColor="text1"/>
        </w:rPr>
        <w:t>Alte informații prevăzute în legislația în vigoare</w:t>
      </w:r>
      <w:r w:rsidR="0061070C" w:rsidRPr="0032527A">
        <w:rPr>
          <w:rFonts w:ascii="Arial" w:hAnsi="Arial" w:cs="Arial"/>
          <w:color w:val="000000" w:themeColor="text1"/>
        </w:rPr>
        <w:t>:</w:t>
      </w:r>
    </w:p>
    <w:p w14:paraId="487B1076" w14:textId="4A504F3F" w:rsidR="007C6901" w:rsidRPr="0032527A" w:rsidRDefault="0061070C" w:rsidP="00193757">
      <w:pPr>
        <w:pStyle w:val="NormalWeb"/>
        <w:ind w:left="720"/>
        <w:rPr>
          <w:rFonts w:ascii="Arial" w:hAnsi="Arial" w:cs="Arial"/>
          <w:color w:val="000000" w:themeColor="text1"/>
        </w:rPr>
      </w:pPr>
      <w:r w:rsidRPr="0032527A">
        <w:rPr>
          <w:rFonts w:ascii="Arial" w:hAnsi="Arial" w:cs="Arial"/>
          <w:color w:val="000000" w:themeColor="text1"/>
        </w:rPr>
        <w:t>Nu este cazul.</w:t>
      </w:r>
    </w:p>
    <w:p w14:paraId="4493229D" w14:textId="05FCF7F6" w:rsidR="0032527A" w:rsidRPr="0032527A" w:rsidRDefault="001037C4" w:rsidP="00193757">
      <w:pPr>
        <w:pStyle w:val="NormalWeb"/>
        <w:ind w:left="720"/>
        <w:jc w:val="both"/>
        <w:rPr>
          <w:rFonts w:ascii="Arial" w:hAnsi="Arial" w:cs="Arial"/>
          <w:b/>
          <w:color w:val="000000" w:themeColor="text1"/>
        </w:rPr>
      </w:pPr>
      <w:r w:rsidRPr="0032527A">
        <w:rPr>
          <w:rFonts w:ascii="Arial" w:hAnsi="Arial" w:cs="Arial"/>
          <w:b/>
          <w:color w:val="000000" w:themeColor="text1"/>
        </w:rPr>
        <w:t>XIV. PENTRU PROIECTELE CARE SE REALIZEAZĂ PE APE SAU AU LEGĂTURĂ CU APELE, MEMORIUL VA FI COMPLETAT CU URMĂTOARELE INFORMAȚII, PRELUATE DIN PLANURILE DE MANAGEMENT BAZINALE, ACTUALIZATE:</w:t>
      </w:r>
    </w:p>
    <w:p w14:paraId="5BAE7F87" w14:textId="63F69FAC" w:rsidR="001037C4" w:rsidRPr="0032527A" w:rsidRDefault="001037C4" w:rsidP="001037C4">
      <w:pPr>
        <w:pStyle w:val="NormalWeb"/>
        <w:ind w:left="720"/>
        <w:rPr>
          <w:rFonts w:ascii="Arial" w:hAnsi="Arial" w:cs="Arial"/>
          <w:b/>
          <w:color w:val="000000" w:themeColor="text1"/>
        </w:rPr>
      </w:pPr>
      <w:r w:rsidRPr="0032527A">
        <w:rPr>
          <w:rFonts w:ascii="Arial" w:hAnsi="Arial" w:cs="Arial"/>
          <w:b/>
          <w:color w:val="000000" w:themeColor="text1"/>
        </w:rPr>
        <w:t>1.Localizarea proiectului:</w:t>
      </w:r>
    </w:p>
    <w:p w14:paraId="07586E31" w14:textId="3A3D6EDB" w:rsidR="001037C4" w:rsidRPr="0032527A" w:rsidRDefault="001037C4" w:rsidP="001037C4">
      <w:pPr>
        <w:pStyle w:val="NormalWeb"/>
        <w:ind w:left="720"/>
        <w:rPr>
          <w:rFonts w:ascii="Arial" w:hAnsi="Arial" w:cs="Arial"/>
          <w:b/>
          <w:color w:val="000000" w:themeColor="text1"/>
        </w:rPr>
      </w:pPr>
      <w:r w:rsidRPr="0032527A">
        <w:rPr>
          <w:rFonts w:ascii="Arial" w:hAnsi="Arial" w:cs="Arial"/>
          <w:b/>
          <w:color w:val="000000" w:themeColor="text1"/>
        </w:rPr>
        <w:t>- bazinul hidrografic</w:t>
      </w:r>
      <w:r w:rsidR="001A2F80" w:rsidRPr="0032527A">
        <w:rPr>
          <w:rFonts w:ascii="Arial" w:hAnsi="Arial" w:cs="Arial"/>
          <w:b/>
          <w:color w:val="000000" w:themeColor="text1"/>
        </w:rPr>
        <w:t>:</w:t>
      </w:r>
    </w:p>
    <w:p w14:paraId="61D29A0E" w14:textId="7E10AB9A" w:rsidR="001A2F80" w:rsidRPr="0032527A" w:rsidRDefault="001A2F80" w:rsidP="001037C4">
      <w:pPr>
        <w:pStyle w:val="NormalWeb"/>
        <w:ind w:left="720"/>
        <w:rPr>
          <w:rFonts w:ascii="Arial" w:hAnsi="Arial" w:cs="Arial"/>
          <w:color w:val="000000" w:themeColor="text1"/>
        </w:rPr>
      </w:pPr>
      <w:r w:rsidRPr="0032527A">
        <w:rPr>
          <w:rFonts w:ascii="Arial" w:hAnsi="Arial" w:cs="Arial"/>
          <w:color w:val="000000" w:themeColor="text1"/>
        </w:rPr>
        <w:t>Argeș</w:t>
      </w:r>
    </w:p>
    <w:p w14:paraId="3491D8B2" w14:textId="60941C11" w:rsidR="001037C4" w:rsidRPr="0032527A" w:rsidRDefault="001037C4" w:rsidP="001037C4">
      <w:pPr>
        <w:pStyle w:val="NormalWeb"/>
        <w:ind w:left="720"/>
        <w:rPr>
          <w:rFonts w:ascii="Arial" w:hAnsi="Arial" w:cs="Arial"/>
          <w:b/>
          <w:color w:val="000000" w:themeColor="text1"/>
        </w:rPr>
      </w:pPr>
      <w:r w:rsidRPr="0032527A">
        <w:rPr>
          <w:rFonts w:ascii="Arial" w:hAnsi="Arial" w:cs="Arial"/>
          <w:b/>
          <w:color w:val="000000" w:themeColor="text1"/>
        </w:rPr>
        <w:t>- cursul de apă: denumirea și codul cadastral;</w:t>
      </w:r>
    </w:p>
    <w:p w14:paraId="2D05B263" w14:textId="1DA6818C" w:rsidR="001A2F80" w:rsidRPr="0032527A" w:rsidRDefault="001A2F80" w:rsidP="007D321B">
      <w:pPr>
        <w:pStyle w:val="NormalWeb"/>
        <w:ind w:left="720"/>
        <w:jc w:val="both"/>
        <w:rPr>
          <w:rFonts w:ascii="Arial" w:hAnsi="Arial" w:cs="Arial"/>
          <w:color w:val="000000" w:themeColor="text1"/>
        </w:rPr>
      </w:pPr>
      <w:r w:rsidRPr="0032527A">
        <w:rPr>
          <w:rFonts w:ascii="Arial" w:hAnsi="Arial" w:cs="Arial"/>
          <w:color w:val="000000" w:themeColor="text1"/>
        </w:rPr>
        <w:t>Râul</w:t>
      </w:r>
      <w:r w:rsidR="009F52E2" w:rsidRPr="0032527A">
        <w:rPr>
          <w:rFonts w:ascii="Arial" w:hAnsi="Arial" w:cs="Arial"/>
          <w:color w:val="000000" w:themeColor="text1"/>
        </w:rPr>
        <w:t xml:space="preserve"> </w:t>
      </w:r>
      <w:r w:rsidR="0032527A" w:rsidRPr="0032527A">
        <w:rPr>
          <w:rFonts w:ascii="Arial" w:hAnsi="Arial" w:cs="Arial"/>
          <w:color w:val="000000" w:themeColor="text1"/>
        </w:rPr>
        <w:t>Crevedia</w:t>
      </w:r>
    </w:p>
    <w:p w14:paraId="65568EB1" w14:textId="68884B26" w:rsidR="001A2F80" w:rsidRPr="0032527A" w:rsidRDefault="001A2F80" w:rsidP="007D321B">
      <w:pPr>
        <w:pStyle w:val="NormalWeb"/>
        <w:ind w:left="720"/>
        <w:jc w:val="both"/>
        <w:rPr>
          <w:rFonts w:ascii="Arial" w:hAnsi="Arial" w:cs="Arial"/>
          <w:color w:val="000000" w:themeColor="text1"/>
        </w:rPr>
      </w:pPr>
      <w:r w:rsidRPr="0032527A">
        <w:rPr>
          <w:rFonts w:ascii="Arial" w:hAnsi="Arial" w:cs="Arial"/>
          <w:color w:val="000000" w:themeColor="text1"/>
        </w:rPr>
        <w:lastRenderedPageBreak/>
        <w:t xml:space="preserve">Cod </w:t>
      </w:r>
      <w:proofErr w:type="spellStart"/>
      <w:r w:rsidRPr="0032527A">
        <w:rPr>
          <w:rFonts w:ascii="Arial" w:hAnsi="Arial" w:cs="Arial"/>
          <w:color w:val="000000" w:themeColor="text1"/>
        </w:rPr>
        <w:t>Cadstral</w:t>
      </w:r>
      <w:proofErr w:type="spellEnd"/>
      <w:r w:rsidRPr="0032527A">
        <w:rPr>
          <w:rFonts w:ascii="Arial" w:hAnsi="Arial" w:cs="Arial"/>
          <w:color w:val="000000" w:themeColor="text1"/>
        </w:rPr>
        <w:t xml:space="preserve">: </w:t>
      </w:r>
      <w:r w:rsidR="009F52E2" w:rsidRPr="0032527A">
        <w:rPr>
          <w:rFonts w:ascii="Arial" w:hAnsi="Arial" w:cs="Arial"/>
          <w:color w:val="000000" w:themeColor="text1"/>
        </w:rPr>
        <w:t>X – 1.02</w:t>
      </w:r>
      <w:r w:rsidR="0032527A" w:rsidRPr="0032527A">
        <w:rPr>
          <w:rFonts w:ascii="Arial" w:hAnsi="Arial" w:cs="Arial"/>
          <w:color w:val="000000" w:themeColor="text1"/>
        </w:rPr>
        <w:t>5</w:t>
      </w:r>
      <w:r w:rsidR="009F52E2" w:rsidRPr="0032527A">
        <w:rPr>
          <w:rFonts w:ascii="Arial" w:hAnsi="Arial" w:cs="Arial"/>
          <w:color w:val="000000" w:themeColor="text1"/>
        </w:rPr>
        <w:t>.</w:t>
      </w:r>
      <w:r w:rsidR="0032527A" w:rsidRPr="0032527A">
        <w:rPr>
          <w:rFonts w:ascii="Arial" w:hAnsi="Arial" w:cs="Arial"/>
          <w:color w:val="000000" w:themeColor="text1"/>
        </w:rPr>
        <w:t>17</w:t>
      </w:r>
    </w:p>
    <w:p w14:paraId="6DC1DB80" w14:textId="07193CAC" w:rsidR="001037C4" w:rsidRPr="0032527A" w:rsidRDefault="001037C4" w:rsidP="001F3F44">
      <w:pPr>
        <w:pStyle w:val="NormalWeb"/>
        <w:ind w:left="720"/>
        <w:jc w:val="both"/>
        <w:rPr>
          <w:rFonts w:ascii="Arial" w:hAnsi="Arial" w:cs="Arial"/>
          <w:b/>
          <w:color w:val="000000" w:themeColor="text1"/>
        </w:rPr>
      </w:pPr>
      <w:r w:rsidRPr="0032527A">
        <w:rPr>
          <w:rFonts w:ascii="Arial" w:hAnsi="Arial" w:cs="Arial"/>
          <w:b/>
          <w:color w:val="000000" w:themeColor="text1"/>
        </w:rPr>
        <w:t>- corpul de apă (de suprafață și/sau subteran): denumire și cod</w:t>
      </w:r>
    </w:p>
    <w:p w14:paraId="54B7C4D8" w14:textId="146FC37E" w:rsidR="001441D7" w:rsidRPr="008634AE" w:rsidRDefault="00E35FF6" w:rsidP="008634AE">
      <w:pPr>
        <w:pStyle w:val="NormalWeb"/>
        <w:ind w:left="720"/>
        <w:rPr>
          <w:rFonts w:ascii="Arial" w:hAnsi="Arial" w:cs="Arial"/>
          <w:color w:val="000000" w:themeColor="text1"/>
        </w:rPr>
      </w:pPr>
      <w:r w:rsidRPr="0032527A">
        <w:rPr>
          <w:rFonts w:ascii="Arial" w:hAnsi="Arial" w:cs="Arial"/>
          <w:color w:val="000000" w:themeColor="text1"/>
        </w:rPr>
        <w:t>Nu este cazul.</w:t>
      </w:r>
    </w:p>
    <w:p w14:paraId="4E7F7B1A" w14:textId="2EFE609C" w:rsidR="001037C4" w:rsidRPr="008634AE" w:rsidRDefault="001037C4" w:rsidP="007D321B">
      <w:pPr>
        <w:pStyle w:val="NormalWeb"/>
        <w:ind w:left="720"/>
        <w:jc w:val="both"/>
        <w:rPr>
          <w:rFonts w:ascii="Arial" w:hAnsi="Arial" w:cs="Arial"/>
          <w:b/>
          <w:color w:val="000000" w:themeColor="text1"/>
        </w:rPr>
      </w:pPr>
      <w:r w:rsidRPr="008634AE">
        <w:rPr>
          <w:rFonts w:ascii="Arial" w:hAnsi="Arial" w:cs="Arial"/>
          <w:b/>
          <w:color w:val="000000" w:themeColor="text1"/>
        </w:rPr>
        <w:t>2. Indicarea stării ecologice/potențialul ecologic și starea chimică a corpului de apă de suprafață; pentru corpul de apă subteran se vor indica starea cantitativă și starea chimică a corpului de apă</w:t>
      </w:r>
    </w:p>
    <w:p w14:paraId="6FCD053B" w14:textId="389EFF8E" w:rsidR="00E35FF6" w:rsidRPr="008634AE" w:rsidRDefault="00E35FF6" w:rsidP="001037C4">
      <w:pPr>
        <w:pStyle w:val="NormalWeb"/>
        <w:ind w:left="720"/>
        <w:rPr>
          <w:rFonts w:ascii="Arial" w:hAnsi="Arial" w:cs="Arial"/>
          <w:color w:val="000000" w:themeColor="text1"/>
        </w:rPr>
      </w:pPr>
      <w:r w:rsidRPr="008634AE">
        <w:rPr>
          <w:rFonts w:ascii="Arial" w:hAnsi="Arial" w:cs="Arial"/>
          <w:color w:val="000000" w:themeColor="text1"/>
        </w:rPr>
        <w:t>Nu este cazul</w:t>
      </w:r>
    </w:p>
    <w:p w14:paraId="7866CD6F" w14:textId="46BEBB35" w:rsidR="001037C4" w:rsidRPr="008634AE" w:rsidRDefault="001037C4" w:rsidP="007D321B">
      <w:pPr>
        <w:pStyle w:val="NormalWeb"/>
        <w:ind w:left="720"/>
        <w:jc w:val="both"/>
        <w:rPr>
          <w:rFonts w:ascii="Arial" w:hAnsi="Arial" w:cs="Arial"/>
          <w:b/>
          <w:color w:val="000000" w:themeColor="text1"/>
        </w:rPr>
      </w:pPr>
      <w:r w:rsidRPr="008634AE">
        <w:rPr>
          <w:rFonts w:ascii="Arial" w:hAnsi="Arial" w:cs="Arial"/>
          <w:b/>
          <w:color w:val="000000" w:themeColor="text1"/>
        </w:rPr>
        <w:t>3. Indicarea obiectivului/obiectivelor de mediu pentru fiecare corp de apă identificat, cu precizarea excepțiilor aplicate și a termenelor aferente, după caz</w:t>
      </w:r>
    </w:p>
    <w:p w14:paraId="32AF916C" w14:textId="29615390" w:rsidR="001F3F44" w:rsidRPr="008634AE" w:rsidRDefault="00E35FF6" w:rsidP="00DA4B39">
      <w:pPr>
        <w:pStyle w:val="NormalWeb"/>
        <w:ind w:left="720"/>
        <w:rPr>
          <w:rFonts w:ascii="Arial" w:hAnsi="Arial" w:cs="Arial"/>
          <w:color w:val="000000" w:themeColor="text1"/>
        </w:rPr>
      </w:pPr>
      <w:r w:rsidRPr="008634AE">
        <w:rPr>
          <w:rFonts w:ascii="Arial" w:hAnsi="Arial" w:cs="Arial"/>
          <w:color w:val="000000" w:themeColor="text1"/>
        </w:rPr>
        <w:t>Nu este cazul.</w:t>
      </w:r>
    </w:p>
    <w:p w14:paraId="7AD302A2" w14:textId="7E79B2C6" w:rsidR="001F3F44" w:rsidRDefault="001037C4" w:rsidP="003F78E2">
      <w:pPr>
        <w:pStyle w:val="NormalWeb"/>
        <w:ind w:left="720"/>
        <w:rPr>
          <w:rFonts w:ascii="Arial" w:hAnsi="Arial" w:cs="Arial"/>
          <w:color w:val="000000" w:themeColor="text1"/>
        </w:rPr>
      </w:pPr>
      <w:r w:rsidRPr="008634AE">
        <w:rPr>
          <w:rFonts w:ascii="Arial" w:hAnsi="Arial" w:cs="Arial"/>
          <w:b/>
          <w:color w:val="000000" w:themeColor="text1"/>
        </w:rPr>
        <w:t>XV. CRI</w:t>
      </w:r>
      <w:r w:rsidR="00443426" w:rsidRPr="008634AE">
        <w:rPr>
          <w:rFonts w:ascii="Arial" w:hAnsi="Arial" w:cs="Arial"/>
          <w:b/>
          <w:color w:val="000000" w:themeColor="text1"/>
        </w:rPr>
        <w:t>TERIILE PREVĂZUTE ÎN ANEXA NR. 3</w:t>
      </w:r>
      <w:r w:rsidR="0076067E" w:rsidRPr="008634AE">
        <w:rPr>
          <w:rFonts w:ascii="Arial" w:hAnsi="Arial" w:cs="Arial"/>
          <w:b/>
          <w:color w:val="000000" w:themeColor="text1"/>
        </w:rPr>
        <w:t xml:space="preserve"> PRIVIND EVALUAREA IMPACTULUI ANUMITOR PROIECTE PUBLICE ȘI PRIVATE ASUPRA MEDIULUI SE IAU ÎN CONSIDERARE, DACĂ ESTE CAZUL, ÎN MOMENTUL COMPLETĂRII INFORMAȚIILOR ÎN CONFORMITATE CU PUNCTELE III – XIV.</w:t>
      </w:r>
      <w:r w:rsidR="0092628F" w:rsidRPr="008634AE">
        <w:rPr>
          <w:rFonts w:ascii="Arial" w:hAnsi="Arial" w:cs="Arial"/>
          <w:color w:val="000000" w:themeColor="text1"/>
        </w:rPr>
        <w:t xml:space="preserve">  </w:t>
      </w:r>
    </w:p>
    <w:p w14:paraId="4292363A" w14:textId="77777777" w:rsidR="006A49D6" w:rsidRDefault="006A49D6" w:rsidP="007C6901">
      <w:pPr>
        <w:pStyle w:val="NormalWeb"/>
        <w:rPr>
          <w:rFonts w:ascii="Arial" w:hAnsi="Arial" w:cs="Arial"/>
          <w:color w:val="000000" w:themeColor="text1"/>
        </w:rPr>
      </w:pPr>
    </w:p>
    <w:p w14:paraId="2756EB3B" w14:textId="7035359A" w:rsidR="006A49D6" w:rsidRPr="006A49D6" w:rsidRDefault="006A49D6" w:rsidP="003F78E2">
      <w:pPr>
        <w:pStyle w:val="NormalWeb"/>
        <w:ind w:left="720"/>
        <w:rPr>
          <w:rFonts w:ascii="Arial" w:hAnsi="Arial" w:cs="Arial"/>
          <w:b/>
          <w:bCs/>
          <w:color w:val="000000" w:themeColor="text1"/>
        </w:rPr>
      </w:pPr>
      <w:r w:rsidRPr="006A49D6">
        <w:rPr>
          <w:rFonts w:ascii="Arial" w:hAnsi="Arial" w:cs="Arial"/>
          <w:b/>
          <w:bCs/>
          <w:color w:val="000000" w:themeColor="text1"/>
        </w:rPr>
        <w:t xml:space="preserve">                                                                                                  Întocmit</w:t>
      </w:r>
    </w:p>
    <w:p w14:paraId="3DEDF17C" w14:textId="773A53E5" w:rsidR="006A49D6" w:rsidRPr="006A49D6" w:rsidRDefault="006A49D6" w:rsidP="003F78E2">
      <w:pPr>
        <w:pStyle w:val="NormalWeb"/>
        <w:ind w:left="720"/>
        <w:rPr>
          <w:rFonts w:ascii="Arial" w:hAnsi="Arial" w:cs="Arial"/>
          <w:b/>
          <w:bCs/>
          <w:color w:val="000000" w:themeColor="text1"/>
        </w:rPr>
      </w:pPr>
      <w:r w:rsidRPr="006A49D6">
        <w:rPr>
          <w:rFonts w:ascii="Arial" w:hAnsi="Arial" w:cs="Arial"/>
          <w:b/>
          <w:bCs/>
          <w:color w:val="000000" w:themeColor="text1"/>
        </w:rPr>
        <w:t xml:space="preserve">                                                                                                   Elena </w:t>
      </w:r>
      <w:proofErr w:type="spellStart"/>
      <w:r w:rsidRPr="006A49D6">
        <w:rPr>
          <w:rFonts w:ascii="Arial" w:hAnsi="Arial" w:cs="Arial"/>
          <w:b/>
          <w:bCs/>
          <w:color w:val="000000" w:themeColor="text1"/>
        </w:rPr>
        <w:t>Pîrvu</w:t>
      </w:r>
      <w:proofErr w:type="spellEnd"/>
    </w:p>
    <w:p w14:paraId="2CA8234F" w14:textId="7BFD6563" w:rsidR="0092628F" w:rsidRPr="008634AE" w:rsidRDefault="001F3F44" w:rsidP="00855CFC">
      <w:pPr>
        <w:spacing w:after="100" w:line="312" w:lineRule="auto"/>
        <w:jc w:val="right"/>
        <w:rPr>
          <w:rFonts w:ascii="Arial" w:hAnsi="Arial" w:cs="Arial"/>
          <w:b/>
          <w:color w:val="000000" w:themeColor="text1"/>
          <w:sz w:val="24"/>
          <w:szCs w:val="24"/>
          <w:lang w:val="ro-RO"/>
        </w:rPr>
      </w:pPr>
      <w:r w:rsidRPr="008634AE">
        <w:rPr>
          <w:rFonts w:ascii="Arial" w:hAnsi="Arial" w:cs="Arial"/>
          <w:color w:val="000000" w:themeColor="text1"/>
          <w:sz w:val="24"/>
          <w:szCs w:val="24"/>
          <w:lang w:val="ro-RO"/>
        </w:rPr>
        <w:tab/>
      </w:r>
      <w:r w:rsidRPr="008634AE">
        <w:rPr>
          <w:rFonts w:ascii="Arial" w:hAnsi="Arial" w:cs="Arial"/>
          <w:color w:val="000000" w:themeColor="text1"/>
          <w:sz w:val="24"/>
          <w:szCs w:val="24"/>
          <w:lang w:val="ro-RO"/>
        </w:rPr>
        <w:tab/>
      </w:r>
      <w:r w:rsidRPr="008634AE">
        <w:rPr>
          <w:rFonts w:ascii="Arial" w:hAnsi="Arial" w:cs="Arial"/>
          <w:color w:val="000000" w:themeColor="text1"/>
          <w:sz w:val="24"/>
          <w:szCs w:val="24"/>
          <w:lang w:val="ro-RO"/>
        </w:rPr>
        <w:tab/>
      </w:r>
      <w:r w:rsidRPr="008634AE">
        <w:rPr>
          <w:rFonts w:ascii="Arial" w:hAnsi="Arial" w:cs="Arial"/>
          <w:color w:val="000000" w:themeColor="text1"/>
          <w:sz w:val="24"/>
          <w:szCs w:val="24"/>
          <w:lang w:val="ro-RO"/>
        </w:rPr>
        <w:tab/>
      </w:r>
      <w:r w:rsidR="0092628F" w:rsidRPr="008634AE">
        <w:rPr>
          <w:rFonts w:ascii="Arial" w:hAnsi="Arial" w:cs="Arial"/>
          <w:b/>
          <w:color w:val="000000" w:themeColor="text1"/>
          <w:sz w:val="24"/>
          <w:szCs w:val="24"/>
          <w:lang w:val="ro-RO"/>
        </w:rPr>
        <w:t>Semnătur</w:t>
      </w:r>
      <w:r w:rsidR="007D321B" w:rsidRPr="008634AE">
        <w:rPr>
          <w:rFonts w:ascii="Arial" w:hAnsi="Arial" w:cs="Arial"/>
          <w:b/>
          <w:color w:val="000000" w:themeColor="text1"/>
          <w:sz w:val="24"/>
          <w:szCs w:val="24"/>
          <w:lang w:val="ro-RO"/>
        </w:rPr>
        <w:t>a</w:t>
      </w:r>
    </w:p>
    <w:p w14:paraId="5596C3F3" w14:textId="77777777" w:rsidR="00211E7E" w:rsidRPr="008634AE" w:rsidRDefault="00211E7E" w:rsidP="00211E7E">
      <w:pPr>
        <w:rPr>
          <w:rFonts w:ascii="Arial" w:hAnsi="Arial" w:cs="Arial"/>
          <w:color w:val="000000" w:themeColor="text1"/>
          <w:sz w:val="24"/>
          <w:szCs w:val="24"/>
        </w:rPr>
      </w:pPr>
    </w:p>
    <w:p w14:paraId="1F729A5F" w14:textId="77777777" w:rsidR="00211E7E" w:rsidRPr="00DE5BF8" w:rsidRDefault="00211E7E" w:rsidP="00211E7E">
      <w:pPr>
        <w:spacing w:after="100" w:line="312" w:lineRule="auto"/>
        <w:jc w:val="both"/>
        <w:rPr>
          <w:rFonts w:ascii="Arial" w:hAnsi="Arial" w:cs="Arial"/>
          <w:color w:val="FF0000"/>
          <w:sz w:val="24"/>
          <w:szCs w:val="24"/>
        </w:rPr>
      </w:pPr>
    </w:p>
    <w:p w14:paraId="3D171D18" w14:textId="77777777" w:rsidR="00211E7E" w:rsidRPr="00721B1C" w:rsidRDefault="00211E7E" w:rsidP="00211E7E">
      <w:pPr>
        <w:widowControl w:val="0"/>
        <w:autoSpaceDE w:val="0"/>
        <w:autoSpaceDN w:val="0"/>
        <w:adjustRightInd w:val="0"/>
        <w:ind w:right="72"/>
        <w:jc w:val="both"/>
        <w:rPr>
          <w:rFonts w:ascii="Arial" w:hAnsi="Arial" w:cs="Arial"/>
          <w:color w:val="FF0000"/>
          <w:sz w:val="24"/>
          <w:szCs w:val="24"/>
        </w:rPr>
      </w:pPr>
    </w:p>
    <w:p w14:paraId="61045323" w14:textId="05575370" w:rsidR="00320472" w:rsidRPr="009937C7" w:rsidRDefault="00320472">
      <w:pPr>
        <w:rPr>
          <w:rFonts w:ascii="Arial" w:hAnsi="Arial" w:cs="Arial"/>
          <w:color w:val="FF0000"/>
          <w:sz w:val="24"/>
          <w:szCs w:val="24"/>
        </w:rPr>
      </w:pPr>
    </w:p>
    <w:sectPr w:rsidR="00320472" w:rsidRPr="009937C7" w:rsidSect="00BA19D6">
      <w:headerReference w:type="default" r:id="rId11"/>
      <w:footerReference w:type="even" r:id="rId12"/>
      <w:footerReference w:type="default" r:id="rId13"/>
      <w:pgSz w:w="11900" w:h="16840"/>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4E44" w14:textId="77777777" w:rsidR="00BA19D6" w:rsidRDefault="00BA19D6" w:rsidP="00501BD6">
      <w:r>
        <w:separator/>
      </w:r>
    </w:p>
  </w:endnote>
  <w:endnote w:type="continuationSeparator" w:id="0">
    <w:p w14:paraId="6FE1680C" w14:textId="77777777" w:rsidR="00BA19D6" w:rsidRDefault="00BA19D6" w:rsidP="0050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G Mincho Light J">
    <w:altName w:val="Times New Roman"/>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UpR">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531133"/>
      <w:docPartObj>
        <w:docPartGallery w:val="Page Numbers (Bottom of Page)"/>
        <w:docPartUnique/>
      </w:docPartObj>
    </w:sdtPr>
    <w:sdtContent>
      <w:p w14:paraId="219D1496" w14:textId="7C661339" w:rsidR="00441BCB" w:rsidRDefault="00441BCB" w:rsidP="00320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B760F" w14:textId="77777777" w:rsidR="00441BCB" w:rsidRDefault="00441BCB" w:rsidP="006F2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5555"/>
      <w:docPartObj>
        <w:docPartGallery w:val="Page Numbers (Bottom of Page)"/>
        <w:docPartUnique/>
      </w:docPartObj>
    </w:sdtPr>
    <w:sdtContent>
      <w:p w14:paraId="646E04B8" w14:textId="58EA83E4" w:rsidR="00441BCB" w:rsidRDefault="00441BCB" w:rsidP="00320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CF9F6" w14:textId="77777777" w:rsidR="00441BCB" w:rsidRDefault="00441BCB" w:rsidP="006F22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CC0B" w14:textId="77777777" w:rsidR="00BA19D6" w:rsidRDefault="00BA19D6" w:rsidP="00501BD6">
      <w:r>
        <w:separator/>
      </w:r>
    </w:p>
  </w:footnote>
  <w:footnote w:type="continuationSeparator" w:id="0">
    <w:p w14:paraId="401577D9" w14:textId="77777777" w:rsidR="00BA19D6" w:rsidRDefault="00BA19D6" w:rsidP="0050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175" w14:textId="115C2D21" w:rsidR="00441BCB" w:rsidRDefault="00441BCB">
    <w:pPr>
      <w:pStyle w:val="Header"/>
      <w:rPr>
        <w:b/>
        <w:color w:val="000000" w:themeColor="text1"/>
        <w:sz w:val="44"/>
        <w:szCs w:val="44"/>
      </w:rPr>
    </w:pPr>
    <w:r>
      <w:rPr>
        <w:noProof/>
      </w:rPr>
      <mc:AlternateContent>
        <mc:Choice Requires="wps">
          <w:drawing>
            <wp:anchor distT="0" distB="0" distL="114300" distR="114300" simplePos="0" relativeHeight="251659264" behindDoc="0" locked="0" layoutInCell="1" allowOverlap="1" wp14:anchorId="42C89D5B" wp14:editId="091F0033">
              <wp:simplePos x="0" y="0"/>
              <wp:positionH relativeFrom="column">
                <wp:posOffset>1822450</wp:posOffset>
              </wp:positionH>
              <wp:positionV relativeFrom="paragraph">
                <wp:posOffset>63500</wp:posOffset>
              </wp:positionV>
              <wp:extent cx="2976880" cy="7213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6880" cy="721360"/>
                      </a:xfrm>
                      <a:prstGeom prst="rect">
                        <a:avLst/>
                      </a:prstGeom>
                      <a:noFill/>
                      <a:ln>
                        <a:noFill/>
                      </a:ln>
                    </wps:spPr>
                    <wps:txbx>
                      <w:txbxContent>
                        <w:p w14:paraId="3B421454" w14:textId="77777777" w:rsidR="00441BCB" w:rsidRPr="00367F62" w:rsidRDefault="00441BCB" w:rsidP="00095669">
                          <w:pPr>
                            <w:jc w:val="center"/>
                            <w:rPr>
                              <w:sz w:val="36"/>
                              <w:szCs w:val="36"/>
                            </w:rPr>
                          </w:pPr>
                          <w:r w:rsidRPr="00367F62">
                            <w:rPr>
                              <w:rFonts w:ascii="Arial Black" w:hAnsi="Arial Black" w:cs="Arial Black"/>
                              <w:i/>
                              <w:iCs/>
                              <w:color w:val="3333FF"/>
                              <w:sz w:val="36"/>
                              <w:szCs w:val="36"/>
                              <w14:shadow w14:blurRad="0" w14:dist="35941" w14:dir="2700000" w14:sx="100000" w14:sy="100000" w14:kx="0" w14:ky="0" w14:algn="ctr">
                                <w14:srgbClr w14:val="808080"/>
                              </w14:shadow>
                            </w:rPr>
                            <w:t>ESDP</w:t>
                          </w:r>
                        </w:p>
                        <w:p w14:paraId="67D1CDE1" w14:textId="71129D46" w:rsidR="00441BCB" w:rsidRPr="00211E7E" w:rsidRDefault="00441BCB" w:rsidP="00095669">
                          <w:pPr>
                            <w:pStyle w:val="Header"/>
                            <w:jc w:val="both"/>
                            <w:rPr>
                              <w:b/>
                              <w:outline/>
                              <w:noProof/>
                              <w:color w:val="4472C4" w:themeColor="accent1"/>
                              <w:sz w:val="36"/>
                              <w:szCs w:val="36"/>
                              <w14:glow w14:rad="635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367F62">
                            <w:rPr>
                              <w:rFonts w:ascii="Arial Black" w:hAnsi="Arial Black" w:cs="Arial Black"/>
                              <w:i/>
                              <w:iCs/>
                              <w:color w:val="3333FF"/>
                              <w:sz w:val="36"/>
                              <w:szCs w:val="36"/>
                              <w14:shadow w14:blurRad="0" w14:dist="35941" w14:dir="2700000" w14:sx="100000" w14:sy="100000" w14:kx="0" w14:ky="0" w14:algn="ctr">
                                <w14:srgbClr w14:val="808080"/>
                              </w14:shadow>
                            </w:rPr>
                            <w:t>EUROCONSULTING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89D5B" id="_x0000_t202" coordsize="21600,21600" o:spt="202" path="m,l,21600r21600,l21600,xe">
              <v:stroke joinstyle="miter"/>
              <v:path gradientshapeok="t" o:connecttype="rect"/>
            </v:shapetype>
            <v:shape id="Text Box 5" o:spid="_x0000_s1026" type="#_x0000_t202" style="position:absolute;margin-left:143.5pt;margin-top:5pt;width:234.4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" filled="f" stroked="f">
              <v:textbox>
                <w:txbxContent>
                  <w:p w14:paraId="3B421454" w14:textId="77777777" w:rsidR="00441BCB" w:rsidRPr="00367F62" w:rsidRDefault="00441BCB" w:rsidP="00095669">
                    <w:pPr>
                      <w:jc w:val="center"/>
                      <w:rPr>
                        <w:sz w:val="36"/>
                        <w:szCs w:val="36"/>
                      </w:rPr>
                    </w:pPr>
                    <w:r w:rsidRPr="00367F62">
                      <w:rPr>
                        <w:rFonts w:ascii="Arial Black" w:hAnsi="Arial Black" w:cs="Arial Black"/>
                        <w:i/>
                        <w:iCs/>
                        <w:color w:val="3333FF"/>
                        <w:sz w:val="36"/>
                        <w:szCs w:val="36"/>
                        <w14:shadow w14:blurRad="0" w14:dist="35941" w14:dir="2700000" w14:sx="100000" w14:sy="100000" w14:kx="0" w14:ky="0" w14:algn="ctr">
                          <w14:srgbClr w14:val="808080"/>
                        </w14:shadow>
                      </w:rPr>
                      <w:t>ESDP</w:t>
                    </w:r>
                  </w:p>
                  <w:p w14:paraId="67D1CDE1" w14:textId="71129D46" w:rsidR="00441BCB" w:rsidRPr="00211E7E" w:rsidRDefault="00441BCB" w:rsidP="00095669">
                    <w:pPr>
                      <w:pStyle w:val="Header"/>
                      <w:jc w:val="both"/>
                      <w:rPr>
                        <w:b/>
                        <w:outline/>
                        <w:noProof/>
                        <w:color w:val="4472C4" w:themeColor="accent1"/>
                        <w:sz w:val="36"/>
                        <w:szCs w:val="36"/>
                        <w14:glow w14:rad="635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367F62">
                      <w:rPr>
                        <w:rFonts w:ascii="Arial Black" w:hAnsi="Arial Black" w:cs="Arial Black"/>
                        <w:i/>
                        <w:iCs/>
                        <w:color w:val="3333FF"/>
                        <w:sz w:val="36"/>
                        <w:szCs w:val="36"/>
                        <w14:shadow w14:blurRad="0" w14:dist="35941" w14:dir="2700000" w14:sx="100000" w14:sy="100000" w14:kx="0" w14:ky="0" w14:algn="ctr">
                          <w14:srgbClr w14:val="808080"/>
                        </w14:shadow>
                      </w:rPr>
                      <w:t>EUROCONSULTING</w:t>
                    </w:r>
                  </w:p>
                </w:txbxContent>
              </v:textbox>
              <w10:wrap type="square"/>
            </v:shape>
          </w:pict>
        </mc:Fallback>
      </mc:AlternateContent>
    </w:r>
  </w:p>
  <w:p w14:paraId="183BF58D" w14:textId="2A4CD1F1" w:rsidR="007A151E" w:rsidRDefault="007A151E">
    <w:pPr>
      <w:pStyle w:val="Header"/>
      <w:rPr>
        <w:b/>
        <w:color w:val="000000" w:themeColor="text1"/>
        <w:sz w:val="44"/>
        <w:szCs w:val="44"/>
      </w:rPr>
    </w:pPr>
  </w:p>
  <w:p w14:paraId="601ED34E" w14:textId="77777777" w:rsidR="007A151E" w:rsidRPr="00222E12" w:rsidRDefault="007A151E">
    <w:pPr>
      <w:pStyle w:val="Header"/>
      <w:rPr>
        <w:b/>
        <w:color w:val="000000" w:themeColor="text1"/>
        <w:sz w:val="44"/>
        <w:szCs w:val="44"/>
      </w:rPr>
    </w:pPr>
  </w:p>
  <w:p w14:paraId="04CBD801" w14:textId="1B5D26A3" w:rsidR="00441BCB" w:rsidRDefault="00441BCB">
    <w:pPr>
      <w:pStyle w:val="Header"/>
      <w:rPr>
        <w:b/>
        <w:color w:val="000000" w:themeColor="text1"/>
        <w:sz w:val="16"/>
        <w:szCs w:val="16"/>
      </w:rPr>
    </w:pPr>
    <w:r w:rsidRPr="00501BD6">
      <w:rPr>
        <w:b/>
        <w:color w:val="000000" w:themeColor="text1"/>
        <w:sz w:val="16"/>
        <w:szCs w:val="16"/>
      </w:rPr>
      <w:t xml:space="preserve">Str. Drum </w:t>
    </w:r>
    <w:proofErr w:type="spellStart"/>
    <w:r w:rsidRPr="00501BD6">
      <w:rPr>
        <w:b/>
        <w:color w:val="000000" w:themeColor="text1"/>
        <w:sz w:val="16"/>
        <w:szCs w:val="16"/>
      </w:rPr>
      <w:t>Valea</w:t>
    </w:r>
    <w:proofErr w:type="spellEnd"/>
    <w:r w:rsidRPr="00501BD6">
      <w:rPr>
        <w:b/>
        <w:color w:val="000000" w:themeColor="text1"/>
        <w:sz w:val="16"/>
        <w:szCs w:val="16"/>
      </w:rPr>
      <w:t xml:space="preserve"> </w:t>
    </w:r>
    <w:proofErr w:type="spellStart"/>
    <w:r w:rsidRPr="00501BD6">
      <w:rPr>
        <w:b/>
        <w:color w:val="000000" w:themeColor="text1"/>
        <w:sz w:val="16"/>
        <w:szCs w:val="16"/>
      </w:rPr>
      <w:t>Cricovului</w:t>
    </w:r>
    <w:proofErr w:type="spellEnd"/>
    <w:r w:rsidRPr="00501BD6">
      <w:rPr>
        <w:b/>
        <w:color w:val="000000" w:themeColor="text1"/>
        <w:sz w:val="16"/>
        <w:szCs w:val="16"/>
      </w:rPr>
      <w:t xml:space="preserve"> nr. 92, Bl. C</w:t>
    </w:r>
    <w:r>
      <w:rPr>
        <w:b/>
        <w:color w:val="000000" w:themeColor="text1"/>
        <w:sz w:val="16"/>
        <w:szCs w:val="16"/>
      </w:rPr>
      <w:t xml:space="preserve"> </w:t>
    </w:r>
    <w:r w:rsidRPr="00501BD6">
      <w:rPr>
        <w:b/>
        <w:color w:val="000000" w:themeColor="text1"/>
        <w:sz w:val="16"/>
        <w:szCs w:val="16"/>
      </w:rPr>
      <w:t xml:space="preserve">2, Et. 1, Ap. 7, Sect. 6, </w:t>
    </w:r>
    <w:proofErr w:type="spellStart"/>
    <w:r w:rsidRPr="00501BD6">
      <w:rPr>
        <w:b/>
        <w:color w:val="000000" w:themeColor="text1"/>
        <w:sz w:val="16"/>
        <w:szCs w:val="16"/>
      </w:rPr>
      <w:t>Bucuresti</w:t>
    </w:r>
    <w:proofErr w:type="spellEnd"/>
    <w:r w:rsidRPr="00501BD6">
      <w:rPr>
        <w:b/>
        <w:color w:val="000000" w:themeColor="text1"/>
        <w:sz w:val="16"/>
        <w:szCs w:val="16"/>
      </w:rPr>
      <w:t xml:space="preserve">, CIF RO 18354477, J40/1846/2006, Phone: 0371155686, BRD GSG, Ag Dr. </w:t>
    </w:r>
    <w:proofErr w:type="spellStart"/>
    <w:r w:rsidRPr="00501BD6">
      <w:rPr>
        <w:b/>
        <w:color w:val="000000" w:themeColor="text1"/>
        <w:sz w:val="16"/>
        <w:szCs w:val="16"/>
      </w:rPr>
      <w:t>Taberei</w:t>
    </w:r>
    <w:proofErr w:type="spellEnd"/>
    <w:r w:rsidRPr="00501BD6">
      <w:rPr>
        <w:b/>
        <w:color w:val="000000" w:themeColor="text1"/>
        <w:sz w:val="16"/>
        <w:szCs w:val="16"/>
      </w:rPr>
      <w:t xml:space="preserve">, IBAN: RO92BRDE410SV65696074100, Mobil: 0722758214, Fax: 0372008347, email: </w:t>
    </w:r>
    <w:hyperlink r:id="rId1" w:history="1">
      <w:r w:rsidRPr="00A77365">
        <w:rPr>
          <w:rStyle w:val="Hyperlink"/>
          <w:b/>
          <w:sz w:val="16"/>
          <w:szCs w:val="16"/>
        </w:rPr>
        <w:t>office@esdo.ro</w:t>
      </w:r>
    </w:hyperlink>
  </w:p>
  <w:p w14:paraId="578721EA" w14:textId="1A6E29BB" w:rsidR="00441BCB" w:rsidRDefault="00441BCB">
    <w:pPr>
      <w:pStyle w:val="Header"/>
      <w:rPr>
        <w:b/>
        <w:color w:val="000000" w:themeColor="text1"/>
        <w:sz w:val="16"/>
        <w:szCs w:val="16"/>
      </w:rPr>
    </w:pPr>
  </w:p>
  <w:p w14:paraId="409960E5" w14:textId="11653931" w:rsidR="00441BCB" w:rsidRDefault="00441BCB">
    <w:pPr>
      <w:pStyle w:val="Header"/>
      <w:rPr>
        <w:b/>
        <w:color w:val="000000" w:themeColor="text1"/>
        <w:sz w:val="16"/>
        <w:szCs w:val="16"/>
      </w:rPr>
    </w:pPr>
    <w:r w:rsidRPr="007731C4">
      <w:rPr>
        <w:b/>
        <w:noProof/>
        <w:color w:val="0070C0"/>
        <w:sz w:val="16"/>
        <w:szCs w:val="16"/>
      </w:rPr>
      <mc:AlternateContent>
        <mc:Choice Requires="wps">
          <w:drawing>
            <wp:anchor distT="0" distB="0" distL="114300" distR="114300" simplePos="0" relativeHeight="251660288" behindDoc="0" locked="0" layoutInCell="1" allowOverlap="1" wp14:anchorId="2B9B1CEA" wp14:editId="55045FCB">
              <wp:simplePos x="0" y="0"/>
              <wp:positionH relativeFrom="column">
                <wp:posOffset>-16657</wp:posOffset>
              </wp:positionH>
              <wp:positionV relativeFrom="paragraph">
                <wp:posOffset>25840</wp:posOffset>
              </wp:positionV>
              <wp:extent cx="5611154" cy="7815"/>
              <wp:effectExtent l="0" t="0" r="15240" b="17780"/>
              <wp:wrapNone/>
              <wp:docPr id="4" name="Straight Connector 4"/>
              <wp:cNvGraphicFramePr/>
              <a:graphic xmlns:a="http://schemas.openxmlformats.org/drawingml/2006/main">
                <a:graphicData uri="http://schemas.microsoft.com/office/word/2010/wordprocessingShape">
                  <wps:wsp>
                    <wps:cNvCnPr/>
                    <wps:spPr>
                      <a:xfrm>
                        <a:off x="0" y="0"/>
                        <a:ext cx="5611154" cy="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C680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05pt" to="44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" strokecolor="#4472c4 [3204]" strokeweight=".5pt">
              <v:stroke joinstyle="miter"/>
            </v:line>
          </w:pict>
        </mc:Fallback>
      </mc:AlternateContent>
    </w:r>
  </w:p>
  <w:p w14:paraId="572714B2" w14:textId="5B2E2BC0" w:rsidR="00441BCB" w:rsidRPr="00501BD6" w:rsidRDefault="00441BCB">
    <w:pPr>
      <w:pStyle w:val="Header"/>
      <w:rPr>
        <w:b/>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07"/>
    <w:multiLevelType w:val="singleLevel"/>
    <w:tmpl w:val="00000007"/>
    <w:name w:val="WW8Num7"/>
    <w:lvl w:ilvl="0">
      <w:start w:val="3"/>
      <w:numFmt w:val="bullet"/>
      <w:lvlText w:val="-"/>
      <w:lvlJc w:val="left"/>
      <w:pPr>
        <w:tabs>
          <w:tab w:val="num" w:pos="1080"/>
        </w:tabs>
        <w:ind w:left="1080" w:hanging="360"/>
      </w:pPr>
      <w:rPr>
        <w:rFonts w:ascii="Arial" w:hAnsi="Arial" w:cs="Times New Roman" w:hint="default"/>
        <w:color w:val="000000"/>
      </w:rPr>
    </w:lvl>
  </w:abstractNum>
  <w:abstractNum w:abstractNumId="2" w15:restartNumberingAfterBreak="0">
    <w:nsid w:val="003E661F"/>
    <w:multiLevelType w:val="hybridMultilevel"/>
    <w:tmpl w:val="03FC1C08"/>
    <w:lvl w:ilvl="0" w:tplc="0316B148">
      <w:start w:val="3"/>
      <w:numFmt w:val="bullet"/>
      <w:lvlText w:val=""/>
      <w:lvlJc w:val="left"/>
      <w:pPr>
        <w:ind w:left="436" w:hanging="360"/>
      </w:pPr>
      <w:rPr>
        <w:rFonts w:ascii="Wingdings" w:hAnsi="Wingdings" w:hint="default"/>
        <w:sz w:val="20"/>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3" w15:restartNumberingAfterBreak="0">
    <w:nsid w:val="04D21847"/>
    <w:multiLevelType w:val="hybridMultilevel"/>
    <w:tmpl w:val="1C4CD1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316999"/>
    <w:multiLevelType w:val="hybridMultilevel"/>
    <w:tmpl w:val="E294D1A0"/>
    <w:lvl w:ilvl="0" w:tplc="9864B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7A3FA7"/>
    <w:multiLevelType w:val="hybridMultilevel"/>
    <w:tmpl w:val="143EE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F2ED8"/>
    <w:multiLevelType w:val="hybridMultilevel"/>
    <w:tmpl w:val="C1E86C42"/>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7" w15:restartNumberingAfterBreak="0">
    <w:nsid w:val="0EE81917"/>
    <w:multiLevelType w:val="hybridMultilevel"/>
    <w:tmpl w:val="C500387A"/>
    <w:lvl w:ilvl="0" w:tplc="6D42FD1C">
      <w:start w:val="1"/>
      <w:numFmt w:val="bullet"/>
      <w:lvlText w:val="-"/>
      <w:lvlJc w:val="left"/>
      <w:pPr>
        <w:ind w:left="1440" w:hanging="360"/>
      </w:pPr>
      <w:rPr>
        <w:rFonts w:ascii="Arial" w:eastAsia="Times New Roman" w:hAnsi="Arial" w:cs="Arial"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46748"/>
    <w:multiLevelType w:val="hybridMultilevel"/>
    <w:tmpl w:val="1AC66632"/>
    <w:lvl w:ilvl="0" w:tplc="5CF6BC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A7A31"/>
    <w:multiLevelType w:val="hybridMultilevel"/>
    <w:tmpl w:val="EC7CFFAA"/>
    <w:lvl w:ilvl="0" w:tplc="04090003">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3147D3"/>
    <w:multiLevelType w:val="multilevel"/>
    <w:tmpl w:val="7A94252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E30B4"/>
    <w:multiLevelType w:val="hybridMultilevel"/>
    <w:tmpl w:val="1D5826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178CF"/>
    <w:multiLevelType w:val="hybridMultilevel"/>
    <w:tmpl w:val="C36483B8"/>
    <w:lvl w:ilvl="0" w:tplc="79846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455CE"/>
    <w:multiLevelType w:val="hybridMultilevel"/>
    <w:tmpl w:val="F22E4E08"/>
    <w:lvl w:ilvl="0" w:tplc="0409000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5066CF"/>
    <w:multiLevelType w:val="hybridMultilevel"/>
    <w:tmpl w:val="2510424C"/>
    <w:lvl w:ilvl="0" w:tplc="3C2242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73557"/>
    <w:multiLevelType w:val="hybridMultilevel"/>
    <w:tmpl w:val="2806C0B0"/>
    <w:lvl w:ilvl="0" w:tplc="44EEAD0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8227BB"/>
    <w:multiLevelType w:val="hybridMultilevel"/>
    <w:tmpl w:val="E8127D4E"/>
    <w:lvl w:ilvl="0" w:tplc="0316B148">
      <w:start w:val="3"/>
      <w:numFmt w:val="bullet"/>
      <w:lvlText w:val=""/>
      <w:lvlJc w:val="left"/>
      <w:pPr>
        <w:ind w:left="360" w:hanging="360"/>
      </w:pPr>
      <w:rPr>
        <w:rFonts w:ascii="Wingdings" w:hAnsi="Wingdings" w:hint="default"/>
        <w:sz w:val="2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28155A39"/>
    <w:multiLevelType w:val="hybridMultilevel"/>
    <w:tmpl w:val="2AD69E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82844"/>
    <w:multiLevelType w:val="hybridMultilevel"/>
    <w:tmpl w:val="7FBCD342"/>
    <w:lvl w:ilvl="0" w:tplc="BAB4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BD1F11"/>
    <w:multiLevelType w:val="hybridMultilevel"/>
    <w:tmpl w:val="32A2F45A"/>
    <w:lvl w:ilvl="0" w:tplc="A358F9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C0F73A2"/>
    <w:multiLevelType w:val="hybridMultilevel"/>
    <w:tmpl w:val="C9124A38"/>
    <w:lvl w:ilvl="0" w:tplc="0316B148">
      <w:start w:val="3"/>
      <w:numFmt w:val="bullet"/>
      <w:lvlText w:val=""/>
      <w:lvlJc w:val="left"/>
      <w:pPr>
        <w:ind w:left="720" w:hanging="360"/>
      </w:pPr>
      <w:rPr>
        <w:rFonts w:ascii="Wingdings" w:hAnsi="Wingdings"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D83468A"/>
    <w:multiLevelType w:val="hybridMultilevel"/>
    <w:tmpl w:val="7DD2855C"/>
    <w:lvl w:ilvl="0" w:tplc="99B0685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2E6298"/>
    <w:multiLevelType w:val="hybridMultilevel"/>
    <w:tmpl w:val="41326C82"/>
    <w:lvl w:ilvl="0" w:tplc="04180001">
      <w:start w:val="1"/>
      <w:numFmt w:val="bullet"/>
      <w:lvlText w:val=""/>
      <w:lvlJc w:val="left"/>
      <w:pPr>
        <w:ind w:left="3337" w:hanging="360"/>
      </w:pPr>
      <w:rPr>
        <w:rFonts w:ascii="Symbol" w:hAnsi="Symbol" w:hint="default"/>
      </w:rPr>
    </w:lvl>
    <w:lvl w:ilvl="1" w:tplc="04180003" w:tentative="1">
      <w:start w:val="1"/>
      <w:numFmt w:val="bullet"/>
      <w:lvlText w:val="o"/>
      <w:lvlJc w:val="left"/>
      <w:pPr>
        <w:ind w:left="4057" w:hanging="360"/>
      </w:pPr>
      <w:rPr>
        <w:rFonts w:ascii="Courier New" w:hAnsi="Courier New" w:cs="Courier New" w:hint="default"/>
      </w:rPr>
    </w:lvl>
    <w:lvl w:ilvl="2" w:tplc="04180005" w:tentative="1">
      <w:start w:val="1"/>
      <w:numFmt w:val="bullet"/>
      <w:lvlText w:val=""/>
      <w:lvlJc w:val="left"/>
      <w:pPr>
        <w:ind w:left="4777" w:hanging="360"/>
      </w:pPr>
      <w:rPr>
        <w:rFonts w:ascii="Wingdings" w:hAnsi="Wingdings" w:hint="default"/>
      </w:rPr>
    </w:lvl>
    <w:lvl w:ilvl="3" w:tplc="04180001" w:tentative="1">
      <w:start w:val="1"/>
      <w:numFmt w:val="bullet"/>
      <w:lvlText w:val=""/>
      <w:lvlJc w:val="left"/>
      <w:pPr>
        <w:ind w:left="5497" w:hanging="360"/>
      </w:pPr>
      <w:rPr>
        <w:rFonts w:ascii="Symbol" w:hAnsi="Symbol" w:hint="default"/>
      </w:rPr>
    </w:lvl>
    <w:lvl w:ilvl="4" w:tplc="04180003" w:tentative="1">
      <w:start w:val="1"/>
      <w:numFmt w:val="bullet"/>
      <w:lvlText w:val="o"/>
      <w:lvlJc w:val="left"/>
      <w:pPr>
        <w:ind w:left="6217" w:hanging="360"/>
      </w:pPr>
      <w:rPr>
        <w:rFonts w:ascii="Courier New" w:hAnsi="Courier New" w:cs="Courier New" w:hint="default"/>
      </w:rPr>
    </w:lvl>
    <w:lvl w:ilvl="5" w:tplc="04180005" w:tentative="1">
      <w:start w:val="1"/>
      <w:numFmt w:val="bullet"/>
      <w:lvlText w:val=""/>
      <w:lvlJc w:val="left"/>
      <w:pPr>
        <w:ind w:left="6937" w:hanging="360"/>
      </w:pPr>
      <w:rPr>
        <w:rFonts w:ascii="Wingdings" w:hAnsi="Wingdings" w:hint="default"/>
      </w:rPr>
    </w:lvl>
    <w:lvl w:ilvl="6" w:tplc="04180001" w:tentative="1">
      <w:start w:val="1"/>
      <w:numFmt w:val="bullet"/>
      <w:lvlText w:val=""/>
      <w:lvlJc w:val="left"/>
      <w:pPr>
        <w:ind w:left="7657" w:hanging="360"/>
      </w:pPr>
      <w:rPr>
        <w:rFonts w:ascii="Symbol" w:hAnsi="Symbol" w:hint="default"/>
      </w:rPr>
    </w:lvl>
    <w:lvl w:ilvl="7" w:tplc="04180003" w:tentative="1">
      <w:start w:val="1"/>
      <w:numFmt w:val="bullet"/>
      <w:lvlText w:val="o"/>
      <w:lvlJc w:val="left"/>
      <w:pPr>
        <w:ind w:left="8377" w:hanging="360"/>
      </w:pPr>
      <w:rPr>
        <w:rFonts w:ascii="Courier New" w:hAnsi="Courier New" w:cs="Courier New" w:hint="default"/>
      </w:rPr>
    </w:lvl>
    <w:lvl w:ilvl="8" w:tplc="04180005" w:tentative="1">
      <w:start w:val="1"/>
      <w:numFmt w:val="bullet"/>
      <w:lvlText w:val=""/>
      <w:lvlJc w:val="left"/>
      <w:pPr>
        <w:ind w:left="9097" w:hanging="360"/>
      </w:pPr>
      <w:rPr>
        <w:rFonts w:ascii="Wingdings" w:hAnsi="Wingdings" w:hint="default"/>
      </w:rPr>
    </w:lvl>
  </w:abstractNum>
  <w:abstractNum w:abstractNumId="23" w15:restartNumberingAfterBreak="0">
    <w:nsid w:val="345C6276"/>
    <w:multiLevelType w:val="hybridMultilevel"/>
    <w:tmpl w:val="B86CB682"/>
    <w:lvl w:ilvl="0" w:tplc="F81A7E32">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EB78E7"/>
    <w:multiLevelType w:val="hybridMultilevel"/>
    <w:tmpl w:val="F2C0515C"/>
    <w:lvl w:ilvl="0" w:tplc="FFFFFFFF">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3BB26EAB"/>
    <w:multiLevelType w:val="hybridMultilevel"/>
    <w:tmpl w:val="35C2B822"/>
    <w:lvl w:ilvl="0" w:tplc="EF7030BE">
      <w:start w:val="19"/>
      <w:numFmt w:val="bullet"/>
      <w:lvlText w:val="-"/>
      <w:lvlJc w:val="left"/>
      <w:pPr>
        <w:ind w:left="927" w:hanging="360"/>
      </w:pPr>
      <w:rPr>
        <w:rFonts w:ascii="Arial" w:eastAsia="HG Mincho Light J"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15:restartNumberingAfterBreak="0">
    <w:nsid w:val="3D2028D6"/>
    <w:multiLevelType w:val="hybridMultilevel"/>
    <w:tmpl w:val="A59A87E8"/>
    <w:lvl w:ilvl="0" w:tplc="0316B148">
      <w:start w:val="3"/>
      <w:numFmt w:val="bullet"/>
      <w:lvlText w:val=""/>
      <w:lvlJc w:val="left"/>
      <w:pPr>
        <w:ind w:left="720" w:hanging="360"/>
      </w:pPr>
      <w:rPr>
        <w:rFonts w:ascii="Wingdings" w:hAnsi="Wingdings"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CE26A6"/>
    <w:multiLevelType w:val="hybridMultilevel"/>
    <w:tmpl w:val="20E0BAD4"/>
    <w:lvl w:ilvl="0" w:tplc="C2A85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D393C"/>
    <w:multiLevelType w:val="hybridMultilevel"/>
    <w:tmpl w:val="A98C1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163DE"/>
    <w:multiLevelType w:val="hybridMultilevel"/>
    <w:tmpl w:val="8D0ECABC"/>
    <w:lvl w:ilvl="0" w:tplc="0492D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A7FF5"/>
    <w:multiLevelType w:val="hybridMultilevel"/>
    <w:tmpl w:val="4650BA1C"/>
    <w:lvl w:ilvl="0" w:tplc="1DD61E72">
      <w:start w:val="1"/>
      <w:numFmt w:val="bullet"/>
      <w:lvlText w:val=""/>
      <w:lvlJc w:val="left"/>
      <w:pPr>
        <w:tabs>
          <w:tab w:val="num" w:pos="2204"/>
        </w:tabs>
        <w:ind w:left="22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49686CF7"/>
    <w:multiLevelType w:val="hybridMultilevel"/>
    <w:tmpl w:val="A4EA288E"/>
    <w:lvl w:ilvl="0" w:tplc="ACC2373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E5A18"/>
    <w:multiLevelType w:val="hybridMultilevel"/>
    <w:tmpl w:val="8978449C"/>
    <w:lvl w:ilvl="0" w:tplc="86D86F38">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F1B5D"/>
    <w:multiLevelType w:val="multilevel"/>
    <w:tmpl w:val="F83E2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357A8"/>
    <w:multiLevelType w:val="hybridMultilevel"/>
    <w:tmpl w:val="E82A1FC6"/>
    <w:lvl w:ilvl="0" w:tplc="13446816">
      <w:start w:val="4"/>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04166"/>
    <w:multiLevelType w:val="multilevel"/>
    <w:tmpl w:val="4C2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C46BA"/>
    <w:multiLevelType w:val="hybridMultilevel"/>
    <w:tmpl w:val="00BC8D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B4DCE"/>
    <w:multiLevelType w:val="hybridMultilevel"/>
    <w:tmpl w:val="D9DA03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F029ACC">
      <w:start w:val="1"/>
      <w:numFmt w:val="lowerLetter"/>
      <w:lvlText w:val="%5."/>
      <w:lvlJc w:val="left"/>
      <w:pPr>
        <w:ind w:left="3600" w:hanging="360"/>
      </w:pPr>
      <w:rPr>
        <w:b/>
      </w:rPr>
    </w:lvl>
    <w:lvl w:ilvl="5" w:tplc="04090003">
      <w:start w:val="1"/>
      <w:numFmt w:val="bullet"/>
      <w:lvlText w:val="o"/>
      <w:lvlJc w:val="left"/>
      <w:pPr>
        <w:tabs>
          <w:tab w:val="num" w:pos="4500"/>
        </w:tabs>
        <w:ind w:left="4500" w:hanging="36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95FF0"/>
    <w:multiLevelType w:val="hybridMultilevel"/>
    <w:tmpl w:val="18885C60"/>
    <w:lvl w:ilvl="0" w:tplc="52F869D8">
      <w:start w:val="1"/>
      <w:numFmt w:val="lowerLetter"/>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E9027B"/>
    <w:multiLevelType w:val="hybridMultilevel"/>
    <w:tmpl w:val="9FBA531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15:restartNumberingAfterBreak="0">
    <w:nsid w:val="71064CE5"/>
    <w:multiLevelType w:val="hybridMultilevel"/>
    <w:tmpl w:val="56A2EA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33FCE"/>
    <w:multiLevelType w:val="hybridMultilevel"/>
    <w:tmpl w:val="0A2A4EF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2" w15:restartNumberingAfterBreak="0">
    <w:nsid w:val="77EB5054"/>
    <w:multiLevelType w:val="hybridMultilevel"/>
    <w:tmpl w:val="631A3B1A"/>
    <w:lvl w:ilvl="0" w:tplc="DBF038D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F7EFD"/>
    <w:multiLevelType w:val="hybridMultilevel"/>
    <w:tmpl w:val="030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797328">
    <w:abstractNumId w:val="27"/>
  </w:num>
  <w:num w:numId="2" w16cid:durableId="1893072915">
    <w:abstractNumId w:val="11"/>
  </w:num>
  <w:num w:numId="3" w16cid:durableId="2091923546">
    <w:abstractNumId w:val="42"/>
  </w:num>
  <w:num w:numId="4" w16cid:durableId="1914503748">
    <w:abstractNumId w:val="10"/>
  </w:num>
  <w:num w:numId="5" w16cid:durableId="2143380995">
    <w:abstractNumId w:val="28"/>
  </w:num>
  <w:num w:numId="6" w16cid:durableId="1391226798">
    <w:abstractNumId w:val="18"/>
  </w:num>
  <w:num w:numId="7" w16cid:durableId="1951428895">
    <w:abstractNumId w:val="5"/>
  </w:num>
  <w:num w:numId="8" w16cid:durableId="901863617">
    <w:abstractNumId w:val="1"/>
  </w:num>
  <w:num w:numId="9" w16cid:durableId="451560674">
    <w:abstractNumId w:val="23"/>
  </w:num>
  <w:num w:numId="10" w16cid:durableId="511334482">
    <w:abstractNumId w:val="7"/>
  </w:num>
  <w:num w:numId="11" w16cid:durableId="101608015">
    <w:abstractNumId w:val="17"/>
  </w:num>
  <w:num w:numId="12" w16cid:durableId="594828873">
    <w:abstractNumId w:val="37"/>
  </w:num>
  <w:num w:numId="13" w16cid:durableId="930235510">
    <w:abstractNumId w:val="36"/>
  </w:num>
  <w:num w:numId="14" w16cid:durableId="797068079">
    <w:abstractNumId w:val="39"/>
  </w:num>
  <w:num w:numId="15" w16cid:durableId="664671035">
    <w:abstractNumId w:val="41"/>
  </w:num>
  <w:num w:numId="16" w16cid:durableId="191109832">
    <w:abstractNumId w:val="6"/>
  </w:num>
  <w:num w:numId="17" w16cid:durableId="46883543">
    <w:abstractNumId w:val="43"/>
  </w:num>
  <w:num w:numId="18" w16cid:durableId="514463565">
    <w:abstractNumId w:val="12"/>
  </w:num>
  <w:num w:numId="19" w16cid:durableId="1923568647">
    <w:abstractNumId w:val="8"/>
  </w:num>
  <w:num w:numId="20" w16cid:durableId="1322663680">
    <w:abstractNumId w:val="35"/>
  </w:num>
  <w:num w:numId="21" w16cid:durableId="693579923">
    <w:abstractNumId w:val="33"/>
  </w:num>
  <w:num w:numId="22" w16cid:durableId="384644363">
    <w:abstractNumId w:val="38"/>
  </w:num>
  <w:num w:numId="23" w16cid:durableId="783888714">
    <w:abstractNumId w:val="25"/>
  </w:num>
  <w:num w:numId="24" w16cid:durableId="771509361">
    <w:abstractNumId w:val="31"/>
  </w:num>
  <w:num w:numId="25" w16cid:durableId="1293709615">
    <w:abstractNumId w:val="4"/>
  </w:num>
  <w:num w:numId="26" w16cid:durableId="2102022640">
    <w:abstractNumId w:val="34"/>
  </w:num>
  <w:num w:numId="27" w16cid:durableId="427819690">
    <w:abstractNumId w:val="30"/>
  </w:num>
  <w:num w:numId="28" w16cid:durableId="1882982506">
    <w:abstractNumId w:val="29"/>
  </w:num>
  <w:num w:numId="29" w16cid:durableId="142695687">
    <w:abstractNumId w:val="32"/>
  </w:num>
  <w:num w:numId="30" w16cid:durableId="789593608">
    <w:abstractNumId w:val="40"/>
  </w:num>
  <w:num w:numId="31" w16cid:durableId="128939105">
    <w:abstractNumId w:val="20"/>
  </w:num>
  <w:num w:numId="32" w16cid:durableId="62222966">
    <w:abstractNumId w:val="15"/>
  </w:num>
  <w:num w:numId="33" w16cid:durableId="1694182463">
    <w:abstractNumId w:val="9"/>
  </w:num>
  <w:num w:numId="34" w16cid:durableId="806551986">
    <w:abstractNumId w:val="14"/>
  </w:num>
  <w:num w:numId="35" w16cid:durableId="1129394826">
    <w:abstractNumId w:val="16"/>
  </w:num>
  <w:num w:numId="36" w16cid:durableId="256645445">
    <w:abstractNumId w:val="19"/>
  </w:num>
  <w:num w:numId="37" w16cid:durableId="822431388">
    <w:abstractNumId w:val="24"/>
  </w:num>
  <w:num w:numId="38" w16cid:durableId="2090468193">
    <w:abstractNumId w:val="2"/>
  </w:num>
  <w:num w:numId="39" w16cid:durableId="1545361561">
    <w:abstractNumId w:val="13"/>
  </w:num>
  <w:num w:numId="40" w16cid:durableId="582420550">
    <w:abstractNumId w:val="3"/>
  </w:num>
  <w:num w:numId="41" w16cid:durableId="529760012">
    <w:abstractNumId w:val="26"/>
  </w:num>
  <w:num w:numId="42" w16cid:durableId="1739858184">
    <w:abstractNumId w:val="21"/>
  </w:num>
  <w:num w:numId="43" w16cid:durableId="150262405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D6"/>
    <w:rsid w:val="00005F21"/>
    <w:rsid w:val="000061E2"/>
    <w:rsid w:val="00006B68"/>
    <w:rsid w:val="00012A5A"/>
    <w:rsid w:val="0001473F"/>
    <w:rsid w:val="00017FB6"/>
    <w:rsid w:val="00023922"/>
    <w:rsid w:val="00030162"/>
    <w:rsid w:val="00032853"/>
    <w:rsid w:val="00036222"/>
    <w:rsid w:val="00037C42"/>
    <w:rsid w:val="00041484"/>
    <w:rsid w:val="000437D0"/>
    <w:rsid w:val="00050401"/>
    <w:rsid w:val="000518B8"/>
    <w:rsid w:val="00054C39"/>
    <w:rsid w:val="000670A2"/>
    <w:rsid w:val="000829CC"/>
    <w:rsid w:val="000856FB"/>
    <w:rsid w:val="00093556"/>
    <w:rsid w:val="00093C55"/>
    <w:rsid w:val="00095669"/>
    <w:rsid w:val="000A677C"/>
    <w:rsid w:val="000A6A3A"/>
    <w:rsid w:val="000B14E4"/>
    <w:rsid w:val="000B5CD9"/>
    <w:rsid w:val="000C56BD"/>
    <w:rsid w:val="000C6A79"/>
    <w:rsid w:val="000C708A"/>
    <w:rsid w:val="000D2B78"/>
    <w:rsid w:val="000D38CF"/>
    <w:rsid w:val="000D7FE8"/>
    <w:rsid w:val="000E3DEC"/>
    <w:rsid w:val="000E597A"/>
    <w:rsid w:val="000F53AE"/>
    <w:rsid w:val="000F5808"/>
    <w:rsid w:val="000F7BBF"/>
    <w:rsid w:val="001037C4"/>
    <w:rsid w:val="00103C94"/>
    <w:rsid w:val="0011038B"/>
    <w:rsid w:val="001147C1"/>
    <w:rsid w:val="00117B7D"/>
    <w:rsid w:val="00133BF3"/>
    <w:rsid w:val="001440C5"/>
    <w:rsid w:val="001441D7"/>
    <w:rsid w:val="00163BF5"/>
    <w:rsid w:val="0016509F"/>
    <w:rsid w:val="001676D8"/>
    <w:rsid w:val="00167E68"/>
    <w:rsid w:val="001714E4"/>
    <w:rsid w:val="001753E0"/>
    <w:rsid w:val="001759C4"/>
    <w:rsid w:val="001774F3"/>
    <w:rsid w:val="00177C62"/>
    <w:rsid w:val="00193757"/>
    <w:rsid w:val="00194999"/>
    <w:rsid w:val="001A2F80"/>
    <w:rsid w:val="001A786B"/>
    <w:rsid w:val="001B5FA3"/>
    <w:rsid w:val="001C0FD7"/>
    <w:rsid w:val="001C1914"/>
    <w:rsid w:val="001C5C17"/>
    <w:rsid w:val="001E1D7E"/>
    <w:rsid w:val="001E497B"/>
    <w:rsid w:val="001F3F44"/>
    <w:rsid w:val="001F5EEE"/>
    <w:rsid w:val="001F6ED7"/>
    <w:rsid w:val="001F7B04"/>
    <w:rsid w:val="001F7F97"/>
    <w:rsid w:val="00200119"/>
    <w:rsid w:val="00201423"/>
    <w:rsid w:val="002032A6"/>
    <w:rsid w:val="00203839"/>
    <w:rsid w:val="00206D13"/>
    <w:rsid w:val="002111CA"/>
    <w:rsid w:val="00211E7E"/>
    <w:rsid w:val="002136F3"/>
    <w:rsid w:val="00215656"/>
    <w:rsid w:val="00221A49"/>
    <w:rsid w:val="002229DD"/>
    <w:rsid w:val="00222E12"/>
    <w:rsid w:val="002305B2"/>
    <w:rsid w:val="002314A4"/>
    <w:rsid w:val="0024084F"/>
    <w:rsid w:val="00246152"/>
    <w:rsid w:val="00246A82"/>
    <w:rsid w:val="00247919"/>
    <w:rsid w:val="00251D6D"/>
    <w:rsid w:val="00263FE7"/>
    <w:rsid w:val="002721BF"/>
    <w:rsid w:val="002740E4"/>
    <w:rsid w:val="00275172"/>
    <w:rsid w:val="002823B8"/>
    <w:rsid w:val="00284BA3"/>
    <w:rsid w:val="0029185D"/>
    <w:rsid w:val="002A3C99"/>
    <w:rsid w:val="002A619B"/>
    <w:rsid w:val="002B31FE"/>
    <w:rsid w:val="002B3CFA"/>
    <w:rsid w:val="002B4FB5"/>
    <w:rsid w:val="002B6CB4"/>
    <w:rsid w:val="002C0FE8"/>
    <w:rsid w:val="002C1B5D"/>
    <w:rsid w:val="002C2BD1"/>
    <w:rsid w:val="002E0318"/>
    <w:rsid w:val="00320472"/>
    <w:rsid w:val="00324187"/>
    <w:rsid w:val="0032527A"/>
    <w:rsid w:val="0033188E"/>
    <w:rsid w:val="0033361D"/>
    <w:rsid w:val="00334951"/>
    <w:rsid w:val="00335D14"/>
    <w:rsid w:val="00337B83"/>
    <w:rsid w:val="00344AC5"/>
    <w:rsid w:val="00350BE1"/>
    <w:rsid w:val="00354F6F"/>
    <w:rsid w:val="00367F62"/>
    <w:rsid w:val="00374658"/>
    <w:rsid w:val="00387921"/>
    <w:rsid w:val="00397821"/>
    <w:rsid w:val="003B04B8"/>
    <w:rsid w:val="003B42B6"/>
    <w:rsid w:val="003B542B"/>
    <w:rsid w:val="003C62B6"/>
    <w:rsid w:val="003C679A"/>
    <w:rsid w:val="003E0BC0"/>
    <w:rsid w:val="003E4ECB"/>
    <w:rsid w:val="003E7936"/>
    <w:rsid w:val="003F2F17"/>
    <w:rsid w:val="003F78E2"/>
    <w:rsid w:val="004014C1"/>
    <w:rsid w:val="00405AED"/>
    <w:rsid w:val="00410143"/>
    <w:rsid w:val="00413A07"/>
    <w:rsid w:val="004208C9"/>
    <w:rsid w:val="004310CB"/>
    <w:rsid w:val="00441BCB"/>
    <w:rsid w:val="00443426"/>
    <w:rsid w:val="00453D61"/>
    <w:rsid w:val="004556AB"/>
    <w:rsid w:val="004627AD"/>
    <w:rsid w:val="0047239F"/>
    <w:rsid w:val="00483276"/>
    <w:rsid w:val="00486EA7"/>
    <w:rsid w:val="0048749D"/>
    <w:rsid w:val="00493C19"/>
    <w:rsid w:val="004B14CB"/>
    <w:rsid w:val="004B2D27"/>
    <w:rsid w:val="004D4380"/>
    <w:rsid w:val="004D5A3E"/>
    <w:rsid w:val="004E039F"/>
    <w:rsid w:val="004E1430"/>
    <w:rsid w:val="004E1CCF"/>
    <w:rsid w:val="004F0006"/>
    <w:rsid w:val="004F2182"/>
    <w:rsid w:val="00500D1D"/>
    <w:rsid w:val="00501BD6"/>
    <w:rsid w:val="005039AF"/>
    <w:rsid w:val="00513675"/>
    <w:rsid w:val="0051591D"/>
    <w:rsid w:val="00516F54"/>
    <w:rsid w:val="00531126"/>
    <w:rsid w:val="00531CDA"/>
    <w:rsid w:val="00533D97"/>
    <w:rsid w:val="0053644D"/>
    <w:rsid w:val="00556695"/>
    <w:rsid w:val="005720E7"/>
    <w:rsid w:val="00577C35"/>
    <w:rsid w:val="005869B0"/>
    <w:rsid w:val="005A3CE0"/>
    <w:rsid w:val="005B076F"/>
    <w:rsid w:val="005C2468"/>
    <w:rsid w:val="005D6FCD"/>
    <w:rsid w:val="005E70FC"/>
    <w:rsid w:val="005E7DC1"/>
    <w:rsid w:val="005F2EAC"/>
    <w:rsid w:val="005F325A"/>
    <w:rsid w:val="00601C55"/>
    <w:rsid w:val="0060546C"/>
    <w:rsid w:val="0061070C"/>
    <w:rsid w:val="00611760"/>
    <w:rsid w:val="00617CDA"/>
    <w:rsid w:val="00620AE4"/>
    <w:rsid w:val="006237ED"/>
    <w:rsid w:val="00625EE1"/>
    <w:rsid w:val="006271E9"/>
    <w:rsid w:val="00633FB8"/>
    <w:rsid w:val="006413EB"/>
    <w:rsid w:val="006524AF"/>
    <w:rsid w:val="00654531"/>
    <w:rsid w:val="00656676"/>
    <w:rsid w:val="006576A2"/>
    <w:rsid w:val="00667F89"/>
    <w:rsid w:val="00673FCE"/>
    <w:rsid w:val="00686A34"/>
    <w:rsid w:val="00686A58"/>
    <w:rsid w:val="00686F18"/>
    <w:rsid w:val="00693595"/>
    <w:rsid w:val="006939DE"/>
    <w:rsid w:val="006A06C0"/>
    <w:rsid w:val="006A22C3"/>
    <w:rsid w:val="006A49D6"/>
    <w:rsid w:val="006A5423"/>
    <w:rsid w:val="006A7E57"/>
    <w:rsid w:val="006A7FDE"/>
    <w:rsid w:val="006B0C4A"/>
    <w:rsid w:val="006B0D5A"/>
    <w:rsid w:val="006B2EE4"/>
    <w:rsid w:val="006C0C7A"/>
    <w:rsid w:val="006C5DED"/>
    <w:rsid w:val="006C6C2B"/>
    <w:rsid w:val="006C748D"/>
    <w:rsid w:val="006D2070"/>
    <w:rsid w:val="006D7F21"/>
    <w:rsid w:val="006E0699"/>
    <w:rsid w:val="006E09BE"/>
    <w:rsid w:val="006E370C"/>
    <w:rsid w:val="006F032F"/>
    <w:rsid w:val="006F116E"/>
    <w:rsid w:val="006F2219"/>
    <w:rsid w:val="006F5624"/>
    <w:rsid w:val="007019BD"/>
    <w:rsid w:val="00702081"/>
    <w:rsid w:val="00702152"/>
    <w:rsid w:val="007043F4"/>
    <w:rsid w:val="00705AF1"/>
    <w:rsid w:val="00716D0B"/>
    <w:rsid w:val="00717966"/>
    <w:rsid w:val="00720987"/>
    <w:rsid w:val="00720EA3"/>
    <w:rsid w:val="00721B1C"/>
    <w:rsid w:val="007311EF"/>
    <w:rsid w:val="00732C04"/>
    <w:rsid w:val="007525D0"/>
    <w:rsid w:val="007572A6"/>
    <w:rsid w:val="0076067E"/>
    <w:rsid w:val="00760D97"/>
    <w:rsid w:val="007650D2"/>
    <w:rsid w:val="007731C4"/>
    <w:rsid w:val="0079118B"/>
    <w:rsid w:val="00792264"/>
    <w:rsid w:val="00793751"/>
    <w:rsid w:val="007A0755"/>
    <w:rsid w:val="007A151E"/>
    <w:rsid w:val="007A1759"/>
    <w:rsid w:val="007B0415"/>
    <w:rsid w:val="007B10FB"/>
    <w:rsid w:val="007B5317"/>
    <w:rsid w:val="007B77A8"/>
    <w:rsid w:val="007C6901"/>
    <w:rsid w:val="007C6E9D"/>
    <w:rsid w:val="007D321B"/>
    <w:rsid w:val="007D6755"/>
    <w:rsid w:val="007E1C12"/>
    <w:rsid w:val="007E645E"/>
    <w:rsid w:val="007F2438"/>
    <w:rsid w:val="007F34AB"/>
    <w:rsid w:val="007F4D11"/>
    <w:rsid w:val="00802FE6"/>
    <w:rsid w:val="00804E0D"/>
    <w:rsid w:val="00805D1A"/>
    <w:rsid w:val="008077B1"/>
    <w:rsid w:val="00807B38"/>
    <w:rsid w:val="00807F52"/>
    <w:rsid w:val="00810CED"/>
    <w:rsid w:val="0081168D"/>
    <w:rsid w:val="00815AF1"/>
    <w:rsid w:val="0081603E"/>
    <w:rsid w:val="00827719"/>
    <w:rsid w:val="00830F76"/>
    <w:rsid w:val="00832CB9"/>
    <w:rsid w:val="00836022"/>
    <w:rsid w:val="0083728A"/>
    <w:rsid w:val="00845DB4"/>
    <w:rsid w:val="00846EFA"/>
    <w:rsid w:val="00852D68"/>
    <w:rsid w:val="008552A7"/>
    <w:rsid w:val="00855CFC"/>
    <w:rsid w:val="00860B32"/>
    <w:rsid w:val="00860C4C"/>
    <w:rsid w:val="008617F4"/>
    <w:rsid w:val="00862406"/>
    <w:rsid w:val="008634AE"/>
    <w:rsid w:val="008640E0"/>
    <w:rsid w:val="00865C28"/>
    <w:rsid w:val="008662CD"/>
    <w:rsid w:val="00871CAF"/>
    <w:rsid w:val="00872FCA"/>
    <w:rsid w:val="00876008"/>
    <w:rsid w:val="0087724C"/>
    <w:rsid w:val="00877768"/>
    <w:rsid w:val="00880AA9"/>
    <w:rsid w:val="0088785D"/>
    <w:rsid w:val="00890E34"/>
    <w:rsid w:val="008A02E9"/>
    <w:rsid w:val="008A70B1"/>
    <w:rsid w:val="008B4A9F"/>
    <w:rsid w:val="008B513F"/>
    <w:rsid w:val="008B7CA9"/>
    <w:rsid w:val="008C1EA3"/>
    <w:rsid w:val="008C2727"/>
    <w:rsid w:val="008C2971"/>
    <w:rsid w:val="008D394E"/>
    <w:rsid w:val="008D61DF"/>
    <w:rsid w:val="0091390F"/>
    <w:rsid w:val="009143D4"/>
    <w:rsid w:val="00914DD2"/>
    <w:rsid w:val="00924484"/>
    <w:rsid w:val="0092628F"/>
    <w:rsid w:val="009266E1"/>
    <w:rsid w:val="00927378"/>
    <w:rsid w:val="00927483"/>
    <w:rsid w:val="00937242"/>
    <w:rsid w:val="009408D8"/>
    <w:rsid w:val="0094502D"/>
    <w:rsid w:val="00967C29"/>
    <w:rsid w:val="00976073"/>
    <w:rsid w:val="00982E1C"/>
    <w:rsid w:val="00986B51"/>
    <w:rsid w:val="00987384"/>
    <w:rsid w:val="0099150E"/>
    <w:rsid w:val="00991BFE"/>
    <w:rsid w:val="009937C7"/>
    <w:rsid w:val="009A28CA"/>
    <w:rsid w:val="009B17E2"/>
    <w:rsid w:val="009B650D"/>
    <w:rsid w:val="009D0A75"/>
    <w:rsid w:val="009D0B5E"/>
    <w:rsid w:val="009E36C8"/>
    <w:rsid w:val="009E53A8"/>
    <w:rsid w:val="009E77D3"/>
    <w:rsid w:val="009F1C55"/>
    <w:rsid w:val="009F2BF3"/>
    <w:rsid w:val="009F40A6"/>
    <w:rsid w:val="009F52E2"/>
    <w:rsid w:val="009F78D8"/>
    <w:rsid w:val="00A017F1"/>
    <w:rsid w:val="00A13C87"/>
    <w:rsid w:val="00A22011"/>
    <w:rsid w:val="00A31AE5"/>
    <w:rsid w:val="00A320B4"/>
    <w:rsid w:val="00A3288C"/>
    <w:rsid w:val="00A3789F"/>
    <w:rsid w:val="00A4128D"/>
    <w:rsid w:val="00A46057"/>
    <w:rsid w:val="00A507D2"/>
    <w:rsid w:val="00A54639"/>
    <w:rsid w:val="00A745A6"/>
    <w:rsid w:val="00A8229F"/>
    <w:rsid w:val="00A83599"/>
    <w:rsid w:val="00A83C9B"/>
    <w:rsid w:val="00AA05F1"/>
    <w:rsid w:val="00AA06C3"/>
    <w:rsid w:val="00AA125A"/>
    <w:rsid w:val="00AA5301"/>
    <w:rsid w:val="00AA5E92"/>
    <w:rsid w:val="00AD46BE"/>
    <w:rsid w:val="00AE37F0"/>
    <w:rsid w:val="00AE52BC"/>
    <w:rsid w:val="00AE6958"/>
    <w:rsid w:val="00B108A7"/>
    <w:rsid w:val="00B2449E"/>
    <w:rsid w:val="00B25867"/>
    <w:rsid w:val="00B27331"/>
    <w:rsid w:val="00B36649"/>
    <w:rsid w:val="00B3699E"/>
    <w:rsid w:val="00B37E6F"/>
    <w:rsid w:val="00B51EE1"/>
    <w:rsid w:val="00B51F55"/>
    <w:rsid w:val="00B52778"/>
    <w:rsid w:val="00B53DEC"/>
    <w:rsid w:val="00B60EB4"/>
    <w:rsid w:val="00B63146"/>
    <w:rsid w:val="00B65323"/>
    <w:rsid w:val="00B66258"/>
    <w:rsid w:val="00B71A47"/>
    <w:rsid w:val="00B72858"/>
    <w:rsid w:val="00B72ABF"/>
    <w:rsid w:val="00B7692A"/>
    <w:rsid w:val="00B81DDC"/>
    <w:rsid w:val="00B8363D"/>
    <w:rsid w:val="00B85C58"/>
    <w:rsid w:val="00B85FDD"/>
    <w:rsid w:val="00B972CD"/>
    <w:rsid w:val="00B977E7"/>
    <w:rsid w:val="00BA057A"/>
    <w:rsid w:val="00BA19D6"/>
    <w:rsid w:val="00BA2A44"/>
    <w:rsid w:val="00BB2564"/>
    <w:rsid w:val="00BC3526"/>
    <w:rsid w:val="00BC7C19"/>
    <w:rsid w:val="00BE0E36"/>
    <w:rsid w:val="00BF570F"/>
    <w:rsid w:val="00BF600E"/>
    <w:rsid w:val="00C112CE"/>
    <w:rsid w:val="00C21C06"/>
    <w:rsid w:val="00C25E6C"/>
    <w:rsid w:val="00C27409"/>
    <w:rsid w:val="00C422E4"/>
    <w:rsid w:val="00C4266B"/>
    <w:rsid w:val="00C475CC"/>
    <w:rsid w:val="00C52E92"/>
    <w:rsid w:val="00C539F5"/>
    <w:rsid w:val="00C70A56"/>
    <w:rsid w:val="00C7179F"/>
    <w:rsid w:val="00C757AC"/>
    <w:rsid w:val="00C80B6F"/>
    <w:rsid w:val="00C82098"/>
    <w:rsid w:val="00C82F43"/>
    <w:rsid w:val="00C8326E"/>
    <w:rsid w:val="00C85BF5"/>
    <w:rsid w:val="00C8756F"/>
    <w:rsid w:val="00C92301"/>
    <w:rsid w:val="00C94CDF"/>
    <w:rsid w:val="00CA74FF"/>
    <w:rsid w:val="00CB72F5"/>
    <w:rsid w:val="00CC4CC2"/>
    <w:rsid w:val="00CC6540"/>
    <w:rsid w:val="00CD1FD5"/>
    <w:rsid w:val="00CE2D90"/>
    <w:rsid w:val="00CE5D35"/>
    <w:rsid w:val="00CE6D9E"/>
    <w:rsid w:val="00CF2E77"/>
    <w:rsid w:val="00D11618"/>
    <w:rsid w:val="00D126E9"/>
    <w:rsid w:val="00D151F3"/>
    <w:rsid w:val="00D15699"/>
    <w:rsid w:val="00D216B4"/>
    <w:rsid w:val="00D25C73"/>
    <w:rsid w:val="00D32EEE"/>
    <w:rsid w:val="00D357BE"/>
    <w:rsid w:val="00D43441"/>
    <w:rsid w:val="00D51FCF"/>
    <w:rsid w:val="00D657FD"/>
    <w:rsid w:val="00D67522"/>
    <w:rsid w:val="00D77345"/>
    <w:rsid w:val="00D9156F"/>
    <w:rsid w:val="00D91CBE"/>
    <w:rsid w:val="00D95891"/>
    <w:rsid w:val="00DA40D8"/>
    <w:rsid w:val="00DA4B39"/>
    <w:rsid w:val="00DA764A"/>
    <w:rsid w:val="00DB1F05"/>
    <w:rsid w:val="00DB1F16"/>
    <w:rsid w:val="00DC438D"/>
    <w:rsid w:val="00DD2C98"/>
    <w:rsid w:val="00DD4C21"/>
    <w:rsid w:val="00DE5BF8"/>
    <w:rsid w:val="00DF3BA6"/>
    <w:rsid w:val="00DF4138"/>
    <w:rsid w:val="00E14807"/>
    <w:rsid w:val="00E20050"/>
    <w:rsid w:val="00E2449E"/>
    <w:rsid w:val="00E310C5"/>
    <w:rsid w:val="00E35FF6"/>
    <w:rsid w:val="00E37636"/>
    <w:rsid w:val="00E4292E"/>
    <w:rsid w:val="00E437F2"/>
    <w:rsid w:val="00E43874"/>
    <w:rsid w:val="00E47710"/>
    <w:rsid w:val="00E51DED"/>
    <w:rsid w:val="00E57C3C"/>
    <w:rsid w:val="00E57EC7"/>
    <w:rsid w:val="00E64166"/>
    <w:rsid w:val="00E66BA7"/>
    <w:rsid w:val="00E73105"/>
    <w:rsid w:val="00E7396A"/>
    <w:rsid w:val="00E756B8"/>
    <w:rsid w:val="00E84608"/>
    <w:rsid w:val="00E91620"/>
    <w:rsid w:val="00E924AA"/>
    <w:rsid w:val="00E93E32"/>
    <w:rsid w:val="00EA4DBD"/>
    <w:rsid w:val="00EA6042"/>
    <w:rsid w:val="00EB57EE"/>
    <w:rsid w:val="00EC03C8"/>
    <w:rsid w:val="00EC24E8"/>
    <w:rsid w:val="00EC5FF2"/>
    <w:rsid w:val="00ED293F"/>
    <w:rsid w:val="00ED3A7E"/>
    <w:rsid w:val="00EE4854"/>
    <w:rsid w:val="00F021F7"/>
    <w:rsid w:val="00F05775"/>
    <w:rsid w:val="00F10025"/>
    <w:rsid w:val="00F13C72"/>
    <w:rsid w:val="00F34070"/>
    <w:rsid w:val="00F37299"/>
    <w:rsid w:val="00F412F4"/>
    <w:rsid w:val="00F4677D"/>
    <w:rsid w:val="00F47BFC"/>
    <w:rsid w:val="00F57C90"/>
    <w:rsid w:val="00F61A52"/>
    <w:rsid w:val="00F62D0B"/>
    <w:rsid w:val="00F65C44"/>
    <w:rsid w:val="00F77071"/>
    <w:rsid w:val="00F81C59"/>
    <w:rsid w:val="00F84525"/>
    <w:rsid w:val="00F852C2"/>
    <w:rsid w:val="00FA1AA0"/>
    <w:rsid w:val="00FC3F21"/>
    <w:rsid w:val="00FD1DF8"/>
    <w:rsid w:val="00FD6555"/>
    <w:rsid w:val="00FE198D"/>
    <w:rsid w:val="00FE3289"/>
    <w:rsid w:val="00FE6B62"/>
    <w:rsid w:val="00FE7A2B"/>
    <w:rsid w:val="00FF06E1"/>
    <w:rsid w:val="00FF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AB9B"/>
  <w15:chartTrackingRefBased/>
  <w15:docId w15:val="{71282ABA-AE99-3E45-AA60-62B18E2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748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C7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1E7E"/>
    <w:pPr>
      <w:keepNext/>
      <w:ind w:left="720"/>
      <w:outlineLvl w:val="1"/>
    </w:pPr>
    <w:rPr>
      <w:rFonts w:ascii="Arial" w:hAnsi="Arial"/>
      <w:sz w:val="28"/>
    </w:rPr>
  </w:style>
  <w:style w:type="paragraph" w:styleId="Heading5">
    <w:name w:val="heading 5"/>
    <w:basedOn w:val="Normal"/>
    <w:next w:val="Normal"/>
    <w:link w:val="Heading5Char"/>
    <w:qFormat/>
    <w:rsid w:val="00211E7E"/>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2 Char,Header Char Char, Char2 Char Char, Char2 Char Char Char Char Char Char, Char2 Char Char Char Char Char Char Char, Char2 Char Char Char, Caracter Caracter Caracter Caracter Caracter Caracter, Caracter Caracter Caracter Caracter"/>
    <w:basedOn w:val="Normal"/>
    <w:link w:val="HeaderChar"/>
    <w:unhideWhenUsed/>
    <w:rsid w:val="00501BD6"/>
    <w:pPr>
      <w:tabs>
        <w:tab w:val="center" w:pos="4536"/>
        <w:tab w:val="right" w:pos="9072"/>
      </w:tabs>
    </w:pPr>
  </w:style>
  <w:style w:type="character" w:customStyle="1" w:styleId="HeaderChar">
    <w:name w:val="Header Char"/>
    <w:aliases w:val="Mediu Char, Char2 Char Char1,Header Char Char Char, Char2 Char Char Char1, Char2 Char Char Char Char Char Char Char1, Char2 Char Char Char Char Char Char Char Char, Char2 Char Char Char Char, Caracter Caracter Caracter Caracter Char"/>
    <w:basedOn w:val="DefaultParagraphFont"/>
    <w:link w:val="Header"/>
    <w:rsid w:val="00501BD6"/>
  </w:style>
  <w:style w:type="paragraph" w:styleId="Footer">
    <w:name w:val="footer"/>
    <w:basedOn w:val="Normal"/>
    <w:link w:val="FooterChar"/>
    <w:uiPriority w:val="99"/>
    <w:unhideWhenUsed/>
    <w:rsid w:val="00501BD6"/>
    <w:pPr>
      <w:tabs>
        <w:tab w:val="center" w:pos="4536"/>
        <w:tab w:val="right" w:pos="9072"/>
      </w:tabs>
    </w:pPr>
  </w:style>
  <w:style w:type="character" w:customStyle="1" w:styleId="FooterChar">
    <w:name w:val="Footer Char"/>
    <w:basedOn w:val="DefaultParagraphFont"/>
    <w:link w:val="Footer"/>
    <w:uiPriority w:val="99"/>
    <w:rsid w:val="00501BD6"/>
  </w:style>
  <w:style w:type="character" w:styleId="Hyperlink">
    <w:name w:val="Hyperlink"/>
    <w:basedOn w:val="DefaultParagraphFont"/>
    <w:uiPriority w:val="99"/>
    <w:unhideWhenUsed/>
    <w:rsid w:val="007731C4"/>
    <w:rPr>
      <w:color w:val="0563C1" w:themeColor="hyperlink"/>
      <w:u w:val="single"/>
    </w:rPr>
  </w:style>
  <w:style w:type="character" w:styleId="UnresolvedMention">
    <w:name w:val="Unresolved Mention"/>
    <w:basedOn w:val="DefaultParagraphFont"/>
    <w:uiPriority w:val="99"/>
    <w:rsid w:val="007731C4"/>
    <w:rPr>
      <w:color w:val="605E5C"/>
      <w:shd w:val="clear" w:color="auto" w:fill="E1DFDD"/>
    </w:rPr>
  </w:style>
  <w:style w:type="character" w:customStyle="1" w:styleId="ca1">
    <w:name w:val="ca1"/>
    <w:rsid w:val="00095669"/>
    <w:rPr>
      <w:b/>
      <w:bCs/>
      <w:color w:val="005F00"/>
      <w:sz w:val="24"/>
      <w:szCs w:val="24"/>
    </w:rPr>
  </w:style>
  <w:style w:type="character" w:customStyle="1" w:styleId="Heading2Char">
    <w:name w:val="Heading 2 Char"/>
    <w:basedOn w:val="DefaultParagraphFont"/>
    <w:link w:val="Heading2"/>
    <w:rsid w:val="00211E7E"/>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211E7E"/>
    <w:rPr>
      <w:rFonts w:ascii="Arial" w:eastAsia="Times New Roman" w:hAnsi="Arial" w:cs="Times New Roman"/>
      <w:b/>
      <w:sz w:val="28"/>
      <w:szCs w:val="20"/>
      <w:lang w:val="en-US"/>
    </w:rPr>
  </w:style>
  <w:style w:type="paragraph" w:styleId="BodyText">
    <w:name w:val="Body Text"/>
    <w:basedOn w:val="Normal"/>
    <w:link w:val="BodyTextChar"/>
    <w:rsid w:val="00211E7E"/>
    <w:rPr>
      <w:rFonts w:ascii="Arial" w:hAnsi="Arial"/>
      <w:sz w:val="28"/>
    </w:rPr>
  </w:style>
  <w:style w:type="character" w:customStyle="1" w:styleId="BodyTextChar">
    <w:name w:val="Body Text Char"/>
    <w:basedOn w:val="DefaultParagraphFont"/>
    <w:link w:val="BodyText"/>
    <w:rsid w:val="00211E7E"/>
    <w:rPr>
      <w:rFonts w:ascii="Arial" w:eastAsia="Times New Roman" w:hAnsi="Arial" w:cs="Times New Roman"/>
      <w:sz w:val="28"/>
      <w:szCs w:val="20"/>
      <w:lang w:val="en-US"/>
    </w:rPr>
  </w:style>
  <w:style w:type="paragraph" w:styleId="BodyText2">
    <w:name w:val="Body Text 2"/>
    <w:basedOn w:val="Normal"/>
    <w:link w:val="BodyText2Char"/>
    <w:semiHidden/>
    <w:rsid w:val="00211E7E"/>
    <w:pPr>
      <w:jc w:val="both"/>
    </w:pPr>
    <w:rPr>
      <w:rFonts w:ascii="Arial" w:hAnsi="Arial"/>
      <w:sz w:val="28"/>
    </w:rPr>
  </w:style>
  <w:style w:type="character" w:customStyle="1" w:styleId="BodyText2Char">
    <w:name w:val="Body Text 2 Char"/>
    <w:basedOn w:val="DefaultParagraphFont"/>
    <w:link w:val="BodyText2"/>
    <w:semiHidden/>
    <w:rsid w:val="00211E7E"/>
    <w:rPr>
      <w:rFonts w:ascii="Arial" w:eastAsia="Times New Roman" w:hAnsi="Arial" w:cs="Times New Roman"/>
      <w:sz w:val="28"/>
      <w:szCs w:val="20"/>
      <w:lang w:val="en-US"/>
    </w:rPr>
  </w:style>
  <w:style w:type="paragraph" w:customStyle="1" w:styleId="DefaultText">
    <w:name w:val="Default Text"/>
    <w:basedOn w:val="Normal"/>
    <w:rsid w:val="00211E7E"/>
    <w:pPr>
      <w:autoSpaceDE w:val="0"/>
      <w:autoSpaceDN w:val="0"/>
      <w:adjustRightInd w:val="0"/>
    </w:pPr>
    <w:rPr>
      <w:sz w:val="24"/>
      <w:szCs w:val="24"/>
      <w:lang w:val="ro-RO" w:eastAsia="ro-RO"/>
    </w:rPr>
  </w:style>
  <w:style w:type="paragraph" w:customStyle="1" w:styleId="Normal0">
    <w:name w:val="[Normal]"/>
    <w:rsid w:val="00211E7E"/>
    <w:pPr>
      <w:widowControl w:val="0"/>
      <w:suppressAutoHyphens/>
      <w:autoSpaceDE w:val="0"/>
    </w:pPr>
    <w:rPr>
      <w:rFonts w:ascii="Arial" w:eastAsia="Times New Roman" w:hAnsi="Arial" w:cs="Arial"/>
      <w:lang w:val="en-US" w:eastAsia="ar-SA"/>
    </w:rPr>
  </w:style>
  <w:style w:type="paragraph" w:customStyle="1" w:styleId="WW-BodyTextIndent2">
    <w:name w:val="WW-Body Text Indent 2"/>
    <w:basedOn w:val="Normal"/>
    <w:qFormat/>
    <w:rsid w:val="00211E7E"/>
    <w:pPr>
      <w:suppressAutoHyphens/>
      <w:ind w:left="2160" w:firstLine="720"/>
      <w:jc w:val="both"/>
    </w:pPr>
    <w:rPr>
      <w:rFonts w:ascii="ArialUpR" w:hAnsi="ArialUpR" w:cs="ArialUpR"/>
      <w:sz w:val="24"/>
      <w:lang w:eastAsia="ar-SA"/>
    </w:rPr>
  </w:style>
  <w:style w:type="character" w:styleId="PageNumber">
    <w:name w:val="page number"/>
    <w:basedOn w:val="DefaultParagraphFont"/>
    <w:uiPriority w:val="99"/>
    <w:semiHidden/>
    <w:unhideWhenUsed/>
    <w:rsid w:val="006F2219"/>
  </w:style>
  <w:style w:type="character" w:customStyle="1" w:styleId="apple-converted-space">
    <w:name w:val="apple-converted-space"/>
    <w:rsid w:val="00BB2564"/>
  </w:style>
  <w:style w:type="character" w:customStyle="1" w:styleId="Heading1Char">
    <w:name w:val="Heading 1 Char"/>
    <w:basedOn w:val="DefaultParagraphFont"/>
    <w:link w:val="Heading1"/>
    <w:uiPriority w:val="9"/>
    <w:rsid w:val="006C748D"/>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 List Paragraph"/>
    <w:basedOn w:val="Normal"/>
    <w:link w:val="ListParagraphChar"/>
    <w:uiPriority w:val="34"/>
    <w:qFormat/>
    <w:rsid w:val="006C748D"/>
    <w:pPr>
      <w:ind w:left="720"/>
    </w:pPr>
  </w:style>
  <w:style w:type="paragraph" w:styleId="NoSpacing">
    <w:name w:val="No Spacing"/>
    <w:link w:val="NoSpacingChar"/>
    <w:uiPriority w:val="1"/>
    <w:qFormat/>
    <w:rsid w:val="0083728A"/>
    <w:rPr>
      <w:rFonts w:ascii="Calibri" w:eastAsia="Calibri" w:hAnsi="Calibri" w:cs="Times New Roman"/>
      <w:sz w:val="22"/>
      <w:szCs w:val="22"/>
      <w:lang w:val="en-US"/>
    </w:rPr>
  </w:style>
  <w:style w:type="character" w:customStyle="1" w:styleId="NoSpacingChar">
    <w:name w:val="No Spacing Char"/>
    <w:link w:val="NoSpacing"/>
    <w:uiPriority w:val="1"/>
    <w:rsid w:val="0083728A"/>
    <w:rPr>
      <w:rFonts w:ascii="Calibri" w:eastAsia="Calibri" w:hAnsi="Calibri" w:cs="Times New Roman"/>
      <w:sz w:val="22"/>
      <w:szCs w:val="22"/>
      <w:lang w:val="en-US"/>
    </w:rPr>
  </w:style>
  <w:style w:type="table" w:styleId="TableGrid">
    <w:name w:val="Table Grid"/>
    <w:basedOn w:val="TableNormal"/>
    <w:uiPriority w:val="39"/>
    <w:rsid w:val="006F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570F"/>
    <w:rPr>
      <w:color w:val="954F72" w:themeColor="followedHyperlink"/>
      <w:u w:val="single"/>
    </w:rPr>
  </w:style>
  <w:style w:type="paragraph" w:styleId="NormalWeb">
    <w:name w:val="Normal (Web)"/>
    <w:basedOn w:val="Normal"/>
    <w:uiPriority w:val="99"/>
    <w:unhideWhenUsed/>
    <w:rsid w:val="00117B7D"/>
    <w:pPr>
      <w:spacing w:before="100" w:beforeAutospacing="1" w:after="100" w:afterAutospacing="1"/>
    </w:pPr>
    <w:rPr>
      <w:sz w:val="24"/>
      <w:szCs w:val="24"/>
      <w:lang w:val="ro-RO"/>
    </w:rPr>
  </w:style>
  <w:style w:type="character" w:styleId="FootnoteReference">
    <w:name w:val="footnote reference"/>
    <w:basedOn w:val="DefaultParagraphFont"/>
    <w:semiHidden/>
    <w:rsid w:val="0060546C"/>
    <w:rPr>
      <w:vertAlign w:val="superscript"/>
    </w:rPr>
  </w:style>
  <w:style w:type="paragraph" w:styleId="FootnoteText">
    <w:name w:val="footnote text"/>
    <w:basedOn w:val="Normal"/>
    <w:link w:val="FootnoteTextChar"/>
    <w:semiHidden/>
    <w:rsid w:val="0060546C"/>
    <w:pPr>
      <w:spacing w:line="276" w:lineRule="auto"/>
      <w:jc w:val="both"/>
    </w:pPr>
    <w:rPr>
      <w:lang w:val="en-GB"/>
    </w:rPr>
  </w:style>
  <w:style w:type="character" w:customStyle="1" w:styleId="FootnoteTextChar">
    <w:name w:val="Footnote Text Char"/>
    <w:basedOn w:val="DefaultParagraphFont"/>
    <w:link w:val="FootnoteText"/>
    <w:semiHidden/>
    <w:rsid w:val="0060546C"/>
    <w:rPr>
      <w:rFonts w:ascii="Times New Roman" w:eastAsia="Times New Roman" w:hAnsi="Times New Roman" w:cs="Times New Roman"/>
      <w:sz w:val="20"/>
      <w:szCs w:val="20"/>
    </w:rPr>
  </w:style>
  <w:style w:type="paragraph" w:styleId="EndnoteText">
    <w:name w:val="endnote text"/>
    <w:basedOn w:val="Normal"/>
    <w:link w:val="EndnoteTextChar"/>
    <w:rsid w:val="0060546C"/>
    <w:pPr>
      <w:spacing w:line="276" w:lineRule="auto"/>
      <w:jc w:val="both"/>
    </w:pPr>
  </w:style>
  <w:style w:type="character" w:customStyle="1" w:styleId="EndnoteTextChar">
    <w:name w:val="Endnote Text Char"/>
    <w:basedOn w:val="DefaultParagraphFont"/>
    <w:link w:val="EndnoteText"/>
    <w:rsid w:val="0060546C"/>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rsid w:val="00B51EE1"/>
    <w:pPr>
      <w:spacing w:after="120"/>
      <w:ind w:left="283"/>
    </w:pPr>
  </w:style>
  <w:style w:type="character" w:customStyle="1" w:styleId="BodyTextIndentChar">
    <w:name w:val="Body Text Indent Char"/>
    <w:basedOn w:val="DefaultParagraphFont"/>
    <w:link w:val="BodyTextIndent"/>
    <w:uiPriority w:val="99"/>
    <w:rsid w:val="00B51EE1"/>
    <w:rPr>
      <w:rFonts w:ascii="Times New Roman" w:eastAsia="Times New Roman" w:hAnsi="Times New Roman" w:cs="Times New Roman"/>
      <w:sz w:val="20"/>
      <w:szCs w:val="20"/>
      <w:lang w:val="en-US"/>
    </w:rPr>
  </w:style>
  <w:style w:type="paragraph" w:customStyle="1" w:styleId="NormalWeb2">
    <w:name w:val="Normal (Web)2"/>
    <w:basedOn w:val="Normal"/>
    <w:link w:val="NormalWeb2Char"/>
    <w:rsid w:val="00A8229F"/>
    <w:pPr>
      <w:suppressAutoHyphens/>
      <w:spacing w:before="105" w:after="105"/>
      <w:ind w:left="105" w:right="105"/>
    </w:pPr>
    <w:rPr>
      <w:color w:val="000000"/>
      <w:sz w:val="24"/>
      <w:szCs w:val="24"/>
      <w:lang w:eastAsia="ar-SA"/>
    </w:rPr>
  </w:style>
  <w:style w:type="paragraph" w:customStyle="1" w:styleId="BodyText31">
    <w:name w:val="Body Text 31"/>
    <w:basedOn w:val="Normal"/>
    <w:rsid w:val="00A8229F"/>
    <w:pPr>
      <w:suppressAutoHyphens/>
      <w:autoSpaceDE w:val="0"/>
      <w:spacing w:after="120"/>
    </w:pPr>
    <w:rPr>
      <w:sz w:val="16"/>
      <w:szCs w:val="16"/>
      <w:lang w:val="ro-RO" w:eastAsia="ar-SA"/>
    </w:rPr>
  </w:style>
  <w:style w:type="paragraph" w:customStyle="1" w:styleId="al">
    <w:name w:val="a_l"/>
    <w:basedOn w:val="Normal"/>
    <w:rsid w:val="001C1914"/>
    <w:pPr>
      <w:spacing w:before="100" w:beforeAutospacing="1" w:after="100" w:afterAutospacing="1"/>
    </w:pPr>
    <w:rPr>
      <w:sz w:val="24"/>
      <w:szCs w:val="24"/>
      <w:lang w:val="en-GB" w:eastAsia="en-GB"/>
    </w:rPr>
  </w:style>
  <w:style w:type="paragraph" w:customStyle="1" w:styleId="WW-BodyText2">
    <w:name w:val="WW-Body Text 2"/>
    <w:basedOn w:val="Normal"/>
    <w:rsid w:val="00441BCB"/>
    <w:pPr>
      <w:widowControl w:val="0"/>
      <w:suppressAutoHyphens/>
      <w:spacing w:line="300" w:lineRule="auto"/>
      <w:jc w:val="center"/>
    </w:pPr>
    <w:rPr>
      <w:rFonts w:eastAsia="Arial Unicode MS"/>
      <w:kern w:val="1"/>
      <w:sz w:val="28"/>
      <w:szCs w:val="24"/>
      <w:lang w:val="ro-RO"/>
    </w:rPr>
  </w:style>
  <w:style w:type="character" w:customStyle="1" w:styleId="ListParagraphChar">
    <w:name w:val="List Paragraph Char"/>
    <w:aliases w:val="# List Paragraph Char"/>
    <w:link w:val="ListParagraph"/>
    <w:uiPriority w:val="34"/>
    <w:rsid w:val="009937C7"/>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9266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66E1"/>
    <w:rPr>
      <w:rFonts w:ascii="Times New Roman" w:eastAsia="Times New Roman" w:hAnsi="Times New Roman" w:cs="Times New Roman"/>
      <w:sz w:val="16"/>
      <w:szCs w:val="16"/>
      <w:lang w:val="en-US"/>
    </w:rPr>
  </w:style>
  <w:style w:type="paragraph" w:customStyle="1" w:styleId="Style">
    <w:name w:val="Style"/>
    <w:rsid w:val="009266E1"/>
    <w:pPr>
      <w:widowControl w:val="0"/>
    </w:pPr>
    <w:rPr>
      <w:rFonts w:ascii="Arial" w:eastAsia="Times New Roman" w:hAnsi="Arial" w:cs="Times New Roman"/>
      <w:snapToGrid w:val="0"/>
      <w:szCs w:val="20"/>
      <w:lang w:val="en-US"/>
    </w:rPr>
  </w:style>
  <w:style w:type="character" w:customStyle="1" w:styleId="NormalWeb2Char">
    <w:name w:val="Normal (Web)2 Char"/>
    <w:link w:val="NormalWeb2"/>
    <w:locked/>
    <w:rsid w:val="009266E1"/>
    <w:rPr>
      <w:rFonts w:ascii="Times New Roman" w:eastAsia="Times New Roman" w:hAnsi="Times New Roman" w:cs="Times New Roman"/>
      <w:color w:val="000000"/>
      <w:lang w:val="en-US" w:eastAsia="ar-SA"/>
    </w:rPr>
  </w:style>
  <w:style w:type="paragraph" w:customStyle="1" w:styleId="StyleTextnormalJustified">
    <w:name w:val="Style Text normal + Justified"/>
    <w:basedOn w:val="Normal"/>
    <w:link w:val="StyleTextnormalJustifiedChar"/>
    <w:autoRedefine/>
    <w:rsid w:val="009266E1"/>
    <w:pPr>
      <w:ind w:left="-284" w:right="-286" w:firstLine="284"/>
      <w:jc w:val="both"/>
    </w:pPr>
    <w:rPr>
      <w:rFonts w:ascii="Arial Narrow" w:hAnsi="Arial Narrow"/>
      <w:color w:val="FF0000"/>
      <w:sz w:val="24"/>
      <w:szCs w:val="24"/>
      <w:lang w:val="x-none"/>
    </w:rPr>
  </w:style>
  <w:style w:type="character" w:customStyle="1" w:styleId="StyleTextnormalJustifiedChar">
    <w:name w:val="Style Text normal + Justified Char"/>
    <w:link w:val="StyleTextnormalJustified"/>
    <w:rsid w:val="009266E1"/>
    <w:rPr>
      <w:rFonts w:ascii="Arial Narrow" w:eastAsia="Times New Roman" w:hAnsi="Arial Narrow" w:cs="Times New Roman"/>
      <w:color w:val="FF000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8333">
      <w:bodyDiv w:val="1"/>
      <w:marLeft w:val="0"/>
      <w:marRight w:val="0"/>
      <w:marTop w:val="0"/>
      <w:marBottom w:val="0"/>
      <w:divBdr>
        <w:top w:val="none" w:sz="0" w:space="0" w:color="auto"/>
        <w:left w:val="none" w:sz="0" w:space="0" w:color="auto"/>
        <w:bottom w:val="none" w:sz="0" w:space="0" w:color="auto"/>
        <w:right w:val="none" w:sz="0" w:space="0" w:color="auto"/>
      </w:divBdr>
      <w:divsChild>
        <w:div w:id="1589656451">
          <w:marLeft w:val="0"/>
          <w:marRight w:val="0"/>
          <w:marTop w:val="0"/>
          <w:marBottom w:val="0"/>
          <w:divBdr>
            <w:top w:val="none" w:sz="0" w:space="0" w:color="auto"/>
            <w:left w:val="none" w:sz="0" w:space="0" w:color="auto"/>
            <w:bottom w:val="none" w:sz="0" w:space="0" w:color="auto"/>
            <w:right w:val="none" w:sz="0" w:space="0" w:color="auto"/>
          </w:divBdr>
          <w:divsChild>
            <w:div w:id="1111314700">
              <w:marLeft w:val="0"/>
              <w:marRight w:val="0"/>
              <w:marTop w:val="0"/>
              <w:marBottom w:val="0"/>
              <w:divBdr>
                <w:top w:val="none" w:sz="0" w:space="0" w:color="auto"/>
                <w:left w:val="none" w:sz="0" w:space="0" w:color="auto"/>
                <w:bottom w:val="none" w:sz="0" w:space="0" w:color="auto"/>
                <w:right w:val="none" w:sz="0" w:space="0" w:color="auto"/>
              </w:divBdr>
              <w:divsChild>
                <w:div w:id="14719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4273">
      <w:bodyDiv w:val="1"/>
      <w:marLeft w:val="0"/>
      <w:marRight w:val="0"/>
      <w:marTop w:val="0"/>
      <w:marBottom w:val="0"/>
      <w:divBdr>
        <w:top w:val="none" w:sz="0" w:space="0" w:color="auto"/>
        <w:left w:val="none" w:sz="0" w:space="0" w:color="auto"/>
        <w:bottom w:val="none" w:sz="0" w:space="0" w:color="auto"/>
        <w:right w:val="none" w:sz="0" w:space="0" w:color="auto"/>
      </w:divBdr>
      <w:divsChild>
        <w:div w:id="144595170">
          <w:marLeft w:val="0"/>
          <w:marRight w:val="0"/>
          <w:marTop w:val="0"/>
          <w:marBottom w:val="0"/>
          <w:divBdr>
            <w:top w:val="none" w:sz="0" w:space="0" w:color="auto"/>
            <w:left w:val="none" w:sz="0" w:space="0" w:color="auto"/>
            <w:bottom w:val="none" w:sz="0" w:space="0" w:color="auto"/>
            <w:right w:val="none" w:sz="0" w:space="0" w:color="auto"/>
          </w:divBdr>
          <w:divsChild>
            <w:div w:id="873929770">
              <w:marLeft w:val="0"/>
              <w:marRight w:val="0"/>
              <w:marTop w:val="0"/>
              <w:marBottom w:val="0"/>
              <w:divBdr>
                <w:top w:val="none" w:sz="0" w:space="0" w:color="auto"/>
                <w:left w:val="none" w:sz="0" w:space="0" w:color="auto"/>
                <w:bottom w:val="none" w:sz="0" w:space="0" w:color="auto"/>
                <w:right w:val="none" w:sz="0" w:space="0" w:color="auto"/>
              </w:divBdr>
              <w:divsChild>
                <w:div w:id="90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lapada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esd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ffice@esd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0E7A-F35B-4842-8BAC-31139CAD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31</Pages>
  <Words>8912</Words>
  <Characters>50801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ESDP ESDP</cp:lastModifiedBy>
  <cp:revision>307</cp:revision>
  <cp:lastPrinted>2024-02-27T10:02:00Z</cp:lastPrinted>
  <dcterms:created xsi:type="dcterms:W3CDTF">2018-08-03T14:47:00Z</dcterms:created>
  <dcterms:modified xsi:type="dcterms:W3CDTF">2024-02-27T10:02:00Z</dcterms:modified>
</cp:coreProperties>
</file>