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486899" w:rsidRDefault="00F70D01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D26D93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Schimbare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destinatie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constructie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C3 -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modificari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constructive, din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locuinta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spatiu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comercial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extindere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spatiu</w:t>
      </w:r>
      <w:proofErr w:type="spellEnd"/>
      <w:r w:rsidRPr="005B3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C92">
        <w:rPr>
          <w:rFonts w:ascii="Times New Roman" w:hAnsi="Times New Roman"/>
          <w:b/>
          <w:sz w:val="24"/>
          <w:szCs w:val="24"/>
        </w:rPr>
        <w:t>comercial</w:t>
      </w:r>
      <w:proofErr w:type="spellEnd"/>
      <w:r w:rsidRPr="00D26D93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D26D93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D26D93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D26D93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D26D93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D26D9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D93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D26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93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D26D93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r>
        <w:rPr>
          <w:rStyle w:val="tpa1"/>
          <w:rFonts w:ascii="Times New Roman" w:hAnsi="Times New Roman"/>
          <w:sz w:val="24"/>
          <w:szCs w:val="24"/>
        </w:rPr>
        <w:t xml:space="preserve">com. </w:t>
      </w:r>
      <w:proofErr w:type="spellStart"/>
      <w:r w:rsidRPr="005B3C92">
        <w:rPr>
          <w:rStyle w:val="tpa1"/>
          <w:rFonts w:ascii="Times New Roman" w:hAnsi="Times New Roman"/>
          <w:sz w:val="24"/>
          <w:szCs w:val="24"/>
        </w:rPr>
        <w:t>Ocnita</w:t>
      </w:r>
      <w:proofErr w:type="spellEnd"/>
      <w:r w:rsidRPr="005B3C92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5B3C92">
        <w:rPr>
          <w:rStyle w:val="tpa1"/>
          <w:rFonts w:ascii="Times New Roman" w:hAnsi="Times New Roman"/>
          <w:sz w:val="24"/>
          <w:szCs w:val="24"/>
        </w:rPr>
        <w:t xml:space="preserve">sat </w:t>
      </w:r>
      <w:proofErr w:type="spellStart"/>
      <w:r w:rsidRPr="005B3C92">
        <w:rPr>
          <w:rStyle w:val="tpa1"/>
          <w:rFonts w:ascii="Times New Roman" w:hAnsi="Times New Roman"/>
          <w:sz w:val="24"/>
          <w:szCs w:val="24"/>
        </w:rPr>
        <w:t>Ocnita</w:t>
      </w:r>
      <w:proofErr w:type="spellEnd"/>
      <w:r w:rsidRPr="005B3C92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5B3C92">
        <w:rPr>
          <w:rStyle w:val="tpa1"/>
          <w:rFonts w:ascii="Times New Roman" w:hAnsi="Times New Roman"/>
          <w:sz w:val="24"/>
          <w:szCs w:val="24"/>
        </w:rPr>
        <w:t>str.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Parcului</w:t>
      </w:r>
      <w:proofErr w:type="spellEnd"/>
      <w:r w:rsidRPr="005B3C92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B3C92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B3C92">
        <w:rPr>
          <w:rStyle w:val="tpa1"/>
          <w:rFonts w:ascii="Times New Roman" w:hAnsi="Times New Roman"/>
          <w:sz w:val="24"/>
          <w:szCs w:val="24"/>
        </w:rPr>
        <w:t>.</w:t>
      </w:r>
      <w:r>
        <w:rPr>
          <w:rStyle w:val="tpa1"/>
          <w:rFonts w:ascii="Times New Roman" w:hAnsi="Times New Roman"/>
          <w:sz w:val="24"/>
          <w:szCs w:val="24"/>
        </w:rPr>
        <w:t xml:space="preserve"> 2</w:t>
      </w:r>
    </w:p>
    <w:p w:rsidR="00F70D01" w:rsidRDefault="00F70D01" w:rsidP="00320798">
      <w:pPr>
        <w:pStyle w:val="Header"/>
        <w:rPr>
          <w:rFonts w:ascii="Times New Roman" w:hAnsi="Times New Roman"/>
          <w:sz w:val="28"/>
          <w:szCs w:val="28"/>
        </w:rPr>
      </w:pPr>
    </w:p>
    <w:p w:rsidR="00486899" w:rsidRDefault="00584DE1" w:rsidP="00320798">
      <w:pPr>
        <w:pStyle w:val="Head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70D01" w:rsidRPr="005B3C92">
        <w:rPr>
          <w:rStyle w:val="tpa1"/>
          <w:rFonts w:ascii="Times New Roman" w:hAnsi="Times New Roman"/>
          <w:b/>
          <w:sz w:val="24"/>
          <w:szCs w:val="24"/>
        </w:rPr>
        <w:t>PISCUP TOMIS OCTAVIAN</w:t>
      </w:r>
    </w:p>
    <w:p w:rsidR="00221D0D" w:rsidRPr="00077CA2" w:rsidRDefault="00221D0D" w:rsidP="00320798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320798" w:rsidP="00F70D01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70D01">
              <w:rPr>
                <w:color w:val="000000"/>
                <w:sz w:val="28"/>
                <w:szCs w:val="28"/>
                <w:lang w:eastAsia="en-US"/>
              </w:rPr>
              <w:t>6</w:t>
            </w:r>
            <w:bookmarkStart w:id="4" w:name="_GoBack"/>
            <w:bookmarkEnd w:id="4"/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86899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748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150</cp:revision>
  <dcterms:created xsi:type="dcterms:W3CDTF">2021-12-14T11:39:00Z</dcterms:created>
  <dcterms:modified xsi:type="dcterms:W3CDTF">2023-11-27T09:14:00Z</dcterms:modified>
</cp:coreProperties>
</file>