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D1E42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D1E42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D1E42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D1E42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D1E42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D1E42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FD1E42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D1E42">
        <w:rPr>
          <w:b/>
          <w:lang w:val="ro-RO" w:eastAsia="ro-RO"/>
        </w:rPr>
        <w:t>AGENŢIA PENTRU PROTECŢIA MEDIULUI DÂMBOVIŢA</w:t>
      </w:r>
      <w:r w:rsidRPr="00FD1E42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D1E42">
        <w:rPr>
          <w:b/>
          <w:i/>
          <w:lang w:val="ro-RO"/>
        </w:rPr>
        <w:t>nu se supune evaluării impactului asupra mediului</w:t>
      </w:r>
      <w:r w:rsidRPr="00FD1E42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FD1E42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FD1E42" w:rsidTr="00D957AA">
        <w:tc>
          <w:tcPr>
            <w:tcW w:w="1809" w:type="dxa"/>
            <w:shd w:val="clear" w:color="auto" w:fill="auto"/>
          </w:tcPr>
          <w:p w:rsidR="002A4261" w:rsidRPr="00FD1E42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D1E42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FD1E42" w:rsidRDefault="00FD1E42" w:rsidP="00FD1E4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D1E42">
              <w:rPr>
                <w:b/>
              </w:rPr>
              <w:t>”</w:t>
            </w:r>
            <w:proofErr w:type="spellStart"/>
            <w:r w:rsidRPr="00FD1E42">
              <w:rPr>
                <w:b/>
              </w:rPr>
              <w:t>Construire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centrala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electrica</w:t>
            </w:r>
            <w:proofErr w:type="spellEnd"/>
            <w:r w:rsidRPr="00FD1E42">
              <w:rPr>
                <w:b/>
              </w:rPr>
              <w:t xml:space="preserve"> de </w:t>
            </w:r>
            <w:proofErr w:type="spellStart"/>
            <w:r w:rsidRPr="00FD1E42">
              <w:rPr>
                <w:b/>
              </w:rPr>
              <w:t>stocare</w:t>
            </w:r>
            <w:proofErr w:type="spellEnd"/>
            <w:r w:rsidRPr="00FD1E42">
              <w:rPr>
                <w:b/>
              </w:rPr>
              <w:t xml:space="preserve"> a </w:t>
            </w:r>
            <w:proofErr w:type="spellStart"/>
            <w:r w:rsidRPr="00FD1E42">
              <w:rPr>
                <w:b/>
              </w:rPr>
              <w:t>energiei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electrice</w:t>
            </w:r>
            <w:proofErr w:type="spellEnd"/>
            <w:r w:rsidRPr="00FD1E42">
              <w:rPr>
                <w:b/>
              </w:rPr>
              <w:t xml:space="preserve"> Potlogi - </w:t>
            </w:r>
            <w:proofErr w:type="spellStart"/>
            <w:r w:rsidRPr="00FD1E42">
              <w:rPr>
                <w:b/>
              </w:rPr>
              <w:t>sisteme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modulare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baterii</w:t>
            </w:r>
            <w:proofErr w:type="spellEnd"/>
            <w:r w:rsidRPr="00FD1E42">
              <w:rPr>
                <w:b/>
              </w:rPr>
              <w:t xml:space="preserve">, </w:t>
            </w:r>
            <w:proofErr w:type="spellStart"/>
            <w:r w:rsidRPr="00FD1E42">
              <w:rPr>
                <w:b/>
              </w:rPr>
              <w:t>statie</w:t>
            </w:r>
            <w:proofErr w:type="spellEnd"/>
            <w:r w:rsidRPr="00FD1E42">
              <w:rPr>
                <w:b/>
              </w:rPr>
              <w:t xml:space="preserve"> de </w:t>
            </w:r>
            <w:proofErr w:type="spellStart"/>
            <w:r w:rsidRPr="00FD1E42">
              <w:rPr>
                <w:b/>
              </w:rPr>
              <w:t>transformare</w:t>
            </w:r>
            <w:proofErr w:type="spellEnd"/>
            <w:r w:rsidRPr="00FD1E42">
              <w:rPr>
                <w:b/>
              </w:rPr>
              <w:t xml:space="preserve">, </w:t>
            </w:r>
            <w:proofErr w:type="spellStart"/>
            <w:r w:rsidRPr="00FD1E42">
              <w:rPr>
                <w:b/>
              </w:rPr>
              <w:t>linie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electrica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subterana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pentru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interconectare</w:t>
            </w:r>
            <w:proofErr w:type="spellEnd"/>
            <w:r w:rsidRPr="00FD1E42">
              <w:rPr>
                <w:b/>
              </w:rPr>
              <w:t xml:space="preserve">, </w:t>
            </w:r>
            <w:proofErr w:type="spellStart"/>
            <w:r w:rsidRPr="00FD1E42">
              <w:rPr>
                <w:b/>
              </w:rPr>
              <w:t>împrejmuire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teren</w:t>
            </w:r>
            <w:proofErr w:type="spellEnd"/>
            <w:r w:rsidRPr="00FD1E42">
              <w:rPr>
                <w:b/>
              </w:rPr>
              <w:t xml:space="preserve">, </w:t>
            </w:r>
            <w:proofErr w:type="spellStart"/>
            <w:r w:rsidRPr="00FD1E42">
              <w:rPr>
                <w:b/>
              </w:rPr>
              <w:t>drumuri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pentru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acces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si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organizare</w:t>
            </w:r>
            <w:proofErr w:type="spellEnd"/>
            <w:r w:rsidRPr="00FD1E42">
              <w:rPr>
                <w:b/>
              </w:rPr>
              <w:t xml:space="preserve"> </w:t>
            </w:r>
            <w:proofErr w:type="spellStart"/>
            <w:r w:rsidRPr="00FD1E42">
              <w:rPr>
                <w:b/>
              </w:rPr>
              <w:t>santier</w:t>
            </w:r>
            <w:proofErr w:type="spellEnd"/>
            <w:r w:rsidRPr="00FD1E42">
              <w:rPr>
                <w:rStyle w:val="tpa1"/>
                <w:rFonts w:eastAsia="Calibri"/>
                <w:b/>
                <w:i/>
              </w:rPr>
              <w:t>”</w:t>
            </w:r>
            <w:r w:rsidRPr="00FD1E42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FD1E42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FD1E42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D1E42">
              <w:rPr>
                <w:rFonts w:eastAsia="Calibri"/>
              </w:rPr>
              <w:t>propus</w:t>
            </w:r>
            <w:proofErr w:type="spellEnd"/>
            <w:r w:rsidRPr="00FD1E42">
              <w:rPr>
                <w:rFonts w:eastAsia="Calibri"/>
              </w:rPr>
              <w:t xml:space="preserve"> a fi </w:t>
            </w:r>
            <w:proofErr w:type="spellStart"/>
            <w:r w:rsidRPr="00FD1E42">
              <w:rPr>
                <w:rFonts w:eastAsia="Calibri"/>
              </w:rPr>
              <w:t>amplasat</w:t>
            </w:r>
            <w:proofErr w:type="spellEnd"/>
            <w:r w:rsidRPr="00FD1E42">
              <w:rPr>
                <w:rFonts w:eastAsia="Calibri"/>
              </w:rPr>
              <w:t xml:space="preserve"> </w:t>
            </w:r>
            <w:proofErr w:type="spellStart"/>
            <w:r w:rsidRPr="00FD1E42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FD1E42" w:rsidRDefault="00FD1E42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D1E42">
              <w:rPr>
                <w:rStyle w:val="tpa1"/>
                <w:rFonts w:eastAsia="Calibri"/>
              </w:rPr>
              <w:t>județul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FD1E42">
              <w:rPr>
                <w:rStyle w:val="tpa1"/>
                <w:rFonts w:eastAsia="Calibri"/>
              </w:rPr>
              <w:t>comuna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 Potlogi, sat Potlogi T97/2</w:t>
            </w:r>
            <w:proofErr w:type="gramStart"/>
            <w:r w:rsidRPr="00FD1E42">
              <w:rPr>
                <w:rStyle w:val="tpa1"/>
                <w:rFonts w:eastAsia="Calibri"/>
              </w:rPr>
              <w:t>,P88</w:t>
            </w:r>
            <w:proofErr w:type="gramEnd"/>
            <w:r w:rsidRPr="00FD1E42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FD1E42">
              <w:rPr>
                <w:rStyle w:val="tpa1"/>
                <w:rFonts w:eastAsia="Calibri"/>
              </w:rPr>
              <w:t>sau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FD1E42">
              <w:rPr>
                <w:rStyle w:val="tpa1"/>
                <w:rFonts w:eastAsia="Calibri"/>
              </w:rPr>
              <w:t>identificat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FD1E42">
              <w:rPr>
                <w:rStyle w:val="tpa1"/>
                <w:rFonts w:eastAsia="Calibri"/>
              </w:rPr>
              <w:t>prin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FD1E42">
              <w:rPr>
                <w:rStyle w:val="tpa1"/>
                <w:rFonts w:eastAsia="Calibri"/>
              </w:rPr>
              <w:t>nr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. </w:t>
            </w:r>
            <w:proofErr w:type="gramStart"/>
            <w:r w:rsidRPr="00FD1E42">
              <w:rPr>
                <w:rStyle w:val="tpa1"/>
                <w:rFonts w:eastAsia="Calibri"/>
              </w:rPr>
              <w:t>cadastral</w:t>
            </w:r>
            <w:proofErr w:type="gramEnd"/>
            <w:r w:rsidRPr="00FD1E42">
              <w:rPr>
                <w:rStyle w:val="tpa1"/>
                <w:rFonts w:eastAsia="Calibri"/>
              </w:rPr>
              <w:t xml:space="preserve"> / carte </w:t>
            </w:r>
            <w:proofErr w:type="spellStart"/>
            <w:r w:rsidRPr="00FD1E42">
              <w:rPr>
                <w:rStyle w:val="tpa1"/>
                <w:rFonts w:eastAsia="Calibri"/>
              </w:rPr>
              <w:t>funciara</w:t>
            </w:r>
            <w:proofErr w:type="spellEnd"/>
            <w:r w:rsidRPr="00FD1E42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FD1E42">
              <w:rPr>
                <w:rStyle w:val="tpa1"/>
                <w:rFonts w:eastAsia="Calibri"/>
              </w:rPr>
              <w:t>nr</w:t>
            </w:r>
            <w:proofErr w:type="spellEnd"/>
            <w:r w:rsidRPr="00FD1E42">
              <w:rPr>
                <w:rStyle w:val="tpa1"/>
                <w:rFonts w:eastAsia="Calibri"/>
              </w:rPr>
              <w:t>. CF. 111 Potlogi</w:t>
            </w:r>
          </w:p>
        </w:tc>
      </w:tr>
      <w:tr w:rsidR="002A4261" w:rsidRPr="00FD1E42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FD1E42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D1E42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FD1E42" w:rsidRDefault="00FD1E42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D1E42">
              <w:rPr>
                <w:rStyle w:val="tpa1"/>
                <w:rFonts w:eastAsia="Calibri"/>
                <w:b/>
              </w:rPr>
              <w:t>MYT HOLDCO CLEAN ENERGY S.R.L.</w:t>
            </w:r>
          </w:p>
        </w:tc>
      </w:tr>
    </w:tbl>
    <w:p w:rsidR="002A4261" w:rsidRPr="00FD1E42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FD1E42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D1E42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D1E42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FD1E42">
        <w:rPr>
          <w:color w:val="0000FF"/>
          <w:lang w:val="ro-RO" w:eastAsia="ro-RO"/>
        </w:rPr>
        <w:t>http://apmdb.anpm.ro.</w:t>
      </w:r>
    </w:p>
    <w:p w:rsidR="002A4261" w:rsidRPr="00FD1E42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FD1E42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F33F1A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FD1E42">
        <w:rPr>
          <w:rStyle w:val="tpa"/>
          <w:rFonts w:eastAsia="Calibri"/>
          <w:color w:val="000000"/>
          <w:lang w:val="ro-RO"/>
        </w:rPr>
        <w:t xml:space="preserve">Data afişării </w:t>
      </w:r>
      <w:bookmarkStart w:id="6" w:name="_GoBack"/>
      <w:r w:rsidRPr="00F33F1A">
        <w:rPr>
          <w:rStyle w:val="tpa"/>
          <w:rFonts w:eastAsia="Calibri"/>
          <w:lang w:val="ro-RO"/>
        </w:rPr>
        <w:t xml:space="preserve">anunţului pe site </w:t>
      </w:r>
      <w:bookmarkStart w:id="7" w:name="do|ax5^K|pa9"/>
      <w:bookmarkEnd w:id="7"/>
      <w:r w:rsidR="00F33F1A" w:rsidRPr="00F33F1A">
        <w:rPr>
          <w:rStyle w:val="tpa"/>
          <w:rFonts w:eastAsia="Calibri"/>
          <w:lang w:val="ro-RO"/>
        </w:rPr>
        <w:t>27</w:t>
      </w:r>
      <w:r w:rsidRPr="00F33F1A">
        <w:rPr>
          <w:rStyle w:val="tpa"/>
          <w:rFonts w:eastAsia="Calibri"/>
          <w:lang w:val="ro-RO"/>
        </w:rPr>
        <w:t>.</w:t>
      </w:r>
      <w:r w:rsidR="006E4A5E" w:rsidRPr="00F33F1A">
        <w:rPr>
          <w:rStyle w:val="tpa"/>
          <w:rFonts w:eastAsia="Calibri"/>
          <w:lang w:val="ro-RO"/>
        </w:rPr>
        <w:t>0</w:t>
      </w:r>
      <w:r w:rsidR="00F33F1A" w:rsidRPr="00F33F1A">
        <w:rPr>
          <w:rStyle w:val="tpa"/>
          <w:rFonts w:eastAsia="Calibri"/>
          <w:lang w:val="ro-RO"/>
        </w:rPr>
        <w:t>2</w:t>
      </w:r>
      <w:r w:rsidRPr="00F33F1A">
        <w:rPr>
          <w:rStyle w:val="tpa"/>
          <w:rFonts w:eastAsia="Calibri"/>
          <w:lang w:val="ro-RO"/>
        </w:rPr>
        <w:t>.202</w:t>
      </w:r>
      <w:r w:rsidR="00FA7799" w:rsidRPr="00F33F1A">
        <w:rPr>
          <w:rStyle w:val="tpa"/>
          <w:rFonts w:eastAsia="Calibri"/>
          <w:lang w:val="ro-RO"/>
        </w:rPr>
        <w:t>4</w:t>
      </w:r>
    </w:p>
    <w:bookmarkEnd w:id="6"/>
    <w:p w:rsidR="00265E9F" w:rsidRPr="00FD1E42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FD1E42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F25A2F"/>
    <w:rsid w:val="00F33F1A"/>
    <w:rsid w:val="00FA7799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2024-03-12T10:35:00Z</dcterms:modified>
</cp:coreProperties>
</file>