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DC" w:rsidRPr="00C65BE3" w:rsidRDefault="00B55048" w:rsidP="00D809DC">
      <w:pPr>
        <w:pStyle w:val="Antet"/>
        <w:tabs>
          <w:tab w:val="left" w:pos="180"/>
          <w:tab w:val="left" w:pos="240"/>
          <w:tab w:val="left" w:pos="380"/>
          <w:tab w:val="left" w:pos="480"/>
          <w:tab w:val="left" w:pos="514"/>
          <w:tab w:val="left" w:pos="555"/>
          <w:tab w:val="left" w:pos="780"/>
          <w:tab w:val="left" w:pos="1029"/>
          <w:tab w:val="center" w:pos="4824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C7FF8F" wp14:editId="16A407F0">
            <wp:simplePos x="0" y="0"/>
            <wp:positionH relativeFrom="column">
              <wp:posOffset>-95885</wp:posOffset>
            </wp:positionH>
            <wp:positionV relativeFrom="paragraph">
              <wp:posOffset>144145</wp:posOffset>
            </wp:positionV>
            <wp:extent cx="702310" cy="695325"/>
            <wp:effectExtent l="0" t="0" r="2540" b="9525"/>
            <wp:wrapSquare wrapText="bothSides"/>
            <wp:docPr id="1" name="Picture 1" descr="Sigla_guvernului_României_versiunea_2016_cu_coroa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guvernului_României_versiunea_2016_cu_coroan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9DC" w:rsidRPr="00B55048" w:rsidRDefault="00DF1A1A" w:rsidP="00D809DC">
      <w:pPr>
        <w:pStyle w:val="Antet"/>
        <w:tabs>
          <w:tab w:val="left" w:pos="180"/>
          <w:tab w:val="left" w:pos="240"/>
          <w:tab w:val="left" w:pos="380"/>
          <w:tab w:val="left" w:pos="480"/>
          <w:tab w:val="left" w:pos="514"/>
          <w:tab w:val="left" w:pos="555"/>
          <w:tab w:val="left" w:pos="780"/>
          <w:tab w:val="left" w:pos="1029"/>
          <w:tab w:val="center" w:pos="4824"/>
        </w:tabs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9.9pt;margin-top:.7pt;width:55.3pt;height:45.5pt;z-index:-251658240;mso-position-horizontal-relative:text;mso-position-vertical-relative:text">
            <v:imagedata r:id="rId6" o:title=""/>
          </v:shape>
          <o:OLEObject Type="Embed" ProgID="CorelDRAW.Graphic.13" ShapeID="_x0000_s1026" DrawAspect="Content" ObjectID="_1766572879" r:id="rId7"/>
        </w:object>
      </w:r>
    </w:p>
    <w:p w:rsidR="00D809DC" w:rsidRPr="00B55048" w:rsidRDefault="00B55048" w:rsidP="00B55048">
      <w:pPr>
        <w:pStyle w:val="Antet"/>
        <w:tabs>
          <w:tab w:val="left" w:pos="9000"/>
        </w:tabs>
        <w:rPr>
          <w:rFonts w:ascii="Times New Roman" w:hAnsi="Times New Roman"/>
          <w:color w:val="00214E"/>
          <w:sz w:val="32"/>
          <w:szCs w:val="32"/>
          <w:lang w:val="ro-RO"/>
        </w:rPr>
      </w:pPr>
      <w:r w:rsidRPr="00B55048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</w:t>
      </w:r>
      <w:r w:rsidR="00D809DC" w:rsidRPr="00B55048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D809DC" w:rsidRPr="00B55048" w:rsidRDefault="00D809DC" w:rsidP="00B55048">
      <w:pPr>
        <w:pStyle w:val="Antet"/>
        <w:rPr>
          <w:rFonts w:ascii="Times New Roman" w:hAnsi="Times New Roman"/>
          <w:b/>
          <w:sz w:val="36"/>
          <w:szCs w:val="36"/>
          <w:lang w:val="ro-RO" w:eastAsia="ar-SA"/>
        </w:rPr>
      </w:pPr>
      <w:r w:rsidRPr="00B55048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389"/>
      </w:tblGrid>
      <w:tr w:rsidR="00A30906" w:rsidRPr="00B55048" w:rsidTr="006E03AE">
        <w:tc>
          <w:tcPr>
            <w:tcW w:w="9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809DC" w:rsidRPr="00B55048" w:rsidRDefault="00D809DC" w:rsidP="006E03AE">
            <w:pPr>
              <w:pStyle w:val="Antet"/>
              <w:spacing w:before="120"/>
              <w:jc w:val="center"/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B55048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Dâmboviţa</w:t>
            </w:r>
          </w:p>
        </w:tc>
      </w:tr>
    </w:tbl>
    <w:p w:rsidR="00D809DC" w:rsidRPr="00B55048" w:rsidRDefault="00680BD3" w:rsidP="00D809DC">
      <w:pPr>
        <w:autoSpaceDE w:val="0"/>
        <w:autoSpaceDN w:val="0"/>
        <w:adjustRightInd w:val="0"/>
        <w:jc w:val="right"/>
        <w:rPr>
          <w:lang w:val="ro-RO"/>
        </w:rPr>
      </w:pPr>
      <w:r w:rsidRPr="00B55048">
        <w:rPr>
          <w:lang w:val="ro-RO"/>
        </w:rPr>
        <w:t xml:space="preserve">Nr. </w:t>
      </w:r>
      <w:r w:rsidR="00A30906">
        <w:rPr>
          <w:lang w:val="fr-FR"/>
        </w:rPr>
        <w:t>14011/8171/</w:t>
      </w:r>
      <w:r w:rsidR="00A30906">
        <w:rPr>
          <w:lang w:val="fr-FR"/>
        </w:rPr>
        <w:t>12.01.2024</w:t>
      </w:r>
    </w:p>
    <w:p w:rsidR="00D809DC" w:rsidRPr="00B55048" w:rsidRDefault="00D809DC" w:rsidP="00D809DC">
      <w:pPr>
        <w:tabs>
          <w:tab w:val="left" w:pos="1440"/>
        </w:tabs>
        <w:rPr>
          <w:b/>
          <w:color w:val="FF0000"/>
          <w:lang w:val="ro-RO"/>
        </w:rPr>
      </w:pPr>
    </w:p>
    <w:p w:rsidR="00FE6061" w:rsidRPr="00DB5AEF" w:rsidRDefault="00FE6061" w:rsidP="00D809DC">
      <w:pPr>
        <w:tabs>
          <w:tab w:val="left" w:pos="1440"/>
        </w:tabs>
        <w:rPr>
          <w:b/>
          <w:lang w:val="ro-RO"/>
        </w:rPr>
      </w:pPr>
    </w:p>
    <w:p w:rsidR="00FE6061" w:rsidRPr="00A30906" w:rsidRDefault="00FE6061" w:rsidP="00D809DC">
      <w:pPr>
        <w:tabs>
          <w:tab w:val="left" w:pos="1440"/>
        </w:tabs>
        <w:rPr>
          <w:b/>
          <w:lang w:val="ro-RO"/>
        </w:rPr>
      </w:pPr>
    </w:p>
    <w:p w:rsidR="00D809DC" w:rsidRPr="00A30906" w:rsidRDefault="00D809DC" w:rsidP="00D809DC">
      <w:pPr>
        <w:tabs>
          <w:tab w:val="left" w:pos="1440"/>
        </w:tabs>
        <w:rPr>
          <w:lang w:val="ro-RO"/>
        </w:rPr>
      </w:pPr>
      <w:r w:rsidRPr="00A30906">
        <w:rPr>
          <w:lang w:val="ro-RO"/>
        </w:rPr>
        <w:t xml:space="preserve">CĂTRE, </w:t>
      </w:r>
    </w:p>
    <w:p w:rsidR="00484513" w:rsidRPr="00A30906" w:rsidRDefault="00A30906" w:rsidP="00381586">
      <w:pPr>
        <w:jc w:val="both"/>
        <w:rPr>
          <w:lang w:val="ro-RO"/>
        </w:rPr>
      </w:pPr>
      <w:r w:rsidRPr="00A30906">
        <w:rPr>
          <w:rStyle w:val="tpa1"/>
          <w:rFonts w:eastAsia="Calibri"/>
          <w:b/>
          <w:lang w:val="ro-RO"/>
        </w:rPr>
        <w:t xml:space="preserve">U.A.T. VISINA prin Istrate Aurelian, </w:t>
      </w:r>
      <w:r w:rsidRPr="00A30906">
        <w:rPr>
          <w:rStyle w:val="tpa1"/>
          <w:rFonts w:eastAsia="Calibri"/>
          <w:lang w:val="ro-RO"/>
        </w:rPr>
        <w:t xml:space="preserve">cu sediul in comuna </w:t>
      </w:r>
      <w:r w:rsidRPr="00A30906">
        <w:rPr>
          <w:rStyle w:val="tpa1"/>
          <w:rFonts w:eastAsia="Calibri"/>
          <w:lang w:val="ro-RO"/>
        </w:rPr>
        <w:t>Vișina</w:t>
      </w:r>
      <w:r w:rsidRPr="00A30906">
        <w:rPr>
          <w:rStyle w:val="tpa1"/>
          <w:rFonts w:eastAsia="Calibri"/>
          <w:lang w:val="ro-RO"/>
        </w:rPr>
        <w:t xml:space="preserve">, sat </w:t>
      </w:r>
      <w:r w:rsidRPr="00A30906">
        <w:rPr>
          <w:rStyle w:val="tpa1"/>
          <w:rFonts w:eastAsia="Calibri"/>
          <w:lang w:val="ro-RO"/>
        </w:rPr>
        <w:t>Vișina</w:t>
      </w:r>
      <w:r w:rsidRPr="00A30906">
        <w:rPr>
          <w:rStyle w:val="tpa1"/>
          <w:rFonts w:eastAsia="Calibri"/>
          <w:lang w:val="ro-RO"/>
        </w:rPr>
        <w:t xml:space="preserve">, str. Mihai Viteazu, nr. 29, </w:t>
      </w:r>
      <w:r w:rsidRPr="00A30906">
        <w:rPr>
          <w:rStyle w:val="tpa1"/>
          <w:rFonts w:eastAsia="Calibri"/>
          <w:lang w:val="ro-RO"/>
        </w:rPr>
        <w:t>județul</w:t>
      </w:r>
      <w:r w:rsidRPr="00A30906">
        <w:rPr>
          <w:rStyle w:val="tpa1"/>
          <w:rFonts w:eastAsia="Calibri"/>
          <w:lang w:val="ro-RO"/>
        </w:rPr>
        <w:t xml:space="preserve"> </w:t>
      </w:r>
      <w:r w:rsidRPr="00A30906">
        <w:rPr>
          <w:rStyle w:val="tpa1"/>
          <w:rFonts w:eastAsia="Calibri"/>
          <w:lang w:val="ro-RO"/>
        </w:rPr>
        <w:t>Dâmbovița</w:t>
      </w:r>
    </w:p>
    <w:p w:rsidR="00675544" w:rsidRPr="00A30906" w:rsidRDefault="00675544" w:rsidP="00381586">
      <w:pPr>
        <w:jc w:val="both"/>
        <w:rPr>
          <w:lang w:val="ro-RO"/>
        </w:rPr>
      </w:pPr>
    </w:p>
    <w:p w:rsidR="00D809DC" w:rsidRPr="00A30906" w:rsidRDefault="00D809DC" w:rsidP="00381586">
      <w:pPr>
        <w:jc w:val="both"/>
        <w:rPr>
          <w:lang w:val="ro-RO"/>
        </w:rPr>
      </w:pPr>
      <w:r w:rsidRPr="00A30906">
        <w:rPr>
          <w:lang w:val="ro-RO"/>
        </w:rPr>
        <w:t xml:space="preserve">            Ca urmare a solicitării de emitere a acordului de mediu adresate de </w:t>
      </w:r>
      <w:r w:rsidR="00A30906" w:rsidRPr="00A30906">
        <w:rPr>
          <w:rStyle w:val="tpa1"/>
          <w:rFonts w:eastAsia="Calibri"/>
          <w:b/>
          <w:lang w:val="ro-RO"/>
        </w:rPr>
        <w:t>U.A.T. VISINA prin Istrate Aurelian</w:t>
      </w:r>
      <w:r w:rsidR="00070427" w:rsidRPr="00A30906">
        <w:rPr>
          <w:lang w:val="ro-RO"/>
        </w:rPr>
        <w:t>, înregistrată la A</w:t>
      </w:r>
      <w:r w:rsidRPr="00A30906">
        <w:rPr>
          <w:lang w:val="ro-RO"/>
        </w:rPr>
        <w:t>PM Dâmbovița cu nr.</w:t>
      </w:r>
      <w:r w:rsidR="00484513" w:rsidRPr="00A30906">
        <w:rPr>
          <w:lang w:val="ro-RO"/>
        </w:rPr>
        <w:t xml:space="preserve"> </w:t>
      </w:r>
      <w:r w:rsidR="00A30906" w:rsidRPr="00A30906">
        <w:rPr>
          <w:lang w:val="ro-RO"/>
        </w:rPr>
        <w:t>14011</w:t>
      </w:r>
      <w:r w:rsidRPr="00A30906">
        <w:rPr>
          <w:lang w:val="ro-RO"/>
        </w:rPr>
        <w:t xml:space="preserve"> </w:t>
      </w:r>
      <w:r w:rsidR="00680BD3" w:rsidRPr="00A30906">
        <w:rPr>
          <w:rStyle w:val="tpa1"/>
          <w:rFonts w:eastAsia="Calibri"/>
          <w:lang w:val="ro-RO"/>
        </w:rPr>
        <w:t xml:space="preserve">din </w:t>
      </w:r>
      <w:r w:rsidR="00A30906" w:rsidRPr="00A30906">
        <w:rPr>
          <w:rStyle w:val="tpa1"/>
          <w:rFonts w:eastAsia="Calibri"/>
          <w:lang w:val="ro-RO"/>
        </w:rPr>
        <w:t>19.09.2023</w:t>
      </w:r>
      <w:r w:rsidRPr="00A30906">
        <w:rPr>
          <w:lang w:val="ro-RO"/>
        </w:rPr>
        <w:t>, în baza Legii nr. 292/2018 privind evaluarea impactului anumitor proiecte publice și private asupra mediului, aveți obligația să publicați următorul anunț în mass – media locală sau nați</w:t>
      </w:r>
      <w:r w:rsidR="0080650D" w:rsidRPr="00A30906">
        <w:rPr>
          <w:lang w:val="ro-RO"/>
        </w:rPr>
        <w:t>onală, precum și afișarea acest</w:t>
      </w:r>
      <w:r w:rsidRPr="00A30906">
        <w:rPr>
          <w:lang w:val="ro-RO"/>
        </w:rPr>
        <w:t>u</w:t>
      </w:r>
      <w:r w:rsidR="0080650D" w:rsidRPr="00A30906">
        <w:rPr>
          <w:lang w:val="ro-RO"/>
        </w:rPr>
        <w:t>i</w:t>
      </w:r>
      <w:r w:rsidRPr="00A30906">
        <w:rPr>
          <w:lang w:val="ro-RO"/>
        </w:rPr>
        <w:t xml:space="preserve">a la sediul propriu/pe pagina proprie de internet/la sediul Primăriei </w:t>
      </w:r>
      <w:r w:rsidR="00A30906" w:rsidRPr="00A30906">
        <w:rPr>
          <w:lang w:val="ro-RO"/>
        </w:rPr>
        <w:t>Vișina</w:t>
      </w:r>
      <w:r w:rsidRPr="00A30906">
        <w:rPr>
          <w:lang w:val="ro-RO"/>
        </w:rPr>
        <w:t>:</w:t>
      </w:r>
    </w:p>
    <w:p w:rsidR="00D809DC" w:rsidRPr="00A30906" w:rsidRDefault="00D809DC" w:rsidP="00D809DC">
      <w:pPr>
        <w:jc w:val="both"/>
        <w:rPr>
          <w:lang w:val="ro-RO"/>
        </w:rPr>
      </w:pPr>
    </w:p>
    <w:p w:rsidR="00A30906" w:rsidRDefault="00A30906" w:rsidP="00CD0839">
      <w:pPr>
        <w:ind w:firstLine="708"/>
        <w:jc w:val="both"/>
        <w:rPr>
          <w:rStyle w:val="ax"/>
          <w:rFonts w:eastAsia="Calibri"/>
          <w:b/>
          <w:bCs/>
          <w:lang w:val="ro-RO"/>
        </w:rPr>
      </w:pPr>
    </w:p>
    <w:p w:rsidR="00A30906" w:rsidRPr="00A30906" w:rsidRDefault="00A30906" w:rsidP="00CD0839">
      <w:pPr>
        <w:ind w:firstLine="708"/>
        <w:jc w:val="both"/>
        <w:rPr>
          <w:rStyle w:val="ax"/>
          <w:rFonts w:eastAsia="Calibri"/>
          <w:b/>
          <w:bCs/>
          <w:lang w:val="ro-RO"/>
        </w:rPr>
      </w:pPr>
    </w:p>
    <w:p w:rsidR="0068165A" w:rsidRPr="00A30906" w:rsidRDefault="00FE6061" w:rsidP="00CD0839">
      <w:pPr>
        <w:ind w:firstLine="708"/>
        <w:jc w:val="both"/>
        <w:rPr>
          <w:rStyle w:val="tpa1"/>
          <w:rFonts w:eastAsia="Calibri"/>
          <w:i/>
          <w:lang w:val="ro-RO"/>
        </w:rPr>
      </w:pPr>
      <w:r w:rsidRPr="00A30906">
        <w:rPr>
          <w:rStyle w:val="ax"/>
          <w:rFonts w:eastAsia="Calibri"/>
          <w:b/>
          <w:bCs/>
          <w:i/>
          <w:lang w:val="ro-RO"/>
        </w:rPr>
        <w:t>"</w:t>
      </w:r>
      <w:r w:rsidR="00A30906" w:rsidRPr="00A30906">
        <w:rPr>
          <w:rStyle w:val="tpa1"/>
          <w:rFonts w:eastAsia="Calibri"/>
          <w:b/>
          <w:i/>
          <w:lang w:val="ro-RO"/>
        </w:rPr>
        <w:t>U.A.T. VISINA prin Istrate Aurelian</w:t>
      </w:r>
      <w:r w:rsidR="00B058AF" w:rsidRPr="00A30906">
        <w:rPr>
          <w:rStyle w:val="tpa1"/>
          <w:rFonts w:eastAsia="Calibri"/>
          <w:b/>
          <w:i/>
          <w:lang w:val="ro-RO"/>
        </w:rPr>
        <w:t>,</w:t>
      </w:r>
      <w:r w:rsidR="00D809DC" w:rsidRPr="00A30906">
        <w:rPr>
          <w:rStyle w:val="tpa"/>
          <w:i/>
          <w:lang w:val="ro-RO"/>
        </w:rPr>
        <w:t xml:space="preserve"> </w:t>
      </w:r>
      <w:proofErr w:type="spellStart"/>
      <w:r w:rsidR="00D809DC" w:rsidRPr="00A30906">
        <w:rPr>
          <w:rStyle w:val="tpa"/>
          <w:i/>
          <w:lang w:val="ro-RO"/>
        </w:rPr>
        <w:t>anunţă</w:t>
      </w:r>
      <w:proofErr w:type="spellEnd"/>
      <w:r w:rsidR="00D809DC" w:rsidRPr="00A30906">
        <w:rPr>
          <w:rStyle w:val="tpa"/>
          <w:i/>
          <w:lang w:val="ro-RO"/>
        </w:rPr>
        <w:t xml:space="preserve"> publicul interesat asupra luării deciziei etapei de încadrare de către </w:t>
      </w:r>
      <w:r w:rsidR="00D809DC" w:rsidRPr="00A30906">
        <w:rPr>
          <w:rStyle w:val="tpa"/>
          <w:b/>
          <w:bCs/>
          <w:i/>
          <w:lang w:val="ro-RO"/>
        </w:rPr>
        <w:t>Agenția pentru Protecția Mediului Dâmbovița</w:t>
      </w:r>
      <w:r w:rsidR="00F96845" w:rsidRPr="00A30906">
        <w:rPr>
          <w:rStyle w:val="tpa"/>
          <w:i/>
          <w:lang w:val="ro-RO"/>
        </w:rPr>
        <w:t>:</w:t>
      </w:r>
      <w:r w:rsidR="000C7F28" w:rsidRPr="00A30906">
        <w:rPr>
          <w:rStyle w:val="tpa"/>
          <w:i/>
          <w:lang w:val="ro-RO"/>
        </w:rPr>
        <w:t xml:space="preserve"> </w:t>
      </w:r>
      <w:r w:rsidR="00D51321" w:rsidRPr="00A30906">
        <w:rPr>
          <w:b/>
          <w:i/>
          <w:lang w:val="ro-RO"/>
        </w:rPr>
        <w:t xml:space="preserve">nu </w:t>
      </w:r>
      <w:r w:rsidR="0068165A" w:rsidRPr="00A30906">
        <w:rPr>
          <w:b/>
          <w:i/>
          <w:lang w:val="ro-RO"/>
        </w:rPr>
        <w:t>se supune evaluării</w:t>
      </w:r>
      <w:r w:rsidR="00F96845" w:rsidRPr="00A30906">
        <w:rPr>
          <w:b/>
          <w:i/>
          <w:lang w:val="ro-RO"/>
        </w:rPr>
        <w:t xml:space="preserve"> impactului asupra mediului; </w:t>
      </w:r>
      <w:r w:rsidR="00D51321" w:rsidRPr="00A30906">
        <w:rPr>
          <w:b/>
          <w:i/>
          <w:lang w:val="ro-RO"/>
        </w:rPr>
        <w:t xml:space="preserve">nu </w:t>
      </w:r>
      <w:r w:rsidR="0068165A" w:rsidRPr="00A30906">
        <w:rPr>
          <w:b/>
          <w:i/>
          <w:lang w:val="ro-RO"/>
        </w:rPr>
        <w:t>se supune evaluării adecvate; nu se supune evaluării impactului asupra corpurilor de apă</w:t>
      </w:r>
      <w:r w:rsidR="00D809DC" w:rsidRPr="00A30906">
        <w:rPr>
          <w:rStyle w:val="tpa"/>
          <w:b/>
          <w:i/>
          <w:lang w:val="ro-RO"/>
        </w:rPr>
        <w:t xml:space="preserve">, </w:t>
      </w:r>
      <w:r w:rsidR="00D809DC" w:rsidRPr="00A30906">
        <w:rPr>
          <w:rStyle w:val="tpa"/>
          <w:i/>
          <w:lang w:val="ro-RO"/>
        </w:rPr>
        <w:t>în</w:t>
      </w:r>
      <w:r w:rsidR="00D809DC" w:rsidRPr="00A30906">
        <w:rPr>
          <w:i/>
          <w:lang w:val="ro-RO"/>
        </w:rPr>
        <w:t xml:space="preserve"> </w:t>
      </w:r>
      <w:r w:rsidR="00D809DC" w:rsidRPr="00A30906">
        <w:rPr>
          <w:rStyle w:val="tpa"/>
          <w:i/>
          <w:lang w:val="ro-RO"/>
        </w:rPr>
        <w:t xml:space="preserve">cadrul procedurii de evaluare a impactului asupra mediului, pentru proiectul </w:t>
      </w:r>
      <w:r w:rsidR="00A30906" w:rsidRPr="00A30906">
        <w:rPr>
          <w:b/>
          <w:i/>
          <w:lang w:val="ro-RO"/>
        </w:rPr>
        <w:t>”Construire centru de colectare prin aport voluntar</w:t>
      </w:r>
      <w:r w:rsidR="00A30906" w:rsidRPr="00A30906">
        <w:rPr>
          <w:rStyle w:val="tpa1"/>
          <w:rFonts w:eastAsia="Calibri"/>
          <w:b/>
          <w:i/>
          <w:lang w:val="ro-RO"/>
        </w:rPr>
        <w:t>”</w:t>
      </w:r>
      <w:r w:rsidR="00A30906" w:rsidRPr="00A30906">
        <w:rPr>
          <w:rStyle w:val="tpa1"/>
          <w:rFonts w:eastAsia="Calibri"/>
          <w:i/>
          <w:lang w:val="ro-RO"/>
        </w:rPr>
        <w:t>, propus a fi amplasat în</w:t>
      </w:r>
      <w:r w:rsidR="00A30906" w:rsidRPr="00A30906">
        <w:rPr>
          <w:i/>
          <w:lang w:val="ro-RO"/>
        </w:rPr>
        <w:t xml:space="preserve"> </w:t>
      </w:r>
      <w:r w:rsidR="00A30906" w:rsidRPr="00A30906">
        <w:rPr>
          <w:rStyle w:val="tpa1"/>
          <w:rFonts w:eastAsia="Calibri"/>
          <w:i/>
          <w:lang w:val="ro-RO"/>
        </w:rPr>
        <w:t xml:space="preserve">comuna </w:t>
      </w:r>
      <w:r w:rsidR="00A30906" w:rsidRPr="00A30906">
        <w:rPr>
          <w:rStyle w:val="tpa1"/>
          <w:rFonts w:eastAsia="Calibri"/>
          <w:i/>
          <w:lang w:val="ro-RO"/>
        </w:rPr>
        <w:t>Vișina</w:t>
      </w:r>
      <w:r w:rsidR="00A30906" w:rsidRPr="00A30906">
        <w:rPr>
          <w:rStyle w:val="tpa1"/>
          <w:rFonts w:eastAsia="Calibri"/>
          <w:i/>
          <w:lang w:val="ro-RO"/>
        </w:rPr>
        <w:t xml:space="preserve">, NC 73760, </w:t>
      </w:r>
      <w:r w:rsidR="00A30906" w:rsidRPr="00A30906">
        <w:rPr>
          <w:rStyle w:val="tpa1"/>
          <w:rFonts w:eastAsia="Calibri"/>
          <w:i/>
          <w:lang w:val="ro-RO"/>
        </w:rPr>
        <w:t>județul</w:t>
      </w:r>
      <w:r w:rsidR="00A30906" w:rsidRPr="00A30906">
        <w:rPr>
          <w:rStyle w:val="tpa1"/>
          <w:rFonts w:eastAsia="Calibri"/>
          <w:i/>
          <w:lang w:val="ro-RO"/>
        </w:rPr>
        <w:t xml:space="preserve"> </w:t>
      </w:r>
      <w:r w:rsidR="00A30906" w:rsidRPr="00A30906">
        <w:rPr>
          <w:rStyle w:val="tpa1"/>
          <w:rFonts w:eastAsia="Calibri"/>
          <w:i/>
          <w:lang w:val="ro-RO"/>
        </w:rPr>
        <w:t>Dâmbovița</w:t>
      </w:r>
      <w:r w:rsidR="0068165A" w:rsidRPr="00A30906">
        <w:rPr>
          <w:rStyle w:val="tpa1"/>
          <w:rFonts w:eastAsia="Calibri"/>
          <w:i/>
          <w:lang w:val="ro-RO"/>
        </w:rPr>
        <w:t>.</w:t>
      </w:r>
    </w:p>
    <w:p w:rsidR="00D809DC" w:rsidRPr="00A30906" w:rsidRDefault="00D809DC" w:rsidP="00D809DC">
      <w:pPr>
        <w:jc w:val="both"/>
        <w:rPr>
          <w:i/>
          <w:lang w:val="ro-RO"/>
        </w:rPr>
      </w:pPr>
      <w:r w:rsidRPr="00A30906">
        <w:rPr>
          <w:i/>
          <w:lang w:val="ro-RO"/>
        </w:rPr>
        <w:t xml:space="preserve">          Proiectul deciziei de încadrare și motivele care o fundamentează pot fi consultate la următoarea adresă de internet </w:t>
      </w:r>
      <w:hyperlink r:id="rId8" w:history="1">
        <w:r w:rsidRPr="00A30906">
          <w:rPr>
            <w:rStyle w:val="Hyperlink"/>
            <w:i/>
            <w:color w:val="auto"/>
            <w:lang w:val="ro-RO"/>
          </w:rPr>
          <w:t>http://apmdb.anpm.ro</w:t>
        </w:r>
      </w:hyperlink>
      <w:r w:rsidRPr="00A30906">
        <w:rPr>
          <w:i/>
          <w:lang w:val="ro-RO"/>
        </w:rPr>
        <w:t xml:space="preserve">.     </w:t>
      </w:r>
    </w:p>
    <w:p w:rsidR="00D809DC" w:rsidRPr="00A30906" w:rsidRDefault="00D809DC" w:rsidP="00D809DC">
      <w:pPr>
        <w:jc w:val="both"/>
        <w:rPr>
          <w:i/>
          <w:lang w:val="ro-RO"/>
        </w:rPr>
      </w:pPr>
      <w:r w:rsidRPr="00A30906">
        <w:rPr>
          <w:i/>
          <w:lang w:val="ro-RO"/>
        </w:rPr>
        <w:t xml:space="preserve">          Publicul interesat poate înainta comentarii/observații, la proiectul deciziei de încadrare în termen de 10 zile de la publicarea pe pagina de internet a autorității competente pentru protecția </w:t>
      </w:r>
      <w:r w:rsidR="00A30906" w:rsidRPr="00A30906">
        <w:rPr>
          <w:i/>
          <w:lang w:val="ro-RO"/>
        </w:rPr>
        <w:t>mediului</w:t>
      </w:r>
    </w:p>
    <w:p w:rsidR="00D809DC" w:rsidRPr="00A30906" w:rsidRDefault="00D809DC" w:rsidP="00D809DC">
      <w:pPr>
        <w:jc w:val="both"/>
        <w:rPr>
          <w:i/>
          <w:lang w:val="ro-RO"/>
        </w:rPr>
      </w:pPr>
    </w:p>
    <w:p w:rsidR="00263D54" w:rsidRPr="00A30906" w:rsidRDefault="00263D54" w:rsidP="005F0CC3">
      <w:pPr>
        <w:jc w:val="center"/>
        <w:rPr>
          <w:b/>
          <w:lang w:val="ro-RO"/>
        </w:rPr>
      </w:pPr>
    </w:p>
    <w:p w:rsidR="00D809DC" w:rsidRPr="00A30906" w:rsidRDefault="00D809DC" w:rsidP="005F0CC3">
      <w:pPr>
        <w:jc w:val="center"/>
        <w:rPr>
          <w:b/>
          <w:lang w:val="ro-RO"/>
        </w:rPr>
      </w:pPr>
      <w:r w:rsidRPr="00A30906">
        <w:rPr>
          <w:b/>
          <w:lang w:val="ro-RO"/>
        </w:rPr>
        <w:t>DIRECTOR EXECUTIV,</w:t>
      </w:r>
    </w:p>
    <w:p w:rsidR="00D809DC" w:rsidRPr="00A30906" w:rsidRDefault="00A30906" w:rsidP="005F0CC3">
      <w:pPr>
        <w:jc w:val="center"/>
        <w:rPr>
          <w:lang w:val="ro-RO"/>
        </w:rPr>
      </w:pPr>
      <w:r w:rsidRPr="00A30906">
        <w:rPr>
          <w:lang w:val="ro-RO"/>
        </w:rPr>
        <w:t>Maria MORCOAȘE</w:t>
      </w:r>
      <w:r w:rsidR="00675544" w:rsidRPr="00A30906">
        <w:rPr>
          <w:lang w:val="ro-RO"/>
        </w:rPr>
        <w:t xml:space="preserve"> </w:t>
      </w:r>
    </w:p>
    <w:p w:rsidR="00D809DC" w:rsidRPr="00A30906" w:rsidRDefault="00D809DC" w:rsidP="005F0CC3">
      <w:pPr>
        <w:jc w:val="center"/>
        <w:rPr>
          <w:b/>
          <w:lang w:val="ro-RO"/>
        </w:rPr>
      </w:pPr>
    </w:p>
    <w:p w:rsidR="00D809DC" w:rsidRPr="00A30906" w:rsidRDefault="00D809DC" w:rsidP="00D809DC">
      <w:pPr>
        <w:rPr>
          <w:b/>
          <w:lang w:val="ro-RO"/>
        </w:rPr>
      </w:pPr>
    </w:p>
    <w:p w:rsidR="00484513" w:rsidRPr="00A30906" w:rsidRDefault="00484513" w:rsidP="00D809DC">
      <w:pPr>
        <w:rPr>
          <w:b/>
          <w:lang w:val="ro-RO"/>
        </w:rPr>
      </w:pPr>
    </w:p>
    <w:p w:rsidR="00FE6061" w:rsidRPr="00A30906" w:rsidRDefault="00FE6061" w:rsidP="00D809DC">
      <w:pPr>
        <w:rPr>
          <w:b/>
          <w:lang w:val="ro-RO"/>
        </w:rPr>
      </w:pPr>
    </w:p>
    <w:p w:rsidR="00D809DC" w:rsidRPr="00A30906" w:rsidRDefault="00D809DC" w:rsidP="00D809DC">
      <w:pPr>
        <w:rPr>
          <w:b/>
          <w:lang w:val="ro-RO"/>
        </w:rPr>
      </w:pPr>
      <w:r w:rsidRPr="00A30906">
        <w:rPr>
          <w:b/>
          <w:lang w:val="ro-RO"/>
        </w:rPr>
        <w:t xml:space="preserve"> </w:t>
      </w:r>
      <w:r w:rsidR="00A30906">
        <w:rPr>
          <w:b/>
          <w:lang w:val="ro-RO"/>
        </w:rPr>
        <w:t xml:space="preserve">p. </w:t>
      </w:r>
      <w:bookmarkStart w:id="0" w:name="_GoBack"/>
      <w:bookmarkEnd w:id="0"/>
      <w:proofErr w:type="spellStart"/>
      <w:r w:rsidRPr="00A30906">
        <w:rPr>
          <w:b/>
          <w:lang w:val="ro-RO"/>
        </w:rPr>
        <w:t>Şef</w:t>
      </w:r>
      <w:proofErr w:type="spellEnd"/>
      <w:r w:rsidRPr="00A30906">
        <w:rPr>
          <w:b/>
          <w:lang w:val="ro-RO"/>
        </w:rPr>
        <w:t xml:space="preserve"> Serviciu Avize, Acorduri, Autorizații,                                       </w:t>
      </w:r>
    </w:p>
    <w:p w:rsidR="00D809DC" w:rsidRPr="00A30906" w:rsidRDefault="00D809DC" w:rsidP="00D809DC">
      <w:pPr>
        <w:jc w:val="both"/>
        <w:rPr>
          <w:lang w:val="ro-RO"/>
        </w:rPr>
      </w:pPr>
      <w:r w:rsidRPr="00A30906">
        <w:rPr>
          <w:lang w:val="ro-RO"/>
        </w:rPr>
        <w:t xml:space="preserve">             </w:t>
      </w:r>
      <w:r w:rsidR="00A30906">
        <w:rPr>
          <w:lang w:val="ro-RO"/>
        </w:rPr>
        <w:t xml:space="preserve">    </w:t>
      </w:r>
      <w:r w:rsidR="00A30906" w:rsidRPr="00A30906">
        <w:rPr>
          <w:lang w:val="ro-RO"/>
        </w:rPr>
        <w:t>Florian STĂNCESCU</w:t>
      </w:r>
      <w:r w:rsidRPr="00A30906">
        <w:rPr>
          <w:lang w:val="ro-RO"/>
        </w:rPr>
        <w:t xml:space="preserve">           </w:t>
      </w:r>
    </w:p>
    <w:p w:rsidR="00D809DC" w:rsidRPr="00A30906" w:rsidRDefault="00D809DC" w:rsidP="00D809DC">
      <w:pPr>
        <w:rPr>
          <w:b/>
          <w:lang w:val="ro-RO"/>
        </w:rPr>
      </w:pPr>
      <w:r w:rsidRPr="00A30906">
        <w:rPr>
          <w:b/>
          <w:lang w:val="ro-RO"/>
        </w:rPr>
        <w:t xml:space="preserve">                                                                                         </w:t>
      </w:r>
    </w:p>
    <w:p w:rsidR="00D809DC" w:rsidRPr="00A30906" w:rsidRDefault="00D809DC" w:rsidP="00D809DC">
      <w:pPr>
        <w:rPr>
          <w:b/>
          <w:lang w:val="ro-RO"/>
        </w:rPr>
      </w:pPr>
      <w:r w:rsidRPr="00A30906">
        <w:rPr>
          <w:b/>
          <w:lang w:val="ro-RO"/>
        </w:rPr>
        <w:t xml:space="preserve">                                                                                                              Întocmit,</w:t>
      </w:r>
      <w:r w:rsidRPr="00A30906">
        <w:rPr>
          <w:lang w:val="ro-RO"/>
        </w:rPr>
        <w:t xml:space="preserve">             </w:t>
      </w:r>
    </w:p>
    <w:p w:rsidR="00D809DC" w:rsidRPr="00A30906" w:rsidRDefault="00D809DC" w:rsidP="00D809DC">
      <w:pPr>
        <w:jc w:val="center"/>
        <w:rPr>
          <w:lang w:val="ro-RO"/>
        </w:rPr>
      </w:pPr>
      <w:r w:rsidRPr="00A30906">
        <w:rPr>
          <w:lang w:val="ro-RO"/>
        </w:rPr>
        <w:t xml:space="preserve">                                                                               consilier </w:t>
      </w:r>
      <w:r w:rsidR="00070427" w:rsidRPr="00A30906">
        <w:rPr>
          <w:lang w:val="ro-RO"/>
        </w:rPr>
        <w:t xml:space="preserve">Florian </w:t>
      </w:r>
      <w:r w:rsidR="00675544" w:rsidRPr="00A30906">
        <w:rPr>
          <w:lang w:val="ro-RO"/>
        </w:rPr>
        <w:t xml:space="preserve">STĂNCESCU </w:t>
      </w:r>
    </w:p>
    <w:p w:rsidR="00D809DC" w:rsidRPr="00A30906" w:rsidRDefault="00D809DC" w:rsidP="00D809DC">
      <w:pPr>
        <w:jc w:val="center"/>
        <w:rPr>
          <w:lang w:val="ro-RO"/>
        </w:rPr>
      </w:pPr>
    </w:p>
    <w:p w:rsidR="0080650D" w:rsidRPr="00A30906" w:rsidRDefault="0080650D" w:rsidP="00D809DC">
      <w:pPr>
        <w:jc w:val="center"/>
        <w:rPr>
          <w:lang w:val="ro-RO"/>
        </w:rPr>
      </w:pPr>
    </w:p>
    <w:p w:rsidR="0080650D" w:rsidRDefault="0080650D" w:rsidP="00D06050">
      <w:pPr>
        <w:rPr>
          <w:lang w:val="pt-BR"/>
        </w:rPr>
      </w:pPr>
    </w:p>
    <w:p w:rsidR="00FE6061" w:rsidRDefault="00FE6061" w:rsidP="00675544">
      <w:pPr>
        <w:rPr>
          <w:lang w:val="pt-BR"/>
        </w:rPr>
      </w:pPr>
    </w:p>
    <w:p w:rsidR="00D809DC" w:rsidRPr="00C65BE3" w:rsidRDefault="00D809DC" w:rsidP="00D809DC">
      <w:pPr>
        <w:jc w:val="center"/>
        <w:rPr>
          <w:lang w:val="pt-BR"/>
        </w:rPr>
      </w:pPr>
    </w:p>
    <w:p w:rsidR="00D809DC" w:rsidRPr="00C65BE3" w:rsidRDefault="00DF1A1A" w:rsidP="00D809DC">
      <w:pPr>
        <w:pStyle w:val="Antet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noProof/>
        </w:rPr>
        <w:object w:dxaOrig="1440" w:dyaOrig="1440">
          <v:shape id="_x0000_s1027" type="#_x0000_t75" style="position:absolute;left:0;text-align:left;margin-left:-6.3pt;margin-top:-1.35pt;width:41.9pt;height:34.45pt;z-index:-251657216">
            <v:imagedata r:id="rId6" o:title=""/>
          </v:shape>
          <o:OLEObject Type="Embed" ProgID="CorelDRAW.Graphic.13" ShapeID="_x0000_s1027" DrawAspect="Content" ObjectID="_1766572880" r:id="rId9"/>
        </w:object>
      </w:r>
      <w:r w:rsidR="00D809DC" w:rsidRPr="00C65B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7BFEE" wp14:editId="1D0AEAD3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D3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D809DC" w:rsidRPr="00C65BE3">
        <w:rPr>
          <w:rFonts w:ascii="Times New Roman" w:hAnsi="Times New Roman"/>
          <w:b/>
          <w:lang w:val="fr-FR"/>
        </w:rPr>
        <w:t>AGENŢIA PENTRU PROTECŢIA MEDIULUI DÂMBOVIŢA</w:t>
      </w:r>
    </w:p>
    <w:p w:rsidR="00D809DC" w:rsidRPr="00C65BE3" w:rsidRDefault="00D809DC" w:rsidP="00D809DC">
      <w:pPr>
        <w:pStyle w:val="Antet"/>
        <w:jc w:val="center"/>
        <w:rPr>
          <w:rFonts w:ascii="Times New Roman" w:hAnsi="Times New Roman"/>
          <w:lang w:val="fr-FR"/>
        </w:rPr>
      </w:pPr>
      <w:proofErr w:type="spellStart"/>
      <w:r w:rsidRPr="00C65BE3">
        <w:rPr>
          <w:rFonts w:ascii="Times New Roman" w:hAnsi="Times New Roman"/>
          <w:lang w:val="fr-FR"/>
        </w:rPr>
        <w:t>Str</w:t>
      </w:r>
      <w:proofErr w:type="spellEnd"/>
      <w:r w:rsidRPr="00C65BE3">
        <w:rPr>
          <w:rFonts w:ascii="Times New Roman" w:hAnsi="Times New Roman"/>
          <w:lang w:val="fr-FR"/>
        </w:rPr>
        <w:t xml:space="preserve">. </w:t>
      </w:r>
      <w:proofErr w:type="spellStart"/>
      <w:r w:rsidRPr="00C65BE3">
        <w:rPr>
          <w:rFonts w:ascii="Times New Roman" w:hAnsi="Times New Roman"/>
          <w:lang w:val="fr-FR"/>
        </w:rPr>
        <w:t>Calea</w:t>
      </w:r>
      <w:proofErr w:type="spellEnd"/>
      <w:r w:rsidRPr="00C65BE3">
        <w:rPr>
          <w:rFonts w:ascii="Times New Roman" w:hAnsi="Times New Roman"/>
          <w:lang w:val="fr-FR"/>
        </w:rPr>
        <w:t xml:space="preserve"> </w:t>
      </w:r>
      <w:proofErr w:type="spellStart"/>
      <w:r w:rsidRPr="00C65BE3">
        <w:rPr>
          <w:rFonts w:ascii="Times New Roman" w:hAnsi="Times New Roman"/>
          <w:lang w:val="fr-FR"/>
        </w:rPr>
        <w:t>Ialomiţei</w:t>
      </w:r>
      <w:proofErr w:type="spellEnd"/>
      <w:r w:rsidRPr="00C65BE3">
        <w:rPr>
          <w:rFonts w:ascii="Times New Roman" w:hAnsi="Times New Roman"/>
          <w:lang w:val="fr-FR"/>
        </w:rPr>
        <w:t>, nr. 1, Târgovişte, Cod 130142</w:t>
      </w:r>
    </w:p>
    <w:p w:rsidR="00D809DC" w:rsidRPr="00C65BE3" w:rsidRDefault="00D809DC" w:rsidP="00D809DC">
      <w:pPr>
        <w:pStyle w:val="Antet"/>
        <w:jc w:val="center"/>
        <w:rPr>
          <w:rFonts w:ascii="Times New Roman" w:hAnsi="Times New Roman"/>
        </w:rPr>
      </w:pPr>
      <w:r w:rsidRPr="00C65BE3">
        <w:rPr>
          <w:rFonts w:ascii="Times New Roman" w:hAnsi="Times New Roman"/>
        </w:rPr>
        <w:t xml:space="preserve">E-mail: </w:t>
      </w:r>
      <w:hyperlink r:id="rId10" w:history="1">
        <w:r w:rsidRPr="00C65BE3">
          <w:rPr>
            <w:rStyle w:val="Hyperlink"/>
            <w:rFonts w:ascii="Times New Roman" w:hAnsi="Times New Roman"/>
            <w:lang w:val="it-IT"/>
          </w:rPr>
          <w:t>office@apmdb.anpm.ro</w:t>
        </w:r>
      </w:hyperlink>
      <w:r w:rsidRPr="00C65BE3">
        <w:rPr>
          <w:rFonts w:ascii="Times New Roman" w:hAnsi="Times New Roman"/>
          <w:lang w:val="it-IT"/>
        </w:rPr>
        <w:t>; t</w:t>
      </w:r>
      <w:r w:rsidRPr="00C65BE3">
        <w:rPr>
          <w:rFonts w:ascii="Times New Roman" w:hAnsi="Times New Roman"/>
        </w:rPr>
        <w:t>el</w:t>
      </w:r>
      <w:proofErr w:type="gramStart"/>
      <w:r w:rsidRPr="00C65BE3">
        <w:rPr>
          <w:rFonts w:ascii="Times New Roman" w:hAnsi="Times New Roman"/>
        </w:rPr>
        <w:t>./</w:t>
      </w:r>
      <w:proofErr w:type="gramEnd"/>
      <w:r w:rsidRPr="00C65BE3">
        <w:rPr>
          <w:rFonts w:ascii="Times New Roman" w:hAnsi="Times New Roman"/>
        </w:rPr>
        <w:t>fax: 0245213959/024521394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D809DC" w:rsidRPr="00C65BE3" w:rsidTr="006E03AE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DC" w:rsidRPr="00C65BE3" w:rsidRDefault="00D809DC" w:rsidP="006E03AE">
            <w:pPr>
              <w:pStyle w:val="Ante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Operator de date cu </w:t>
            </w:r>
            <w:proofErr w:type="spellStart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caracter</w:t>
            </w:r>
            <w:proofErr w:type="spellEnd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personal, conform </w:t>
            </w:r>
            <w:proofErr w:type="spellStart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Regulamentului</w:t>
            </w:r>
            <w:proofErr w:type="spellEnd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(UE) 2016/679</w:t>
            </w:r>
          </w:p>
        </w:tc>
      </w:tr>
    </w:tbl>
    <w:p w:rsidR="00D809DC" w:rsidRPr="00675544" w:rsidRDefault="00D809DC" w:rsidP="00675544">
      <w:pPr>
        <w:pStyle w:val="Subsol"/>
        <w:rPr>
          <w:rFonts w:ascii="Times New Roman" w:hAnsi="Times New Roman"/>
        </w:rPr>
      </w:pPr>
    </w:p>
    <w:sectPr w:rsidR="00D809DC" w:rsidRPr="00675544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DC"/>
    <w:rsid w:val="0001568F"/>
    <w:rsid w:val="00041BD7"/>
    <w:rsid w:val="000458B4"/>
    <w:rsid w:val="00060052"/>
    <w:rsid w:val="00070427"/>
    <w:rsid w:val="000A49BA"/>
    <w:rsid w:val="000C7F28"/>
    <w:rsid w:val="00121862"/>
    <w:rsid w:val="00172796"/>
    <w:rsid w:val="001D2956"/>
    <w:rsid w:val="00263D54"/>
    <w:rsid w:val="00305669"/>
    <w:rsid w:val="00322CF7"/>
    <w:rsid w:val="00336161"/>
    <w:rsid w:val="00381586"/>
    <w:rsid w:val="003F67EF"/>
    <w:rsid w:val="00465AC2"/>
    <w:rsid w:val="004834BC"/>
    <w:rsid w:val="00484513"/>
    <w:rsid w:val="004A6184"/>
    <w:rsid w:val="005F0CC3"/>
    <w:rsid w:val="00611232"/>
    <w:rsid w:val="00652812"/>
    <w:rsid w:val="00675544"/>
    <w:rsid w:val="00680BD3"/>
    <w:rsid w:val="0068165A"/>
    <w:rsid w:val="00711FBE"/>
    <w:rsid w:val="0076682B"/>
    <w:rsid w:val="0080650D"/>
    <w:rsid w:val="00832A31"/>
    <w:rsid w:val="00972830"/>
    <w:rsid w:val="00A30906"/>
    <w:rsid w:val="00B058AF"/>
    <w:rsid w:val="00B21AEB"/>
    <w:rsid w:val="00B55048"/>
    <w:rsid w:val="00C4138E"/>
    <w:rsid w:val="00C65BE3"/>
    <w:rsid w:val="00CD0839"/>
    <w:rsid w:val="00D06050"/>
    <w:rsid w:val="00D0626D"/>
    <w:rsid w:val="00D51321"/>
    <w:rsid w:val="00D7485F"/>
    <w:rsid w:val="00D809DC"/>
    <w:rsid w:val="00DB5AEF"/>
    <w:rsid w:val="00DF1A1A"/>
    <w:rsid w:val="00E75788"/>
    <w:rsid w:val="00EC0E15"/>
    <w:rsid w:val="00F96845"/>
    <w:rsid w:val="00FE6061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AB3963"/>
  <w15:docId w15:val="{E426631F-4D93-46F5-BDE5-E090573D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D809DC"/>
  </w:style>
  <w:style w:type="paragraph" w:styleId="Antet">
    <w:name w:val="header"/>
    <w:basedOn w:val="Normal"/>
    <w:link w:val="AntetCaracter"/>
    <w:unhideWhenUsed/>
    <w:rsid w:val="00D809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basedOn w:val="Fontdeparagrafimplicit"/>
    <w:link w:val="Antet"/>
    <w:rsid w:val="00D809DC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D809DC"/>
    <w:rPr>
      <w:color w:val="0000FF"/>
      <w:u w:val="single"/>
    </w:rPr>
  </w:style>
  <w:style w:type="character" w:customStyle="1" w:styleId="tpa">
    <w:name w:val="tpa"/>
    <w:rsid w:val="00D809DC"/>
  </w:style>
  <w:style w:type="character" w:customStyle="1" w:styleId="ax">
    <w:name w:val="ax"/>
    <w:rsid w:val="00D809DC"/>
  </w:style>
  <w:style w:type="paragraph" w:styleId="Subsol">
    <w:name w:val="footer"/>
    <w:basedOn w:val="Normal"/>
    <w:link w:val="SubsolCaracter"/>
    <w:uiPriority w:val="99"/>
    <w:unhideWhenUsed/>
    <w:rsid w:val="00D809D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D809DC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D083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083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db.anpm.r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ffice@apmdb.anpm.r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BDA3-9E00-497B-BE31-4D7FC210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Florin Stancescu</cp:lastModifiedBy>
  <cp:revision>11</cp:revision>
  <cp:lastPrinted>2024-01-12T11:51:00Z</cp:lastPrinted>
  <dcterms:created xsi:type="dcterms:W3CDTF">2022-02-01T06:20:00Z</dcterms:created>
  <dcterms:modified xsi:type="dcterms:W3CDTF">2024-01-12T11:55:00Z</dcterms:modified>
</cp:coreProperties>
</file>