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BD" w:rsidRPr="006322F0" w:rsidRDefault="00AA6BBD" w:rsidP="000E2E5E">
      <w:pPr>
        <w:tabs>
          <w:tab w:val="center" w:pos="4513"/>
          <w:tab w:val="right" w:pos="9026"/>
        </w:tabs>
        <w:spacing w:after="0"/>
        <w:rPr>
          <w:rFonts w:ascii="Trebuchet MS" w:hAnsi="Trebuchet MS" w:cs="Arial"/>
          <w:b/>
          <w:bCs/>
        </w:rPr>
      </w:pPr>
      <w:r w:rsidRPr="006322F0">
        <w:rPr>
          <w:rFonts w:ascii="Trebuchet MS" w:hAnsi="Trebuchet MS"/>
          <w:noProof/>
          <w:lang w:val="ro-RO" w:eastAsia="ro-RO"/>
        </w:rPr>
        <w:drawing>
          <wp:anchor distT="0" distB="0" distL="114300" distR="114300" simplePos="0" relativeHeight="251660288" behindDoc="0" locked="0" layoutInCell="1" allowOverlap="1" wp14:anchorId="5CA7C59D" wp14:editId="2B5506EE">
            <wp:simplePos x="0" y="0"/>
            <wp:positionH relativeFrom="page">
              <wp:posOffset>-118745</wp:posOffset>
            </wp:positionH>
            <wp:positionV relativeFrom="paragraph">
              <wp:posOffset>-338455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2F0">
        <w:rPr>
          <w:rFonts w:ascii="Trebuchet MS" w:hAnsi="Trebuchet MS" w:cs="Arial"/>
          <w:b/>
          <w:bCs/>
        </w:rPr>
        <w:t>AGENȚIA PENTRU PROTECȚIA MEDIULUI DÂMBOVIȚA</w:t>
      </w:r>
    </w:p>
    <w:p w:rsidR="00AA6BBD" w:rsidRPr="006322F0" w:rsidRDefault="00AA6BBD" w:rsidP="000E2E5E">
      <w:pPr>
        <w:pStyle w:val="Header"/>
        <w:tabs>
          <w:tab w:val="left" w:pos="2642"/>
        </w:tabs>
        <w:spacing w:line="276" w:lineRule="auto"/>
        <w:jc w:val="both"/>
        <w:rPr>
          <w:rFonts w:ascii="Trebuchet MS" w:hAnsi="Trebuchet MS"/>
          <w:b/>
          <w:lang w:val="fr-FR"/>
        </w:rPr>
      </w:pPr>
      <w:r w:rsidRPr="006322F0">
        <w:rPr>
          <w:rFonts w:ascii="Trebuchet MS" w:hAnsi="Trebuchet MS"/>
          <w:b/>
          <w:color w:val="00214E"/>
        </w:rPr>
        <w:tab/>
      </w:r>
      <w:r w:rsidRPr="006322F0">
        <w:rPr>
          <w:rFonts w:ascii="Trebuchet MS" w:hAnsi="Trebuchet MS"/>
          <w:b/>
          <w:lang w:val="fr-FR"/>
        </w:rPr>
        <w:t xml:space="preserve">  </w:t>
      </w:r>
    </w:p>
    <w:p w:rsidR="00AA6BBD" w:rsidRPr="006322F0" w:rsidRDefault="00AA6BBD" w:rsidP="000E2E5E">
      <w:pPr>
        <w:spacing w:after="0"/>
        <w:jc w:val="both"/>
        <w:rPr>
          <w:rFonts w:ascii="Trebuchet MS" w:hAnsi="Trebuchet MS"/>
          <w:lang w:val="fr-FR"/>
        </w:rPr>
      </w:pPr>
      <w:r w:rsidRPr="006322F0">
        <w:rPr>
          <w:rFonts w:ascii="Trebuchet MS" w:hAnsi="Trebuchet MS"/>
          <w:b/>
          <w:lang w:val="fr-FR"/>
        </w:rPr>
        <w:t xml:space="preserve">  </w:t>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r>
      <w:r w:rsidRPr="006322F0">
        <w:rPr>
          <w:rFonts w:ascii="Trebuchet MS" w:hAnsi="Trebuchet MS"/>
          <w:b/>
          <w:lang w:val="fr-FR"/>
        </w:rPr>
        <w:tab/>
        <w:t xml:space="preserve">                               </w:t>
      </w:r>
      <w:r w:rsidRPr="006322F0">
        <w:rPr>
          <w:rFonts w:ascii="Trebuchet MS" w:hAnsi="Trebuchet MS"/>
          <w:lang w:val="fr-FR"/>
        </w:rPr>
        <w:t xml:space="preserve">Nr. </w:t>
      </w:r>
      <w:r w:rsidR="00663492">
        <w:rPr>
          <w:rFonts w:ascii="Times New Roman" w:hAnsi="Times New Roman"/>
          <w:sz w:val="24"/>
          <w:szCs w:val="24"/>
          <w:lang w:val="fr-FR"/>
        </w:rPr>
        <w:t>14876</w:t>
      </w:r>
      <w:r w:rsidR="00663492" w:rsidRPr="007C3E32">
        <w:rPr>
          <w:rFonts w:ascii="Times New Roman" w:hAnsi="Times New Roman"/>
          <w:sz w:val="24"/>
          <w:szCs w:val="24"/>
          <w:lang w:val="fr-FR"/>
        </w:rPr>
        <w:t>/</w:t>
      </w:r>
      <w:r w:rsidR="00663492">
        <w:rPr>
          <w:rFonts w:ascii="Times New Roman" w:hAnsi="Times New Roman"/>
          <w:sz w:val="24"/>
          <w:szCs w:val="24"/>
          <w:lang w:val="fr-FR"/>
        </w:rPr>
        <w:t>8756</w:t>
      </w:r>
      <w:r w:rsidRPr="006322F0">
        <w:rPr>
          <w:rFonts w:ascii="Trebuchet MS" w:hAnsi="Trebuchet MS"/>
          <w:lang w:val="fr-FR"/>
        </w:rPr>
        <w:t xml:space="preserve">/..2024                                                                       </w:t>
      </w:r>
    </w:p>
    <w:p w:rsidR="00AA6BBD" w:rsidRDefault="00AA6BBD" w:rsidP="000E2E5E">
      <w:pPr>
        <w:spacing w:after="0"/>
        <w:jc w:val="both"/>
        <w:rPr>
          <w:rFonts w:ascii="Trebuchet MS" w:hAnsi="Trebuchet MS"/>
          <w:b/>
          <w:lang w:val="fr-FR"/>
        </w:rPr>
      </w:pPr>
    </w:p>
    <w:p w:rsidR="000E2E5E" w:rsidRDefault="000E2E5E" w:rsidP="000E2E5E">
      <w:pPr>
        <w:spacing w:after="0"/>
        <w:jc w:val="center"/>
        <w:rPr>
          <w:rFonts w:ascii="Trebuchet MS" w:hAnsi="Trebuchet MS"/>
          <w:b/>
          <w:lang w:val="fr-FR"/>
        </w:rPr>
      </w:pPr>
    </w:p>
    <w:p w:rsidR="00AA6BBD" w:rsidRPr="000E2E5E" w:rsidRDefault="00AA6BBD" w:rsidP="000E2E5E">
      <w:pPr>
        <w:spacing w:after="0"/>
        <w:jc w:val="center"/>
        <w:rPr>
          <w:rFonts w:ascii="Trebuchet MS" w:hAnsi="Trebuchet MS"/>
          <w:b/>
          <w:lang w:val="fr-FR"/>
        </w:rPr>
      </w:pPr>
      <w:r w:rsidRPr="000E2E5E">
        <w:rPr>
          <w:rFonts w:ascii="Trebuchet MS" w:hAnsi="Trebuchet MS"/>
          <w:b/>
          <w:lang w:val="fr-FR"/>
        </w:rPr>
        <w:t>proiect   DECIZIA ETAPEI DE ÎNCADRARE</w:t>
      </w:r>
    </w:p>
    <w:p w:rsidR="00AA6BBD" w:rsidRPr="000E2E5E" w:rsidRDefault="00AA6BBD" w:rsidP="000E2E5E">
      <w:pPr>
        <w:spacing w:after="0"/>
        <w:jc w:val="center"/>
        <w:rPr>
          <w:rFonts w:ascii="Trebuchet MS" w:hAnsi="Trebuchet MS"/>
          <w:b/>
          <w:lang w:val="fr-FR"/>
        </w:rPr>
      </w:pPr>
      <w:r w:rsidRPr="000E2E5E">
        <w:rPr>
          <w:rFonts w:ascii="Trebuchet MS" w:hAnsi="Trebuchet MS"/>
          <w:b/>
          <w:lang w:val="fr-FR"/>
        </w:rPr>
        <w:t>Nr.  din ..2024</w:t>
      </w:r>
    </w:p>
    <w:p w:rsidR="000E2E5E" w:rsidRPr="000E2E5E" w:rsidRDefault="000E2E5E" w:rsidP="000E2E5E">
      <w:pPr>
        <w:spacing w:after="0"/>
        <w:jc w:val="center"/>
        <w:rPr>
          <w:rFonts w:ascii="Trebuchet MS" w:hAnsi="Trebuchet MS"/>
          <w:b/>
          <w:lang w:val="fr-FR"/>
        </w:rPr>
      </w:pPr>
    </w:p>
    <w:p w:rsidR="00AA6BBD" w:rsidRPr="000E2E5E" w:rsidRDefault="00AA6BBD" w:rsidP="000E2E5E">
      <w:pPr>
        <w:shd w:val="clear" w:color="auto" w:fill="FFFFFF"/>
        <w:spacing w:after="0"/>
        <w:ind w:firstLine="709"/>
        <w:jc w:val="both"/>
        <w:rPr>
          <w:rStyle w:val="tpa"/>
          <w:rFonts w:ascii="Trebuchet MS" w:hAnsi="Trebuchet MS"/>
        </w:rPr>
      </w:pPr>
      <w:r w:rsidRPr="000E2E5E">
        <w:rPr>
          <w:rFonts w:ascii="Trebuchet MS" w:hAnsi="Trebuchet MS"/>
          <w:lang w:val="fr-FR"/>
        </w:rPr>
        <w:t>Ca urmare a solicitării de emitere a acordului de mediu adresate</w:t>
      </w:r>
      <w:r w:rsidR="00663492" w:rsidRPr="000E2E5E">
        <w:rPr>
          <w:rFonts w:ascii="Trebuchet MS" w:hAnsi="Trebuchet MS"/>
          <w:lang w:val="fr-FR"/>
        </w:rPr>
        <w:t xml:space="preserve"> </w:t>
      </w:r>
      <w:r w:rsidR="00663492" w:rsidRPr="000E2E5E">
        <w:rPr>
          <w:rStyle w:val="tpa1"/>
          <w:rFonts w:ascii="Trebuchet MS" w:hAnsi="Trebuchet MS"/>
        </w:rPr>
        <w:t>ORASUL FIENI cu sediul în</w:t>
      </w:r>
      <w:r w:rsidR="00663492" w:rsidRPr="000E2E5E">
        <w:rPr>
          <w:rFonts w:ascii="Trebuchet MS" w:hAnsi="Trebuchet MS"/>
          <w:b/>
          <w:lang w:val="pt-BR"/>
        </w:rPr>
        <w:t xml:space="preserve"> </w:t>
      </w:r>
      <w:r w:rsidR="00663492" w:rsidRPr="000E2E5E">
        <w:rPr>
          <w:rFonts w:ascii="Trebuchet MS" w:hAnsi="Trebuchet MS"/>
          <w:lang w:val="pt-BR"/>
        </w:rPr>
        <w:t>oras</w:t>
      </w:r>
      <w:r w:rsidR="00663492" w:rsidRPr="000E2E5E">
        <w:rPr>
          <w:rFonts w:ascii="Trebuchet MS" w:hAnsi="Trebuchet MS"/>
          <w:b/>
          <w:lang w:val="pt-BR"/>
        </w:rPr>
        <w:t xml:space="preserve"> </w:t>
      </w:r>
      <w:r w:rsidR="00663492" w:rsidRPr="000E2E5E">
        <w:rPr>
          <w:rFonts w:ascii="Trebuchet MS" w:hAnsi="Trebuchet MS"/>
          <w:lang w:val="pt-BR"/>
        </w:rPr>
        <w:t>Fieni, str. Ing. Aurel Rainu, nr. 67</w:t>
      </w:r>
      <w:r w:rsidRPr="000E2E5E">
        <w:rPr>
          <w:rFonts w:ascii="Trebuchet MS" w:eastAsia="Times New Roman" w:hAnsi="Trebuchet MS"/>
          <w:bCs/>
          <w:lang w:eastAsia="ro-RO"/>
        </w:rPr>
        <w:t>,</w:t>
      </w:r>
      <w:r w:rsidRPr="000E2E5E">
        <w:rPr>
          <w:rFonts w:ascii="Trebuchet MS" w:hAnsi="Trebuchet MS"/>
          <w:lang w:val="ro-RO"/>
        </w:rPr>
        <w:t xml:space="preserve"> </w:t>
      </w:r>
      <w:r w:rsidRPr="000E2E5E">
        <w:rPr>
          <w:rFonts w:ascii="Trebuchet MS" w:hAnsi="Trebuchet MS"/>
          <w:lang w:val="fr-FR"/>
        </w:rPr>
        <w:t xml:space="preserve">înregistrată la APM Dâmbovița cu nr. </w:t>
      </w:r>
      <w:r w:rsidR="00663492" w:rsidRPr="000E2E5E">
        <w:rPr>
          <w:rStyle w:val="tpa1"/>
          <w:rFonts w:ascii="Trebuchet MS" w:hAnsi="Trebuchet MS"/>
        </w:rPr>
        <w:t>14876 din data 04.10.2023</w:t>
      </w:r>
      <w:r w:rsidRPr="000E2E5E">
        <w:rPr>
          <w:rStyle w:val="tpa1"/>
          <w:rFonts w:ascii="Trebuchet MS" w:hAnsi="Trebuchet MS"/>
        </w:rPr>
        <w:t xml:space="preserve">, </w:t>
      </w:r>
      <w:r w:rsidRPr="000E2E5E">
        <w:rPr>
          <w:rStyle w:val="tpa"/>
          <w:rFonts w:ascii="Trebuchet MS" w:hAnsi="Trebuchet MS"/>
        </w:rPr>
        <w:t>în baza Legii nr. 292/2018 privind evaluarea impactului anumitor proiecte publice şi private asupra mediului şi a Ordonanţei de urgenţă a Guvernului nr. </w:t>
      </w:r>
      <w:hyperlink r:id="rId9" w:history="1">
        <w:r w:rsidRPr="000E2E5E">
          <w:rPr>
            <w:rStyle w:val="Hyperlink"/>
            <w:rFonts w:ascii="Trebuchet MS" w:hAnsi="Trebuchet MS"/>
            <w:b/>
            <w:bCs/>
          </w:rPr>
          <w:t>57/2007</w:t>
        </w:r>
      </w:hyperlink>
      <w:r w:rsidRPr="000E2E5E">
        <w:rPr>
          <w:rStyle w:val="tpa"/>
          <w:rFonts w:ascii="Trebuchet MS" w:hAnsi="Trebuchet MS"/>
        </w:rPr>
        <w:t> privind regimul ariilor naturale protejate, conservarea habitatelor naturale, a florei şi faunei sălbatice, aprobată cu modificări şi completări prin Legea nr. </w:t>
      </w:r>
      <w:hyperlink r:id="rId10" w:history="1">
        <w:r w:rsidRPr="000E2E5E">
          <w:rPr>
            <w:rStyle w:val="Hyperlink"/>
            <w:rFonts w:ascii="Trebuchet MS" w:hAnsi="Trebuchet MS"/>
            <w:b/>
            <w:bCs/>
          </w:rPr>
          <w:t>49/2011</w:t>
        </w:r>
      </w:hyperlink>
      <w:r w:rsidRPr="000E2E5E">
        <w:rPr>
          <w:rStyle w:val="tpa"/>
          <w:rFonts w:ascii="Trebuchet MS" w:hAnsi="Trebuchet MS"/>
        </w:rPr>
        <w:t>, cu modificările şi completările ulterioare,</w:t>
      </w:r>
    </w:p>
    <w:p w:rsidR="00AA6BBD" w:rsidRPr="000E2E5E" w:rsidRDefault="00AA6BBD" w:rsidP="000E2E5E">
      <w:pPr>
        <w:spacing w:after="0"/>
        <w:ind w:firstLine="708"/>
        <w:jc w:val="both"/>
        <w:rPr>
          <w:rFonts w:ascii="Trebuchet MS" w:hAnsi="Trebuchet MS"/>
          <w:b/>
          <w:highlight w:val="yellow"/>
          <w:lang w:val="fr-FR"/>
        </w:rPr>
      </w:pPr>
    </w:p>
    <w:p w:rsidR="00AA6BBD" w:rsidRPr="000E2E5E" w:rsidRDefault="00AA6BBD" w:rsidP="000E2E5E">
      <w:pPr>
        <w:shd w:val="clear" w:color="auto" w:fill="FFFFFF"/>
        <w:spacing w:after="0"/>
        <w:ind w:firstLine="709"/>
        <w:jc w:val="both"/>
        <w:rPr>
          <w:rFonts w:ascii="Trebuchet MS" w:hAnsi="Trebuchet MS"/>
          <w:b/>
        </w:rPr>
      </w:pPr>
      <w:r w:rsidRPr="000E2E5E">
        <w:rPr>
          <w:rFonts w:ascii="Trebuchet MS" w:hAnsi="Trebuchet MS"/>
          <w:b/>
          <w:lang w:val="fr-FR"/>
        </w:rPr>
        <w:t xml:space="preserve">APM Dâmbovița </w:t>
      </w:r>
      <w:r w:rsidRPr="000E2E5E">
        <w:rPr>
          <w:rFonts w:ascii="Trebuchet MS" w:hAnsi="Trebuchet MS"/>
          <w:lang w:val="fr-FR"/>
        </w:rPr>
        <w:t>decide, ca urmare a consultărilor desfășurate în cadrul şedinţei Comisiei de Analiză Tehnică din data de</w:t>
      </w:r>
      <w:r w:rsidR="000E2E5E" w:rsidRPr="000E2E5E">
        <w:rPr>
          <w:rFonts w:ascii="Trebuchet MS" w:hAnsi="Trebuchet MS"/>
          <w:lang w:val="fr-FR"/>
        </w:rPr>
        <w:t xml:space="preserve"> 04.04.2024</w:t>
      </w:r>
      <w:r w:rsidRPr="000E2E5E">
        <w:rPr>
          <w:rFonts w:ascii="Trebuchet MS" w:hAnsi="Trebuchet MS"/>
          <w:lang w:val="fr-FR"/>
        </w:rPr>
        <w:t>, că proiectul</w:t>
      </w:r>
      <w:r w:rsidR="00663492" w:rsidRPr="000E2E5E">
        <w:rPr>
          <w:rFonts w:ascii="Trebuchet MS" w:hAnsi="Trebuchet MS"/>
          <w:b/>
        </w:rPr>
        <w:t xml:space="preserve"> ”</w:t>
      </w:r>
      <w:r w:rsidR="00663492" w:rsidRPr="000E2E5E">
        <w:rPr>
          <w:rFonts w:ascii="Trebuchet MS" w:hAnsi="Trebuchet MS"/>
          <w:b/>
          <w:i/>
        </w:rPr>
        <w:t>Construirea unui parc fotovoltaic pentru autoconsum, in orasul Fieni, judetul D</w:t>
      </w:r>
      <w:r w:rsidR="000E2E5E">
        <w:rPr>
          <w:rFonts w:ascii="Trebuchet MS" w:hAnsi="Trebuchet MS"/>
          <w:b/>
          <w:i/>
        </w:rPr>
        <w:t>â</w:t>
      </w:r>
      <w:bookmarkStart w:id="0" w:name="_GoBack"/>
      <w:bookmarkEnd w:id="0"/>
      <w:r w:rsidR="00663492" w:rsidRPr="000E2E5E">
        <w:rPr>
          <w:rFonts w:ascii="Trebuchet MS" w:hAnsi="Trebuchet MS"/>
          <w:b/>
          <w:i/>
        </w:rPr>
        <w:t>mbovita, finantator Ministerul Energiei prin Fondul de Modernizare</w:t>
      </w:r>
      <w:r w:rsidR="00663492" w:rsidRPr="000E2E5E">
        <w:rPr>
          <w:rFonts w:ascii="Trebuchet MS" w:hAnsi="Trebuchet MS"/>
        </w:rPr>
        <w:t>" propus a fi amplasat în jud</w:t>
      </w:r>
      <w:r w:rsidR="000E2E5E">
        <w:rPr>
          <w:rFonts w:ascii="Trebuchet MS" w:hAnsi="Trebuchet MS"/>
        </w:rPr>
        <w:t>et</w:t>
      </w:r>
      <w:r w:rsidR="00663492" w:rsidRPr="000E2E5E">
        <w:rPr>
          <w:rFonts w:ascii="Trebuchet MS" w:hAnsi="Trebuchet MS"/>
        </w:rPr>
        <w:t xml:space="preserve"> Dambovita, oras Fieni, sat Berevoiesti, nr. 1B</w:t>
      </w:r>
      <w:r w:rsidRPr="000E2E5E">
        <w:rPr>
          <w:rFonts w:ascii="Trebuchet MS" w:hAnsi="Trebuchet MS"/>
          <w:lang w:val="ro-RO" w:eastAsia="ro-RO"/>
        </w:rPr>
        <w:t xml:space="preserve">, </w:t>
      </w:r>
      <w:r w:rsidRPr="000E2E5E">
        <w:rPr>
          <w:rFonts w:ascii="Trebuchet MS" w:eastAsia="Times New Roman" w:hAnsi="Trebuchet MS"/>
          <w:b/>
          <w:i/>
          <w:lang w:val="it-IT"/>
        </w:rPr>
        <w:t>nu se supune evaluării impactului asupra mediului; nu se supune evaluării adecvate; nu se supune evaluării impactului asupra corpurilor de apă</w:t>
      </w:r>
      <w:r w:rsidRPr="000E2E5E">
        <w:rPr>
          <w:rStyle w:val="tpa"/>
          <w:rFonts w:ascii="Trebuchet MS" w:hAnsi="Trebuchet MS"/>
          <w:b/>
        </w:rPr>
        <w:t>.</w:t>
      </w:r>
    </w:p>
    <w:p w:rsidR="00AA6BBD" w:rsidRPr="000E2E5E" w:rsidRDefault="00AA6BBD" w:rsidP="000E2E5E">
      <w:pPr>
        <w:spacing w:after="0"/>
        <w:ind w:firstLine="708"/>
        <w:jc w:val="both"/>
        <w:rPr>
          <w:rFonts w:ascii="Trebuchet MS" w:hAnsi="Trebuchet MS"/>
          <w:b/>
          <w:i/>
          <w:lang w:val="it-IT"/>
        </w:rPr>
      </w:pPr>
    </w:p>
    <w:p w:rsidR="00AA6BBD" w:rsidRPr="000E2E5E" w:rsidRDefault="00AA6BBD" w:rsidP="000E2E5E">
      <w:pPr>
        <w:spacing w:after="0"/>
        <w:jc w:val="both"/>
        <w:rPr>
          <w:rStyle w:val="tpa1"/>
          <w:rFonts w:ascii="Trebuchet MS" w:hAnsi="Trebuchet MS"/>
          <w:lang w:val="pt-BR"/>
        </w:rPr>
      </w:pPr>
      <w:r w:rsidRPr="000E2E5E">
        <w:rPr>
          <w:rStyle w:val="tpa1"/>
          <w:rFonts w:ascii="Trebuchet MS" w:hAnsi="Trebuchet MS"/>
          <w:lang w:val="pt-BR"/>
        </w:rPr>
        <w:t>Justificarea prezentei decizii:</w:t>
      </w:r>
    </w:p>
    <w:p w:rsidR="00AA6BBD" w:rsidRPr="000E2E5E" w:rsidRDefault="00AA6BBD" w:rsidP="000E2E5E">
      <w:pPr>
        <w:spacing w:after="0"/>
        <w:jc w:val="both"/>
        <w:rPr>
          <w:rStyle w:val="tpa1"/>
          <w:rFonts w:ascii="Trebuchet MS" w:hAnsi="Trebuchet MS"/>
          <w:b/>
          <w:lang w:val="pt-BR"/>
        </w:rPr>
      </w:pPr>
      <w:r w:rsidRPr="000E2E5E">
        <w:rPr>
          <w:rStyle w:val="tpa1"/>
          <w:rFonts w:ascii="Trebuchet MS" w:hAnsi="Trebuchet MS"/>
          <w:b/>
          <w:lang w:val="pt-BR"/>
        </w:rPr>
        <w:t>I. Motivele care au stat la baza luării deciziei etapei de încadrare în procedura de evaluare a impactului asupra mediului sunt următoarele:</w:t>
      </w:r>
    </w:p>
    <w:p w:rsidR="00AA6BBD" w:rsidRPr="000E2E5E" w:rsidRDefault="00AA6BBD" w:rsidP="000E2E5E">
      <w:pPr>
        <w:pStyle w:val="Char"/>
        <w:spacing w:line="276" w:lineRule="auto"/>
        <w:jc w:val="both"/>
        <w:rPr>
          <w:rFonts w:ascii="Trebuchet MS" w:hAnsi="Trebuchet MS"/>
          <w:i/>
          <w:sz w:val="22"/>
          <w:szCs w:val="22"/>
        </w:rPr>
      </w:pPr>
      <w:r w:rsidRPr="000E2E5E">
        <w:rPr>
          <w:rStyle w:val="tpa1"/>
          <w:rFonts w:ascii="Trebuchet MS" w:hAnsi="Trebuchet MS"/>
          <w:sz w:val="22"/>
          <w:szCs w:val="22"/>
          <w:lang w:val="pt-BR"/>
        </w:rPr>
        <w:t xml:space="preserve">a) </w:t>
      </w:r>
      <w:r w:rsidRPr="000E2E5E">
        <w:rPr>
          <w:rStyle w:val="tpa"/>
          <w:rFonts w:ascii="Trebuchet MS" w:hAnsi="Trebuchet MS"/>
          <w:sz w:val="22"/>
          <w:szCs w:val="22"/>
        </w:rPr>
        <w:t>proiectul se încadrează în prevederile Legii nr. 292/2018 privind evaluarea impactului anumitor proiecte publice şi private asupra mediului</w:t>
      </w:r>
      <w:r w:rsidR="00F12F39" w:rsidRPr="000E2E5E">
        <w:rPr>
          <w:rStyle w:val="tpa1"/>
          <w:rFonts w:ascii="Trebuchet MS" w:hAnsi="Trebuchet MS"/>
          <w:sz w:val="22"/>
          <w:szCs w:val="22"/>
          <w:lang w:val="pt-BR"/>
        </w:rPr>
        <w:t xml:space="preserve">, Anexa nr. 2, pct. </w:t>
      </w:r>
      <w:r w:rsidRPr="000E2E5E">
        <w:rPr>
          <w:rStyle w:val="tpa1"/>
          <w:rFonts w:ascii="Trebuchet MS" w:hAnsi="Trebuchet MS"/>
          <w:sz w:val="22"/>
          <w:szCs w:val="22"/>
          <w:lang w:val="pt-BR"/>
        </w:rPr>
        <w:t>3, lit a</w:t>
      </w:r>
      <w:r w:rsidRPr="000E2E5E">
        <w:rPr>
          <w:rFonts w:ascii="Trebuchet MS" w:hAnsi="Trebuchet MS"/>
          <w:i/>
          <w:sz w:val="22"/>
          <w:szCs w:val="22"/>
        </w:rPr>
        <w:t>;</w:t>
      </w:r>
    </w:p>
    <w:p w:rsidR="00AA6BBD" w:rsidRPr="000E2E5E" w:rsidRDefault="00AA6BBD" w:rsidP="000E2E5E">
      <w:pPr>
        <w:spacing w:after="0"/>
        <w:jc w:val="both"/>
        <w:rPr>
          <w:rFonts w:ascii="Trebuchet MS" w:hAnsi="Trebuchet MS"/>
        </w:rPr>
      </w:pPr>
      <w:r w:rsidRPr="000E2E5E">
        <w:rPr>
          <w:rStyle w:val="tpa"/>
          <w:rFonts w:ascii="Trebuchet MS" w:hAnsi="Trebuchet MS"/>
          <w:color w:val="000000"/>
        </w:rPr>
        <w:t xml:space="preserve">b) </w:t>
      </w:r>
      <w:r w:rsidRPr="000E2E5E">
        <w:rPr>
          <w:rFonts w:ascii="Trebuchet MS" w:hAnsi="Trebuchet MS"/>
        </w:rPr>
        <w:t>impactul realizării proiectului asupra factorilor de mediu va fi redus pentru sol, subsol, vegetație, fauna si nesemnificativ pentru ape, aer si așezările umane;</w:t>
      </w:r>
    </w:p>
    <w:p w:rsidR="00AA6BBD" w:rsidRPr="000E2E5E" w:rsidRDefault="00AA6BBD" w:rsidP="000E2E5E">
      <w:pPr>
        <w:spacing w:after="0"/>
        <w:jc w:val="both"/>
        <w:rPr>
          <w:rFonts w:ascii="Trebuchet MS" w:eastAsia="Times New Roman" w:hAnsi="Trebuchet MS"/>
          <w:color w:val="191919"/>
          <w:lang w:eastAsia="ro-RO"/>
        </w:rPr>
      </w:pPr>
      <w:bookmarkStart w:id="1" w:name="do|ax5^I|pa16"/>
      <w:bookmarkEnd w:id="1"/>
      <w:r w:rsidRPr="000E2E5E">
        <w:rPr>
          <w:rStyle w:val="tpa"/>
          <w:rFonts w:ascii="Trebuchet MS" w:hAnsi="Trebuchet MS"/>
          <w:color w:val="000000"/>
        </w:rPr>
        <w:t>c)</w:t>
      </w:r>
      <w:r w:rsidRPr="000E2E5E">
        <w:rPr>
          <w:rFonts w:ascii="Trebuchet MS" w:eastAsia="Times New Roman" w:hAnsi="Trebuchet MS"/>
          <w:color w:val="191919"/>
          <w:lang w:eastAsia="ro-RO"/>
        </w:rPr>
        <w:t>nu au fost formulate observaţii din partea publicului în urma mediatizării depunerii solicitării de emitere a acordului de mediu respectiv, a luării deciziei privind etapa de încadrare;</w:t>
      </w:r>
    </w:p>
    <w:p w:rsidR="000E2E5E" w:rsidRPr="000E2E5E" w:rsidRDefault="000E2E5E" w:rsidP="000E2E5E">
      <w:pPr>
        <w:spacing w:after="0"/>
        <w:jc w:val="both"/>
        <w:rPr>
          <w:rFonts w:ascii="Trebuchet MS" w:eastAsia="Times New Roman" w:hAnsi="Trebuchet MS"/>
          <w:color w:val="191919"/>
          <w:lang w:eastAsia="ro-RO"/>
        </w:rPr>
      </w:pPr>
    </w:p>
    <w:p w:rsidR="00AA6BBD" w:rsidRPr="000E2E5E" w:rsidRDefault="00AA6BBD" w:rsidP="000E2E5E">
      <w:pPr>
        <w:shd w:val="clear" w:color="auto" w:fill="FFFFFF"/>
        <w:spacing w:after="0"/>
        <w:jc w:val="both"/>
        <w:rPr>
          <w:rFonts w:ascii="Trebuchet MS" w:eastAsia="Times New Roman" w:hAnsi="Trebuchet MS"/>
          <w:color w:val="191919"/>
        </w:rPr>
      </w:pPr>
      <w:r w:rsidRPr="000E2E5E">
        <w:rPr>
          <w:rFonts w:ascii="Trebuchet MS" w:eastAsia="Times New Roman" w:hAnsi="Trebuchet MS"/>
          <w:b/>
          <w:color w:val="191919"/>
        </w:rPr>
        <w:t>II. Motivele pe baza cărora s-a stabilit nu se supune evaluării adecvate sunt următoarele</w:t>
      </w:r>
      <w:r w:rsidRPr="000E2E5E">
        <w:rPr>
          <w:rFonts w:ascii="Trebuchet MS" w:eastAsia="Times New Roman" w:hAnsi="Trebuchet MS"/>
          <w:color w:val="191919"/>
        </w:rPr>
        <w:t>:</w:t>
      </w:r>
    </w:p>
    <w:p w:rsidR="00AA6BBD" w:rsidRPr="000E2E5E" w:rsidRDefault="00AA6BBD" w:rsidP="000E2E5E">
      <w:pPr>
        <w:spacing w:after="0"/>
        <w:ind w:firstLine="720"/>
        <w:jc w:val="both"/>
        <w:rPr>
          <w:rFonts w:ascii="Trebuchet MS" w:eastAsia="Times New Roman" w:hAnsi="Trebuchet MS"/>
          <w:b/>
          <w:bCs/>
        </w:rPr>
      </w:pPr>
      <w:r w:rsidRPr="000E2E5E">
        <w:rPr>
          <w:rFonts w:ascii="Trebuchet MS" w:eastAsia="Times New Roman" w:hAnsi="Trebuchet MS"/>
        </w:rPr>
        <w:t>Terenul pe care se va realiza investiția, nu este amplasat intr-o arie naturala protejată de interes național sau comunitar;</w:t>
      </w:r>
    </w:p>
    <w:p w:rsidR="00AA6BBD" w:rsidRPr="000E2E5E" w:rsidRDefault="000E2E5E" w:rsidP="000E2E5E">
      <w:pPr>
        <w:tabs>
          <w:tab w:val="left" w:pos="426"/>
        </w:tabs>
        <w:suppressAutoHyphens/>
        <w:spacing w:after="0"/>
        <w:jc w:val="both"/>
        <w:rPr>
          <w:rFonts w:ascii="Trebuchet MS" w:eastAsia="Times New Roman" w:hAnsi="Trebuchet MS"/>
          <w:b/>
          <w:bCs/>
        </w:rPr>
      </w:pPr>
      <w:r w:rsidRPr="000E2E5E">
        <w:rPr>
          <w:rFonts w:ascii="Trebuchet MS" w:eastAsia="Times New Roman" w:hAnsi="Trebuchet MS"/>
        </w:rPr>
        <w:t>-</w:t>
      </w:r>
      <w:r w:rsidR="00AA6BBD" w:rsidRPr="000E2E5E">
        <w:rPr>
          <w:rFonts w:ascii="Trebuchet MS" w:eastAsia="Times New Roman" w:hAnsi="Trebuchet MS"/>
        </w:rPr>
        <w:t xml:space="preserve">Proiectul propus </w:t>
      </w:r>
      <w:r w:rsidR="00AA6BBD" w:rsidRPr="000E2E5E">
        <w:rPr>
          <w:rFonts w:ascii="Trebuchet MS" w:eastAsia="Times New Roman" w:hAnsi="Trebuchet MS"/>
          <w:b/>
          <w:u w:val="single"/>
        </w:rPr>
        <w:t>nu intră</w:t>
      </w:r>
      <w:r w:rsidR="00AA6BBD" w:rsidRPr="000E2E5E">
        <w:rPr>
          <w:rFonts w:ascii="Trebuchet MS" w:eastAsia="Times New Roman" w:hAnsi="Trebuchet MS"/>
        </w:rPr>
        <w:t xml:space="preserve"> sub incidenţa art. 28 din Ordonanţa de Urgenţă a Guvernului nr. </w:t>
      </w:r>
      <w:r w:rsidR="00AA6BBD" w:rsidRPr="000E2E5E">
        <w:rPr>
          <w:rFonts w:ascii="Trebuchet MS" w:eastAsia="Times New Roman" w:hAnsi="Trebuchet MS"/>
          <w:b/>
          <w:bCs/>
        </w:rPr>
        <w:t>57/2007</w:t>
      </w:r>
      <w:r w:rsidR="00AA6BBD" w:rsidRPr="000E2E5E">
        <w:rPr>
          <w:rFonts w:ascii="Trebuchet MS" w:eastAsia="Times New Roman" w:hAnsi="Trebuchet MS"/>
        </w:rPr>
        <w:t xml:space="preserve"> privind regimul ariilor naturale protejate, conservarea habitatelor naturale, a florei şi faunei sălbatice, aprobată cu modificari și completari prin Legea nr. </w:t>
      </w:r>
      <w:r w:rsidR="00AA6BBD" w:rsidRPr="000E2E5E">
        <w:rPr>
          <w:rFonts w:ascii="Trebuchet MS" w:eastAsia="Times New Roman" w:hAnsi="Trebuchet MS"/>
          <w:b/>
        </w:rPr>
        <w:t>49/2011</w:t>
      </w:r>
      <w:r w:rsidR="00AA6BBD" w:rsidRPr="000E2E5E">
        <w:rPr>
          <w:rFonts w:ascii="Trebuchet MS" w:eastAsia="Times New Roman" w:hAnsi="Trebuchet MS"/>
        </w:rPr>
        <w:t>, cu modificările şi completările ulterioare;</w:t>
      </w:r>
    </w:p>
    <w:p w:rsidR="00AA6BBD" w:rsidRPr="000E2E5E" w:rsidRDefault="00AA6BBD" w:rsidP="000E2E5E">
      <w:pPr>
        <w:suppressAutoHyphens/>
        <w:spacing w:after="0"/>
        <w:jc w:val="both"/>
        <w:rPr>
          <w:rFonts w:ascii="Trebuchet MS" w:eastAsia="Times New Roman" w:hAnsi="Trebuchet MS"/>
          <w:bCs/>
        </w:rPr>
      </w:pPr>
      <w:r w:rsidRPr="000E2E5E">
        <w:rPr>
          <w:rFonts w:ascii="Trebuchet MS" w:eastAsia="Times New Roman" w:hAnsi="Trebuchet MS"/>
          <w:b/>
          <w:bCs/>
        </w:rPr>
        <w:t>III.</w:t>
      </w:r>
      <w:r w:rsidRPr="000E2E5E">
        <w:rPr>
          <w:rFonts w:ascii="Trebuchet MS" w:eastAsia="Times New Roman" w:hAnsi="Trebuchet MS"/>
          <w:bCs/>
        </w:rPr>
        <w:t xml:space="preserve"> </w:t>
      </w:r>
      <w:r w:rsidRPr="000E2E5E">
        <w:rPr>
          <w:rFonts w:ascii="Trebuchet MS" w:eastAsia="Times New Roman" w:hAnsi="Trebuchet MS"/>
          <w:b/>
          <w:bCs/>
        </w:rPr>
        <w:t>Motivele pe baza cărora s-a stabilit nu se supune evaluării impactului asupra corpurilor de apă</w:t>
      </w:r>
      <w:r w:rsidRPr="000E2E5E">
        <w:rPr>
          <w:rFonts w:ascii="Trebuchet MS" w:eastAsia="Times New Roman" w:hAnsi="Trebuchet MS"/>
          <w:bCs/>
        </w:rPr>
        <w:t xml:space="preserve"> în conformitate cu decizia justificată privind necesitatea elaborării studiului de evaluare a impactului asupra corpurilor de apă.</w:t>
      </w:r>
    </w:p>
    <w:p w:rsidR="00AA6BBD" w:rsidRPr="000E2E5E" w:rsidRDefault="000E2E5E" w:rsidP="000E2E5E">
      <w:pPr>
        <w:tabs>
          <w:tab w:val="left" w:pos="426"/>
        </w:tabs>
        <w:suppressAutoHyphens/>
        <w:spacing w:after="0"/>
        <w:jc w:val="both"/>
        <w:rPr>
          <w:rFonts w:ascii="Trebuchet MS" w:eastAsia="Times New Roman" w:hAnsi="Trebuchet MS"/>
          <w:bCs/>
          <w:i/>
        </w:rPr>
      </w:pPr>
      <w:r w:rsidRPr="000E2E5E">
        <w:rPr>
          <w:rFonts w:ascii="Trebuchet MS" w:eastAsia="Times New Roman" w:hAnsi="Trebuchet MS"/>
          <w:lang w:eastAsia="ro-RO"/>
        </w:rPr>
        <w:lastRenderedPageBreak/>
        <w:t>-</w:t>
      </w:r>
      <w:r w:rsidR="00AA6BBD" w:rsidRPr="000E2E5E">
        <w:rPr>
          <w:rFonts w:ascii="Trebuchet MS" w:eastAsia="Times New Roman" w:hAnsi="Trebuchet MS"/>
          <w:lang w:eastAsia="ro-RO"/>
        </w:rPr>
        <w:t xml:space="preserve">Pentru proiectul propus </w:t>
      </w:r>
      <w:r w:rsidR="00AA6BBD" w:rsidRPr="000E2E5E">
        <w:rPr>
          <w:rFonts w:ascii="Trebuchet MS" w:eastAsia="Times New Roman" w:hAnsi="Trebuchet MS"/>
          <w:b/>
          <w:i/>
          <w:lang w:eastAsia="ro-RO"/>
        </w:rPr>
        <w:t>nu este necesara obtinerea avizului de gospodarirea apelor</w:t>
      </w:r>
      <w:r w:rsidR="00AA6BBD" w:rsidRPr="000E2E5E">
        <w:rPr>
          <w:rFonts w:ascii="Trebuchet MS" w:eastAsia="Times New Roman" w:hAnsi="Trebuchet MS"/>
          <w:lang w:eastAsia="ro-RO"/>
        </w:rPr>
        <w:t xml:space="preserve">, conform adresei </w:t>
      </w:r>
      <w:r w:rsidR="00AA6BBD" w:rsidRPr="000E2E5E">
        <w:rPr>
          <w:rFonts w:ascii="Trebuchet MS" w:hAnsi="Trebuchet MS"/>
        </w:rPr>
        <w:t xml:space="preserve">Administratia Natională Apele Romane, Administrația Bazinală </w:t>
      </w:r>
      <w:r w:rsidRPr="000E2E5E">
        <w:rPr>
          <w:rFonts w:ascii="Trebuchet MS" w:hAnsi="Trebuchet MS"/>
        </w:rPr>
        <w:t xml:space="preserve">SGA Dambovita </w:t>
      </w:r>
      <w:r w:rsidR="00AA6BBD" w:rsidRPr="000E2E5E">
        <w:rPr>
          <w:rFonts w:ascii="Trebuchet MS" w:hAnsi="Trebuchet MS"/>
        </w:rPr>
        <w:t xml:space="preserve">- pentru </w:t>
      </w:r>
      <w:r w:rsidRPr="000E2E5E">
        <w:rPr>
          <w:rFonts w:ascii="Trebuchet MS" w:hAnsi="Trebuchet MS"/>
        </w:rPr>
        <w:t xml:space="preserve">proiectul </w:t>
      </w:r>
      <w:r w:rsidR="00AA6BBD" w:rsidRPr="000E2E5E">
        <w:rPr>
          <w:rFonts w:ascii="Trebuchet MS" w:hAnsi="Trebuchet MS"/>
        </w:rPr>
        <w:t xml:space="preserve">propus </w:t>
      </w:r>
      <w:r w:rsidR="00AA6BBD" w:rsidRPr="000E2E5E">
        <w:rPr>
          <w:rFonts w:ascii="Trebuchet MS" w:hAnsi="Trebuchet MS"/>
          <w:i/>
        </w:rPr>
        <w:t xml:space="preserve">nu </w:t>
      </w:r>
      <w:r w:rsidRPr="000E2E5E">
        <w:rPr>
          <w:rFonts w:ascii="Trebuchet MS" w:hAnsi="Trebuchet MS"/>
          <w:i/>
        </w:rPr>
        <w:t xml:space="preserve">necesita act de reglementare pe linie </w:t>
      </w:r>
      <w:r w:rsidR="00AA6BBD" w:rsidRPr="000E2E5E">
        <w:rPr>
          <w:rFonts w:ascii="Trebuchet MS" w:hAnsi="Trebuchet MS"/>
          <w:i/>
        </w:rPr>
        <w:t>de gospodarire a apelor</w:t>
      </w:r>
      <w:r w:rsidR="00AA6BBD" w:rsidRPr="000E2E5E">
        <w:rPr>
          <w:rFonts w:ascii="Trebuchet MS" w:eastAsia="Times New Roman" w:hAnsi="Trebuchet MS"/>
          <w:bCs/>
          <w:i/>
        </w:rPr>
        <w:t>.</w:t>
      </w:r>
    </w:p>
    <w:p w:rsidR="000E2E5E" w:rsidRPr="000E2E5E" w:rsidRDefault="000E2E5E" w:rsidP="000E2E5E">
      <w:pPr>
        <w:tabs>
          <w:tab w:val="left" w:pos="426"/>
        </w:tabs>
        <w:suppressAutoHyphens/>
        <w:spacing w:after="0"/>
        <w:jc w:val="both"/>
        <w:rPr>
          <w:rFonts w:ascii="Trebuchet MS" w:eastAsia="Times New Roman" w:hAnsi="Trebuchet MS"/>
          <w:bCs/>
          <w:i/>
        </w:rPr>
      </w:pPr>
    </w:p>
    <w:p w:rsidR="00AA6BBD" w:rsidRPr="000E2E5E" w:rsidRDefault="00AA6BBD" w:rsidP="000E2E5E">
      <w:pPr>
        <w:pStyle w:val="BodyText3"/>
        <w:numPr>
          <w:ilvl w:val="0"/>
          <w:numId w:val="4"/>
        </w:numPr>
        <w:spacing w:after="0"/>
        <w:jc w:val="both"/>
        <w:rPr>
          <w:rFonts w:ascii="Trebuchet MS" w:hAnsi="Trebuchet MS"/>
          <w:b/>
          <w:i/>
          <w:sz w:val="22"/>
          <w:szCs w:val="22"/>
          <w:u w:val="single"/>
          <w:lang w:val="fr-FR"/>
        </w:rPr>
      </w:pPr>
      <w:r w:rsidRPr="000E2E5E">
        <w:rPr>
          <w:rFonts w:ascii="Trebuchet MS" w:hAnsi="Trebuchet MS"/>
          <w:b/>
          <w:i/>
          <w:sz w:val="22"/>
          <w:szCs w:val="22"/>
          <w:u w:val="single"/>
          <w:lang w:val="fr-FR"/>
        </w:rPr>
        <w:t xml:space="preserve">Caracteristicile proiectelor </w:t>
      </w:r>
    </w:p>
    <w:p w:rsidR="00AA6BBD" w:rsidRPr="000E2E5E" w:rsidRDefault="00AA6BBD" w:rsidP="000E2E5E">
      <w:pPr>
        <w:pStyle w:val="BodyText3"/>
        <w:numPr>
          <w:ilvl w:val="0"/>
          <w:numId w:val="5"/>
        </w:numPr>
        <w:spacing w:after="0"/>
        <w:ind w:left="426"/>
        <w:jc w:val="both"/>
        <w:rPr>
          <w:rFonts w:ascii="Trebuchet MS" w:hAnsi="Trebuchet MS"/>
          <w:i/>
          <w:sz w:val="22"/>
          <w:szCs w:val="22"/>
          <w:lang w:val="fr-FR"/>
        </w:rPr>
      </w:pPr>
      <w:r w:rsidRPr="000E2E5E">
        <w:rPr>
          <w:rFonts w:ascii="Trebuchet MS" w:hAnsi="Trebuchet MS"/>
          <w:i/>
          <w:sz w:val="22"/>
          <w:szCs w:val="22"/>
          <w:lang w:val="fr-FR"/>
        </w:rPr>
        <w:t xml:space="preserve">mărimea proiectului: </w:t>
      </w:r>
    </w:p>
    <w:p w:rsidR="00663492" w:rsidRPr="000E2E5E" w:rsidRDefault="00663492" w:rsidP="000E2E5E">
      <w:pPr>
        <w:spacing w:after="0"/>
        <w:ind w:left="-40"/>
        <w:rPr>
          <w:rFonts w:ascii="Trebuchet MS" w:eastAsia="Times New Roman" w:hAnsi="Trebuchet MS"/>
        </w:rPr>
      </w:pPr>
      <w:r w:rsidRPr="000E2E5E">
        <w:rPr>
          <w:rFonts w:ascii="Trebuchet MS" w:hAnsi="Trebuchet MS"/>
        </w:rPr>
        <w:t xml:space="preserve">       Proiectul presupune instalarea de  module fotovoltaice cu o putere nominala unitara instalata de 550 W si totala de 359,7 kW</w:t>
      </w:r>
    </w:p>
    <w:p w:rsidR="00663492" w:rsidRPr="000E2E5E" w:rsidRDefault="00663492" w:rsidP="000E2E5E">
      <w:pPr>
        <w:spacing w:after="0"/>
        <w:jc w:val="both"/>
        <w:rPr>
          <w:rFonts w:ascii="Trebuchet MS" w:hAnsi="Trebuchet MS"/>
        </w:rPr>
      </w:pPr>
      <w:r w:rsidRPr="000E2E5E">
        <w:rPr>
          <w:rFonts w:ascii="Trebuchet MS" w:hAnsi="Trebuchet MS"/>
        </w:rPr>
        <w:t xml:space="preserve">         Centrala fotovoltaică  va fi alcătuită din:</w:t>
      </w:r>
    </w:p>
    <w:p w:rsidR="00663492" w:rsidRPr="000E2E5E" w:rsidRDefault="00663492" w:rsidP="000E2E5E">
      <w:pPr>
        <w:pStyle w:val="ListParagraph"/>
        <w:widowControl w:val="0"/>
        <w:numPr>
          <w:ilvl w:val="0"/>
          <w:numId w:val="13"/>
        </w:numPr>
        <w:autoSpaceDE w:val="0"/>
        <w:autoSpaceDN w:val="0"/>
        <w:spacing w:after="0" w:line="276" w:lineRule="auto"/>
        <w:contextualSpacing w:val="0"/>
        <w:rPr>
          <w:rFonts w:ascii="Trebuchet MS" w:hAnsi="Trebuchet MS"/>
        </w:rPr>
      </w:pPr>
      <w:r w:rsidRPr="000E2E5E">
        <w:rPr>
          <w:rFonts w:ascii="Trebuchet MS" w:hAnsi="Trebuchet MS"/>
        </w:rPr>
        <w:t>Numar de module fotovoltaice cu siliciu monocristalin, 550 W –</w:t>
      </w:r>
      <w:r w:rsidR="00F12F39" w:rsidRPr="000E2E5E">
        <w:rPr>
          <w:rFonts w:ascii="Trebuchet MS" w:hAnsi="Trebuchet MS"/>
        </w:rPr>
        <w:t xml:space="preserve"> </w:t>
      </w:r>
      <w:r w:rsidRPr="000E2E5E">
        <w:rPr>
          <w:rFonts w:ascii="Trebuchet MS" w:hAnsi="Trebuchet MS"/>
        </w:rPr>
        <w:t>654 bucati, fiecare dintre ele fiind formate dintr-un număr de 144 de celule (tip Half Cut Monocristaline);</w:t>
      </w:r>
    </w:p>
    <w:p w:rsidR="00663492" w:rsidRPr="000E2E5E" w:rsidRDefault="00663492" w:rsidP="000E2E5E">
      <w:pPr>
        <w:pStyle w:val="ListParagraph"/>
        <w:widowControl w:val="0"/>
        <w:numPr>
          <w:ilvl w:val="0"/>
          <w:numId w:val="13"/>
        </w:numPr>
        <w:autoSpaceDE w:val="0"/>
        <w:autoSpaceDN w:val="0"/>
        <w:spacing w:after="0" w:line="276" w:lineRule="auto"/>
        <w:contextualSpacing w:val="0"/>
        <w:rPr>
          <w:rFonts w:ascii="Trebuchet MS" w:hAnsi="Trebuchet MS"/>
        </w:rPr>
      </w:pPr>
      <w:r w:rsidRPr="000E2E5E">
        <w:rPr>
          <w:rFonts w:ascii="Trebuchet MS" w:hAnsi="Trebuchet MS"/>
        </w:rPr>
        <w:t>Numar de invertoare trifazate cu puterea nominala de 50 kW – 7 bucati, Sistemul va fi prevăzut cu invertoare trifazate de tip string inverter cu o putere instalată de 50 kW, cu eficiența e 98,5%.;</w:t>
      </w:r>
    </w:p>
    <w:p w:rsidR="00663492" w:rsidRPr="000E2E5E" w:rsidRDefault="00663492" w:rsidP="000E2E5E">
      <w:pPr>
        <w:pStyle w:val="ListParagraph"/>
        <w:widowControl w:val="0"/>
        <w:numPr>
          <w:ilvl w:val="0"/>
          <w:numId w:val="13"/>
        </w:numPr>
        <w:autoSpaceDE w:val="0"/>
        <w:autoSpaceDN w:val="0"/>
        <w:spacing w:after="0" w:line="276" w:lineRule="auto"/>
        <w:contextualSpacing w:val="0"/>
        <w:rPr>
          <w:rFonts w:ascii="Trebuchet MS" w:hAnsi="Trebuchet MS"/>
        </w:rPr>
      </w:pPr>
      <w:r w:rsidRPr="000E2E5E">
        <w:rPr>
          <w:rFonts w:ascii="Trebuchet MS" w:hAnsi="Trebuchet MS"/>
        </w:rPr>
        <w:t>Numar de structuri metalice de sustinere a modulelor fotovoltaice – 9 ansambluri;</w:t>
      </w:r>
    </w:p>
    <w:p w:rsidR="00663492" w:rsidRPr="000E2E5E" w:rsidRDefault="00663492" w:rsidP="000E2E5E">
      <w:pPr>
        <w:pStyle w:val="ListParagraph"/>
        <w:widowControl w:val="0"/>
        <w:numPr>
          <w:ilvl w:val="0"/>
          <w:numId w:val="14"/>
        </w:numPr>
        <w:autoSpaceDE w:val="0"/>
        <w:autoSpaceDN w:val="0"/>
        <w:spacing w:after="0" w:line="276" w:lineRule="auto"/>
        <w:ind w:left="284"/>
        <w:contextualSpacing w:val="0"/>
        <w:rPr>
          <w:rFonts w:ascii="Trebuchet MS" w:hAnsi="Trebuchet MS"/>
        </w:rPr>
      </w:pPr>
      <w:r w:rsidRPr="000E2E5E">
        <w:rPr>
          <w:rFonts w:ascii="Trebuchet MS" w:hAnsi="Trebuchet MS"/>
        </w:rPr>
        <w:t xml:space="preserve"> Puterea instalata a CEF – 359,7 kWp</w:t>
      </w:r>
    </w:p>
    <w:p w:rsidR="00663492" w:rsidRPr="000E2E5E" w:rsidRDefault="00663492" w:rsidP="000E2E5E">
      <w:pPr>
        <w:spacing w:after="0"/>
        <w:jc w:val="both"/>
        <w:rPr>
          <w:rFonts w:ascii="Trebuchet MS" w:hAnsi="Trebuchet MS"/>
        </w:rPr>
      </w:pPr>
      <w:r w:rsidRPr="000E2E5E">
        <w:rPr>
          <w:rFonts w:ascii="Trebuchet MS" w:hAnsi="Trebuchet MS"/>
        </w:rPr>
        <w:t xml:space="preserve">     Puterea minimă a modulelor PV va fi de 550 W, cu un randament nominal de minimum 21,3 % în Condiții Standard de Testare (STC), cu o rată de degradare care să asigure o performanță minimă de 84,8% față de nominal după 25 de ani de funcționare. Panourile fotovoltaice vor fi montate pe  structuri metalice fixe susținute de țărusi înșurubați în sol.</w:t>
      </w:r>
    </w:p>
    <w:p w:rsidR="002C5366"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Suprafata teren conform cartii funciare nr. 73270 = 5478 mp</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 xml:space="preserve">Suprafata construita </w:t>
      </w:r>
      <w:r w:rsidRPr="000E2E5E">
        <w:rPr>
          <w:rFonts w:ascii="Trebuchet MS" w:hAnsi="Trebuchet MS"/>
          <w:lang w:val="fr-FR"/>
        </w:rPr>
        <w:t>=</w:t>
      </w:r>
      <w:r w:rsidRPr="000E2E5E">
        <w:rPr>
          <w:rFonts w:ascii="Trebuchet MS" w:hAnsi="Trebuchet MS"/>
          <w:lang w:val="fr-FR"/>
        </w:rPr>
        <w:t xml:space="preserve"> 4700 mp</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Suprafata construita</w:t>
      </w:r>
      <w:r w:rsidRPr="000E2E5E">
        <w:rPr>
          <w:rFonts w:ascii="Trebuchet MS" w:hAnsi="Trebuchet MS"/>
          <w:lang w:val="fr-FR"/>
        </w:rPr>
        <w:t xml:space="preserve"> panouri fotovoltaice </w:t>
      </w:r>
      <w:r w:rsidRPr="000E2E5E">
        <w:rPr>
          <w:rFonts w:ascii="Trebuchet MS" w:hAnsi="Trebuchet MS"/>
          <w:lang w:val="fr-FR"/>
        </w:rPr>
        <w:t>=</w:t>
      </w:r>
      <w:r w:rsidRPr="000E2E5E">
        <w:rPr>
          <w:rFonts w:ascii="Trebuchet MS" w:hAnsi="Trebuchet MS"/>
          <w:lang w:val="fr-FR"/>
        </w:rPr>
        <w:t xml:space="preserve"> 1984 mp</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 xml:space="preserve">Suprafata imprejmuire </w:t>
      </w:r>
      <w:r w:rsidRPr="000E2E5E">
        <w:rPr>
          <w:rFonts w:ascii="Trebuchet MS" w:hAnsi="Trebuchet MS"/>
          <w:lang w:val="fr-FR"/>
        </w:rPr>
        <w:t>=</w:t>
      </w:r>
      <w:r w:rsidRPr="000E2E5E">
        <w:rPr>
          <w:rFonts w:ascii="Trebuchet MS" w:hAnsi="Trebuchet MS"/>
          <w:lang w:val="fr-FR"/>
        </w:rPr>
        <w:t xml:space="preserve">  164 mp</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 xml:space="preserve">Suprafata punct de transformare </w:t>
      </w:r>
      <w:r w:rsidRPr="000E2E5E">
        <w:rPr>
          <w:rFonts w:ascii="Trebuchet MS" w:hAnsi="Trebuchet MS"/>
          <w:lang w:val="fr-FR"/>
        </w:rPr>
        <w:t>=</w:t>
      </w:r>
      <w:r w:rsidRPr="000E2E5E">
        <w:rPr>
          <w:rFonts w:ascii="Trebuchet MS" w:hAnsi="Trebuchet MS"/>
          <w:lang w:val="fr-FR"/>
        </w:rPr>
        <w:t xml:space="preserve"> 21 mp</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 xml:space="preserve">Suprafata drumuri, accese pietonale </w:t>
      </w:r>
      <w:r w:rsidRPr="000E2E5E">
        <w:rPr>
          <w:rFonts w:ascii="Trebuchet MS" w:hAnsi="Trebuchet MS"/>
          <w:lang w:val="fr-FR"/>
        </w:rPr>
        <w:t>=</w:t>
      </w:r>
      <w:r w:rsidRPr="000E2E5E">
        <w:rPr>
          <w:rFonts w:ascii="Trebuchet MS" w:hAnsi="Trebuchet MS"/>
          <w:lang w:val="fr-FR"/>
        </w:rPr>
        <w:t xml:space="preserve"> 520 mp</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 xml:space="preserve">Suprafata spatii verzi propuse </w:t>
      </w:r>
      <w:r w:rsidRPr="000E2E5E">
        <w:rPr>
          <w:rFonts w:ascii="Trebuchet MS" w:hAnsi="Trebuchet MS"/>
          <w:lang w:val="fr-FR"/>
        </w:rPr>
        <w:t>=</w:t>
      </w:r>
      <w:r w:rsidRPr="000E2E5E">
        <w:rPr>
          <w:rFonts w:ascii="Trebuchet MS" w:hAnsi="Trebuchet MS"/>
          <w:lang w:val="fr-FR"/>
        </w:rPr>
        <w:t xml:space="preserve"> 2011 mp</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 xml:space="preserve">POT </w:t>
      </w:r>
      <w:r w:rsidRPr="000E2E5E">
        <w:rPr>
          <w:rFonts w:ascii="Trebuchet MS" w:hAnsi="Trebuchet MS"/>
          <w:lang w:val="fr-FR"/>
        </w:rPr>
        <w:t>=</w:t>
      </w:r>
      <w:r w:rsidRPr="000E2E5E">
        <w:rPr>
          <w:rFonts w:ascii="Trebuchet MS" w:hAnsi="Trebuchet MS"/>
          <w:lang w:val="fr-FR"/>
        </w:rPr>
        <w:t xml:space="preserve"> 0,8579 %</w:t>
      </w:r>
    </w:p>
    <w:p w:rsidR="00F12F39" w:rsidRPr="000E2E5E" w:rsidRDefault="00F12F39" w:rsidP="000E2E5E">
      <w:pPr>
        <w:suppressAutoHyphens/>
        <w:spacing w:after="0"/>
        <w:jc w:val="both"/>
        <w:rPr>
          <w:rFonts w:ascii="Trebuchet MS" w:hAnsi="Trebuchet MS"/>
          <w:lang w:val="fr-FR"/>
        </w:rPr>
      </w:pPr>
      <w:r w:rsidRPr="000E2E5E">
        <w:rPr>
          <w:rFonts w:ascii="Trebuchet MS" w:hAnsi="Trebuchet MS"/>
          <w:lang w:val="fr-FR"/>
        </w:rPr>
        <w:t xml:space="preserve">CUT </w:t>
      </w:r>
      <w:r w:rsidRPr="000E2E5E">
        <w:rPr>
          <w:rFonts w:ascii="Trebuchet MS" w:hAnsi="Trebuchet MS"/>
          <w:lang w:val="fr-FR"/>
        </w:rPr>
        <w:t>=</w:t>
      </w:r>
      <w:r w:rsidRPr="000E2E5E">
        <w:rPr>
          <w:rFonts w:ascii="Trebuchet MS" w:hAnsi="Trebuchet MS"/>
          <w:lang w:val="fr-FR"/>
        </w:rPr>
        <w:t xml:space="preserve"> 0,8579</w:t>
      </w:r>
    </w:p>
    <w:p w:rsidR="00AA6BBD" w:rsidRPr="000E2E5E" w:rsidRDefault="00AA6BBD" w:rsidP="000E2E5E">
      <w:pPr>
        <w:suppressAutoHyphens/>
        <w:spacing w:after="0"/>
        <w:jc w:val="both"/>
        <w:rPr>
          <w:rFonts w:ascii="Trebuchet MS" w:hAnsi="Trebuchet MS"/>
          <w:lang w:val="fr-FR"/>
        </w:rPr>
      </w:pPr>
      <w:r w:rsidRPr="000E2E5E">
        <w:rPr>
          <w:rFonts w:ascii="Trebuchet MS" w:hAnsi="Trebuchet MS"/>
          <w:lang w:val="fr-FR"/>
        </w:rPr>
        <w:t xml:space="preserve">b) </w:t>
      </w:r>
      <w:r w:rsidRPr="000E2E5E">
        <w:rPr>
          <w:rFonts w:ascii="Trebuchet MS" w:hAnsi="Trebuchet MS"/>
          <w:i/>
          <w:lang w:val="fr-FR"/>
        </w:rPr>
        <w:t>cumularea cu alte proiecte</w:t>
      </w:r>
      <w:r w:rsidRPr="000E2E5E">
        <w:rPr>
          <w:rFonts w:ascii="Trebuchet MS" w:hAnsi="Trebuchet MS"/>
          <w:lang w:val="fr-FR"/>
        </w:rPr>
        <w:t xml:space="preserve"> -  nu este cazul</w:t>
      </w:r>
      <w:r w:rsidRPr="000E2E5E">
        <w:rPr>
          <w:rStyle w:val="tpa1"/>
          <w:rFonts w:ascii="Trebuchet MS" w:hAnsi="Trebuchet MS"/>
          <w:lang w:val="fr-FR"/>
        </w:rPr>
        <w:t>;</w:t>
      </w:r>
    </w:p>
    <w:p w:rsidR="00AA6BBD" w:rsidRPr="000E2E5E" w:rsidRDefault="00AA6BBD" w:rsidP="000E2E5E">
      <w:pPr>
        <w:pStyle w:val="Char"/>
        <w:spacing w:line="276" w:lineRule="auto"/>
        <w:jc w:val="both"/>
        <w:rPr>
          <w:rStyle w:val="tpa1"/>
          <w:rFonts w:ascii="Trebuchet MS" w:eastAsia="Calibri" w:hAnsi="Trebuchet MS"/>
          <w:sz w:val="22"/>
          <w:szCs w:val="22"/>
        </w:rPr>
      </w:pPr>
      <w:r w:rsidRPr="000E2E5E">
        <w:rPr>
          <w:rFonts w:ascii="Trebuchet MS" w:hAnsi="Trebuchet MS"/>
          <w:sz w:val="22"/>
          <w:szCs w:val="22"/>
        </w:rPr>
        <w:t xml:space="preserve">c) </w:t>
      </w:r>
      <w:r w:rsidRPr="000E2E5E">
        <w:rPr>
          <w:rFonts w:ascii="Trebuchet MS" w:hAnsi="Trebuchet MS"/>
          <w:i/>
          <w:sz w:val="22"/>
          <w:szCs w:val="22"/>
        </w:rPr>
        <w:t>utilizarea resurselor naturale</w:t>
      </w:r>
      <w:r w:rsidRPr="000E2E5E">
        <w:rPr>
          <w:rFonts w:ascii="Trebuchet MS" w:hAnsi="Trebuchet MS"/>
          <w:sz w:val="22"/>
          <w:szCs w:val="22"/>
        </w:rPr>
        <w:t xml:space="preserve">: </w:t>
      </w:r>
      <w:r w:rsidRPr="000E2E5E">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AA6BBD" w:rsidRPr="000E2E5E" w:rsidRDefault="00AA6BBD" w:rsidP="000E2E5E">
      <w:pPr>
        <w:pStyle w:val="BodyText2"/>
        <w:spacing w:after="0" w:line="276" w:lineRule="auto"/>
        <w:jc w:val="both"/>
        <w:rPr>
          <w:rFonts w:ascii="Trebuchet MS" w:hAnsi="Trebuchet MS"/>
          <w:lang w:val="ro-RO"/>
        </w:rPr>
      </w:pPr>
      <w:r w:rsidRPr="000E2E5E">
        <w:rPr>
          <w:rFonts w:ascii="Trebuchet MS" w:hAnsi="Trebuchet MS"/>
          <w:lang w:val="pl-PL"/>
        </w:rPr>
        <w:t xml:space="preserve">d) </w:t>
      </w:r>
      <w:r w:rsidRPr="000E2E5E">
        <w:rPr>
          <w:rFonts w:ascii="Trebuchet MS" w:hAnsi="Trebuchet MS"/>
          <w:i/>
          <w:lang w:val="pl-PL"/>
        </w:rPr>
        <w:t>producţia de deşeuri</w:t>
      </w:r>
      <w:r w:rsidRPr="000E2E5E">
        <w:rPr>
          <w:rFonts w:ascii="Trebuchet MS" w:hAnsi="Trebuchet MS"/>
          <w:lang w:val="pl-PL"/>
        </w:rPr>
        <w:t xml:space="preserve">: </w:t>
      </w:r>
      <w:r w:rsidRPr="000E2E5E">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AA6BBD" w:rsidRPr="000E2E5E" w:rsidRDefault="00AA6BBD" w:rsidP="000E2E5E">
      <w:pPr>
        <w:pStyle w:val="CharCharChar1Char"/>
        <w:spacing w:line="276" w:lineRule="auto"/>
        <w:jc w:val="both"/>
        <w:rPr>
          <w:rFonts w:ascii="Trebuchet MS" w:eastAsia="Calibri" w:hAnsi="Trebuchet MS"/>
          <w:sz w:val="22"/>
          <w:szCs w:val="22"/>
        </w:rPr>
      </w:pPr>
      <w:r w:rsidRPr="000E2E5E">
        <w:rPr>
          <w:rFonts w:ascii="Trebuchet MS" w:hAnsi="Trebuchet MS"/>
          <w:sz w:val="22"/>
          <w:szCs w:val="22"/>
        </w:rPr>
        <w:t xml:space="preserve">e) </w:t>
      </w:r>
      <w:r w:rsidRPr="000E2E5E">
        <w:rPr>
          <w:rFonts w:ascii="Trebuchet MS" w:hAnsi="Trebuchet MS"/>
          <w:i/>
          <w:sz w:val="22"/>
          <w:szCs w:val="22"/>
        </w:rPr>
        <w:t>emisiile poluante, inclusiv zgomotul şi alte surse de disconfort</w:t>
      </w:r>
      <w:r w:rsidRPr="000E2E5E">
        <w:rPr>
          <w:rFonts w:ascii="Trebuchet MS" w:hAnsi="Trebuchet MS"/>
          <w:sz w:val="22"/>
          <w:szCs w:val="22"/>
        </w:rPr>
        <w:t xml:space="preserve">: lucrările şi măsurile prevăzute în proiect nu vor afecta semnificativ factorii de mediu (aer, apă, sol, aşezări umane); </w:t>
      </w:r>
    </w:p>
    <w:p w:rsidR="00AA6BBD" w:rsidRPr="000E2E5E" w:rsidRDefault="00AA6BBD" w:rsidP="000E2E5E">
      <w:pPr>
        <w:pStyle w:val="BodyText2"/>
        <w:spacing w:after="0" w:line="276" w:lineRule="auto"/>
        <w:jc w:val="both"/>
        <w:rPr>
          <w:rStyle w:val="tpa1"/>
          <w:rFonts w:ascii="Trebuchet MS" w:hAnsi="Trebuchet MS"/>
          <w:lang w:val="pl-PL"/>
        </w:rPr>
      </w:pPr>
      <w:r w:rsidRPr="000E2E5E">
        <w:rPr>
          <w:rFonts w:ascii="Trebuchet MS" w:hAnsi="Trebuchet MS"/>
          <w:lang w:val="fr-FR"/>
        </w:rPr>
        <w:t xml:space="preserve">f) </w:t>
      </w:r>
      <w:r w:rsidRPr="000E2E5E">
        <w:rPr>
          <w:rFonts w:ascii="Trebuchet MS" w:hAnsi="Trebuchet MS"/>
          <w:i/>
          <w:lang w:val="fr-FR"/>
        </w:rPr>
        <w:t>riscul de accident, ţinându-se seama în special de substanţele şi de tehnologiile utilizate</w:t>
      </w:r>
      <w:r w:rsidRPr="000E2E5E">
        <w:rPr>
          <w:rFonts w:ascii="Trebuchet MS" w:hAnsi="Trebuchet MS"/>
          <w:lang w:val="fr-FR"/>
        </w:rPr>
        <w:t xml:space="preserve">: </w:t>
      </w:r>
      <w:r w:rsidRPr="000E2E5E">
        <w:rPr>
          <w:rStyle w:val="tpa1"/>
          <w:rFonts w:ascii="Trebuchet MS" w:hAnsi="Trebuchet MS"/>
          <w:lang w:val="pl-PL"/>
        </w:rPr>
        <w:t xml:space="preserve">riscul de accident, pe perioada execuţiei lucrărilor este redus, deoarece nu se utilizează substanţe periculoase; </w:t>
      </w:r>
    </w:p>
    <w:p w:rsidR="00AA6BBD" w:rsidRPr="000E2E5E" w:rsidRDefault="00AA6BBD" w:rsidP="000E2E5E">
      <w:pPr>
        <w:pStyle w:val="BodyText2"/>
        <w:spacing w:after="0" w:line="276" w:lineRule="auto"/>
        <w:jc w:val="both"/>
        <w:rPr>
          <w:rStyle w:val="tpa1"/>
          <w:rFonts w:ascii="Trebuchet MS" w:hAnsi="Trebuchet MS"/>
          <w:lang w:val="pl-PL"/>
        </w:rPr>
      </w:pPr>
    </w:p>
    <w:p w:rsidR="00AA6BBD" w:rsidRPr="000E2E5E" w:rsidRDefault="00AA6BBD" w:rsidP="000E2E5E">
      <w:pPr>
        <w:autoSpaceDE w:val="0"/>
        <w:autoSpaceDN w:val="0"/>
        <w:adjustRightInd w:val="0"/>
        <w:spacing w:after="0"/>
        <w:jc w:val="both"/>
        <w:rPr>
          <w:rFonts w:ascii="Trebuchet MS" w:hAnsi="Trebuchet MS"/>
          <w:b/>
          <w:i/>
          <w:u w:val="single"/>
          <w:lang w:val="pl-PL"/>
        </w:rPr>
      </w:pPr>
      <w:r w:rsidRPr="000E2E5E">
        <w:rPr>
          <w:rFonts w:ascii="Trebuchet MS" w:hAnsi="Trebuchet MS"/>
          <w:b/>
          <w:i/>
          <w:u w:val="single"/>
          <w:lang w:val="pl-PL"/>
        </w:rPr>
        <w:t>2. Localizarea proiectelor</w:t>
      </w:r>
    </w:p>
    <w:p w:rsidR="00AA6BBD" w:rsidRPr="000E2E5E" w:rsidRDefault="00AA6BBD" w:rsidP="000E2E5E">
      <w:pPr>
        <w:pStyle w:val="BodyText3"/>
        <w:spacing w:after="0"/>
        <w:jc w:val="both"/>
        <w:rPr>
          <w:rFonts w:ascii="Trebuchet MS" w:hAnsi="Trebuchet MS"/>
          <w:sz w:val="22"/>
          <w:szCs w:val="22"/>
          <w:lang w:val="pl-PL"/>
        </w:rPr>
      </w:pPr>
      <w:r w:rsidRPr="000E2E5E">
        <w:rPr>
          <w:rFonts w:ascii="Trebuchet MS" w:hAnsi="Trebuchet MS"/>
          <w:i/>
          <w:sz w:val="22"/>
          <w:szCs w:val="22"/>
          <w:lang w:val="pl-PL"/>
        </w:rPr>
        <w:t>2.1. utilizarea existentă a terenului</w:t>
      </w:r>
      <w:r w:rsidRPr="000E2E5E">
        <w:rPr>
          <w:rFonts w:ascii="Trebuchet MS" w:hAnsi="Trebuchet MS"/>
          <w:sz w:val="22"/>
          <w:szCs w:val="22"/>
          <w:lang w:val="pl-PL"/>
        </w:rPr>
        <w:t>: conform Certificatului de urbanism nr. 6</w:t>
      </w:r>
      <w:r w:rsidR="00F12F39" w:rsidRPr="000E2E5E">
        <w:rPr>
          <w:rFonts w:ascii="Trebuchet MS" w:hAnsi="Trebuchet MS"/>
          <w:sz w:val="22"/>
          <w:szCs w:val="22"/>
          <w:lang w:val="pl-PL"/>
        </w:rPr>
        <w:t>1 din 08</w:t>
      </w:r>
      <w:r w:rsidRPr="000E2E5E">
        <w:rPr>
          <w:rFonts w:ascii="Trebuchet MS" w:hAnsi="Trebuchet MS"/>
          <w:sz w:val="22"/>
          <w:szCs w:val="22"/>
          <w:lang w:val="pl-PL"/>
        </w:rPr>
        <w:t>.0</w:t>
      </w:r>
      <w:r w:rsidR="00F12F39" w:rsidRPr="000E2E5E">
        <w:rPr>
          <w:rFonts w:ascii="Trebuchet MS" w:hAnsi="Trebuchet MS"/>
          <w:sz w:val="22"/>
          <w:szCs w:val="22"/>
          <w:lang w:val="pl-PL"/>
        </w:rPr>
        <w:t>9</w:t>
      </w:r>
      <w:r w:rsidRPr="000E2E5E">
        <w:rPr>
          <w:rFonts w:ascii="Trebuchet MS" w:hAnsi="Trebuchet MS"/>
          <w:sz w:val="22"/>
          <w:szCs w:val="22"/>
          <w:lang w:val="pl-PL"/>
        </w:rPr>
        <w:t>.2023</w:t>
      </w:r>
      <w:r w:rsidR="00F12F39" w:rsidRPr="000E2E5E">
        <w:rPr>
          <w:rFonts w:ascii="Trebuchet MS" w:hAnsi="Trebuchet MS"/>
          <w:sz w:val="22"/>
          <w:szCs w:val="22"/>
          <w:lang w:val="pl-PL"/>
        </w:rPr>
        <w:t>, terenul se afla in intravilanul si extravilanul orasului si este proprietatea orasului Fieni</w:t>
      </w:r>
      <w:r w:rsidR="000E2E5E" w:rsidRPr="000E2E5E">
        <w:rPr>
          <w:rFonts w:ascii="Trebuchet MS" w:hAnsi="Trebuchet MS"/>
          <w:sz w:val="22"/>
          <w:szCs w:val="22"/>
          <w:lang w:val="pl-PL"/>
        </w:rPr>
        <w:t>, categoria de folosinta faneata</w:t>
      </w:r>
      <w:r w:rsidRPr="000E2E5E">
        <w:rPr>
          <w:rFonts w:ascii="Trebuchet MS" w:hAnsi="Trebuchet MS"/>
          <w:sz w:val="22"/>
          <w:szCs w:val="22"/>
          <w:lang w:val="pl-PL"/>
        </w:rPr>
        <w:t>.</w:t>
      </w:r>
    </w:p>
    <w:p w:rsidR="00AA6BBD" w:rsidRPr="000E2E5E" w:rsidRDefault="00AA6BBD" w:rsidP="000E2E5E">
      <w:pPr>
        <w:autoSpaceDE w:val="0"/>
        <w:autoSpaceDN w:val="0"/>
        <w:adjustRightInd w:val="0"/>
        <w:spacing w:after="0"/>
        <w:jc w:val="both"/>
        <w:rPr>
          <w:rFonts w:ascii="Trebuchet MS" w:hAnsi="Trebuchet MS"/>
          <w:lang w:val="pl-PL"/>
        </w:rPr>
      </w:pPr>
      <w:r w:rsidRPr="000E2E5E">
        <w:rPr>
          <w:rFonts w:ascii="Trebuchet MS" w:hAnsi="Trebuchet MS"/>
          <w:lang w:val="pl-PL"/>
        </w:rPr>
        <w:t xml:space="preserve">2.2. </w:t>
      </w:r>
      <w:r w:rsidRPr="000E2E5E">
        <w:rPr>
          <w:rFonts w:ascii="Trebuchet MS" w:hAnsi="Trebuchet MS"/>
          <w:i/>
          <w:lang w:val="pl-PL"/>
        </w:rPr>
        <w:t>relativa abundenţă a resurselor naturale din zonă, calitatea şi capacitatea regenerativă a acestora</w:t>
      </w:r>
      <w:r w:rsidRPr="000E2E5E">
        <w:rPr>
          <w:rFonts w:ascii="Trebuchet MS" w:hAnsi="Trebuchet MS"/>
          <w:lang w:val="pl-PL"/>
        </w:rPr>
        <w:t>:  nu este cazul;</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2.3. </w:t>
      </w:r>
      <w:r w:rsidRPr="000E2E5E">
        <w:rPr>
          <w:rFonts w:ascii="Trebuchet MS" w:hAnsi="Trebuchet MS"/>
          <w:i/>
          <w:lang w:val="fr-FR"/>
        </w:rPr>
        <w:t>capacitatea de absorbţie a mediului, cu atenţie deosebită pentru</w:t>
      </w:r>
      <w:r w:rsidRPr="000E2E5E">
        <w:rPr>
          <w:rFonts w:ascii="Trebuchet MS" w:hAnsi="Trebuchet MS"/>
          <w:lang w:val="fr-FR"/>
        </w:rPr>
        <w:t>:</w:t>
      </w:r>
    </w:p>
    <w:p w:rsidR="00AA6BBD" w:rsidRPr="000E2E5E" w:rsidRDefault="00AA6BBD" w:rsidP="000E2E5E">
      <w:pPr>
        <w:numPr>
          <w:ilvl w:val="0"/>
          <w:numId w:val="1"/>
        </w:numPr>
        <w:tabs>
          <w:tab w:val="num" w:pos="1605"/>
        </w:tabs>
        <w:autoSpaceDE w:val="0"/>
        <w:autoSpaceDN w:val="0"/>
        <w:adjustRightInd w:val="0"/>
        <w:spacing w:after="0"/>
        <w:jc w:val="both"/>
        <w:rPr>
          <w:rFonts w:ascii="Trebuchet MS" w:hAnsi="Trebuchet MS"/>
          <w:lang w:val="fr-FR"/>
        </w:rPr>
      </w:pPr>
      <w:r w:rsidRPr="000E2E5E">
        <w:rPr>
          <w:rFonts w:ascii="Trebuchet MS" w:hAnsi="Trebuchet MS"/>
          <w:lang w:val="fr-FR"/>
        </w:rPr>
        <w:t>zonele umede: nu este cazul;</w:t>
      </w:r>
    </w:p>
    <w:p w:rsidR="00AA6BBD" w:rsidRPr="000E2E5E" w:rsidRDefault="00AA6BBD" w:rsidP="000E2E5E">
      <w:pPr>
        <w:numPr>
          <w:ilvl w:val="0"/>
          <w:numId w:val="1"/>
        </w:numPr>
        <w:tabs>
          <w:tab w:val="num" w:pos="1605"/>
        </w:tabs>
        <w:autoSpaceDE w:val="0"/>
        <w:autoSpaceDN w:val="0"/>
        <w:adjustRightInd w:val="0"/>
        <w:spacing w:after="0"/>
        <w:jc w:val="both"/>
        <w:rPr>
          <w:rFonts w:ascii="Trebuchet MS" w:hAnsi="Trebuchet MS"/>
        </w:rPr>
      </w:pPr>
      <w:r w:rsidRPr="000E2E5E">
        <w:rPr>
          <w:rFonts w:ascii="Trebuchet MS" w:hAnsi="Trebuchet MS"/>
        </w:rPr>
        <w:t>zonele costiere: nu este cazul;</w:t>
      </w:r>
    </w:p>
    <w:p w:rsidR="00AA6BBD" w:rsidRPr="000E2E5E" w:rsidRDefault="00AA6BBD" w:rsidP="000E2E5E">
      <w:pPr>
        <w:pStyle w:val="Footer"/>
        <w:autoSpaceDE w:val="0"/>
        <w:autoSpaceDN w:val="0"/>
        <w:adjustRightInd w:val="0"/>
        <w:spacing w:line="276" w:lineRule="auto"/>
        <w:jc w:val="both"/>
        <w:rPr>
          <w:rFonts w:ascii="Trebuchet MS" w:hAnsi="Trebuchet MS"/>
          <w:lang w:val="fr-FR"/>
        </w:rPr>
      </w:pPr>
      <w:r w:rsidRPr="000E2E5E">
        <w:rPr>
          <w:rFonts w:ascii="Trebuchet MS" w:hAnsi="Trebuchet MS"/>
          <w:lang w:val="fr-FR"/>
        </w:rPr>
        <w:lastRenderedPageBreak/>
        <w:t xml:space="preserve">     c)  zonele montane şi cele împădurite: nu este cazul;</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d)  parcurile şi rezervaţiile naturale: nu este cazul;</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e) ariile clasificate sau zonele protejate prin legislaţia în vigoare, cum sunt:  </w:t>
      </w:r>
      <w:r w:rsidRPr="000E2E5E">
        <w:rPr>
          <w:rFonts w:ascii="Trebuchet MS" w:hAnsi="Trebuchet MS"/>
          <w:lang w:val="it-IT"/>
        </w:rPr>
        <w:t>proiectul nu este amplasat în sau în vecinătatea unei arii naturale protejate</w:t>
      </w:r>
      <w:r w:rsidRPr="000E2E5E">
        <w:rPr>
          <w:rFonts w:ascii="Trebuchet MS" w:hAnsi="Trebuchet MS"/>
          <w:iCs/>
          <w:lang w:val="fr-FR"/>
        </w:rPr>
        <w:t>;</w:t>
      </w:r>
    </w:p>
    <w:p w:rsidR="00AA6BBD" w:rsidRPr="000E2E5E" w:rsidRDefault="00AA6BBD" w:rsidP="000E2E5E">
      <w:pPr>
        <w:spacing w:after="0"/>
        <w:jc w:val="both"/>
        <w:rPr>
          <w:rFonts w:ascii="Trebuchet MS" w:hAnsi="Trebuchet MS"/>
          <w:lang w:val="fr-FR"/>
        </w:rPr>
      </w:pPr>
      <w:r w:rsidRPr="000E2E5E">
        <w:rPr>
          <w:rFonts w:ascii="Trebuchet MS" w:hAnsi="Trebuchet MS"/>
          <w:lang w:val="fr-FR"/>
        </w:rPr>
        <w:t xml:space="preserve">    f)  </w:t>
      </w:r>
      <w:r w:rsidRPr="000E2E5E">
        <w:rPr>
          <w:rStyle w:val="tli1"/>
          <w:rFonts w:ascii="Trebuchet MS" w:hAnsi="Trebuchet MS"/>
          <w:lang w:val="fr-FR"/>
        </w:rPr>
        <w:t xml:space="preserve">zonele de protecţie specială, mai ales cele desemnate prin Ordonanţa de urgenţă a Guvernului nr. </w:t>
      </w:r>
      <w:hyperlink r:id="rId11" w:history="1">
        <w:r w:rsidRPr="000E2E5E">
          <w:rPr>
            <w:rStyle w:val="Hyperlink"/>
            <w:rFonts w:ascii="Trebuchet MS" w:hAnsi="Trebuchet MS"/>
            <w:lang w:val="fr-FR"/>
          </w:rPr>
          <w:t>57/2007</w:t>
        </w:r>
      </w:hyperlink>
      <w:r w:rsidRPr="000E2E5E">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2" w:history="1">
        <w:r w:rsidRPr="000E2E5E">
          <w:rPr>
            <w:rStyle w:val="Hyperlink"/>
            <w:rFonts w:ascii="Trebuchet MS" w:hAnsi="Trebuchet MS"/>
            <w:lang w:val="fr-FR"/>
          </w:rPr>
          <w:t>5/2000</w:t>
        </w:r>
      </w:hyperlink>
      <w:r w:rsidRPr="000E2E5E">
        <w:rPr>
          <w:rStyle w:val="tli1"/>
          <w:rFonts w:ascii="Trebuchet MS" w:hAnsi="Trebuchet MS"/>
          <w:lang w:val="fr-FR"/>
        </w:rPr>
        <w:t xml:space="preserve"> privind aprobarea Planului de amenajare a teritoriului naţional – Secţiunea a III – a – zone protejate, zonele de protecţie instituite conform prevederilor Legii apelor nr. </w:t>
      </w:r>
      <w:hyperlink r:id="rId13" w:history="1">
        <w:r w:rsidRPr="000E2E5E">
          <w:rPr>
            <w:rStyle w:val="Hyperlink"/>
            <w:rFonts w:ascii="Trebuchet MS" w:hAnsi="Trebuchet MS"/>
            <w:lang w:val="fr-FR"/>
          </w:rPr>
          <w:t>107/1996</w:t>
        </w:r>
      </w:hyperlink>
      <w:r w:rsidRPr="000E2E5E">
        <w:rPr>
          <w:rStyle w:val="tli1"/>
          <w:rFonts w:ascii="Trebuchet MS" w:hAnsi="Trebuchet MS"/>
          <w:lang w:val="fr-FR"/>
        </w:rPr>
        <w:t xml:space="preserve">, cu modificările şi completările ulterioare, şi Hotărârea Guvernului nr. </w:t>
      </w:r>
      <w:hyperlink r:id="rId14" w:history="1">
        <w:r w:rsidRPr="000E2E5E">
          <w:rPr>
            <w:rStyle w:val="Hyperlink"/>
            <w:rFonts w:ascii="Trebuchet MS" w:hAnsi="Trebuchet MS"/>
            <w:lang w:val="fr-FR"/>
          </w:rPr>
          <w:t>930/2005</w:t>
        </w:r>
      </w:hyperlink>
      <w:r w:rsidRPr="000E2E5E">
        <w:rPr>
          <w:rStyle w:val="tli1"/>
          <w:rFonts w:ascii="Trebuchet MS" w:hAnsi="Trebuchet MS"/>
          <w:lang w:val="fr-FR"/>
        </w:rPr>
        <w:t xml:space="preserve"> pentru aprobarea Normelor speciale privind caracterul şi mărimea zonelor de protecţie sanitară şi hidrogeologică:</w:t>
      </w:r>
      <w:r w:rsidRPr="000E2E5E">
        <w:rPr>
          <w:rFonts w:ascii="Trebuchet MS" w:hAnsi="Trebuchet MS"/>
          <w:lang w:val="fr-FR"/>
        </w:rPr>
        <w:t xml:space="preserve"> proiectul nu este inclus în zone de protecţie specială desemnate;</w:t>
      </w:r>
    </w:p>
    <w:p w:rsidR="00AA6BBD" w:rsidRPr="000E2E5E" w:rsidRDefault="00AA6BBD" w:rsidP="000E2E5E">
      <w:pPr>
        <w:spacing w:after="0"/>
        <w:jc w:val="both"/>
        <w:rPr>
          <w:rFonts w:ascii="Trebuchet MS" w:hAnsi="Trebuchet MS"/>
          <w:color w:val="FF0000"/>
          <w:lang w:val="fr-FR"/>
        </w:rPr>
      </w:pPr>
      <w:r w:rsidRPr="000E2E5E">
        <w:rPr>
          <w:rFonts w:ascii="Trebuchet MS" w:hAnsi="Trebuchet MS"/>
          <w:lang w:val="fr-FR"/>
        </w:rPr>
        <w:t xml:space="preserve">    g) ariile în care standardele de calitate a mediului stabilite de legislaţie au fost deja depăşite: nu au fost înregistrate astfel de situaţii; </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h) ariile dens populate: nu e cazul </w:t>
      </w:r>
      <w:r w:rsidRPr="000E2E5E">
        <w:rPr>
          <w:rStyle w:val="tpa1"/>
          <w:rFonts w:ascii="Trebuchet MS" w:hAnsi="Trebuchet MS"/>
          <w:lang w:val="fr-FR"/>
        </w:rPr>
        <w:t>lucrările propuse se află într-o zonă cu locuinţe individuale;</w:t>
      </w:r>
    </w:p>
    <w:p w:rsidR="00AA6BBD" w:rsidRPr="000E2E5E" w:rsidRDefault="00AA6BBD" w:rsidP="000E2E5E">
      <w:pPr>
        <w:autoSpaceDE w:val="0"/>
        <w:autoSpaceDN w:val="0"/>
        <w:adjustRightInd w:val="0"/>
        <w:spacing w:after="0"/>
        <w:jc w:val="both"/>
        <w:rPr>
          <w:rFonts w:ascii="Trebuchet MS" w:hAnsi="Trebuchet MS"/>
          <w:iCs/>
          <w:lang w:val="fr-FR"/>
        </w:rPr>
      </w:pPr>
      <w:r w:rsidRPr="000E2E5E">
        <w:rPr>
          <w:rFonts w:ascii="Trebuchet MS" w:hAnsi="Trebuchet MS"/>
          <w:lang w:val="fr-FR"/>
        </w:rPr>
        <w:t xml:space="preserve">     i) peisajele cu semnificaţie istorică, culturală şi arheologică: </w:t>
      </w:r>
      <w:r w:rsidRPr="000E2E5E">
        <w:rPr>
          <w:rFonts w:ascii="Trebuchet MS" w:hAnsi="Trebuchet MS"/>
          <w:iCs/>
          <w:lang w:val="fr-FR"/>
        </w:rPr>
        <w:t xml:space="preserve">nu este cazul; </w:t>
      </w:r>
    </w:p>
    <w:p w:rsidR="00AA6BBD" w:rsidRPr="000E2E5E" w:rsidRDefault="00AA6BBD" w:rsidP="000E2E5E">
      <w:pPr>
        <w:autoSpaceDE w:val="0"/>
        <w:autoSpaceDN w:val="0"/>
        <w:adjustRightInd w:val="0"/>
        <w:spacing w:after="0"/>
        <w:jc w:val="both"/>
        <w:rPr>
          <w:rFonts w:ascii="Trebuchet MS" w:hAnsi="Trebuchet MS"/>
          <w:color w:val="000000"/>
          <w:lang w:val="fr-FR"/>
        </w:rPr>
      </w:pPr>
    </w:p>
    <w:p w:rsidR="00AA6BBD" w:rsidRPr="000E2E5E" w:rsidRDefault="00AA6BBD" w:rsidP="000E2E5E">
      <w:pPr>
        <w:autoSpaceDE w:val="0"/>
        <w:autoSpaceDN w:val="0"/>
        <w:adjustRightInd w:val="0"/>
        <w:spacing w:after="0"/>
        <w:jc w:val="both"/>
        <w:rPr>
          <w:rFonts w:ascii="Trebuchet MS" w:hAnsi="Trebuchet MS"/>
          <w:b/>
          <w:u w:val="single"/>
          <w:lang w:val="fr-FR"/>
        </w:rPr>
      </w:pPr>
      <w:r w:rsidRPr="000E2E5E">
        <w:rPr>
          <w:rFonts w:ascii="Trebuchet MS" w:hAnsi="Trebuchet MS"/>
          <w:b/>
          <w:i/>
          <w:iCs/>
          <w:u w:val="single"/>
          <w:lang w:val="fr-FR"/>
        </w:rPr>
        <w:t>3. Caracteristicile impactului potenţial:</w:t>
      </w:r>
      <w:r w:rsidRPr="000E2E5E">
        <w:rPr>
          <w:rFonts w:ascii="Trebuchet MS" w:hAnsi="Trebuchet MS"/>
          <w:b/>
          <w:u w:val="single"/>
          <w:lang w:val="fr-FR"/>
        </w:rPr>
        <w:t xml:space="preserve">   </w:t>
      </w:r>
    </w:p>
    <w:p w:rsidR="00AA6BBD" w:rsidRPr="000E2E5E" w:rsidRDefault="00AA6BBD" w:rsidP="000E2E5E">
      <w:pPr>
        <w:pStyle w:val="Char"/>
        <w:spacing w:line="276" w:lineRule="auto"/>
        <w:jc w:val="both"/>
        <w:rPr>
          <w:rFonts w:ascii="Trebuchet MS" w:hAnsi="Trebuchet MS"/>
          <w:sz w:val="22"/>
          <w:szCs w:val="22"/>
        </w:rPr>
      </w:pPr>
      <w:r w:rsidRPr="000E2E5E">
        <w:rPr>
          <w:rFonts w:ascii="Trebuchet MS" w:hAnsi="Trebuchet MS"/>
          <w:sz w:val="22"/>
          <w:szCs w:val="22"/>
        </w:rPr>
        <w:t xml:space="preserve">     a) extinderea impactului: aria geografică şi numărul persoanelor afectate:</w:t>
      </w:r>
      <w:r w:rsidRPr="000E2E5E">
        <w:rPr>
          <w:rStyle w:val="tpa1"/>
          <w:rFonts w:ascii="Trebuchet MS" w:hAnsi="Trebuchet MS"/>
          <w:sz w:val="22"/>
          <w:szCs w:val="22"/>
        </w:rPr>
        <w:t xml:space="preserve"> impactul va fi </w:t>
      </w:r>
      <w:r w:rsidRPr="000E2E5E">
        <w:rPr>
          <w:rFonts w:ascii="Trebuchet MS" w:hAnsi="Trebuchet MS"/>
          <w:sz w:val="22"/>
          <w:szCs w:val="22"/>
          <w:lang w:val="ro-RO" w:eastAsia="ro-RO"/>
        </w:rPr>
        <w:t>local, numai în zona de lucru, pe perioada execuţiei;</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b) natura transfrontieră a impactului:  nu este cazul;</w:t>
      </w:r>
    </w:p>
    <w:p w:rsidR="00AA6BBD" w:rsidRPr="000E2E5E" w:rsidRDefault="00AA6BBD" w:rsidP="000E2E5E">
      <w:pPr>
        <w:shd w:val="clear" w:color="auto" w:fill="FFFFFF"/>
        <w:tabs>
          <w:tab w:val="left" w:pos="763"/>
        </w:tabs>
        <w:spacing w:after="0"/>
        <w:ind w:right="14"/>
        <w:jc w:val="both"/>
        <w:rPr>
          <w:rFonts w:ascii="Trebuchet MS" w:hAnsi="Trebuchet MS"/>
          <w:color w:val="FF0000"/>
          <w:lang w:val="fr-FR"/>
        </w:rPr>
      </w:pPr>
      <w:r w:rsidRPr="000E2E5E">
        <w:rPr>
          <w:rFonts w:ascii="Trebuchet MS" w:hAnsi="Trebuchet MS"/>
          <w:lang w:val="fr-FR"/>
        </w:rPr>
        <w:t xml:space="preserve">    c) mărimea şi complexitatea impactului: impact relativ redus şi local atât pe perioada execuţiei proiectului;</w:t>
      </w:r>
    </w:p>
    <w:p w:rsidR="00AA6BBD" w:rsidRPr="000E2E5E" w:rsidRDefault="00AA6BBD" w:rsidP="000E2E5E">
      <w:pPr>
        <w:autoSpaceDE w:val="0"/>
        <w:autoSpaceDN w:val="0"/>
        <w:adjustRightInd w:val="0"/>
        <w:spacing w:after="0"/>
        <w:jc w:val="both"/>
        <w:rPr>
          <w:rFonts w:ascii="Trebuchet MS" w:hAnsi="Trebuchet MS"/>
          <w:lang w:val="fr-FR"/>
        </w:rPr>
      </w:pPr>
      <w:r w:rsidRPr="000E2E5E">
        <w:rPr>
          <w:rFonts w:ascii="Trebuchet MS" w:hAnsi="Trebuchet MS"/>
          <w:lang w:val="fr-FR"/>
        </w:rPr>
        <w:t xml:space="preserve">    d) probabilitatea impactului: impact cu probabilitate redusă pe parcursul realizării investiţiei, deoarece măsurile prevăzute de proiect nu vor afecta semnificativ factorii de mediu (aer, apă, sol, aşezări umane);</w:t>
      </w:r>
    </w:p>
    <w:p w:rsidR="00AA6BBD" w:rsidRPr="000E2E5E" w:rsidRDefault="00AA6BBD" w:rsidP="000E2E5E">
      <w:pPr>
        <w:autoSpaceDE w:val="0"/>
        <w:autoSpaceDN w:val="0"/>
        <w:adjustRightInd w:val="0"/>
        <w:spacing w:after="0"/>
        <w:jc w:val="both"/>
        <w:rPr>
          <w:rFonts w:ascii="Trebuchet MS" w:hAnsi="Trebuchet MS"/>
          <w:lang w:val="ro-RO"/>
        </w:rPr>
      </w:pPr>
      <w:r w:rsidRPr="000E2E5E">
        <w:rPr>
          <w:rFonts w:ascii="Trebuchet MS" w:hAnsi="Trebuchet MS"/>
          <w:lang w:val="fr-FR"/>
        </w:rPr>
        <w:t xml:space="preserve">    e) durata, frecvenţa şi reversibilitatea impactului:  impact cu durată, frecvenţă şi reversibilitate reduse datorită naturii proiectului  şi măsurilor prevăzute de acesta</w:t>
      </w:r>
      <w:r w:rsidRPr="000E2E5E">
        <w:rPr>
          <w:rFonts w:ascii="Trebuchet MS" w:hAnsi="Trebuchet MS"/>
          <w:lang w:val="ro-RO"/>
        </w:rPr>
        <w:t>;</w:t>
      </w:r>
      <w:r w:rsidRPr="000E2E5E">
        <w:rPr>
          <w:rFonts w:ascii="Trebuchet MS" w:hAnsi="Trebuchet MS"/>
          <w:bCs/>
          <w:i/>
          <w:lang w:val="ro-RO"/>
        </w:rPr>
        <w:t xml:space="preserve"> </w:t>
      </w:r>
    </w:p>
    <w:p w:rsidR="00AA6BBD" w:rsidRPr="000E2E5E" w:rsidRDefault="00AA6BBD" w:rsidP="000E2E5E">
      <w:pPr>
        <w:spacing w:after="0"/>
        <w:ind w:right="-1080"/>
        <w:jc w:val="both"/>
        <w:rPr>
          <w:rFonts w:ascii="Trebuchet MS" w:eastAsia="Times New Roman" w:hAnsi="Trebuchet MS"/>
          <w:b/>
          <w:i/>
          <w:u w:val="single"/>
          <w:lang w:eastAsia="ro-RO"/>
        </w:rPr>
      </w:pPr>
    </w:p>
    <w:p w:rsidR="00AA6BBD" w:rsidRPr="000E2E5E" w:rsidRDefault="00AA6BBD" w:rsidP="000E2E5E">
      <w:pPr>
        <w:spacing w:after="0"/>
        <w:ind w:right="-1080"/>
        <w:jc w:val="both"/>
        <w:rPr>
          <w:rFonts w:ascii="Trebuchet MS" w:eastAsia="Times New Roman" w:hAnsi="Trebuchet MS"/>
          <w:i/>
          <w:lang w:eastAsia="ro-RO"/>
        </w:rPr>
      </w:pPr>
      <w:r w:rsidRPr="000E2E5E">
        <w:rPr>
          <w:rFonts w:ascii="Trebuchet MS" w:eastAsia="Times New Roman" w:hAnsi="Trebuchet MS"/>
          <w:b/>
          <w:i/>
          <w:u w:val="single"/>
          <w:lang w:eastAsia="ro-RO"/>
        </w:rPr>
        <w:t>Condiţiile de realizare a proiectului</w:t>
      </w:r>
      <w:r w:rsidRPr="000E2E5E">
        <w:rPr>
          <w:rFonts w:ascii="Trebuchet MS" w:eastAsia="Times New Roman" w:hAnsi="Trebuchet MS"/>
          <w:i/>
          <w:lang w:eastAsia="ro-RO"/>
        </w:rPr>
        <w:t>:</w:t>
      </w:r>
    </w:p>
    <w:p w:rsidR="00AA6BBD" w:rsidRPr="000E2E5E" w:rsidRDefault="00AA6BBD" w:rsidP="000E2E5E">
      <w:pPr>
        <w:tabs>
          <w:tab w:val="left" w:pos="-720"/>
        </w:tabs>
        <w:suppressAutoHyphens/>
        <w:spacing w:after="0"/>
        <w:jc w:val="both"/>
        <w:rPr>
          <w:rFonts w:ascii="Trebuchet MS" w:eastAsia="Times New Roman" w:hAnsi="Trebuchet MS"/>
          <w:lang w:eastAsia="ro-RO"/>
        </w:rPr>
      </w:pPr>
      <w:r w:rsidRPr="000E2E5E">
        <w:rPr>
          <w:rFonts w:ascii="Trebuchet MS" w:eastAsia="Times New Roman" w:hAnsi="Trebuchet MS"/>
          <w:lang w:eastAsia="ro-RO"/>
        </w:rPr>
        <w:t xml:space="preserve">    </w:t>
      </w:r>
      <w:r w:rsidRPr="000E2E5E">
        <w:rPr>
          <w:rFonts w:ascii="Trebuchet MS" w:eastAsia="Times New Roman" w:hAnsi="Trebuchet MS"/>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0E2E5E">
        <w:rPr>
          <w:rFonts w:ascii="Trebuchet MS" w:eastAsia="Times New Roman" w:hAnsi="Trebuchet MS"/>
          <w:lang w:eastAsia="ro-RO"/>
        </w:rPr>
        <w:t>.</w:t>
      </w:r>
    </w:p>
    <w:p w:rsidR="00AA6BBD" w:rsidRPr="000E2E5E" w:rsidRDefault="00AA6BBD" w:rsidP="000E2E5E">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0E2E5E">
        <w:rPr>
          <w:rFonts w:ascii="Trebuchet MS" w:hAnsi="Trebuchet MS"/>
          <w:b/>
          <w:i/>
          <w:lang w:eastAsia="ro-RO"/>
        </w:rPr>
        <w:t>Respectarea condițiilor impuse prin avizele solicitate în Certificatul de Urbanism.</w:t>
      </w:r>
    </w:p>
    <w:p w:rsidR="00AA6BBD" w:rsidRPr="000E2E5E" w:rsidRDefault="00AA6BBD" w:rsidP="000E2E5E">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0E2E5E">
        <w:rPr>
          <w:rFonts w:ascii="Trebuchet MS" w:hAnsi="Trebuchet MS"/>
          <w:b/>
          <w:bCs/>
          <w:i/>
          <w:iCs/>
          <w:lang w:eastAsia="ro-RO"/>
        </w:rPr>
        <w:t>Titularul are obligația respectării condițiilor impuse prin actele de reglementare emise/solicitate de alte autorități.</w:t>
      </w:r>
    </w:p>
    <w:p w:rsidR="00AA6BBD" w:rsidRPr="000E2E5E" w:rsidRDefault="00AA6BBD" w:rsidP="000E2E5E">
      <w:pPr>
        <w:spacing w:after="0"/>
        <w:jc w:val="both"/>
        <w:rPr>
          <w:rStyle w:val="tpa1"/>
          <w:rFonts w:ascii="Trebuchet MS" w:hAnsi="Trebuchet MS"/>
          <w:b/>
          <w:lang w:val="ro-RO"/>
        </w:rPr>
      </w:pPr>
      <w:r w:rsidRPr="000E2E5E">
        <w:rPr>
          <w:rStyle w:val="tpa1"/>
          <w:rFonts w:ascii="Trebuchet MS" w:hAnsi="Trebuchet MS"/>
          <w:b/>
          <w:lang w:val="ro-RO"/>
        </w:rPr>
        <w:t xml:space="preserve"> </w:t>
      </w:r>
    </w:p>
    <w:p w:rsidR="00AA6BBD" w:rsidRPr="000E2E5E" w:rsidRDefault="00AA6BBD" w:rsidP="000E2E5E">
      <w:pPr>
        <w:spacing w:after="0"/>
        <w:jc w:val="both"/>
        <w:rPr>
          <w:rFonts w:ascii="Trebuchet MS" w:hAnsi="Trebuchet MS"/>
          <w:b/>
          <w:lang w:val="ro-RO"/>
        </w:rPr>
      </w:pPr>
      <w:r w:rsidRPr="000E2E5E">
        <w:rPr>
          <w:rStyle w:val="tpa1"/>
          <w:rFonts w:ascii="Trebuchet MS" w:hAnsi="Trebuchet MS"/>
          <w:b/>
          <w:lang w:val="ro-RO"/>
        </w:rPr>
        <w:t>Pentru organizarea de șantier</w:t>
      </w:r>
    </w:p>
    <w:p w:rsidR="00AA6BBD" w:rsidRPr="000E2E5E" w:rsidRDefault="00AA6BBD" w:rsidP="000E2E5E">
      <w:pPr>
        <w:pStyle w:val="BodyText"/>
        <w:tabs>
          <w:tab w:val="left" w:pos="-720"/>
        </w:tabs>
        <w:suppressAutoHyphens/>
        <w:spacing w:after="0"/>
        <w:jc w:val="both"/>
        <w:rPr>
          <w:rStyle w:val="tpa1"/>
          <w:rFonts w:ascii="Trebuchet MS" w:hAnsi="Trebuchet MS"/>
          <w:lang w:val="ro-RO"/>
        </w:rPr>
      </w:pPr>
      <w:r w:rsidRPr="000E2E5E">
        <w:rPr>
          <w:rFonts w:ascii="Trebuchet MS" w:hAnsi="Trebuchet MS"/>
          <w:lang w:val="ro-RO"/>
        </w:rPr>
        <w:t>- organizarea de şantier se va face numai în culoarul de lucru din suprafaţa reprezentând traseul liniei electrice,</w:t>
      </w:r>
      <w:r w:rsidRPr="000E2E5E">
        <w:rPr>
          <w:rFonts w:ascii="Trebuchet MS" w:hAnsi="Trebuchet MS"/>
          <w:lang w:val="pt-BR"/>
        </w:rPr>
        <w:t xml:space="preserve"> zona frontului de lucru va fi semnalizată prin mijloace corespunzătoare de avertizare</w:t>
      </w:r>
      <w:r w:rsidRPr="000E2E5E">
        <w:rPr>
          <w:rFonts w:ascii="Trebuchet MS" w:hAnsi="Trebuchet MS"/>
          <w:lang w:val="ro-RO"/>
        </w:rPr>
        <w:t xml:space="preserve">; </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utilajele şi muncitorii se vor deplasa zilnic la locul de execuţie al lucrării;</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materialele necesare executării lucrărilor se vor pune în operă în aceeaşi zi;</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xml:space="preserve">- asigurarea materialelor necesare execuţiei lucrării se va face de la distribuitori autorizaţi; </w:t>
      </w:r>
    </w:p>
    <w:p w:rsidR="00AA6BBD" w:rsidRPr="000E2E5E" w:rsidRDefault="00AA6BBD" w:rsidP="000E2E5E">
      <w:pPr>
        <w:pStyle w:val="BodyText"/>
        <w:tabs>
          <w:tab w:val="left" w:pos="-720"/>
        </w:tabs>
        <w:suppressAutoHyphens/>
        <w:spacing w:after="0"/>
        <w:jc w:val="both"/>
        <w:rPr>
          <w:rFonts w:ascii="Trebuchet MS" w:hAnsi="Trebuchet MS"/>
          <w:lang w:val="ro-RO"/>
        </w:rPr>
      </w:pPr>
      <w:r w:rsidRPr="000E2E5E">
        <w:rPr>
          <w:rFonts w:ascii="Trebuchet MS" w:hAnsi="Trebuchet MS"/>
          <w:lang w:val="ro-RO"/>
        </w:rPr>
        <w:t xml:space="preserve">- accesul la lucrările propuse se va face pe drumurile publice de interes local existente în zonă; </w:t>
      </w:r>
    </w:p>
    <w:p w:rsidR="00AA6BBD" w:rsidRPr="000E2E5E" w:rsidRDefault="00AA6BBD" w:rsidP="000E2E5E">
      <w:pPr>
        <w:pStyle w:val="BodyText"/>
        <w:tabs>
          <w:tab w:val="left" w:pos="-720"/>
        </w:tabs>
        <w:suppressAutoHyphens/>
        <w:spacing w:after="0"/>
        <w:jc w:val="both"/>
        <w:rPr>
          <w:rFonts w:ascii="Trebuchet MS" w:hAnsi="Trebuchet MS"/>
          <w:spacing w:val="-3"/>
          <w:lang w:val="ro-RO"/>
        </w:rPr>
      </w:pPr>
    </w:p>
    <w:p w:rsidR="00AA6BBD" w:rsidRPr="000E2E5E" w:rsidRDefault="00AA6BBD" w:rsidP="000E2E5E">
      <w:pPr>
        <w:spacing w:after="0"/>
        <w:jc w:val="both"/>
        <w:rPr>
          <w:rStyle w:val="tpa1"/>
          <w:rFonts w:ascii="Trebuchet MS" w:hAnsi="Trebuchet MS"/>
          <w:b/>
          <w:lang w:val="ro-RO"/>
        </w:rPr>
      </w:pPr>
      <w:r w:rsidRPr="000E2E5E">
        <w:rPr>
          <w:rStyle w:val="tpa1"/>
          <w:rFonts w:ascii="Trebuchet MS" w:hAnsi="Trebuchet MS"/>
          <w:b/>
          <w:lang w:val="ro-RO"/>
        </w:rPr>
        <w:t>Protecţia factorilor de mediu</w:t>
      </w:r>
    </w:p>
    <w:p w:rsidR="00AA6BBD" w:rsidRPr="000E2E5E" w:rsidRDefault="00AA6BBD" w:rsidP="000E2E5E">
      <w:pPr>
        <w:spacing w:after="0"/>
        <w:jc w:val="both"/>
        <w:rPr>
          <w:rFonts w:ascii="Trebuchet MS" w:hAnsi="Trebuchet MS"/>
          <w:b/>
          <w:lang w:val="ro-RO"/>
        </w:rPr>
      </w:pPr>
      <w:r w:rsidRPr="000E2E5E">
        <w:rPr>
          <w:rFonts w:ascii="Trebuchet MS" w:hAnsi="Trebuchet MS"/>
          <w:b/>
          <w:bCs/>
          <w:i/>
          <w:u w:val="single"/>
          <w:lang w:val="ro-RO"/>
        </w:rPr>
        <w:t>Protecţia calităţii apelor</w:t>
      </w:r>
    </w:p>
    <w:p w:rsidR="00AA6BBD" w:rsidRPr="000E2E5E"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hAnsi="Trebuchet MS"/>
          <w:lang w:val="ro-RO"/>
        </w:rPr>
        <w:lastRenderedPageBreak/>
        <w:t xml:space="preserve"> </w:t>
      </w:r>
      <w:r w:rsidRPr="000E2E5E">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AA6BBD" w:rsidRPr="000E2E5E"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eastAsia="Times New Roman" w:hAnsi="Trebuchet MS"/>
          <w:lang w:val="ro-RO"/>
        </w:rPr>
        <w:t xml:space="preserve">pe perioada execuţiei proiectului se vor utiliza toaletele ecologice; </w:t>
      </w:r>
    </w:p>
    <w:p w:rsidR="00AA6BBD" w:rsidRPr="000E2E5E" w:rsidRDefault="00AA6BBD" w:rsidP="000E2E5E">
      <w:pPr>
        <w:pStyle w:val="BodyText"/>
        <w:tabs>
          <w:tab w:val="left" w:pos="-720"/>
        </w:tabs>
        <w:suppressAutoHyphens/>
        <w:spacing w:after="0"/>
        <w:jc w:val="both"/>
        <w:rPr>
          <w:rFonts w:ascii="Trebuchet MS" w:eastAsia="Times New Roman" w:hAnsi="Trebuchet MS"/>
          <w:lang w:val="ro-RO"/>
        </w:rPr>
      </w:pPr>
    </w:p>
    <w:p w:rsidR="00AA6BBD" w:rsidRPr="000E2E5E" w:rsidRDefault="00AA6BBD" w:rsidP="000E2E5E">
      <w:pPr>
        <w:pStyle w:val="BodyText"/>
        <w:tabs>
          <w:tab w:val="left" w:pos="-720"/>
        </w:tabs>
        <w:suppressAutoHyphens/>
        <w:spacing w:after="0"/>
        <w:jc w:val="both"/>
        <w:rPr>
          <w:rFonts w:ascii="Trebuchet MS" w:hAnsi="Trebuchet MS"/>
          <w:b/>
          <w:bCs/>
          <w:i/>
          <w:u w:val="single"/>
          <w:lang w:val="ro-RO"/>
        </w:rPr>
      </w:pPr>
      <w:r w:rsidRPr="000E2E5E">
        <w:rPr>
          <w:rFonts w:ascii="Trebuchet MS" w:hAnsi="Trebuchet MS"/>
          <w:b/>
          <w:bCs/>
          <w:i/>
          <w:u w:val="single"/>
          <w:lang w:val="ro-RO"/>
        </w:rPr>
        <w:t>Protecţia aerului</w:t>
      </w:r>
    </w:p>
    <w:p w:rsidR="00AA6BBD" w:rsidRPr="000E2E5E"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AA6BBD" w:rsidRPr="000E2E5E" w:rsidRDefault="00AA6BBD" w:rsidP="000E2E5E">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0E2E5E">
        <w:rPr>
          <w:rFonts w:ascii="Trebuchet MS" w:eastAsia="Times New Roman" w:hAnsi="Trebuchet MS"/>
          <w:lang w:val="ro-RO"/>
        </w:rPr>
        <w:t>se va întocmi şi respecta graficul de execuţie a lucrărilor cu luarea în consideraţie a condiţiilor locale şi a condiţiilor meteorologice;</w:t>
      </w:r>
    </w:p>
    <w:p w:rsidR="00AA6BBD" w:rsidRPr="000E2E5E" w:rsidRDefault="00AA6BBD" w:rsidP="000E2E5E">
      <w:pPr>
        <w:spacing w:after="0"/>
        <w:jc w:val="both"/>
        <w:rPr>
          <w:rFonts w:ascii="Trebuchet MS" w:hAnsi="Trebuchet MS"/>
          <w:b/>
          <w:i/>
          <w:u w:val="single"/>
          <w:lang w:val="ro-RO"/>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 xml:space="preserve">Protecţia împotriva zgomotului </w:t>
      </w:r>
    </w:p>
    <w:p w:rsidR="00AA6BBD" w:rsidRPr="000E2E5E" w:rsidRDefault="00AA6BBD" w:rsidP="000E2E5E">
      <w:pPr>
        <w:pStyle w:val="BodyText"/>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xml:space="preserve">- în timpul execuţiei proiectului şi funcţionării </w:t>
      </w:r>
      <w:r w:rsidRPr="000E2E5E">
        <w:rPr>
          <w:rFonts w:ascii="Trebuchet MS" w:eastAsia="Times New Roman" w:hAnsi="Trebuchet MS"/>
          <w:i/>
        </w:rPr>
        <w:t xml:space="preserve">Nivelul de zgomot </w:t>
      </w:r>
      <w:r w:rsidRPr="000E2E5E">
        <w:rPr>
          <w:rFonts w:ascii="Trebuchet MS" w:eastAsia="Times New Roman" w:hAnsi="Trebuchet MS"/>
          <w:lang w:eastAsia="ro-RO"/>
        </w:rPr>
        <w:t>continuu echivalent ponderat A (</w:t>
      </w:r>
      <w:r w:rsidRPr="000E2E5E">
        <w:rPr>
          <w:rFonts w:ascii="Trebuchet MS" w:eastAsia="Times New Roman" w:hAnsi="Trebuchet MS"/>
          <w:vertAlign w:val="subscript"/>
          <w:lang w:eastAsia="ro-RO"/>
        </w:rPr>
        <w:t>AeqT</w:t>
      </w:r>
      <w:r w:rsidRPr="000E2E5E">
        <w:rPr>
          <w:rFonts w:ascii="Trebuchet MS" w:eastAsia="Times New Roman" w:hAnsi="Trebuchet MS"/>
          <w:lang w:eastAsia="ro-RO"/>
        </w:rPr>
        <w:t>)</w:t>
      </w:r>
      <w:r w:rsidRPr="000E2E5E">
        <w:rPr>
          <w:rFonts w:ascii="Trebuchet MS" w:eastAsia="Times New Roman" w:hAnsi="Trebuchet MS"/>
          <w:i/>
        </w:rPr>
        <w:t xml:space="preserve"> </w:t>
      </w:r>
      <w:r w:rsidRPr="000E2E5E">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0E2E5E">
        <w:rPr>
          <w:rFonts w:ascii="Trebuchet MS" w:eastAsia="Times New Roman" w:hAnsi="Trebuchet MS"/>
          <w:lang w:val="ro-RO"/>
        </w:rPr>
        <w:t>;</w:t>
      </w:r>
    </w:p>
    <w:p w:rsidR="00AA6BBD" w:rsidRPr="000E2E5E" w:rsidRDefault="00AA6BBD" w:rsidP="000E2E5E">
      <w:pPr>
        <w:tabs>
          <w:tab w:val="left" w:pos="-720"/>
        </w:tabs>
        <w:suppressAutoHyphens/>
        <w:spacing w:after="0"/>
        <w:jc w:val="both"/>
        <w:rPr>
          <w:rFonts w:ascii="Trebuchet MS" w:hAnsi="Trebuchet MS"/>
        </w:rPr>
      </w:pPr>
      <w:r w:rsidRPr="000E2E5E">
        <w:rPr>
          <w:rFonts w:ascii="Trebuchet MS" w:eastAsia="Times New Roman" w:hAnsi="Trebuchet MS"/>
        </w:rPr>
        <w:t xml:space="preserve">- </w:t>
      </w:r>
      <w:r w:rsidRPr="000E2E5E">
        <w:rPr>
          <w:rFonts w:ascii="Trebuchet MS" w:hAnsi="Trebuchet MS"/>
        </w:rPr>
        <w:t>activitatea se va desfăşura după un program stabilit, pentru ca influenţa zgomotului produs de utilaje, asupra obiectivelor învecinate să fie cât mai redusă;</w:t>
      </w:r>
    </w:p>
    <w:p w:rsidR="00AA6BBD" w:rsidRPr="000E2E5E" w:rsidRDefault="00AA6BBD" w:rsidP="000E2E5E">
      <w:pPr>
        <w:shd w:val="clear" w:color="auto" w:fill="FFFFFF"/>
        <w:spacing w:after="0"/>
        <w:jc w:val="both"/>
        <w:rPr>
          <w:rFonts w:ascii="Trebuchet MS" w:eastAsia="Times New Roman" w:hAnsi="Trebuchet MS"/>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Protecţia solului</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b/>
          <w:lang w:val="ro-RO"/>
        </w:rPr>
        <w:t xml:space="preserve">- </w:t>
      </w:r>
      <w:r w:rsidRPr="000E2E5E">
        <w:rPr>
          <w:rFonts w:ascii="Trebuchet MS" w:eastAsia="Times New Roman" w:hAnsi="Trebuchet MS"/>
          <w:lang w:val="ro-RO"/>
        </w:rPr>
        <w:t>vor fi evitate lucrările care pot duce la degradări ale reţelelor supraterane sau subterane existente in zonă;</w:t>
      </w:r>
    </w:p>
    <w:p w:rsidR="00AA6BBD" w:rsidRPr="000E2E5E" w:rsidRDefault="00AA6BBD" w:rsidP="000E2E5E">
      <w:pPr>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AA6BBD" w:rsidRPr="000E2E5E" w:rsidRDefault="00AA6BBD" w:rsidP="000E2E5E">
      <w:pPr>
        <w:tabs>
          <w:tab w:val="left" w:pos="-720"/>
        </w:tabs>
        <w:suppressAutoHyphens/>
        <w:spacing w:after="0"/>
        <w:jc w:val="both"/>
        <w:rPr>
          <w:rFonts w:ascii="Trebuchet MS" w:eastAsia="Times New Roman" w:hAnsi="Trebuchet MS"/>
          <w:lang w:val="ro-RO"/>
        </w:rPr>
      </w:pPr>
      <w:r w:rsidRPr="000E2E5E">
        <w:rPr>
          <w:rFonts w:ascii="Trebuchet MS" w:eastAsia="Times New Roman" w:hAnsi="Trebuchet MS"/>
          <w:lang w:val="ro-RO"/>
        </w:rPr>
        <w:t>- se vor amenaja spaţii corepunzătoare pentru depozitarea materialelor de construcţie şi pentru depozitarea temporară a deşeurilor generate;</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se va asigura preluarea ritmică a deşeurilor rezultate pe amplasament, evitarea depozitării necontrolate a acestora;</w:t>
      </w:r>
    </w:p>
    <w:p w:rsidR="00AA6BBD" w:rsidRPr="000E2E5E" w:rsidRDefault="00AA6BBD" w:rsidP="000E2E5E">
      <w:pPr>
        <w:spacing w:after="0"/>
        <w:jc w:val="both"/>
        <w:rPr>
          <w:rFonts w:ascii="Trebuchet MS" w:hAnsi="Trebuchet MS"/>
          <w:lang w:val="ro-RO"/>
        </w:rPr>
      </w:pPr>
      <w:r w:rsidRPr="000E2E5E">
        <w:rPr>
          <w:rFonts w:ascii="Trebuchet MS" w:eastAsia="Times New Roman" w:hAnsi="Trebuchet MS"/>
          <w:lang w:val="ro-RO"/>
        </w:rPr>
        <w:t xml:space="preserve">- </w:t>
      </w:r>
      <w:r w:rsidRPr="000E2E5E">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AA6BBD" w:rsidRPr="000E2E5E" w:rsidRDefault="00AA6BBD" w:rsidP="000E2E5E">
      <w:pPr>
        <w:spacing w:after="0"/>
        <w:jc w:val="both"/>
        <w:rPr>
          <w:rFonts w:ascii="Trebuchet MS" w:hAnsi="Trebuchet MS"/>
          <w:lang w:val="ro-RO"/>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Modul de gospodărire a deşeurilor</w:t>
      </w:r>
    </w:p>
    <w:p w:rsidR="00AA6BBD" w:rsidRPr="000E2E5E" w:rsidRDefault="00AA6BBD" w:rsidP="000E2E5E">
      <w:pPr>
        <w:spacing w:after="0"/>
        <w:ind w:firstLine="720"/>
        <w:jc w:val="both"/>
        <w:rPr>
          <w:rFonts w:ascii="Trebuchet MS" w:eastAsia="Times New Roman" w:hAnsi="Trebuchet MS"/>
        </w:rPr>
      </w:pPr>
      <w:r w:rsidRPr="000E2E5E">
        <w:rPr>
          <w:rFonts w:ascii="Trebuchet MS" w:eastAsia="Times New Roman" w:hAnsi="Trebuchet MS"/>
          <w:b/>
          <w:i/>
        </w:rPr>
        <w:t xml:space="preserve">Atât în perioada de construire cât și în cea de funționare titularul are obligația respectării </w:t>
      </w:r>
      <w:r w:rsidRPr="000E2E5E">
        <w:rPr>
          <w:rFonts w:ascii="Trebuchet MS" w:eastAsia="Times New Roman" w:hAnsi="Trebuchet MS"/>
          <w:b/>
          <w:i/>
          <w:lang w:val="fr-FR"/>
        </w:rPr>
        <w:t xml:space="preserve">prevederilor </w:t>
      </w:r>
      <w:r w:rsidRPr="000E2E5E">
        <w:rPr>
          <w:rFonts w:ascii="Trebuchet MS" w:eastAsia="Times New Roman"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0E2E5E">
        <w:rPr>
          <w:rFonts w:ascii="Trebuchet MS" w:eastAsia="Times New Roman" w:hAnsi="Trebuchet MS"/>
          <w:b/>
          <w:i/>
        </w:rPr>
        <w:t>OUG 92 /2021 privind regimul deșeurilor, aprobata si modificata prin Legea 17/2023</w:t>
      </w:r>
      <w:r w:rsidRPr="000E2E5E">
        <w:rPr>
          <w:rFonts w:ascii="Trebuchet MS" w:eastAsia="Times New Roman" w:hAnsi="Trebuchet MS"/>
          <w:i/>
        </w:rPr>
        <w:t>.</w:t>
      </w:r>
      <w:r w:rsidRPr="000E2E5E">
        <w:rPr>
          <w:rFonts w:ascii="Trebuchet MS" w:eastAsia="Times New Roman" w:hAnsi="Trebuchet MS"/>
        </w:rPr>
        <w:t xml:space="preserve">       </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xml:space="preserve">- deşeurile reciclabile rezultate în urma lucrărilor de construcţii </w:t>
      </w:r>
      <w:r w:rsidRPr="000E2E5E">
        <w:rPr>
          <w:rFonts w:ascii="Trebuchet MS" w:eastAsia="Times New Roman" w:hAnsi="Trebuchet MS"/>
          <w:color w:val="000000"/>
          <w:lang w:val="ro-RO"/>
        </w:rPr>
        <w:t xml:space="preserve"> </w:t>
      </w:r>
      <w:r w:rsidRPr="000E2E5E">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deşeurile menajere se vor colecta în europubelă şi se vor preda către agenți economici specializați;</w:t>
      </w:r>
    </w:p>
    <w:p w:rsidR="00AA6BBD" w:rsidRPr="000E2E5E" w:rsidRDefault="00AA6BBD" w:rsidP="000E2E5E">
      <w:pPr>
        <w:spacing w:after="0"/>
        <w:jc w:val="both"/>
        <w:rPr>
          <w:rFonts w:ascii="Trebuchet MS" w:eastAsia="Times New Roman" w:hAnsi="Trebuchet MS"/>
          <w:lang w:val="pl-PL" w:eastAsia="pl-PL"/>
        </w:rPr>
      </w:pPr>
      <w:r w:rsidRPr="000E2E5E">
        <w:rPr>
          <w:rFonts w:ascii="Trebuchet MS" w:eastAsia="Times New Roman" w:hAnsi="Trebuchet MS"/>
          <w:lang w:val="pl-PL" w:eastAsia="pl-PL"/>
        </w:rPr>
        <w:t>- este interzisă depozitarea deşeurilor direct pe sol;</w:t>
      </w:r>
    </w:p>
    <w:p w:rsidR="00AA6BBD" w:rsidRPr="000E2E5E" w:rsidRDefault="00AA6BBD" w:rsidP="000E2E5E">
      <w:pPr>
        <w:spacing w:after="0"/>
        <w:jc w:val="both"/>
        <w:rPr>
          <w:rFonts w:ascii="Trebuchet MS" w:eastAsia="Times New Roman" w:hAnsi="Trebuchet MS"/>
          <w:lang w:val="ro-RO"/>
        </w:rPr>
      </w:pPr>
      <w:r w:rsidRPr="000E2E5E">
        <w:rPr>
          <w:rFonts w:ascii="Trebuchet MS" w:eastAsia="Times New Roman" w:hAnsi="Trebuchet MS"/>
          <w:lang w:val="ro-RO"/>
        </w:rPr>
        <w:t>- preluarea ritmică a deşeurilor rezultate pe amplasament, evitarea depozitării necontrolate a acestora;</w:t>
      </w:r>
    </w:p>
    <w:p w:rsidR="00AA6BBD" w:rsidRPr="000E2E5E" w:rsidRDefault="00AA6BBD" w:rsidP="000E2E5E">
      <w:pPr>
        <w:spacing w:after="0"/>
        <w:jc w:val="both"/>
        <w:rPr>
          <w:rFonts w:ascii="Trebuchet MS" w:eastAsia="Times New Roman" w:hAnsi="Trebuchet MS"/>
          <w:lang w:val="ro-RO" w:eastAsia="pl-PL"/>
        </w:rPr>
      </w:pPr>
      <w:r w:rsidRPr="000E2E5E">
        <w:rPr>
          <w:rFonts w:ascii="Trebuchet MS" w:eastAsia="Times New Roman" w:hAnsi="Trebuchet MS"/>
          <w:lang w:val="ro-RO" w:eastAsia="pl-PL"/>
        </w:rPr>
        <w:lastRenderedPageBreak/>
        <w:t>- se va încheia contract cu o societate specializată, care prevede colectarea, transportul deşeurilor menajere de la obiectiv;</w:t>
      </w:r>
    </w:p>
    <w:p w:rsidR="00AA6BBD" w:rsidRPr="000E2E5E" w:rsidRDefault="00AA6BBD" w:rsidP="000E2E5E">
      <w:pPr>
        <w:spacing w:after="0"/>
        <w:jc w:val="both"/>
        <w:rPr>
          <w:rFonts w:ascii="Trebuchet MS" w:eastAsia="Times New Roman" w:hAnsi="Trebuchet MS"/>
          <w:lang w:val="pl-PL" w:eastAsia="pl-PL"/>
        </w:rPr>
      </w:pPr>
      <w:r w:rsidRPr="000E2E5E">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AA6BBD" w:rsidRPr="000E2E5E" w:rsidRDefault="00AA6BBD" w:rsidP="000E2E5E">
      <w:pPr>
        <w:spacing w:after="0"/>
        <w:jc w:val="both"/>
        <w:rPr>
          <w:rFonts w:ascii="Trebuchet MS" w:eastAsia="Times New Roman" w:hAnsi="Trebuchet MS"/>
          <w:lang w:val="pl-PL" w:eastAsia="pl-PL"/>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Protecţia aşezărilor umane</w:t>
      </w:r>
    </w:p>
    <w:p w:rsidR="00AA6BBD" w:rsidRPr="000E2E5E" w:rsidRDefault="00AA6BBD" w:rsidP="000E2E5E">
      <w:pPr>
        <w:spacing w:after="0"/>
        <w:jc w:val="both"/>
        <w:rPr>
          <w:rFonts w:ascii="Trebuchet MS" w:hAnsi="Trebuchet MS"/>
          <w:b/>
          <w:u w:val="single"/>
          <w:lang w:val="ro-RO"/>
        </w:rPr>
      </w:pPr>
      <w:r w:rsidRPr="000E2E5E">
        <w:rPr>
          <w:rFonts w:ascii="Trebuchet MS" w:hAnsi="Trebuchet MS"/>
          <w:lang w:val="ro-RO"/>
        </w:rPr>
        <w:t>- se vor respecta normativele tehnice privind delimitarea zonelor de protecţie şi de siguranţă între conductorul LEA şi clădiri;</w:t>
      </w:r>
    </w:p>
    <w:p w:rsidR="00AA6BBD" w:rsidRPr="000E2E5E" w:rsidRDefault="00AA6BBD" w:rsidP="000E2E5E">
      <w:pPr>
        <w:spacing w:after="0"/>
        <w:jc w:val="both"/>
        <w:rPr>
          <w:rFonts w:ascii="Trebuchet MS" w:hAnsi="Trebuchet MS"/>
          <w:b/>
          <w:u w:val="single"/>
          <w:lang w:val="ro-RO"/>
        </w:rPr>
      </w:pPr>
      <w:r w:rsidRPr="000E2E5E">
        <w:rPr>
          <w:rFonts w:ascii="Trebuchet MS" w:hAnsi="Trebuchet MS"/>
          <w:lang w:val="ro-RO"/>
        </w:rPr>
        <w:t>- se va asigura scoaterea automata de sub tensiune a instalaţiilor în caz de defectiuni;</w:t>
      </w:r>
    </w:p>
    <w:p w:rsidR="00AA6BBD" w:rsidRPr="000E2E5E" w:rsidRDefault="00AA6BBD" w:rsidP="000E2E5E">
      <w:pPr>
        <w:spacing w:after="0"/>
        <w:jc w:val="both"/>
        <w:rPr>
          <w:rFonts w:ascii="Trebuchet MS" w:hAnsi="Trebuchet MS"/>
          <w:b/>
          <w:u w:val="single"/>
          <w:lang w:val="ro-RO"/>
        </w:rPr>
      </w:pPr>
      <w:r w:rsidRPr="000E2E5E">
        <w:rPr>
          <w:rFonts w:ascii="Trebuchet MS" w:hAnsi="Trebuchet MS"/>
          <w:lang w:val="ro-RO"/>
        </w:rPr>
        <w:t xml:space="preserve">- se va realiza inscripţionarea stâlpilor cu indicatoare de interdicţie a atingerii conductoarelor chiar căzute la pămant; </w:t>
      </w:r>
      <w:r w:rsidRPr="000E2E5E">
        <w:rPr>
          <w:rFonts w:ascii="Trebuchet MS" w:hAnsi="Trebuchet MS"/>
          <w:lang w:val="ro-RO"/>
        </w:rPr>
        <w:softHyphen/>
        <w:t xml:space="preserve"> asigurarea scoaterii automate de sub tensiune a instalaţiilor in caz de defect;</w:t>
      </w:r>
    </w:p>
    <w:p w:rsidR="00AA6BBD" w:rsidRPr="000E2E5E" w:rsidRDefault="00AA6BBD" w:rsidP="000E2E5E">
      <w:pPr>
        <w:spacing w:after="0"/>
        <w:jc w:val="both"/>
        <w:rPr>
          <w:rFonts w:ascii="Trebuchet MS" w:hAnsi="Trebuchet MS"/>
          <w:b/>
          <w:u w:val="single"/>
          <w:lang w:val="es-ES_tradnl"/>
        </w:rPr>
      </w:pPr>
      <w:r w:rsidRPr="000E2E5E">
        <w:rPr>
          <w:rFonts w:ascii="Trebuchet MS" w:hAnsi="Trebuchet MS"/>
          <w:lang w:val="es-ES_tradnl"/>
        </w:rPr>
        <w:t>- respectarea gabaritelor şi distanţelor normate faţă de sol, construcţii şi alte instalaţii;</w:t>
      </w:r>
    </w:p>
    <w:p w:rsidR="00AA6BBD" w:rsidRPr="000E2E5E" w:rsidRDefault="00AA6BBD" w:rsidP="000E2E5E">
      <w:pPr>
        <w:spacing w:after="0"/>
        <w:jc w:val="both"/>
        <w:rPr>
          <w:rFonts w:ascii="Trebuchet MS" w:hAnsi="Trebuchet MS"/>
          <w:b/>
          <w:i/>
          <w:u w:val="single"/>
          <w:lang w:val="ro-RO"/>
        </w:rPr>
      </w:pPr>
    </w:p>
    <w:p w:rsidR="00AA6BBD" w:rsidRPr="000E2E5E" w:rsidRDefault="00AA6BBD" w:rsidP="000E2E5E">
      <w:pPr>
        <w:spacing w:after="0"/>
        <w:jc w:val="both"/>
        <w:rPr>
          <w:rFonts w:ascii="Trebuchet MS" w:hAnsi="Trebuchet MS"/>
          <w:b/>
          <w:i/>
          <w:u w:val="single"/>
          <w:lang w:val="ro-RO"/>
        </w:rPr>
      </w:pPr>
      <w:r w:rsidRPr="000E2E5E">
        <w:rPr>
          <w:rFonts w:ascii="Trebuchet MS" w:hAnsi="Trebuchet MS"/>
          <w:b/>
          <w:i/>
          <w:u w:val="single"/>
          <w:lang w:val="ro-RO"/>
        </w:rPr>
        <w:t>Lucrări de refacere a amplasamentului</w:t>
      </w:r>
    </w:p>
    <w:p w:rsidR="00AA6BBD" w:rsidRPr="000E2E5E" w:rsidRDefault="00AA6BBD" w:rsidP="000E2E5E">
      <w:pPr>
        <w:spacing w:after="0"/>
        <w:jc w:val="both"/>
        <w:rPr>
          <w:rStyle w:val="tpa1"/>
          <w:rFonts w:ascii="Trebuchet MS" w:hAnsi="Trebuchet MS"/>
          <w:b/>
          <w:u w:val="single"/>
          <w:lang w:val="ro-RO"/>
        </w:rPr>
      </w:pPr>
      <w:r w:rsidRPr="000E2E5E">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A6BBD" w:rsidRPr="000E2E5E" w:rsidRDefault="00AA6BBD" w:rsidP="000E2E5E">
      <w:pPr>
        <w:numPr>
          <w:ilvl w:val="0"/>
          <w:numId w:val="3"/>
        </w:numPr>
        <w:tabs>
          <w:tab w:val="clear" w:pos="1440"/>
          <w:tab w:val="num" w:pos="180"/>
        </w:tabs>
        <w:spacing w:after="0"/>
        <w:ind w:left="0" w:firstLine="0"/>
        <w:jc w:val="both"/>
        <w:rPr>
          <w:rFonts w:ascii="Trebuchet MS" w:hAnsi="Trebuchet MS"/>
          <w:b/>
          <w:u w:val="single"/>
          <w:lang w:val="ro-RO"/>
        </w:rPr>
      </w:pPr>
      <w:r w:rsidRPr="000E2E5E">
        <w:rPr>
          <w:rFonts w:ascii="Trebuchet MS" w:hAnsi="Trebuchet MS"/>
          <w:lang w:val="ro-RO"/>
        </w:rPr>
        <w:t>se vor lua toate măsurile pentru evitarea poluărilor accidentale, iar în cazul unor astfel de incidente, se va acţiona imediat  pentru a controla, izola, elimina poluarea;</w:t>
      </w:r>
    </w:p>
    <w:p w:rsidR="00AA6BBD" w:rsidRPr="000E2E5E" w:rsidRDefault="00AA6BBD" w:rsidP="000E2E5E">
      <w:pPr>
        <w:spacing w:after="0"/>
        <w:jc w:val="both"/>
        <w:rPr>
          <w:rFonts w:ascii="Trebuchet MS" w:hAnsi="Trebuchet MS"/>
          <w:b/>
          <w:bCs/>
          <w:i/>
          <w:u w:val="single"/>
          <w:lang w:val="ro-RO"/>
        </w:rPr>
      </w:pPr>
      <w:r w:rsidRPr="000E2E5E">
        <w:rPr>
          <w:rFonts w:ascii="Trebuchet MS" w:hAnsi="Trebuchet MS"/>
          <w:b/>
          <w:bCs/>
          <w:i/>
          <w:u w:val="single"/>
          <w:lang w:val="ro-RO"/>
        </w:rPr>
        <w:t>Monitorizarea</w:t>
      </w:r>
    </w:p>
    <w:p w:rsidR="00AA6BBD" w:rsidRPr="000E2E5E" w:rsidRDefault="00AA6BBD" w:rsidP="000E2E5E">
      <w:pPr>
        <w:spacing w:after="0"/>
        <w:jc w:val="both"/>
        <w:rPr>
          <w:rFonts w:ascii="Trebuchet MS" w:hAnsi="Trebuchet MS"/>
          <w:bCs/>
          <w:lang w:val="ro-RO"/>
        </w:rPr>
      </w:pPr>
      <w:r w:rsidRPr="000E2E5E">
        <w:rPr>
          <w:rFonts w:ascii="Trebuchet MS" w:hAnsi="Trebuchet MS"/>
          <w:b/>
          <w:bCs/>
          <w:lang w:val="ro-RO"/>
        </w:rPr>
        <w:t>În timpul implementării proiectului:</w:t>
      </w:r>
      <w:r w:rsidRPr="000E2E5E">
        <w:rPr>
          <w:rFonts w:ascii="Trebuchet MS" w:hAnsi="Trebuchet MS"/>
          <w:bCs/>
          <w:lang w:val="ro-RO"/>
        </w:rPr>
        <w:t xml:space="preserve"> în scopul eliminării eventualelor disfuncţionalităţi, pe întreaga durată a şantierului vor fi supravegheate:</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buna funcţionare a utilajelor;</w:t>
      </w:r>
    </w:p>
    <w:p w:rsidR="00AA6BBD" w:rsidRPr="000E2E5E" w:rsidRDefault="00AA6BBD" w:rsidP="000E2E5E">
      <w:pPr>
        <w:numPr>
          <w:ilvl w:val="0"/>
          <w:numId w:val="2"/>
        </w:numPr>
        <w:spacing w:after="0"/>
        <w:jc w:val="both"/>
        <w:rPr>
          <w:rFonts w:ascii="Trebuchet MS" w:hAnsi="Trebuchet MS"/>
          <w:lang w:val="ro-RO"/>
        </w:rPr>
      </w:pPr>
      <w:r w:rsidRPr="000E2E5E">
        <w:rPr>
          <w:rFonts w:ascii="Trebuchet MS" w:hAnsi="Trebuchet MS"/>
          <w:lang w:val="ro-RO"/>
        </w:rPr>
        <w:t>modul de depozitare a materialelor de construcţie, al deşeurilor/ valorificare şi monitorizarea cantităţilor de  deşeuri generate;</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respectarea normelor de securitate, respectiv a normelor de securitate a muncii;</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respectarea măsurilor de reducere a poluării;</w:t>
      </w:r>
    </w:p>
    <w:p w:rsidR="00AA6BBD" w:rsidRPr="000E2E5E" w:rsidRDefault="00AA6BBD" w:rsidP="000E2E5E">
      <w:pPr>
        <w:numPr>
          <w:ilvl w:val="0"/>
          <w:numId w:val="2"/>
        </w:numPr>
        <w:spacing w:after="0"/>
        <w:jc w:val="both"/>
        <w:rPr>
          <w:rFonts w:ascii="Trebuchet MS" w:hAnsi="Trebuchet MS"/>
          <w:bCs/>
          <w:lang w:val="ro-RO"/>
        </w:rPr>
      </w:pPr>
      <w:r w:rsidRPr="000E2E5E">
        <w:rPr>
          <w:rFonts w:ascii="Trebuchet MS" w:hAnsi="Trebuchet MS"/>
          <w:bCs/>
          <w:lang w:val="ro-RO"/>
        </w:rPr>
        <w:t>refacerea la sfârşitul lucrărilor a zonelor afectate.</w:t>
      </w:r>
    </w:p>
    <w:p w:rsidR="00AA6BBD" w:rsidRPr="000E2E5E" w:rsidRDefault="00AA6BBD" w:rsidP="000E2E5E">
      <w:pPr>
        <w:spacing w:after="0"/>
        <w:ind w:firstLine="709"/>
        <w:jc w:val="both"/>
        <w:rPr>
          <w:rStyle w:val="tpa"/>
          <w:rFonts w:ascii="Trebuchet MS" w:eastAsia="Times New Roman" w:hAnsi="Trebuchet MS"/>
          <w:i/>
          <w:lang w:eastAsia="ro-RO"/>
        </w:rPr>
      </w:pPr>
      <w:r w:rsidRPr="000E2E5E">
        <w:rPr>
          <w:rFonts w:ascii="Trebuchet MS" w:eastAsia="Times New Roman" w:hAnsi="Trebuchet MS"/>
          <w:b/>
          <w:i/>
          <w:lang w:eastAsia="ro-RO"/>
        </w:rPr>
        <w:t>Proiectul propus nu necesită parcurgerea celorlalte etape ale procedurilor de evaluare a impactului asupra mediului</w:t>
      </w:r>
      <w:r w:rsidRPr="000E2E5E">
        <w:rPr>
          <w:rFonts w:ascii="Trebuchet MS" w:eastAsia="Times New Roman" w:hAnsi="Trebuchet MS"/>
          <w:i/>
          <w:lang w:eastAsia="ro-RO"/>
        </w:rPr>
        <w:t>.</w:t>
      </w:r>
    </w:p>
    <w:p w:rsidR="00AA6BBD" w:rsidRPr="000E2E5E" w:rsidRDefault="00AA6BBD" w:rsidP="000E2E5E">
      <w:pPr>
        <w:shd w:val="clear" w:color="auto" w:fill="FFFFFF"/>
        <w:spacing w:after="0"/>
        <w:ind w:firstLine="708"/>
        <w:jc w:val="both"/>
        <w:rPr>
          <w:rFonts w:ascii="Trebuchet MS" w:hAnsi="Trebuchet MS"/>
          <w:color w:val="000000"/>
        </w:rPr>
      </w:pPr>
      <w:r w:rsidRPr="000E2E5E">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6BBD" w:rsidRPr="000E2E5E" w:rsidRDefault="00AA6BBD" w:rsidP="000E2E5E">
      <w:pPr>
        <w:shd w:val="clear" w:color="auto" w:fill="FFFFFF"/>
        <w:spacing w:after="0"/>
        <w:ind w:firstLine="708"/>
        <w:jc w:val="both"/>
        <w:rPr>
          <w:rFonts w:ascii="Trebuchet MS" w:hAnsi="Trebuchet MS"/>
          <w:color w:val="000000"/>
        </w:rPr>
      </w:pPr>
      <w:bookmarkStart w:id="2" w:name="do|ax5^I|pa35"/>
      <w:bookmarkEnd w:id="2"/>
      <w:r w:rsidRPr="000E2E5E">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0E2E5E">
          <w:rPr>
            <w:rStyle w:val="Hyperlink"/>
            <w:rFonts w:ascii="Trebuchet MS" w:hAnsi="Trebuchet MS"/>
            <w:b/>
            <w:bCs/>
            <w:color w:val="333399"/>
          </w:rPr>
          <w:t>554/2004</w:t>
        </w:r>
      </w:hyperlink>
      <w:r w:rsidRPr="000E2E5E">
        <w:rPr>
          <w:rStyle w:val="tpa"/>
          <w:rFonts w:ascii="Trebuchet MS" w:hAnsi="Trebuchet MS"/>
          <w:color w:val="000000"/>
        </w:rPr>
        <w:t>, cu modificările şi completările ulterioare.</w:t>
      </w:r>
    </w:p>
    <w:p w:rsidR="00AA6BBD" w:rsidRPr="000E2E5E" w:rsidRDefault="00AA6BBD" w:rsidP="000E2E5E">
      <w:pPr>
        <w:shd w:val="clear" w:color="auto" w:fill="FFFFFF"/>
        <w:spacing w:after="0"/>
        <w:ind w:firstLine="708"/>
        <w:jc w:val="both"/>
        <w:rPr>
          <w:rFonts w:ascii="Trebuchet MS" w:hAnsi="Trebuchet MS"/>
          <w:color w:val="000000"/>
        </w:rPr>
      </w:pPr>
      <w:bookmarkStart w:id="3" w:name="do|ax5^I|pa36"/>
      <w:bookmarkEnd w:id="3"/>
      <w:r w:rsidRPr="000E2E5E">
        <w:rPr>
          <w:rStyle w:val="tpa"/>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A6BBD" w:rsidRPr="000E2E5E" w:rsidRDefault="00AA6BBD" w:rsidP="000E2E5E">
      <w:pPr>
        <w:shd w:val="clear" w:color="auto" w:fill="FFFFFF"/>
        <w:spacing w:after="0"/>
        <w:ind w:firstLine="708"/>
        <w:jc w:val="both"/>
        <w:rPr>
          <w:rFonts w:ascii="Trebuchet MS" w:hAnsi="Trebuchet MS"/>
          <w:color w:val="000000"/>
        </w:rPr>
      </w:pPr>
      <w:bookmarkStart w:id="4" w:name="do|ax5^I|pa37"/>
      <w:bookmarkEnd w:id="4"/>
      <w:r w:rsidRPr="000E2E5E">
        <w:rPr>
          <w:rStyle w:val="tpa"/>
          <w:rFonts w:ascii="Trebuchet MS" w:hAnsi="Trebuchet MS"/>
          <w:color w:val="000000"/>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0E2E5E">
        <w:rPr>
          <w:rStyle w:val="tpa"/>
          <w:rFonts w:ascii="Trebuchet MS" w:hAnsi="Trebuchet MS"/>
          <w:color w:val="000000"/>
        </w:rPr>
        <w:lastRenderedPageBreak/>
        <w:t>aprobarea de dezvoltare sau, după caz, cu decizia de respingere a solicitării aprobării de dezvoltare.</w:t>
      </w:r>
    </w:p>
    <w:p w:rsidR="00AA6BBD" w:rsidRPr="000E2E5E" w:rsidRDefault="00AA6BBD" w:rsidP="000E2E5E">
      <w:pPr>
        <w:shd w:val="clear" w:color="auto" w:fill="FFFFFF"/>
        <w:spacing w:after="0"/>
        <w:ind w:firstLine="708"/>
        <w:jc w:val="both"/>
        <w:rPr>
          <w:rStyle w:val="tpa"/>
          <w:rFonts w:ascii="Trebuchet MS" w:hAnsi="Trebuchet MS"/>
          <w:color w:val="000000"/>
        </w:rPr>
      </w:pPr>
      <w:bookmarkStart w:id="5" w:name="do|ax5^I|pa38"/>
      <w:bookmarkEnd w:id="5"/>
      <w:r w:rsidRPr="000E2E5E">
        <w:rPr>
          <w:rStyle w:val="tpa"/>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6" w:name="do|ax5^I|pa39"/>
      <w:bookmarkEnd w:id="6"/>
    </w:p>
    <w:p w:rsidR="00AA6BBD" w:rsidRPr="000E2E5E" w:rsidRDefault="00AA6BBD" w:rsidP="000E2E5E">
      <w:pPr>
        <w:shd w:val="clear" w:color="auto" w:fill="FFFFFF"/>
        <w:spacing w:after="0"/>
        <w:ind w:firstLine="708"/>
        <w:jc w:val="both"/>
        <w:rPr>
          <w:rFonts w:ascii="Trebuchet MS" w:hAnsi="Trebuchet MS"/>
          <w:color w:val="000000"/>
        </w:rPr>
      </w:pPr>
      <w:r w:rsidRPr="000E2E5E">
        <w:rPr>
          <w:rStyle w:val="tpa"/>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rsidR="00AA6BBD" w:rsidRPr="000E2E5E" w:rsidRDefault="00AA6BBD" w:rsidP="000E2E5E">
      <w:pPr>
        <w:shd w:val="clear" w:color="auto" w:fill="FFFFFF"/>
        <w:spacing w:after="0"/>
        <w:ind w:firstLine="708"/>
        <w:jc w:val="both"/>
        <w:rPr>
          <w:rFonts w:ascii="Trebuchet MS" w:hAnsi="Trebuchet MS"/>
          <w:color w:val="000000"/>
        </w:rPr>
      </w:pPr>
      <w:bookmarkStart w:id="7" w:name="do|ax5^I|pa40"/>
      <w:bookmarkEnd w:id="7"/>
      <w:r w:rsidRPr="000E2E5E">
        <w:rPr>
          <w:rStyle w:val="tpa"/>
          <w:rFonts w:ascii="Trebuchet MS" w:hAnsi="Trebuchet MS"/>
          <w:color w:val="000000"/>
        </w:rPr>
        <w:t>Procedura de soluţionare a plângerii prealabile prevăzută la art. 22 alin. (1) este gratuită şi trebuie să fie echitabilă, rapidă şi corectă.</w:t>
      </w:r>
    </w:p>
    <w:p w:rsidR="00AA6BBD" w:rsidRPr="000E2E5E" w:rsidRDefault="00AA6BBD" w:rsidP="000E2E5E">
      <w:pPr>
        <w:shd w:val="clear" w:color="auto" w:fill="FFFFFF"/>
        <w:spacing w:after="0"/>
        <w:ind w:firstLine="708"/>
        <w:jc w:val="both"/>
        <w:rPr>
          <w:rFonts w:ascii="Trebuchet MS" w:hAnsi="Trebuchet MS"/>
          <w:color w:val="000000"/>
        </w:rPr>
      </w:pPr>
      <w:bookmarkStart w:id="8" w:name="do|ax5^I|pa41"/>
      <w:bookmarkEnd w:id="8"/>
      <w:r w:rsidRPr="000E2E5E">
        <w:rPr>
          <w:rStyle w:val="tpa"/>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6" w:history="1">
        <w:r w:rsidRPr="000E2E5E">
          <w:rPr>
            <w:rStyle w:val="Hyperlink"/>
            <w:rFonts w:ascii="Trebuchet MS" w:hAnsi="Trebuchet MS"/>
            <w:b/>
            <w:bCs/>
            <w:color w:val="333399"/>
          </w:rPr>
          <w:t>554/2004</w:t>
        </w:r>
      </w:hyperlink>
      <w:r w:rsidRPr="000E2E5E">
        <w:rPr>
          <w:rStyle w:val="tpa"/>
          <w:rFonts w:ascii="Trebuchet MS" w:hAnsi="Trebuchet MS"/>
          <w:color w:val="000000"/>
        </w:rPr>
        <w:t>, cu modificările şi completările ulterioare.</w:t>
      </w:r>
    </w:p>
    <w:p w:rsidR="00AA6BBD" w:rsidRPr="000E2E5E" w:rsidRDefault="00AA6BBD" w:rsidP="000E2E5E">
      <w:pPr>
        <w:spacing w:after="0"/>
        <w:jc w:val="both"/>
        <w:rPr>
          <w:rFonts w:ascii="Trebuchet MS" w:hAnsi="Trebuchet MS"/>
          <w:b/>
        </w:rPr>
      </w:pPr>
      <w:bookmarkStart w:id="9" w:name="do|ax5^I|pa42"/>
      <w:bookmarkEnd w:id="9"/>
    </w:p>
    <w:p w:rsidR="00AA6BBD" w:rsidRPr="000E2E5E" w:rsidRDefault="00AA6BBD" w:rsidP="000E2E5E">
      <w:pPr>
        <w:spacing w:after="0"/>
        <w:jc w:val="center"/>
        <w:rPr>
          <w:rFonts w:ascii="Trebuchet MS" w:hAnsi="Trebuchet MS"/>
          <w:b/>
        </w:rPr>
      </w:pPr>
    </w:p>
    <w:p w:rsidR="00EE06DB" w:rsidRDefault="00EE06DB" w:rsidP="000E2E5E">
      <w:pPr>
        <w:spacing w:after="0"/>
        <w:jc w:val="center"/>
        <w:rPr>
          <w:rFonts w:ascii="Trebuchet MS" w:hAnsi="Trebuchet MS"/>
          <w:b/>
        </w:rPr>
      </w:pPr>
    </w:p>
    <w:p w:rsidR="00AA6BBD" w:rsidRDefault="00AA6BBD" w:rsidP="000E2E5E">
      <w:pPr>
        <w:spacing w:after="0"/>
        <w:jc w:val="center"/>
        <w:rPr>
          <w:rFonts w:ascii="Trebuchet MS" w:hAnsi="Trebuchet MS"/>
          <w:b/>
        </w:rPr>
      </w:pPr>
    </w:p>
    <w:p w:rsidR="00AA6BBD" w:rsidRPr="006322F0" w:rsidRDefault="00AA6BBD" w:rsidP="000E2E5E">
      <w:pPr>
        <w:spacing w:after="0"/>
        <w:jc w:val="center"/>
        <w:rPr>
          <w:rFonts w:ascii="Trebuchet MS" w:hAnsi="Trebuchet MS"/>
        </w:rPr>
      </w:pPr>
      <w:r w:rsidRPr="006322F0">
        <w:rPr>
          <w:rFonts w:ascii="Trebuchet MS" w:hAnsi="Trebuchet MS"/>
          <w:b/>
        </w:rPr>
        <w:t>DIRECTOR EXECUTIV</w:t>
      </w:r>
      <w:r w:rsidRPr="006322F0">
        <w:rPr>
          <w:rFonts w:ascii="Trebuchet MS" w:hAnsi="Trebuchet MS"/>
        </w:rPr>
        <w:t>,</w:t>
      </w:r>
    </w:p>
    <w:p w:rsidR="00AA6BBD" w:rsidRPr="006322F0" w:rsidRDefault="00AA6BBD" w:rsidP="000E2E5E">
      <w:pPr>
        <w:spacing w:after="0"/>
        <w:jc w:val="center"/>
        <w:rPr>
          <w:rFonts w:ascii="Trebuchet MS" w:hAnsi="Trebuchet MS"/>
        </w:rPr>
      </w:pPr>
      <w:r w:rsidRPr="006322F0">
        <w:rPr>
          <w:rFonts w:ascii="Trebuchet MS" w:hAnsi="Trebuchet MS"/>
        </w:rPr>
        <w:t>Maria MORCOAȘE</w:t>
      </w:r>
    </w:p>
    <w:p w:rsidR="00AA6BBD" w:rsidRPr="006322F0" w:rsidRDefault="00AA6BBD" w:rsidP="000E2E5E">
      <w:pPr>
        <w:spacing w:after="0"/>
        <w:jc w:val="both"/>
        <w:rPr>
          <w:rFonts w:ascii="Trebuchet MS" w:hAnsi="Trebuchet MS"/>
        </w:rPr>
      </w:pPr>
    </w:p>
    <w:p w:rsidR="00AA6BBD" w:rsidRDefault="00AA6BBD" w:rsidP="000E2E5E">
      <w:pPr>
        <w:spacing w:after="0"/>
        <w:jc w:val="both"/>
        <w:rPr>
          <w:rFonts w:ascii="Trebuchet MS" w:hAnsi="Trebuchet MS"/>
        </w:rPr>
      </w:pPr>
    </w:p>
    <w:p w:rsidR="00AA6BBD" w:rsidRDefault="00AA6BBD" w:rsidP="000E2E5E">
      <w:pPr>
        <w:spacing w:after="0"/>
        <w:jc w:val="both"/>
        <w:rPr>
          <w:rFonts w:ascii="Trebuchet MS" w:hAnsi="Trebuchet MS"/>
        </w:rPr>
      </w:pPr>
    </w:p>
    <w:p w:rsidR="000E2E5E" w:rsidRDefault="000E2E5E" w:rsidP="000E2E5E">
      <w:pPr>
        <w:spacing w:after="0"/>
        <w:jc w:val="both"/>
        <w:rPr>
          <w:rFonts w:ascii="Trebuchet MS" w:hAnsi="Trebuchet MS"/>
        </w:rPr>
      </w:pPr>
    </w:p>
    <w:p w:rsidR="000E2E5E" w:rsidRDefault="000E2E5E" w:rsidP="000E2E5E">
      <w:pPr>
        <w:spacing w:after="0"/>
        <w:jc w:val="both"/>
        <w:rPr>
          <w:rFonts w:ascii="Trebuchet MS" w:hAnsi="Trebuchet MS"/>
        </w:rPr>
      </w:pPr>
    </w:p>
    <w:p w:rsidR="000E2E5E" w:rsidRPr="006322F0" w:rsidRDefault="000E2E5E" w:rsidP="000E2E5E">
      <w:pPr>
        <w:spacing w:after="0"/>
        <w:jc w:val="both"/>
        <w:rPr>
          <w:rFonts w:ascii="Trebuchet MS" w:hAnsi="Trebuchet MS"/>
        </w:rPr>
      </w:pPr>
    </w:p>
    <w:tbl>
      <w:tblPr>
        <w:tblW w:w="10173" w:type="dxa"/>
        <w:tblLook w:val="04A0" w:firstRow="1" w:lastRow="0" w:firstColumn="1" w:lastColumn="0" w:noHBand="0" w:noVBand="1"/>
      </w:tblPr>
      <w:tblGrid>
        <w:gridCol w:w="4789"/>
        <w:gridCol w:w="5384"/>
      </w:tblGrid>
      <w:tr w:rsidR="00AA6BBD" w:rsidRPr="006322F0" w:rsidTr="000E2E5E">
        <w:trPr>
          <w:trHeight w:val="1145"/>
        </w:trPr>
        <w:tc>
          <w:tcPr>
            <w:tcW w:w="4789" w:type="dxa"/>
            <w:shd w:val="clear" w:color="auto" w:fill="auto"/>
          </w:tcPr>
          <w:p w:rsidR="00AA6BBD" w:rsidRPr="006322F0" w:rsidRDefault="00AA6BBD" w:rsidP="000E2E5E">
            <w:pPr>
              <w:spacing w:after="0"/>
              <w:jc w:val="both"/>
              <w:rPr>
                <w:rFonts w:ascii="Trebuchet MS" w:hAnsi="Trebuchet MS"/>
                <w:b/>
              </w:rPr>
            </w:pPr>
            <w:r w:rsidRPr="006322F0">
              <w:rPr>
                <w:rFonts w:ascii="Trebuchet MS" w:hAnsi="Trebuchet MS"/>
                <w:b/>
              </w:rPr>
              <w:t xml:space="preserve">Șef Serviciu A.A.A. </w:t>
            </w:r>
          </w:p>
          <w:p w:rsidR="00AA6BBD" w:rsidRPr="006322F0" w:rsidRDefault="00AA6BBD" w:rsidP="000E2E5E">
            <w:pPr>
              <w:spacing w:after="0"/>
              <w:jc w:val="both"/>
              <w:rPr>
                <w:rFonts w:ascii="Trebuchet MS" w:hAnsi="Trebuchet MS"/>
                <w:b/>
              </w:rPr>
            </w:pPr>
            <w:r w:rsidRPr="006322F0">
              <w:rPr>
                <w:rFonts w:ascii="Trebuchet MS" w:hAnsi="Trebuchet MS"/>
              </w:rPr>
              <w:t xml:space="preserve">Florian STĂNCESCU                           </w:t>
            </w:r>
          </w:p>
          <w:p w:rsidR="00AA6BBD" w:rsidRDefault="00AA6BBD" w:rsidP="000E2E5E">
            <w:pPr>
              <w:spacing w:after="0"/>
              <w:jc w:val="both"/>
              <w:rPr>
                <w:rFonts w:ascii="Trebuchet MS" w:hAnsi="Trebuchet MS"/>
              </w:rPr>
            </w:pPr>
            <w:r w:rsidRPr="006322F0">
              <w:rPr>
                <w:rFonts w:ascii="Trebuchet MS" w:hAnsi="Trebuchet MS"/>
              </w:rPr>
              <w:t xml:space="preserve">                          </w:t>
            </w:r>
          </w:p>
          <w:p w:rsidR="00CC0D24" w:rsidRDefault="00CC0D24" w:rsidP="000E2E5E">
            <w:pPr>
              <w:spacing w:after="0"/>
              <w:jc w:val="both"/>
              <w:rPr>
                <w:rFonts w:ascii="Trebuchet MS" w:hAnsi="Trebuchet MS"/>
              </w:rPr>
            </w:pPr>
          </w:p>
          <w:p w:rsidR="000E2E5E" w:rsidRDefault="000E2E5E" w:rsidP="000E2E5E">
            <w:pPr>
              <w:spacing w:after="0"/>
              <w:jc w:val="both"/>
              <w:rPr>
                <w:rFonts w:ascii="Trebuchet MS" w:hAnsi="Trebuchet MS"/>
              </w:rPr>
            </w:pPr>
          </w:p>
          <w:p w:rsidR="000E2E5E" w:rsidRPr="006322F0" w:rsidRDefault="000E2E5E" w:rsidP="000E2E5E">
            <w:pPr>
              <w:spacing w:after="0"/>
              <w:jc w:val="both"/>
              <w:rPr>
                <w:rFonts w:ascii="Trebuchet MS" w:hAnsi="Trebuchet MS"/>
              </w:rPr>
            </w:pPr>
          </w:p>
        </w:tc>
        <w:tc>
          <w:tcPr>
            <w:tcW w:w="5384" w:type="dxa"/>
            <w:shd w:val="clear" w:color="auto" w:fill="auto"/>
          </w:tcPr>
          <w:p w:rsidR="00AA6BBD" w:rsidRPr="006322F0" w:rsidRDefault="00AA6BBD" w:rsidP="000E2E5E">
            <w:pPr>
              <w:spacing w:after="0"/>
              <w:jc w:val="both"/>
              <w:rPr>
                <w:rFonts w:ascii="Trebuchet MS" w:hAnsi="Trebuchet MS"/>
                <w:b/>
              </w:rPr>
            </w:pPr>
            <w:r w:rsidRPr="006322F0">
              <w:rPr>
                <w:rFonts w:ascii="Trebuchet MS" w:hAnsi="Trebuchet MS"/>
                <w:b/>
              </w:rPr>
              <w:t xml:space="preserve">              </w:t>
            </w:r>
            <w:r w:rsidR="000E2E5E">
              <w:rPr>
                <w:rFonts w:ascii="Trebuchet MS" w:hAnsi="Trebuchet MS"/>
                <w:b/>
              </w:rPr>
              <w:t xml:space="preserve">                     </w:t>
            </w:r>
            <w:r w:rsidRPr="006322F0">
              <w:rPr>
                <w:rFonts w:ascii="Trebuchet MS" w:hAnsi="Trebuchet MS"/>
                <w:b/>
              </w:rPr>
              <w:t xml:space="preserve">  Intocmit,</w:t>
            </w:r>
          </w:p>
          <w:p w:rsidR="00AA6BBD" w:rsidRPr="006322F0" w:rsidRDefault="00AA6BBD" w:rsidP="000E2E5E">
            <w:pPr>
              <w:spacing w:after="0"/>
              <w:jc w:val="both"/>
              <w:rPr>
                <w:rFonts w:ascii="Trebuchet MS" w:hAnsi="Trebuchet MS"/>
              </w:rPr>
            </w:pPr>
            <w:r w:rsidRPr="006322F0">
              <w:rPr>
                <w:rFonts w:ascii="Trebuchet MS" w:hAnsi="Trebuchet MS"/>
              </w:rPr>
              <w:t xml:space="preserve"> </w:t>
            </w:r>
            <w:r w:rsidR="000E2E5E">
              <w:rPr>
                <w:rFonts w:ascii="Trebuchet MS" w:hAnsi="Trebuchet MS"/>
              </w:rPr>
              <w:t xml:space="preserve">                     </w:t>
            </w:r>
            <w:r w:rsidRPr="006322F0">
              <w:rPr>
                <w:rFonts w:ascii="Trebuchet MS" w:hAnsi="Trebuchet MS"/>
              </w:rPr>
              <w:t>consilier A.A.A  Mădălina  CURSARU</w:t>
            </w:r>
          </w:p>
          <w:p w:rsidR="00AA6BBD" w:rsidRPr="006322F0" w:rsidRDefault="00AA6BBD" w:rsidP="000E2E5E">
            <w:pPr>
              <w:spacing w:after="0"/>
              <w:jc w:val="both"/>
              <w:rPr>
                <w:rFonts w:ascii="Trebuchet MS" w:hAnsi="Trebuchet MS"/>
              </w:rPr>
            </w:pPr>
          </w:p>
          <w:p w:rsidR="00AA6BBD" w:rsidRDefault="00AA6BBD" w:rsidP="000E2E5E">
            <w:pPr>
              <w:spacing w:after="0"/>
              <w:jc w:val="both"/>
              <w:rPr>
                <w:rFonts w:ascii="Trebuchet MS" w:hAnsi="Trebuchet MS"/>
              </w:rPr>
            </w:pPr>
            <w:r w:rsidRPr="006322F0">
              <w:rPr>
                <w:rFonts w:ascii="Trebuchet MS" w:hAnsi="Trebuchet MS"/>
              </w:rPr>
              <w:t xml:space="preserve">           </w:t>
            </w:r>
          </w:p>
          <w:p w:rsidR="000E2E5E" w:rsidRDefault="00AA6BBD" w:rsidP="000E2E5E">
            <w:pPr>
              <w:spacing w:after="0"/>
              <w:jc w:val="both"/>
              <w:rPr>
                <w:rFonts w:ascii="Trebuchet MS" w:hAnsi="Trebuchet MS"/>
              </w:rPr>
            </w:pPr>
            <w:r w:rsidRPr="006322F0">
              <w:rPr>
                <w:rFonts w:ascii="Trebuchet MS" w:hAnsi="Trebuchet MS"/>
              </w:rPr>
              <w:t xml:space="preserve">                        </w:t>
            </w:r>
          </w:p>
          <w:p w:rsidR="00AA6BBD" w:rsidRPr="006322F0" w:rsidRDefault="00AA6BBD" w:rsidP="000E2E5E">
            <w:pPr>
              <w:spacing w:after="0"/>
              <w:jc w:val="both"/>
              <w:rPr>
                <w:rFonts w:ascii="Trebuchet MS" w:hAnsi="Trebuchet MS"/>
              </w:rPr>
            </w:pPr>
            <w:r w:rsidRPr="006322F0">
              <w:rPr>
                <w:rFonts w:ascii="Trebuchet MS" w:hAnsi="Trebuchet MS"/>
              </w:rPr>
              <w:t xml:space="preserve">              </w:t>
            </w:r>
          </w:p>
        </w:tc>
      </w:tr>
      <w:tr w:rsidR="00AA6BBD" w:rsidRPr="006322F0" w:rsidTr="000E2E5E">
        <w:trPr>
          <w:trHeight w:val="836"/>
        </w:trPr>
        <w:tc>
          <w:tcPr>
            <w:tcW w:w="4789" w:type="dxa"/>
            <w:shd w:val="clear" w:color="auto" w:fill="auto"/>
          </w:tcPr>
          <w:p w:rsidR="00AA6BBD" w:rsidRPr="006322F0" w:rsidRDefault="00AA6BBD" w:rsidP="000E2E5E">
            <w:pPr>
              <w:spacing w:after="0"/>
              <w:jc w:val="both"/>
              <w:rPr>
                <w:rFonts w:ascii="Trebuchet MS" w:hAnsi="Trebuchet MS"/>
                <w:b/>
              </w:rPr>
            </w:pPr>
            <w:r w:rsidRPr="006322F0">
              <w:rPr>
                <w:rFonts w:ascii="Trebuchet MS" w:hAnsi="Trebuchet MS"/>
                <w:b/>
                <w:noProof/>
                <w:lang w:val="ro-RO" w:eastAsia="ro-RO"/>
              </w:rPr>
              <mc:AlternateContent>
                <mc:Choice Requires="wps">
                  <w:drawing>
                    <wp:anchor distT="0" distB="0" distL="114300" distR="114300" simplePos="0" relativeHeight="251659264" behindDoc="0" locked="0" layoutInCell="1" allowOverlap="1" wp14:anchorId="1760E7E2" wp14:editId="7BAC8A7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F730F"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rebuchet MS" w:hAnsi="Trebuchet MS"/>
                <w:b/>
              </w:rPr>
              <w:t xml:space="preserve"> </w:t>
            </w:r>
            <w:r w:rsidRPr="006322F0">
              <w:rPr>
                <w:rFonts w:ascii="Trebuchet MS" w:hAnsi="Trebuchet MS"/>
                <w:b/>
              </w:rPr>
              <w:t xml:space="preserve">Șef Serviciu C.F.M. </w:t>
            </w:r>
          </w:p>
          <w:p w:rsidR="00AA6BBD" w:rsidRPr="006322F0" w:rsidRDefault="00AA6BBD" w:rsidP="000E2E5E">
            <w:pPr>
              <w:spacing w:after="0"/>
              <w:jc w:val="both"/>
              <w:rPr>
                <w:rFonts w:ascii="Trebuchet MS" w:hAnsi="Trebuchet MS"/>
              </w:rPr>
            </w:pPr>
            <w:r>
              <w:rPr>
                <w:rFonts w:ascii="Trebuchet MS" w:hAnsi="Trebuchet MS"/>
              </w:rPr>
              <w:t xml:space="preserve"> </w:t>
            </w:r>
            <w:r w:rsidRPr="006322F0">
              <w:rPr>
                <w:rFonts w:ascii="Trebuchet MS" w:hAnsi="Trebuchet MS"/>
              </w:rPr>
              <w:t>Laura Gabriela BRICEAG</w:t>
            </w:r>
          </w:p>
          <w:p w:rsidR="00AA6BBD" w:rsidRPr="006322F0" w:rsidRDefault="00AA6BBD" w:rsidP="000E2E5E">
            <w:pPr>
              <w:spacing w:after="0"/>
              <w:jc w:val="both"/>
              <w:rPr>
                <w:rFonts w:ascii="Trebuchet MS" w:hAnsi="Trebuchet MS"/>
              </w:rPr>
            </w:pPr>
            <w:r w:rsidRPr="006322F0">
              <w:rPr>
                <w:rFonts w:ascii="Trebuchet MS" w:hAnsi="Trebuchet MS"/>
              </w:rPr>
              <w:t xml:space="preserve">   </w:t>
            </w:r>
          </w:p>
        </w:tc>
        <w:tc>
          <w:tcPr>
            <w:tcW w:w="5384" w:type="dxa"/>
            <w:shd w:val="clear" w:color="auto" w:fill="auto"/>
          </w:tcPr>
          <w:p w:rsidR="00AA6BBD" w:rsidRPr="00CC0D24" w:rsidRDefault="00AA6BBD" w:rsidP="000E2E5E">
            <w:pPr>
              <w:spacing w:after="0"/>
              <w:jc w:val="both"/>
              <w:rPr>
                <w:rFonts w:ascii="Trebuchet MS" w:hAnsi="Trebuchet MS"/>
              </w:rPr>
            </w:pPr>
            <w:r w:rsidRPr="00CC0D24">
              <w:rPr>
                <w:rFonts w:ascii="Trebuchet MS" w:hAnsi="Trebuchet MS"/>
              </w:rPr>
              <w:t xml:space="preserve">                                     </w:t>
            </w:r>
          </w:p>
          <w:p w:rsidR="00AA6BBD" w:rsidRPr="00CC0D24" w:rsidRDefault="00AA6BBD" w:rsidP="000E2E5E">
            <w:pPr>
              <w:spacing w:after="0"/>
              <w:jc w:val="both"/>
              <w:rPr>
                <w:rFonts w:ascii="Trebuchet MS" w:hAnsi="Trebuchet MS"/>
              </w:rPr>
            </w:pPr>
            <w:r w:rsidRPr="00CC0D24">
              <w:rPr>
                <w:rFonts w:ascii="Trebuchet MS" w:hAnsi="Trebuchet MS"/>
              </w:rPr>
              <w:t xml:space="preserve"> </w:t>
            </w:r>
            <w:r w:rsidR="000E2E5E">
              <w:rPr>
                <w:rFonts w:ascii="Trebuchet MS" w:hAnsi="Trebuchet MS"/>
              </w:rPr>
              <w:t xml:space="preserve">                 </w:t>
            </w:r>
            <w:r w:rsidRPr="00CC0D24">
              <w:rPr>
                <w:rFonts w:ascii="Trebuchet MS" w:hAnsi="Trebuchet MS"/>
              </w:rPr>
              <w:t xml:space="preserve">consilier C.F.M.  Raluca-Elena PANTURU    </w:t>
            </w:r>
          </w:p>
          <w:p w:rsidR="00AA6BBD" w:rsidRPr="00CC0D24" w:rsidRDefault="00AA6BBD" w:rsidP="000E2E5E">
            <w:pPr>
              <w:spacing w:after="0"/>
              <w:jc w:val="both"/>
              <w:rPr>
                <w:rFonts w:ascii="Trebuchet MS" w:hAnsi="Trebuchet MS"/>
                <w:b/>
              </w:rPr>
            </w:pPr>
            <w:r w:rsidRPr="00CC0D24">
              <w:rPr>
                <w:rFonts w:ascii="Trebuchet MS" w:hAnsi="Trebuchet MS"/>
              </w:rPr>
              <w:t xml:space="preserve">                           </w:t>
            </w:r>
          </w:p>
          <w:p w:rsidR="00AA6BBD" w:rsidRPr="00CC0D24" w:rsidRDefault="00AA6BBD" w:rsidP="000E2E5E">
            <w:pPr>
              <w:spacing w:after="0"/>
              <w:jc w:val="both"/>
              <w:rPr>
                <w:rFonts w:ascii="Trebuchet MS" w:hAnsi="Trebuchet MS"/>
                <w:b/>
              </w:rPr>
            </w:pPr>
            <w:r w:rsidRPr="00CC0D24">
              <w:rPr>
                <w:rFonts w:ascii="Trebuchet MS" w:hAnsi="Trebuchet MS"/>
              </w:rPr>
              <w:t xml:space="preserve">        </w:t>
            </w:r>
          </w:p>
        </w:tc>
      </w:tr>
    </w:tbl>
    <w:p w:rsidR="00AA6BBD" w:rsidRPr="006322F0" w:rsidRDefault="00AA6BBD" w:rsidP="000E2E5E">
      <w:pPr>
        <w:spacing w:after="0"/>
        <w:jc w:val="both"/>
        <w:rPr>
          <w:rFonts w:ascii="Trebuchet MS" w:hAnsi="Trebuchet MS"/>
          <w:lang w:val="pt-BR"/>
        </w:rPr>
      </w:pPr>
    </w:p>
    <w:p w:rsidR="00AA6BBD" w:rsidRPr="006322F0" w:rsidRDefault="00AA6BBD" w:rsidP="000E2E5E">
      <w:pPr>
        <w:spacing w:after="0"/>
        <w:jc w:val="both"/>
        <w:rPr>
          <w:rFonts w:ascii="Trebuchet MS" w:hAnsi="Trebuchet MS"/>
        </w:rPr>
      </w:pPr>
    </w:p>
    <w:p w:rsidR="00AA6BBD" w:rsidRPr="006322F0" w:rsidRDefault="00AA6BBD" w:rsidP="000E2E5E">
      <w:pPr>
        <w:spacing w:after="0"/>
        <w:jc w:val="both"/>
        <w:rPr>
          <w:rFonts w:ascii="Trebuchet MS" w:hAnsi="Trebuchet MS"/>
        </w:rPr>
      </w:pPr>
    </w:p>
    <w:p w:rsidR="00AA6BBD" w:rsidRPr="006322F0" w:rsidRDefault="00AA6BBD" w:rsidP="000E2E5E">
      <w:pPr>
        <w:spacing w:after="0"/>
        <w:rPr>
          <w:rFonts w:ascii="Trebuchet MS" w:hAnsi="Trebuchet MS"/>
        </w:rPr>
      </w:pPr>
    </w:p>
    <w:p w:rsidR="006D237B" w:rsidRDefault="006D237B" w:rsidP="000E2E5E"/>
    <w:sectPr w:rsidR="006D237B" w:rsidSect="000F0A4F">
      <w:headerReference w:type="default" r:id="rId17"/>
      <w:footerReference w:type="even" r:id="rId18"/>
      <w:footerReference w:type="default" r:id="rId19"/>
      <w:pgSz w:w="11907" w:h="16839" w:code="9"/>
      <w:pgMar w:top="578" w:right="1134" w:bottom="624" w:left="1134"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A3" w:rsidRDefault="002C5366">
      <w:pPr>
        <w:spacing w:after="0" w:line="240" w:lineRule="auto"/>
      </w:pPr>
      <w:r>
        <w:separator/>
      </w:r>
    </w:p>
  </w:endnote>
  <w:endnote w:type="continuationSeparator" w:id="0">
    <w:p w:rsidR="000374A3" w:rsidRDefault="002C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EE06DB"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0E2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3" w:rsidRPr="0005698C" w:rsidRDefault="00EE06DB" w:rsidP="003D62C3">
    <w:pPr>
      <w:pStyle w:val="Footer"/>
      <w:rPr>
        <w:rFonts w:ascii="Trebuchet MS"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0E2E5E">
              <w:rPr>
                <w:rFonts w:ascii="Trebuchet MS" w:hAnsi="Trebuchet MS"/>
                <w:b/>
                <w:bCs/>
                <w:noProof/>
                <w:sz w:val="18"/>
                <w:szCs w:val="18"/>
              </w:rPr>
              <w:t>1</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0E2E5E">
              <w:rPr>
                <w:rFonts w:ascii="Trebuchet MS" w:hAnsi="Trebuchet MS"/>
                <w:b/>
                <w:bCs/>
                <w:noProof/>
                <w:sz w:val="18"/>
                <w:szCs w:val="18"/>
              </w:rPr>
              <w:t>6</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rPr>
      <w:t xml:space="preserve"> </w:t>
    </w:r>
    <w:r w:rsidRPr="0005698C">
      <w:rPr>
        <w:rStyle w:val="footerChar0"/>
        <w:sz w:val="18"/>
        <w:szCs w:val="18"/>
        <w:lang w:val="fr-FR"/>
      </w:rPr>
      <w:t>Str. Calea Ialomiţei, nr. 1, Târgovişte, Cod 130142</w:t>
    </w:r>
  </w:p>
  <w:p w:rsidR="003D62C3" w:rsidRPr="000E428F" w:rsidRDefault="00EE06DB" w:rsidP="003D62C3">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rPr>
      <w:t xml:space="preserve"> </w:t>
    </w:r>
    <w:r w:rsidRPr="000E428F">
      <w:rPr>
        <w:sz w:val="16"/>
        <w:szCs w:val="16"/>
      </w:rPr>
      <w:t xml:space="preserve">website: </w:t>
    </w:r>
    <w:hyperlink r:id="rId3" w:history="1">
      <w:r w:rsidRPr="000E428F">
        <w:rPr>
          <w:rStyle w:val="Hyperlink"/>
          <w:rFonts w:eastAsia="Times New Roman"/>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3D62C3" w:rsidRPr="0005698C" w:rsidTr="00D921CE">
      <w:trPr>
        <w:trHeight w:val="254"/>
      </w:trPr>
      <w:tc>
        <w:tcPr>
          <w:tcW w:w="6736" w:type="dxa"/>
          <w:shd w:val="clear" w:color="auto" w:fill="auto"/>
          <w:vAlign w:val="center"/>
        </w:tcPr>
        <w:p w:rsidR="003D62C3" w:rsidRPr="0005698C" w:rsidRDefault="00EE06DB" w:rsidP="00D921C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3D62C3" w:rsidRPr="005863C9" w:rsidRDefault="000E2E5E" w:rsidP="003D62C3">
    <w:pPr>
      <w:pStyle w:val="Footer1"/>
      <w:rPr>
        <w:sz w:val="16"/>
        <w:szCs w:val="16"/>
      </w:rPr>
    </w:pPr>
  </w:p>
  <w:p w:rsidR="008A3E5E" w:rsidRDefault="00EE06D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A3" w:rsidRDefault="002C5366">
      <w:pPr>
        <w:spacing w:after="0" w:line="240" w:lineRule="auto"/>
      </w:pPr>
      <w:r>
        <w:separator/>
      </w:r>
    </w:p>
  </w:footnote>
  <w:footnote w:type="continuationSeparator" w:id="0">
    <w:p w:rsidR="000374A3" w:rsidRDefault="002C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0E2E5E">
    <w:pPr>
      <w:pStyle w:val="Heading1"/>
      <w:jc w:val="left"/>
      <w:rPr>
        <w:color w:val="000080"/>
        <w:sz w:val="16"/>
        <w:szCs w:val="16"/>
      </w:rPr>
    </w:pPr>
  </w:p>
  <w:p w:rsidR="004F2C34" w:rsidRDefault="000E2E5E"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33A"/>
    <w:multiLevelType w:val="hybridMultilevel"/>
    <w:tmpl w:val="0C708EEA"/>
    <w:lvl w:ilvl="0" w:tplc="3CCCCAA0">
      <w:numFmt w:val="bullet"/>
      <w:lvlText w:val="-"/>
      <w:lvlJc w:val="left"/>
      <w:pPr>
        <w:ind w:left="100" w:hanging="140"/>
      </w:pPr>
      <w:rPr>
        <w:w w:val="100"/>
        <w:lang w:val="ro-RO" w:eastAsia="en-US" w:bidi="ar-SA"/>
      </w:rPr>
    </w:lvl>
    <w:lvl w:ilvl="1" w:tplc="F51492F0">
      <w:numFmt w:val="bullet"/>
      <w:lvlText w:val=""/>
      <w:lvlJc w:val="left"/>
      <w:pPr>
        <w:ind w:left="1170" w:hanging="360"/>
      </w:pPr>
      <w:rPr>
        <w:rFonts w:ascii="Wingdings" w:eastAsia="Wingdings" w:hAnsi="Wingdings" w:cs="Wingdings" w:hint="default"/>
        <w:w w:val="100"/>
        <w:sz w:val="24"/>
        <w:szCs w:val="24"/>
        <w:lang w:val="ro-RO" w:eastAsia="en-US" w:bidi="ar-SA"/>
      </w:rPr>
    </w:lvl>
    <w:lvl w:ilvl="2" w:tplc="84E6D55C">
      <w:numFmt w:val="bullet"/>
      <w:lvlText w:val="•"/>
      <w:lvlJc w:val="left"/>
      <w:pPr>
        <w:ind w:left="2273" w:hanging="360"/>
      </w:pPr>
      <w:rPr>
        <w:lang w:val="ro-RO" w:eastAsia="en-US" w:bidi="ar-SA"/>
      </w:rPr>
    </w:lvl>
    <w:lvl w:ilvl="3" w:tplc="CCDCA34C">
      <w:numFmt w:val="bullet"/>
      <w:lvlText w:val="•"/>
      <w:lvlJc w:val="left"/>
      <w:pPr>
        <w:ind w:left="3366" w:hanging="360"/>
      </w:pPr>
      <w:rPr>
        <w:lang w:val="ro-RO" w:eastAsia="en-US" w:bidi="ar-SA"/>
      </w:rPr>
    </w:lvl>
    <w:lvl w:ilvl="4" w:tplc="1BB41986">
      <w:numFmt w:val="bullet"/>
      <w:lvlText w:val="•"/>
      <w:lvlJc w:val="left"/>
      <w:pPr>
        <w:ind w:left="4460" w:hanging="360"/>
      </w:pPr>
      <w:rPr>
        <w:lang w:val="ro-RO" w:eastAsia="en-US" w:bidi="ar-SA"/>
      </w:rPr>
    </w:lvl>
    <w:lvl w:ilvl="5" w:tplc="939E7AAC">
      <w:numFmt w:val="bullet"/>
      <w:lvlText w:val="•"/>
      <w:lvlJc w:val="left"/>
      <w:pPr>
        <w:ind w:left="5553" w:hanging="360"/>
      </w:pPr>
      <w:rPr>
        <w:lang w:val="ro-RO" w:eastAsia="en-US" w:bidi="ar-SA"/>
      </w:rPr>
    </w:lvl>
    <w:lvl w:ilvl="6" w:tplc="8BFA5B76">
      <w:numFmt w:val="bullet"/>
      <w:lvlText w:val="•"/>
      <w:lvlJc w:val="left"/>
      <w:pPr>
        <w:ind w:left="6646" w:hanging="360"/>
      </w:pPr>
      <w:rPr>
        <w:lang w:val="ro-RO" w:eastAsia="en-US" w:bidi="ar-SA"/>
      </w:rPr>
    </w:lvl>
    <w:lvl w:ilvl="7" w:tplc="278A2DA2">
      <w:numFmt w:val="bullet"/>
      <w:lvlText w:val="•"/>
      <w:lvlJc w:val="left"/>
      <w:pPr>
        <w:ind w:left="7740" w:hanging="360"/>
      </w:pPr>
      <w:rPr>
        <w:lang w:val="ro-RO" w:eastAsia="en-US" w:bidi="ar-SA"/>
      </w:rPr>
    </w:lvl>
    <w:lvl w:ilvl="8" w:tplc="F3663784">
      <w:numFmt w:val="bullet"/>
      <w:lvlText w:val="•"/>
      <w:lvlJc w:val="left"/>
      <w:pPr>
        <w:ind w:left="8833" w:hanging="360"/>
      </w:pPr>
      <w:rPr>
        <w:lang w:val="ro-RO" w:eastAsia="en-US" w:bidi="ar-SA"/>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DF64C3"/>
    <w:multiLevelType w:val="hybridMultilevel"/>
    <w:tmpl w:val="D7FEB48A"/>
    <w:lvl w:ilvl="0" w:tplc="6DF845FE">
      <w:numFmt w:val="bullet"/>
      <w:lvlText w:val="-"/>
      <w:lvlJc w:val="left"/>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00464"/>
    <w:multiLevelType w:val="hybridMultilevel"/>
    <w:tmpl w:val="5BB6C8B4"/>
    <w:lvl w:ilvl="0" w:tplc="A4B43F28">
      <w:numFmt w:val="bullet"/>
      <w:lvlText w:val="-"/>
      <w:lvlJc w:val="left"/>
      <w:pPr>
        <w:ind w:left="460" w:hanging="360"/>
      </w:pPr>
      <w:rPr>
        <w:rFonts w:ascii="Times New Roman" w:eastAsia="Times New Roman" w:hAnsi="Times New Roman"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5B8F5993"/>
    <w:multiLevelType w:val="hybridMultilevel"/>
    <w:tmpl w:val="40985976"/>
    <w:lvl w:ilvl="0" w:tplc="68422526">
      <w:start w:val="16"/>
      <w:numFmt w:val="bullet"/>
      <w:lvlText w:val="-"/>
      <w:lvlJc w:val="left"/>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8"/>
  </w:num>
  <w:num w:numId="7">
    <w:abstractNumId w:val="9"/>
  </w:num>
  <w:num w:numId="8">
    <w:abstractNumId w:val="1"/>
  </w:num>
  <w:num w:numId="9">
    <w:abstractNumId w:val="5"/>
  </w:num>
  <w:num w:numId="10">
    <w:abstractNumId w:val="13"/>
  </w:num>
  <w:num w:numId="11">
    <w:abstractNumId w:val="6"/>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BD"/>
    <w:rsid w:val="000374A3"/>
    <w:rsid w:val="000E2E5E"/>
    <w:rsid w:val="002C5366"/>
    <w:rsid w:val="00663492"/>
    <w:rsid w:val="006D237B"/>
    <w:rsid w:val="00AA6BBD"/>
    <w:rsid w:val="00CC0D24"/>
    <w:rsid w:val="00EE06DB"/>
    <w:rsid w:val="00F12F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BD"/>
    <w:rPr>
      <w:rFonts w:ascii="Calibri" w:eastAsia="Calibri" w:hAnsi="Calibri" w:cs="Times New Roman"/>
      <w:lang w:val="en-US"/>
    </w:rPr>
  </w:style>
  <w:style w:type="paragraph" w:styleId="Heading1">
    <w:name w:val="heading 1"/>
    <w:basedOn w:val="Normal"/>
    <w:next w:val="Normal"/>
    <w:link w:val="Heading1Char"/>
    <w:qFormat/>
    <w:rsid w:val="00AA6BBD"/>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AA6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BBD"/>
    <w:rPr>
      <w:rFonts w:ascii="Times New Roman" w:eastAsia="Times New Roman" w:hAnsi="Times New Roman" w:cs="Times New Roman"/>
      <w:b/>
      <w:bCs/>
      <w:color w:val="000000"/>
      <w:kern w:val="28"/>
      <w:sz w:val="28"/>
      <w:szCs w:val="28"/>
      <w:lang w:eastAsia="ro-RO"/>
    </w:rPr>
  </w:style>
  <w:style w:type="character" w:customStyle="1" w:styleId="Heading2Char">
    <w:name w:val="Heading 2 Char"/>
    <w:basedOn w:val="DefaultParagraphFont"/>
    <w:link w:val="Heading2"/>
    <w:uiPriority w:val="9"/>
    <w:semiHidden/>
    <w:rsid w:val="00AA6BBD"/>
    <w:rPr>
      <w:rFonts w:asciiTheme="majorHAnsi" w:eastAsiaTheme="majorEastAsia" w:hAnsiTheme="majorHAnsi" w:cstheme="majorBidi"/>
      <w:b/>
      <w:bCs/>
      <w:color w:val="4F81BD" w:themeColor="accent1"/>
      <w:sz w:val="26"/>
      <w:szCs w:val="26"/>
      <w:lang w:val="en-US"/>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AA6BBD"/>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AA6BBD"/>
    <w:rPr>
      <w:rFonts w:ascii="Calibri" w:eastAsia="Calibri" w:hAnsi="Calibri" w:cs="Times New Roman"/>
      <w:lang w:val="en-US"/>
    </w:rPr>
  </w:style>
  <w:style w:type="paragraph" w:styleId="Footer">
    <w:name w:val="footer"/>
    <w:basedOn w:val="Normal"/>
    <w:link w:val="FooterChar"/>
    <w:uiPriority w:val="99"/>
    <w:unhideWhenUsed/>
    <w:rsid w:val="00AA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BBD"/>
    <w:rPr>
      <w:rFonts w:ascii="Calibri" w:eastAsia="Calibri" w:hAnsi="Calibri" w:cs="Times New Roman"/>
      <w:lang w:val="en-US"/>
    </w:rPr>
  </w:style>
  <w:style w:type="character" w:styleId="Hyperlink">
    <w:name w:val="Hyperlink"/>
    <w:rsid w:val="00AA6BBD"/>
    <w:rPr>
      <w:color w:val="0000FF"/>
      <w:u w:val="single"/>
    </w:rPr>
  </w:style>
  <w:style w:type="character" w:styleId="PageNumber">
    <w:name w:val="page number"/>
    <w:basedOn w:val="DefaultParagraphFont"/>
    <w:rsid w:val="00AA6BBD"/>
  </w:style>
  <w:style w:type="character" w:customStyle="1" w:styleId="tpa1">
    <w:name w:val="tpa1"/>
    <w:basedOn w:val="DefaultParagraphFont"/>
    <w:rsid w:val="00AA6BBD"/>
  </w:style>
  <w:style w:type="character" w:customStyle="1" w:styleId="tli1">
    <w:name w:val="tli1"/>
    <w:basedOn w:val="DefaultParagraphFont"/>
    <w:rsid w:val="00AA6BBD"/>
  </w:style>
  <w:style w:type="paragraph" w:styleId="BodyText">
    <w:name w:val="Body Text"/>
    <w:basedOn w:val="Normal"/>
    <w:link w:val="BodyTextChar"/>
    <w:rsid w:val="00AA6BBD"/>
    <w:pPr>
      <w:spacing w:after="120"/>
    </w:pPr>
  </w:style>
  <w:style w:type="character" w:customStyle="1" w:styleId="BodyTextChar">
    <w:name w:val="Body Text Char"/>
    <w:basedOn w:val="DefaultParagraphFont"/>
    <w:link w:val="BodyText"/>
    <w:rsid w:val="00AA6BBD"/>
    <w:rPr>
      <w:rFonts w:ascii="Calibri" w:eastAsia="Calibri" w:hAnsi="Calibri" w:cs="Times New Roman"/>
      <w:lang w:val="en-US"/>
    </w:rPr>
  </w:style>
  <w:style w:type="paragraph" w:styleId="BodyText2">
    <w:name w:val="Body Text 2"/>
    <w:basedOn w:val="Normal"/>
    <w:link w:val="BodyText2Char"/>
    <w:rsid w:val="00AA6BBD"/>
    <w:pPr>
      <w:spacing w:after="120" w:line="480" w:lineRule="auto"/>
    </w:pPr>
  </w:style>
  <w:style w:type="character" w:customStyle="1" w:styleId="BodyText2Char">
    <w:name w:val="Body Text 2 Char"/>
    <w:basedOn w:val="DefaultParagraphFont"/>
    <w:link w:val="BodyText2"/>
    <w:rsid w:val="00AA6BBD"/>
    <w:rPr>
      <w:rFonts w:ascii="Calibri" w:eastAsia="Calibri" w:hAnsi="Calibri" w:cs="Times New Roman"/>
      <w:lang w:val="en-US"/>
    </w:rPr>
  </w:style>
  <w:style w:type="paragraph" w:styleId="BodyText3">
    <w:name w:val="Body Text 3"/>
    <w:basedOn w:val="Normal"/>
    <w:link w:val="BodyText3Char"/>
    <w:rsid w:val="00AA6BBD"/>
    <w:pPr>
      <w:spacing w:after="120"/>
    </w:pPr>
    <w:rPr>
      <w:sz w:val="16"/>
      <w:szCs w:val="16"/>
    </w:rPr>
  </w:style>
  <w:style w:type="character" w:customStyle="1" w:styleId="BodyText3Char">
    <w:name w:val="Body Text 3 Char"/>
    <w:basedOn w:val="DefaultParagraphFont"/>
    <w:link w:val="BodyText3"/>
    <w:rsid w:val="00AA6BBD"/>
    <w:rPr>
      <w:rFonts w:ascii="Calibri" w:eastAsia="Calibri" w:hAnsi="Calibri" w:cs="Times New Roman"/>
      <w:sz w:val="16"/>
      <w:szCs w:val="16"/>
      <w:lang w:val="en-US"/>
    </w:rPr>
  </w:style>
  <w:style w:type="paragraph" w:customStyle="1" w:styleId="CharCharChar1Char">
    <w:name w:val="Char Char Char1 Char"/>
    <w:basedOn w:val="Normal"/>
    <w:rsid w:val="00AA6BB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AA6BBD"/>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1"/>
    <w:qFormat/>
    <w:rsid w:val="00AA6BBD"/>
    <w:pPr>
      <w:spacing w:after="160" w:line="259" w:lineRule="auto"/>
      <w:ind w:left="720"/>
      <w:contextualSpacing/>
    </w:pPr>
    <w:rPr>
      <w:rFonts w:eastAsia="Times New Roman"/>
      <w:lang w:val="ro-RO"/>
    </w:rPr>
  </w:style>
  <w:style w:type="character" w:customStyle="1" w:styleId="tpa">
    <w:name w:val="tpa"/>
    <w:rsid w:val="00AA6BBD"/>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AA6BBD"/>
    <w:rPr>
      <w:rFonts w:ascii="Calibri" w:eastAsia="Times New Roman" w:hAnsi="Calibri" w:cs="Times New Roman"/>
    </w:rPr>
  </w:style>
  <w:style w:type="paragraph" w:customStyle="1" w:styleId="Footer1">
    <w:name w:val="Footer1"/>
    <w:basedOn w:val="Footer"/>
    <w:link w:val="footerChar0"/>
    <w:qFormat/>
    <w:rsid w:val="00AA6BBD"/>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AA6BBD"/>
    <w:rPr>
      <w:rFonts w:ascii="Trebuchet MS" w:eastAsia="Calibri" w:hAnsi="Trebuchet MS" w:cs="Open Sans"/>
      <w:color w:val="000000"/>
      <w:sz w:val="14"/>
      <w:szCs w:val="14"/>
      <w:lang w:val="en-US"/>
      <w14:ligatures w14:val="standardContextual"/>
    </w:rPr>
  </w:style>
  <w:style w:type="paragraph" w:customStyle="1" w:styleId="TableParagraph">
    <w:name w:val="Table Paragraph"/>
    <w:basedOn w:val="Normal"/>
    <w:uiPriority w:val="1"/>
    <w:qFormat/>
    <w:rsid w:val="00AA6BBD"/>
    <w:pPr>
      <w:widowControl w:val="0"/>
      <w:autoSpaceDE w:val="0"/>
      <w:autoSpaceDN w:val="0"/>
      <w:spacing w:after="0" w:line="240" w:lineRule="auto"/>
    </w:pPr>
    <w:rPr>
      <w:rFonts w:ascii="Arial MT" w:eastAsia="Arial MT" w:hAnsi="Arial MT" w:cs="Arial MT"/>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BD"/>
    <w:rPr>
      <w:rFonts w:ascii="Calibri" w:eastAsia="Calibri" w:hAnsi="Calibri" w:cs="Times New Roman"/>
      <w:lang w:val="en-US"/>
    </w:rPr>
  </w:style>
  <w:style w:type="paragraph" w:styleId="Heading1">
    <w:name w:val="heading 1"/>
    <w:basedOn w:val="Normal"/>
    <w:next w:val="Normal"/>
    <w:link w:val="Heading1Char"/>
    <w:qFormat/>
    <w:rsid w:val="00AA6BBD"/>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AA6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BBD"/>
    <w:rPr>
      <w:rFonts w:ascii="Times New Roman" w:eastAsia="Times New Roman" w:hAnsi="Times New Roman" w:cs="Times New Roman"/>
      <w:b/>
      <w:bCs/>
      <w:color w:val="000000"/>
      <w:kern w:val="28"/>
      <w:sz w:val="28"/>
      <w:szCs w:val="28"/>
      <w:lang w:eastAsia="ro-RO"/>
    </w:rPr>
  </w:style>
  <w:style w:type="character" w:customStyle="1" w:styleId="Heading2Char">
    <w:name w:val="Heading 2 Char"/>
    <w:basedOn w:val="DefaultParagraphFont"/>
    <w:link w:val="Heading2"/>
    <w:uiPriority w:val="9"/>
    <w:semiHidden/>
    <w:rsid w:val="00AA6BBD"/>
    <w:rPr>
      <w:rFonts w:asciiTheme="majorHAnsi" w:eastAsiaTheme="majorEastAsia" w:hAnsiTheme="majorHAnsi" w:cstheme="majorBidi"/>
      <w:b/>
      <w:bCs/>
      <w:color w:val="4F81BD" w:themeColor="accent1"/>
      <w:sz w:val="26"/>
      <w:szCs w:val="26"/>
      <w:lang w:val="en-US"/>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AA6BBD"/>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AA6BBD"/>
    <w:rPr>
      <w:rFonts w:ascii="Calibri" w:eastAsia="Calibri" w:hAnsi="Calibri" w:cs="Times New Roman"/>
      <w:lang w:val="en-US"/>
    </w:rPr>
  </w:style>
  <w:style w:type="paragraph" w:styleId="Footer">
    <w:name w:val="footer"/>
    <w:basedOn w:val="Normal"/>
    <w:link w:val="FooterChar"/>
    <w:uiPriority w:val="99"/>
    <w:unhideWhenUsed/>
    <w:rsid w:val="00AA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BBD"/>
    <w:rPr>
      <w:rFonts w:ascii="Calibri" w:eastAsia="Calibri" w:hAnsi="Calibri" w:cs="Times New Roman"/>
      <w:lang w:val="en-US"/>
    </w:rPr>
  </w:style>
  <w:style w:type="character" w:styleId="Hyperlink">
    <w:name w:val="Hyperlink"/>
    <w:rsid w:val="00AA6BBD"/>
    <w:rPr>
      <w:color w:val="0000FF"/>
      <w:u w:val="single"/>
    </w:rPr>
  </w:style>
  <w:style w:type="character" w:styleId="PageNumber">
    <w:name w:val="page number"/>
    <w:basedOn w:val="DefaultParagraphFont"/>
    <w:rsid w:val="00AA6BBD"/>
  </w:style>
  <w:style w:type="character" w:customStyle="1" w:styleId="tpa1">
    <w:name w:val="tpa1"/>
    <w:basedOn w:val="DefaultParagraphFont"/>
    <w:rsid w:val="00AA6BBD"/>
  </w:style>
  <w:style w:type="character" w:customStyle="1" w:styleId="tli1">
    <w:name w:val="tli1"/>
    <w:basedOn w:val="DefaultParagraphFont"/>
    <w:rsid w:val="00AA6BBD"/>
  </w:style>
  <w:style w:type="paragraph" w:styleId="BodyText">
    <w:name w:val="Body Text"/>
    <w:basedOn w:val="Normal"/>
    <w:link w:val="BodyTextChar"/>
    <w:rsid w:val="00AA6BBD"/>
    <w:pPr>
      <w:spacing w:after="120"/>
    </w:pPr>
  </w:style>
  <w:style w:type="character" w:customStyle="1" w:styleId="BodyTextChar">
    <w:name w:val="Body Text Char"/>
    <w:basedOn w:val="DefaultParagraphFont"/>
    <w:link w:val="BodyText"/>
    <w:rsid w:val="00AA6BBD"/>
    <w:rPr>
      <w:rFonts w:ascii="Calibri" w:eastAsia="Calibri" w:hAnsi="Calibri" w:cs="Times New Roman"/>
      <w:lang w:val="en-US"/>
    </w:rPr>
  </w:style>
  <w:style w:type="paragraph" w:styleId="BodyText2">
    <w:name w:val="Body Text 2"/>
    <w:basedOn w:val="Normal"/>
    <w:link w:val="BodyText2Char"/>
    <w:rsid w:val="00AA6BBD"/>
    <w:pPr>
      <w:spacing w:after="120" w:line="480" w:lineRule="auto"/>
    </w:pPr>
  </w:style>
  <w:style w:type="character" w:customStyle="1" w:styleId="BodyText2Char">
    <w:name w:val="Body Text 2 Char"/>
    <w:basedOn w:val="DefaultParagraphFont"/>
    <w:link w:val="BodyText2"/>
    <w:rsid w:val="00AA6BBD"/>
    <w:rPr>
      <w:rFonts w:ascii="Calibri" w:eastAsia="Calibri" w:hAnsi="Calibri" w:cs="Times New Roman"/>
      <w:lang w:val="en-US"/>
    </w:rPr>
  </w:style>
  <w:style w:type="paragraph" w:styleId="BodyText3">
    <w:name w:val="Body Text 3"/>
    <w:basedOn w:val="Normal"/>
    <w:link w:val="BodyText3Char"/>
    <w:rsid w:val="00AA6BBD"/>
    <w:pPr>
      <w:spacing w:after="120"/>
    </w:pPr>
    <w:rPr>
      <w:sz w:val="16"/>
      <w:szCs w:val="16"/>
    </w:rPr>
  </w:style>
  <w:style w:type="character" w:customStyle="1" w:styleId="BodyText3Char">
    <w:name w:val="Body Text 3 Char"/>
    <w:basedOn w:val="DefaultParagraphFont"/>
    <w:link w:val="BodyText3"/>
    <w:rsid w:val="00AA6BBD"/>
    <w:rPr>
      <w:rFonts w:ascii="Calibri" w:eastAsia="Calibri" w:hAnsi="Calibri" w:cs="Times New Roman"/>
      <w:sz w:val="16"/>
      <w:szCs w:val="16"/>
      <w:lang w:val="en-US"/>
    </w:rPr>
  </w:style>
  <w:style w:type="paragraph" w:customStyle="1" w:styleId="CharCharChar1Char">
    <w:name w:val="Char Char Char1 Char"/>
    <w:basedOn w:val="Normal"/>
    <w:rsid w:val="00AA6BB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AA6BBD"/>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1"/>
    <w:qFormat/>
    <w:rsid w:val="00AA6BBD"/>
    <w:pPr>
      <w:spacing w:after="160" w:line="259" w:lineRule="auto"/>
      <w:ind w:left="720"/>
      <w:contextualSpacing/>
    </w:pPr>
    <w:rPr>
      <w:rFonts w:eastAsia="Times New Roman"/>
      <w:lang w:val="ro-RO"/>
    </w:rPr>
  </w:style>
  <w:style w:type="character" w:customStyle="1" w:styleId="tpa">
    <w:name w:val="tpa"/>
    <w:rsid w:val="00AA6BBD"/>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AA6BBD"/>
    <w:rPr>
      <w:rFonts w:ascii="Calibri" w:eastAsia="Times New Roman" w:hAnsi="Calibri" w:cs="Times New Roman"/>
    </w:rPr>
  </w:style>
  <w:style w:type="paragraph" w:customStyle="1" w:styleId="Footer1">
    <w:name w:val="Footer1"/>
    <w:basedOn w:val="Footer"/>
    <w:link w:val="footerChar0"/>
    <w:qFormat/>
    <w:rsid w:val="00AA6BBD"/>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AA6BBD"/>
    <w:rPr>
      <w:rFonts w:ascii="Trebuchet MS" w:eastAsia="Calibri" w:hAnsi="Trebuchet MS" w:cs="Open Sans"/>
      <w:color w:val="000000"/>
      <w:sz w:val="14"/>
      <w:szCs w:val="14"/>
      <w:lang w:val="en-US"/>
      <w14:ligatures w14:val="standardContextual"/>
    </w:rPr>
  </w:style>
  <w:style w:type="paragraph" w:customStyle="1" w:styleId="TableParagraph">
    <w:name w:val="Table Paragraph"/>
    <w:basedOn w:val="Normal"/>
    <w:uiPriority w:val="1"/>
    <w:qFormat/>
    <w:rsid w:val="00AA6BBD"/>
    <w:pPr>
      <w:widowControl w:val="0"/>
      <w:autoSpaceDE w:val="0"/>
      <w:autoSpaceDN w:val="0"/>
      <w:spacing w:after="0" w:line="240" w:lineRule="auto"/>
    </w:pPr>
    <w:rPr>
      <w:rFonts w:ascii="Arial MT" w:eastAsia="Arial MT" w:hAnsi="Arial MT" w:cs="Arial M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2699</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6</cp:revision>
  <dcterms:created xsi:type="dcterms:W3CDTF">2024-04-19T06:52:00Z</dcterms:created>
  <dcterms:modified xsi:type="dcterms:W3CDTF">2024-04-22T05:42:00Z</dcterms:modified>
</cp:coreProperties>
</file>