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341B65">
      <w:pPr>
        <w:spacing w:after="0" w:line="36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341B65">
      <w:pPr>
        <w:spacing w:after="0" w:line="360" w:lineRule="auto"/>
        <w:rPr>
          <w:rFonts w:ascii="Trebuchet MS" w:hAnsi="Trebuchet MS"/>
        </w:rPr>
      </w:pPr>
      <w:r w:rsidRPr="004A6017">
        <w:rPr>
          <w:rFonts w:ascii="Trebuchet MS" w:hAnsi="Trebuchet MS"/>
        </w:rPr>
        <w:t>AGENȚIA PENTRU PROTECȚIA MEDIULUI DÂMBOVIȚA</w:t>
      </w:r>
    </w:p>
    <w:p w:rsidR="00CD7475" w:rsidRPr="004A6017" w:rsidRDefault="00CD7475" w:rsidP="00341B65">
      <w:pPr>
        <w:spacing w:after="0" w:line="360" w:lineRule="auto"/>
        <w:rPr>
          <w:rFonts w:ascii="Trebuchet MS" w:hAnsi="Trebuchet MS"/>
          <w:lang w:val="ro-RO" w:eastAsia="ro-RO"/>
        </w:rPr>
      </w:pPr>
      <w:r w:rsidRPr="004A6017">
        <w:rPr>
          <w:rFonts w:ascii="Trebuchet MS" w:hAnsi="Trebuchet MS"/>
          <w:lang w:val="ro-RO" w:eastAsia="ro-RO"/>
        </w:rPr>
        <w:t xml:space="preserve">Nr. </w:t>
      </w:r>
      <w:r w:rsidR="000232CE">
        <w:rPr>
          <w:rFonts w:ascii="Trebuchet MS" w:hAnsi="Trebuchet MS"/>
          <w:lang w:val="ro-RO" w:eastAsia="ro-RO"/>
        </w:rPr>
        <w:t>15712 / 9310</w:t>
      </w:r>
      <w:r w:rsidR="006072B6" w:rsidRPr="006072B6">
        <w:rPr>
          <w:rFonts w:ascii="Trebuchet MS" w:hAnsi="Trebuchet MS"/>
          <w:lang w:val="ro-RO" w:eastAsia="ro-RO"/>
        </w:rPr>
        <w:t xml:space="preserve"> </w:t>
      </w:r>
      <w:r w:rsidR="00396BD9" w:rsidRPr="004A6017">
        <w:rPr>
          <w:rFonts w:ascii="Trebuchet MS" w:hAnsi="Trebuchet MS"/>
          <w:lang w:val="ro-RO" w:eastAsia="ro-RO"/>
        </w:rPr>
        <w:t xml:space="preserve">/ </w:t>
      </w:r>
      <w:r w:rsidR="00990CE9">
        <w:rPr>
          <w:rFonts w:ascii="Trebuchet MS" w:hAnsi="Trebuchet MS"/>
          <w:lang w:val="ro-RO" w:eastAsia="ro-RO"/>
        </w:rPr>
        <w:t>___________</w:t>
      </w:r>
    </w:p>
    <w:p w:rsidR="005C511F" w:rsidRDefault="00CD7475" w:rsidP="00341B65">
      <w:pPr>
        <w:suppressAutoHyphens/>
        <w:spacing w:after="0" w:line="36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341B65">
      <w:pPr>
        <w:suppressAutoHyphens/>
        <w:spacing w:after="0" w:line="360" w:lineRule="auto"/>
        <w:jc w:val="both"/>
        <w:rPr>
          <w:rFonts w:ascii="Trebuchet MS" w:hAnsi="Trebuchet MS"/>
          <w:b/>
          <w:lang w:val="ro-RO" w:eastAsia="ro-RO"/>
        </w:rPr>
      </w:pPr>
    </w:p>
    <w:p w:rsidR="00D70608" w:rsidRPr="004A6017" w:rsidRDefault="00D70608" w:rsidP="00341B65">
      <w:pPr>
        <w:suppressAutoHyphens/>
        <w:spacing w:after="0" w:line="360" w:lineRule="auto"/>
        <w:jc w:val="both"/>
        <w:rPr>
          <w:rFonts w:ascii="Trebuchet MS" w:hAnsi="Trebuchet MS"/>
          <w:b/>
          <w:lang w:val="ro-RO" w:eastAsia="ro-RO"/>
        </w:rPr>
      </w:pPr>
    </w:p>
    <w:p w:rsidR="00E24F4F" w:rsidRPr="004A6017" w:rsidRDefault="000A2FD5" w:rsidP="00341B65">
      <w:pPr>
        <w:suppressAutoHyphens/>
        <w:spacing w:after="0" w:line="36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341B65">
      <w:pPr>
        <w:suppressAutoHyphens/>
        <w:spacing w:after="0" w:line="360" w:lineRule="auto"/>
        <w:jc w:val="center"/>
        <w:rPr>
          <w:rFonts w:ascii="Trebuchet MS" w:hAnsi="Trebuchet MS"/>
          <w:b/>
          <w:lang w:val="ro-RO" w:eastAsia="ro-RO"/>
        </w:rPr>
      </w:pPr>
      <w:r w:rsidRPr="004A6017">
        <w:rPr>
          <w:rFonts w:ascii="Trebuchet MS" w:hAnsi="Trebuchet MS"/>
          <w:b/>
          <w:lang w:val="ro-RO" w:eastAsia="ro-RO"/>
        </w:rPr>
        <w:t xml:space="preserve">Nr. </w:t>
      </w:r>
      <w:r w:rsidR="000A2FD5">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0A2FD5">
        <w:rPr>
          <w:rFonts w:ascii="Trebuchet MS" w:hAnsi="Trebuchet MS"/>
          <w:b/>
          <w:lang w:val="ro-RO" w:eastAsia="ro-RO"/>
        </w:rPr>
        <w:t>____________</w:t>
      </w:r>
    </w:p>
    <w:p w:rsidR="002D57D5" w:rsidRPr="004A6017" w:rsidRDefault="002D57D5" w:rsidP="00341B65">
      <w:pPr>
        <w:spacing w:line="360" w:lineRule="auto"/>
        <w:jc w:val="right"/>
        <w:rPr>
          <w:rFonts w:ascii="Trebuchet MS" w:hAnsi="Trebuchet MS"/>
          <w:b/>
        </w:rPr>
      </w:pPr>
    </w:p>
    <w:p w:rsidR="006504B2" w:rsidRPr="004A6017" w:rsidRDefault="006504B2" w:rsidP="00341B65">
      <w:pPr>
        <w:spacing w:line="36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2573EB">
        <w:rPr>
          <w:rFonts w:ascii="Trebuchet MS" w:hAnsi="Trebuchet MS"/>
          <w:b/>
          <w:lang w:val="ro-RO" w:eastAsia="ro-RO"/>
        </w:rPr>
        <w:t xml:space="preserve">MKS PROD SRL prin reprezentant: </w:t>
      </w:r>
      <w:r w:rsidR="00AD25F0">
        <w:rPr>
          <w:rFonts w:ascii="Trebuchet MS" w:hAnsi="Trebuchet MS"/>
          <w:b/>
          <w:lang w:val="ro-RO" w:eastAsia="ro-RO"/>
        </w:rPr>
        <w:t>PIRJOL SIMONA MIHAELA</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AD25F0">
        <w:rPr>
          <w:rFonts w:ascii="Trebuchet MS" w:hAnsi="Trebuchet MS"/>
          <w:lang w:val="fr-FR"/>
        </w:rPr>
        <w:t>comuna</w:t>
      </w:r>
      <w:proofErr w:type="spellEnd"/>
      <w:r w:rsidR="00AD25F0">
        <w:rPr>
          <w:rFonts w:ascii="Trebuchet MS" w:hAnsi="Trebuchet MS"/>
          <w:lang w:val="fr-FR"/>
        </w:rPr>
        <w:t xml:space="preserve"> </w:t>
      </w:r>
      <w:proofErr w:type="spellStart"/>
      <w:r w:rsidR="00AD25F0">
        <w:rPr>
          <w:rFonts w:ascii="Trebuchet MS" w:hAnsi="Trebuchet MS"/>
          <w:lang w:val="fr-FR"/>
        </w:rPr>
        <w:t>Siminicu</w:t>
      </w:r>
      <w:proofErr w:type="spellEnd"/>
      <w:r w:rsidR="00AD25F0">
        <w:rPr>
          <w:rFonts w:ascii="Trebuchet MS" w:hAnsi="Trebuchet MS"/>
          <w:lang w:val="fr-FR"/>
        </w:rPr>
        <w:t xml:space="preserve"> de Sus, </w:t>
      </w:r>
      <w:proofErr w:type="spellStart"/>
      <w:r w:rsidR="00AD25F0">
        <w:rPr>
          <w:rFonts w:ascii="Trebuchet MS" w:hAnsi="Trebuchet MS"/>
          <w:lang w:val="fr-FR"/>
        </w:rPr>
        <w:t>sat</w:t>
      </w:r>
      <w:proofErr w:type="spellEnd"/>
      <w:r w:rsidR="00AD25F0">
        <w:rPr>
          <w:rFonts w:ascii="Trebuchet MS" w:hAnsi="Trebuchet MS"/>
          <w:lang w:val="fr-FR"/>
        </w:rPr>
        <w:t xml:space="preserve"> </w:t>
      </w:r>
      <w:proofErr w:type="spellStart"/>
      <w:r w:rsidR="00AD25F0">
        <w:rPr>
          <w:rFonts w:ascii="Trebuchet MS" w:hAnsi="Trebuchet MS"/>
          <w:lang w:val="fr-FR"/>
        </w:rPr>
        <w:t>Romanesti</w:t>
      </w:r>
      <w:proofErr w:type="spellEnd"/>
      <w:r w:rsidR="00AD25F0">
        <w:rPr>
          <w:rFonts w:ascii="Trebuchet MS" w:hAnsi="Trebuchet MS"/>
          <w:lang w:val="fr-FR"/>
        </w:rPr>
        <w:t xml:space="preserve">, </w:t>
      </w:r>
      <w:proofErr w:type="spellStart"/>
      <w:r w:rsidR="00AD25F0">
        <w:rPr>
          <w:rFonts w:ascii="Trebuchet MS" w:hAnsi="Trebuchet MS"/>
          <w:lang w:val="fr-FR"/>
        </w:rPr>
        <w:t>strada</w:t>
      </w:r>
      <w:proofErr w:type="spellEnd"/>
      <w:r w:rsidR="00AD25F0">
        <w:rPr>
          <w:rFonts w:ascii="Trebuchet MS" w:hAnsi="Trebuchet MS"/>
          <w:lang w:val="fr-FR"/>
        </w:rPr>
        <w:t xml:space="preserve"> </w:t>
      </w:r>
      <w:proofErr w:type="spellStart"/>
      <w:r w:rsidR="00AD25F0">
        <w:rPr>
          <w:rFonts w:ascii="Trebuchet MS" w:hAnsi="Trebuchet MS"/>
          <w:lang w:val="fr-FR"/>
        </w:rPr>
        <w:t>Craiovei</w:t>
      </w:r>
      <w:proofErr w:type="spellEnd"/>
      <w:r w:rsidR="00AD25F0">
        <w:rPr>
          <w:rFonts w:ascii="Trebuchet MS" w:hAnsi="Trebuchet MS"/>
          <w:lang w:val="fr-FR"/>
        </w:rPr>
        <w:t xml:space="preserve">, </w:t>
      </w:r>
      <w:proofErr w:type="spellStart"/>
      <w:r w:rsidR="00AD25F0">
        <w:rPr>
          <w:rFonts w:ascii="Trebuchet MS" w:hAnsi="Trebuchet MS"/>
          <w:lang w:val="fr-FR"/>
        </w:rPr>
        <w:t>numarul</w:t>
      </w:r>
      <w:proofErr w:type="spellEnd"/>
      <w:r w:rsidR="00AD25F0">
        <w:rPr>
          <w:rFonts w:ascii="Trebuchet MS" w:hAnsi="Trebuchet MS"/>
          <w:lang w:val="fr-FR"/>
        </w:rPr>
        <w:t xml:space="preserve"> 28</w:t>
      </w:r>
      <w:r w:rsidR="00A547AE">
        <w:rPr>
          <w:rFonts w:ascii="Trebuchet MS" w:hAnsi="Trebuchet MS"/>
          <w:lang w:val="fr-FR"/>
        </w:rPr>
        <w:t>, judet</w:t>
      </w:r>
      <w:r w:rsidR="00A547AE" w:rsidRPr="00A547AE">
        <w:rPr>
          <w:rFonts w:ascii="Trebuchet MS" w:hAnsi="Trebuchet MS"/>
          <w:lang w:val="fr-FR"/>
        </w:rPr>
        <w:t xml:space="preserve"> </w:t>
      </w:r>
      <w:proofErr w:type="spellStart"/>
      <w:r w:rsidR="00A547AE" w:rsidRPr="00A547AE">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A547AE" w:rsidRPr="00A547AE">
        <w:rPr>
          <w:rFonts w:ascii="Trebuchet MS" w:hAnsi="Trebuchet MS"/>
        </w:rPr>
        <w:t>1</w:t>
      </w:r>
      <w:r w:rsidR="000232CE">
        <w:rPr>
          <w:rFonts w:ascii="Trebuchet MS" w:hAnsi="Trebuchet MS"/>
        </w:rPr>
        <w:t xml:space="preserve">5712 din data </w:t>
      </w:r>
      <w:proofErr w:type="spellStart"/>
      <w:r w:rsidR="000232CE">
        <w:rPr>
          <w:rFonts w:ascii="Trebuchet MS" w:hAnsi="Trebuchet MS"/>
        </w:rPr>
        <w:t>de</w:t>
      </w:r>
      <w:proofErr w:type="spellEnd"/>
      <w:r w:rsidR="000232CE">
        <w:rPr>
          <w:rFonts w:ascii="Trebuchet MS" w:hAnsi="Trebuchet MS"/>
        </w:rPr>
        <w:t xml:space="preserve"> 19.10</w:t>
      </w:r>
      <w:r w:rsidR="00A547AE" w:rsidRPr="00A547AE">
        <w:rPr>
          <w:rFonts w:ascii="Trebuchet MS" w:hAnsi="Trebuchet MS"/>
        </w:rPr>
        <w:t>.2023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341B65">
      <w:pPr>
        <w:spacing w:line="36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255A93">
        <w:rPr>
          <w:rFonts w:ascii="Trebuchet MS" w:hAnsi="Trebuchet MS"/>
          <w:b/>
          <w:i/>
        </w:rPr>
        <w:t>11.04.2024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255A93">
        <w:rPr>
          <w:rFonts w:ascii="Trebuchet MS" w:hAnsi="Trebuchet MS"/>
          <w:b/>
          <w:i/>
        </w:rPr>
        <w:t>Construire</w:t>
      </w:r>
      <w:proofErr w:type="spellEnd"/>
      <w:r w:rsidR="00255A93">
        <w:rPr>
          <w:rFonts w:ascii="Trebuchet MS" w:hAnsi="Trebuchet MS"/>
          <w:b/>
          <w:i/>
        </w:rPr>
        <w:t xml:space="preserve"> </w:t>
      </w:r>
      <w:proofErr w:type="spellStart"/>
      <w:r w:rsidR="00255A93">
        <w:rPr>
          <w:rFonts w:ascii="Trebuchet MS" w:hAnsi="Trebuchet MS"/>
          <w:b/>
          <w:i/>
        </w:rPr>
        <w:t>imobil</w:t>
      </w:r>
      <w:proofErr w:type="spellEnd"/>
      <w:r w:rsidR="00255A93">
        <w:rPr>
          <w:rFonts w:ascii="Trebuchet MS" w:hAnsi="Trebuchet MS"/>
          <w:b/>
          <w:i/>
        </w:rPr>
        <w:t xml:space="preserve"> </w:t>
      </w:r>
      <w:proofErr w:type="spellStart"/>
      <w:r w:rsidR="00255A93">
        <w:rPr>
          <w:rFonts w:ascii="Trebuchet MS" w:hAnsi="Trebuchet MS"/>
          <w:b/>
          <w:i/>
        </w:rPr>
        <w:t>parter</w:t>
      </w:r>
      <w:proofErr w:type="spellEnd"/>
      <w:r w:rsidR="00255A93">
        <w:rPr>
          <w:rFonts w:ascii="Trebuchet MS" w:hAnsi="Trebuchet MS"/>
          <w:b/>
          <w:i/>
        </w:rPr>
        <w:t xml:space="preserve"> </w:t>
      </w:r>
      <w:proofErr w:type="spellStart"/>
      <w:r w:rsidR="00255A93">
        <w:rPr>
          <w:rFonts w:ascii="Trebuchet MS" w:hAnsi="Trebuchet MS"/>
          <w:b/>
          <w:i/>
        </w:rPr>
        <w:t>inalt</w:t>
      </w:r>
      <w:proofErr w:type="spellEnd"/>
      <w:r w:rsidR="00255A93">
        <w:rPr>
          <w:rFonts w:ascii="Trebuchet MS" w:hAnsi="Trebuchet MS"/>
          <w:b/>
          <w:i/>
        </w:rPr>
        <w:t xml:space="preserve"> cu </w:t>
      </w:r>
      <w:proofErr w:type="spellStart"/>
      <w:r w:rsidR="00255A93">
        <w:rPr>
          <w:rFonts w:ascii="Trebuchet MS" w:hAnsi="Trebuchet MS"/>
          <w:b/>
          <w:i/>
        </w:rPr>
        <w:t>destinatia</w:t>
      </w:r>
      <w:proofErr w:type="spellEnd"/>
      <w:r w:rsidR="00255A93">
        <w:rPr>
          <w:rFonts w:ascii="Trebuchet MS" w:hAnsi="Trebuchet MS"/>
          <w:b/>
          <w:i/>
        </w:rPr>
        <w:t xml:space="preserve"> de </w:t>
      </w:r>
      <w:proofErr w:type="spellStart"/>
      <w:r w:rsidR="00255A93">
        <w:rPr>
          <w:rFonts w:ascii="Trebuchet MS" w:hAnsi="Trebuchet MS"/>
          <w:b/>
          <w:i/>
        </w:rPr>
        <w:t>galerii</w:t>
      </w:r>
      <w:proofErr w:type="spellEnd"/>
      <w:r w:rsidR="00255A93">
        <w:rPr>
          <w:rFonts w:ascii="Trebuchet MS" w:hAnsi="Trebuchet MS"/>
          <w:b/>
          <w:i/>
        </w:rPr>
        <w:t xml:space="preserve"> </w:t>
      </w:r>
      <w:proofErr w:type="spellStart"/>
      <w:r w:rsidR="00255A93">
        <w:rPr>
          <w:rFonts w:ascii="Trebuchet MS" w:hAnsi="Trebuchet MS"/>
          <w:b/>
          <w:i/>
        </w:rPr>
        <w:t>comerciale</w:t>
      </w:r>
      <w:proofErr w:type="spellEnd"/>
      <w:r w:rsidR="00255A93">
        <w:rPr>
          <w:rFonts w:ascii="Trebuchet MS" w:hAnsi="Trebuchet MS"/>
          <w:b/>
          <w:i/>
        </w:rPr>
        <w:t xml:space="preserve">, </w:t>
      </w:r>
      <w:proofErr w:type="spellStart"/>
      <w:r w:rsidR="00255A93">
        <w:rPr>
          <w:rFonts w:ascii="Trebuchet MS" w:hAnsi="Trebuchet MS"/>
          <w:b/>
          <w:i/>
        </w:rPr>
        <w:t>amenajare</w:t>
      </w:r>
      <w:proofErr w:type="spellEnd"/>
      <w:r w:rsidR="00255A93">
        <w:rPr>
          <w:rFonts w:ascii="Trebuchet MS" w:hAnsi="Trebuchet MS"/>
          <w:b/>
          <w:i/>
        </w:rPr>
        <w:t xml:space="preserve"> </w:t>
      </w:r>
      <w:proofErr w:type="spellStart"/>
      <w:r w:rsidR="00255A93">
        <w:rPr>
          <w:rFonts w:ascii="Trebuchet MS" w:hAnsi="Trebuchet MS"/>
          <w:b/>
          <w:i/>
        </w:rPr>
        <w:t>incinta</w:t>
      </w:r>
      <w:proofErr w:type="spellEnd"/>
      <w:r w:rsidR="00255A93">
        <w:rPr>
          <w:rFonts w:ascii="Trebuchet MS" w:hAnsi="Trebuchet MS"/>
          <w:b/>
          <w:i/>
        </w:rPr>
        <w:t xml:space="preserve"> (</w:t>
      </w:r>
      <w:proofErr w:type="spellStart"/>
      <w:r w:rsidR="00255A93">
        <w:rPr>
          <w:rFonts w:ascii="Trebuchet MS" w:hAnsi="Trebuchet MS"/>
          <w:b/>
          <w:i/>
        </w:rPr>
        <w:t>parcari</w:t>
      </w:r>
      <w:proofErr w:type="spellEnd"/>
      <w:r w:rsidR="00255A93">
        <w:rPr>
          <w:rFonts w:ascii="Trebuchet MS" w:hAnsi="Trebuchet MS"/>
          <w:b/>
          <w:i/>
        </w:rPr>
        <w:t xml:space="preserve">, </w:t>
      </w:r>
      <w:proofErr w:type="spellStart"/>
      <w:r w:rsidR="00255A93">
        <w:rPr>
          <w:rFonts w:ascii="Trebuchet MS" w:hAnsi="Trebuchet MS"/>
          <w:b/>
          <w:i/>
        </w:rPr>
        <w:t>alei</w:t>
      </w:r>
      <w:proofErr w:type="spellEnd"/>
      <w:r w:rsidR="00255A93">
        <w:rPr>
          <w:rFonts w:ascii="Trebuchet MS" w:hAnsi="Trebuchet MS"/>
          <w:b/>
          <w:i/>
        </w:rPr>
        <w:t xml:space="preserve"> </w:t>
      </w:r>
      <w:proofErr w:type="spellStart"/>
      <w:r w:rsidR="00255A93">
        <w:rPr>
          <w:rFonts w:ascii="Trebuchet MS" w:hAnsi="Trebuchet MS"/>
          <w:b/>
          <w:i/>
        </w:rPr>
        <w:t>carosabile</w:t>
      </w:r>
      <w:proofErr w:type="spellEnd"/>
      <w:r w:rsidR="00255A93">
        <w:rPr>
          <w:rFonts w:ascii="Trebuchet MS" w:hAnsi="Trebuchet MS"/>
          <w:b/>
          <w:i/>
        </w:rPr>
        <w:t xml:space="preserve">, </w:t>
      </w:r>
      <w:proofErr w:type="spellStart"/>
      <w:r w:rsidR="00255A93">
        <w:rPr>
          <w:rFonts w:ascii="Trebuchet MS" w:hAnsi="Trebuchet MS"/>
          <w:b/>
          <w:i/>
        </w:rPr>
        <w:t>spatii</w:t>
      </w:r>
      <w:proofErr w:type="spellEnd"/>
      <w:r w:rsidR="00255A93">
        <w:rPr>
          <w:rFonts w:ascii="Trebuchet MS" w:hAnsi="Trebuchet MS"/>
          <w:b/>
          <w:i/>
        </w:rPr>
        <w:t xml:space="preserve"> </w:t>
      </w:r>
      <w:proofErr w:type="spellStart"/>
      <w:r w:rsidR="00255A93">
        <w:rPr>
          <w:rFonts w:ascii="Trebuchet MS" w:hAnsi="Trebuchet MS"/>
          <w:b/>
          <w:i/>
        </w:rPr>
        <w:t>verzi</w:t>
      </w:r>
      <w:proofErr w:type="spellEnd"/>
      <w:r w:rsidR="00255A93">
        <w:rPr>
          <w:rFonts w:ascii="Trebuchet MS" w:hAnsi="Trebuchet MS"/>
          <w:b/>
          <w:i/>
        </w:rPr>
        <w:t>)</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4D5E33">
        <w:rPr>
          <w:rFonts w:ascii="Trebuchet MS" w:hAnsi="Trebuchet MS"/>
          <w:lang w:val="fr-FR"/>
        </w:rPr>
        <w:t>oras</w:t>
      </w:r>
      <w:proofErr w:type="spellEnd"/>
      <w:r w:rsidR="004D5E33">
        <w:rPr>
          <w:rFonts w:ascii="Trebuchet MS" w:hAnsi="Trebuchet MS"/>
          <w:lang w:val="fr-FR"/>
        </w:rPr>
        <w:t xml:space="preserve"> </w:t>
      </w:r>
      <w:proofErr w:type="spellStart"/>
      <w:r w:rsidR="004D5E33">
        <w:rPr>
          <w:rFonts w:ascii="Trebuchet MS" w:hAnsi="Trebuchet MS"/>
          <w:lang w:val="fr-FR"/>
        </w:rPr>
        <w:t>Gaesti</w:t>
      </w:r>
      <w:proofErr w:type="spellEnd"/>
      <w:r w:rsidR="004D5E33">
        <w:rPr>
          <w:rFonts w:ascii="Trebuchet MS" w:hAnsi="Trebuchet MS"/>
          <w:lang w:val="fr-FR"/>
        </w:rPr>
        <w:t xml:space="preserve">, </w:t>
      </w:r>
      <w:proofErr w:type="spellStart"/>
      <w:r w:rsidR="004D5E33">
        <w:rPr>
          <w:rFonts w:ascii="Trebuchet MS" w:hAnsi="Trebuchet MS"/>
          <w:lang w:val="fr-FR"/>
        </w:rPr>
        <w:t>strada</w:t>
      </w:r>
      <w:proofErr w:type="spellEnd"/>
      <w:r w:rsidR="004D5E33">
        <w:rPr>
          <w:rFonts w:ascii="Trebuchet MS" w:hAnsi="Trebuchet MS"/>
          <w:lang w:val="fr-FR"/>
        </w:rPr>
        <w:t xml:space="preserve"> Nicolae Titulescu, </w:t>
      </w:r>
      <w:proofErr w:type="spellStart"/>
      <w:r w:rsidR="004D5E33">
        <w:rPr>
          <w:rFonts w:ascii="Trebuchet MS" w:hAnsi="Trebuchet MS"/>
          <w:lang w:val="fr-FR"/>
        </w:rPr>
        <w:t>numarul</w:t>
      </w:r>
      <w:proofErr w:type="spellEnd"/>
      <w:r w:rsidR="004D5E33">
        <w:rPr>
          <w:rFonts w:ascii="Trebuchet MS" w:hAnsi="Trebuchet MS"/>
          <w:lang w:val="fr-FR"/>
        </w:rPr>
        <w:t xml:space="preserve"> 23 B</w:t>
      </w:r>
      <w:r w:rsidR="00EB69E4">
        <w:rPr>
          <w:rFonts w:ascii="Trebuchet MS" w:hAnsi="Trebuchet MS"/>
          <w:lang w:val="fr-FR"/>
        </w:rPr>
        <w:t>,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341B65">
      <w:pPr>
        <w:spacing w:line="36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341B65">
      <w:pPr>
        <w:pStyle w:val="ListParagraph"/>
        <w:numPr>
          <w:ilvl w:val="0"/>
          <w:numId w:val="15"/>
        </w:numPr>
        <w:spacing w:line="360"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341B65">
      <w:pPr>
        <w:pStyle w:val="Char"/>
        <w:numPr>
          <w:ilvl w:val="1"/>
          <w:numId w:val="16"/>
        </w:numPr>
        <w:spacing w:line="360"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341B65">
      <w:pPr>
        <w:pStyle w:val="Char"/>
        <w:numPr>
          <w:ilvl w:val="1"/>
          <w:numId w:val="16"/>
        </w:numPr>
        <w:spacing w:line="360" w:lineRule="auto"/>
        <w:jc w:val="both"/>
        <w:rPr>
          <w:rFonts w:ascii="Trebuchet MS" w:hAnsi="Trebuchet MS"/>
          <w:sz w:val="22"/>
          <w:szCs w:val="22"/>
        </w:rPr>
      </w:pPr>
      <w:r w:rsidRPr="004A6017">
        <w:rPr>
          <w:rFonts w:ascii="Trebuchet MS" w:hAnsi="Trebuchet MS"/>
          <w:color w:val="191919"/>
          <w:sz w:val="22"/>
          <w:szCs w:val="22"/>
          <w:lang w:val="fr-FR"/>
        </w:rPr>
        <w:lastRenderedPageBreak/>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341B65">
      <w:pPr>
        <w:pStyle w:val="ListParagraph"/>
        <w:numPr>
          <w:ilvl w:val="0"/>
          <w:numId w:val="15"/>
        </w:numPr>
        <w:tabs>
          <w:tab w:val="center" w:pos="4680"/>
          <w:tab w:val="right" w:pos="9360"/>
        </w:tabs>
        <w:spacing w:line="360"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4D5E33" w:rsidRPr="00DA38BC" w:rsidRDefault="00E5074F" w:rsidP="00341B65">
      <w:pPr>
        <w:numPr>
          <w:ilvl w:val="0"/>
          <w:numId w:val="8"/>
        </w:numPr>
        <w:suppressAutoHyphens/>
        <w:spacing w:after="0" w:line="36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4D5E33" w:rsidRPr="004D5E33">
        <w:rPr>
          <w:rFonts w:ascii="Trebuchet MS" w:hAnsi="Trebuchet MS"/>
          <w:lang w:val="it-IT"/>
        </w:rPr>
        <w:t>oras Gaesti, strada Nicolae Titulescu, numarul 23 B, judet Dambovita</w:t>
      </w:r>
      <w:r w:rsidRPr="004A6017">
        <w:rPr>
          <w:rFonts w:ascii="Trebuchet MS" w:hAnsi="Trebuchet MS"/>
          <w:lang w:val="it-IT"/>
        </w:rPr>
        <w:t>, nu este amplasat intr-o arie naturala protejata de interes național sau comunitar;</w:t>
      </w:r>
    </w:p>
    <w:p w:rsidR="0084338F" w:rsidRPr="004A6017" w:rsidRDefault="0084338F" w:rsidP="00341B65">
      <w:pPr>
        <w:numPr>
          <w:ilvl w:val="0"/>
          <w:numId w:val="15"/>
        </w:numPr>
        <w:spacing w:after="0" w:line="36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496992" w:rsidRDefault="00B617EB" w:rsidP="00341B65">
      <w:pPr>
        <w:pStyle w:val="ListParagraph"/>
        <w:numPr>
          <w:ilvl w:val="0"/>
          <w:numId w:val="8"/>
        </w:numPr>
        <w:spacing w:line="360" w:lineRule="auto"/>
        <w:jc w:val="both"/>
        <w:rPr>
          <w:rFonts w:ascii="Trebuchet MS" w:hAnsi="Trebuchet MS"/>
          <w:bCs/>
          <w:lang w:val="pt-BR"/>
        </w:rPr>
      </w:pPr>
      <w:r w:rsidRPr="00B617EB">
        <w:rPr>
          <w:rFonts w:ascii="Trebuchet MS" w:hAnsi="Trebuchet MS"/>
          <w:bCs/>
          <w:lang w:val="pt-BR"/>
        </w:rPr>
        <w:t xml:space="preserve">Conform adresei emisa de Administratia Bazinala de Arges-Vedea </w:t>
      </w:r>
      <w:r w:rsidR="007072EC">
        <w:rPr>
          <w:rFonts w:ascii="Trebuchet MS" w:hAnsi="Trebuchet MS"/>
          <w:bCs/>
          <w:lang w:val="pt-BR"/>
        </w:rPr>
        <w:t xml:space="preserve">Sistemul Hirotehnic Independent Vacaresti </w:t>
      </w:r>
      <w:r w:rsidRPr="00B617EB">
        <w:rPr>
          <w:rFonts w:ascii="Trebuchet MS" w:hAnsi="Trebuchet MS"/>
          <w:bCs/>
          <w:lang w:val="pt-BR"/>
        </w:rPr>
        <w:t xml:space="preserve">inregistrata cu nr. </w:t>
      </w:r>
      <w:r w:rsidR="009E6378">
        <w:rPr>
          <w:rFonts w:ascii="Trebuchet MS" w:hAnsi="Trebuchet MS"/>
          <w:bCs/>
          <w:lang w:val="pt-BR"/>
        </w:rPr>
        <w:t>903</w:t>
      </w:r>
      <w:r w:rsidRPr="00B617EB">
        <w:rPr>
          <w:rFonts w:ascii="Trebuchet MS" w:hAnsi="Trebuchet MS"/>
          <w:bCs/>
          <w:lang w:val="pt-BR"/>
        </w:rPr>
        <w:t xml:space="preserve"> / </w:t>
      </w:r>
      <w:r w:rsidR="009E6378">
        <w:rPr>
          <w:rFonts w:ascii="Trebuchet MS" w:hAnsi="Trebuchet MS"/>
          <w:bCs/>
          <w:lang w:val="pt-BR"/>
        </w:rPr>
        <w:t>22.01.2024</w:t>
      </w:r>
      <w:r w:rsidRPr="00B617EB">
        <w:rPr>
          <w:rFonts w:ascii="Trebuchet MS" w:hAnsi="Trebuchet MS"/>
          <w:bCs/>
          <w:lang w:val="pt-BR"/>
        </w:rPr>
        <w:t>: nu este necesara obtinerea avizului de gospodarirea apelor;</w:t>
      </w:r>
    </w:p>
    <w:p w:rsidR="004D5E33" w:rsidRPr="004D5E33" w:rsidRDefault="004D5E33" w:rsidP="00341B65">
      <w:pPr>
        <w:pStyle w:val="ListParagraph"/>
        <w:spacing w:line="360" w:lineRule="auto"/>
        <w:ind w:left="360"/>
        <w:rPr>
          <w:rFonts w:ascii="Trebuchet MS" w:hAnsi="Trebuchet MS"/>
          <w:bCs/>
          <w:lang w:val="pt-BR"/>
        </w:rPr>
      </w:pPr>
    </w:p>
    <w:p w:rsidR="00CA2872" w:rsidRPr="004A6017" w:rsidRDefault="00A96ABC" w:rsidP="00341B65">
      <w:pPr>
        <w:tabs>
          <w:tab w:val="center" w:pos="4680"/>
          <w:tab w:val="right" w:pos="9360"/>
        </w:tabs>
        <w:spacing w:after="0" w:line="360" w:lineRule="auto"/>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9E6378" w:rsidRDefault="00A96ABC" w:rsidP="00341B65">
      <w:pPr>
        <w:pStyle w:val="BodyText3"/>
        <w:numPr>
          <w:ilvl w:val="0"/>
          <w:numId w:val="10"/>
        </w:numPr>
        <w:spacing w:after="0" w:line="36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9A679E" w:rsidRPr="009A679E" w:rsidRDefault="009A679E" w:rsidP="00341B65">
      <w:pPr>
        <w:pStyle w:val="BodyText3"/>
        <w:spacing w:after="0" w:line="360" w:lineRule="auto"/>
        <w:ind w:left="360" w:firstLine="360"/>
        <w:jc w:val="both"/>
        <w:rPr>
          <w:rFonts w:ascii="Trebuchet MS" w:hAnsi="Trebuchet MS"/>
          <w:sz w:val="22"/>
          <w:szCs w:val="22"/>
        </w:rPr>
      </w:pPr>
      <w:proofErr w:type="spellStart"/>
      <w:r w:rsidRPr="009A679E">
        <w:rPr>
          <w:rFonts w:ascii="Trebuchet MS" w:hAnsi="Trebuchet MS"/>
          <w:sz w:val="22"/>
          <w:szCs w:val="22"/>
        </w:rPr>
        <w:t>Imobilul</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avea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suprafață</w:t>
      </w:r>
      <w:proofErr w:type="spellEnd"/>
      <w:r w:rsidRPr="009A679E">
        <w:rPr>
          <w:rFonts w:ascii="Trebuchet MS" w:hAnsi="Trebuchet MS"/>
          <w:sz w:val="22"/>
          <w:szCs w:val="22"/>
        </w:rPr>
        <w:t xml:space="preserve"> </w:t>
      </w:r>
      <w:proofErr w:type="spellStart"/>
      <w:proofErr w:type="gramStart"/>
      <w:r w:rsidRPr="009A679E">
        <w:rPr>
          <w:rFonts w:ascii="Trebuchet MS" w:hAnsi="Trebuchet MS"/>
          <w:sz w:val="22"/>
          <w:szCs w:val="22"/>
        </w:rPr>
        <w:t>construită</w:t>
      </w:r>
      <w:proofErr w:type="spellEnd"/>
      <w:r w:rsidRPr="009A679E">
        <w:rPr>
          <w:rFonts w:ascii="Trebuchet MS" w:hAnsi="Trebuchet MS"/>
          <w:sz w:val="22"/>
          <w:szCs w:val="22"/>
        </w:rPr>
        <w:t xml:space="preserve">  de</w:t>
      </w:r>
      <w:proofErr w:type="gramEnd"/>
      <w:r w:rsidRPr="009A679E">
        <w:rPr>
          <w:rFonts w:ascii="Trebuchet MS" w:hAnsi="Trebuchet MS"/>
          <w:sz w:val="22"/>
          <w:szCs w:val="22"/>
        </w:rPr>
        <w:t xml:space="preserve"> 2496 de </w:t>
      </w:r>
      <w:proofErr w:type="spellStart"/>
      <w:r w:rsidRPr="009A679E">
        <w:rPr>
          <w:rFonts w:ascii="Trebuchet MS" w:hAnsi="Trebuchet MS"/>
          <w:sz w:val="22"/>
          <w:szCs w:val="22"/>
        </w:rPr>
        <w:t>mp</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Structura</w:t>
      </w:r>
      <w:proofErr w:type="spellEnd"/>
      <w:r w:rsidRPr="009A679E">
        <w:rPr>
          <w:rFonts w:ascii="Trebuchet MS" w:hAnsi="Trebuchet MS"/>
          <w:sz w:val="22"/>
          <w:szCs w:val="22"/>
        </w:rPr>
        <w:t xml:space="preserve"> </w:t>
      </w:r>
      <w:proofErr w:type="spellStart"/>
      <w:proofErr w:type="gramStart"/>
      <w:r w:rsidRPr="009A679E">
        <w:rPr>
          <w:rFonts w:ascii="Trebuchet MS" w:hAnsi="Trebuchet MS"/>
          <w:sz w:val="22"/>
          <w:szCs w:val="22"/>
        </w:rPr>
        <w:t>este</w:t>
      </w:r>
      <w:proofErr w:type="spellEnd"/>
      <w:proofErr w:type="gramEnd"/>
      <w:r w:rsidRPr="009A679E">
        <w:rPr>
          <w:rFonts w:ascii="Trebuchet MS" w:hAnsi="Trebuchet MS"/>
          <w:sz w:val="22"/>
          <w:szCs w:val="22"/>
        </w:rPr>
        <w:t xml:space="preserve"> din cadre de </w:t>
      </w:r>
      <w:proofErr w:type="spellStart"/>
      <w:r w:rsidRPr="009A679E">
        <w:rPr>
          <w:rFonts w:ascii="Trebuchet MS" w:hAnsi="Trebuchet MS"/>
          <w:sz w:val="22"/>
          <w:szCs w:val="22"/>
        </w:rPr>
        <w:t>b.a.</w:t>
      </w:r>
      <w:proofErr w:type="spellEnd"/>
      <w:r w:rsidRPr="009A679E">
        <w:rPr>
          <w:rFonts w:ascii="Trebuchet MS" w:hAnsi="Trebuchet MS"/>
          <w:sz w:val="22"/>
          <w:szCs w:val="22"/>
        </w:rPr>
        <w:t xml:space="preserve">  </w:t>
      </w:r>
      <w:proofErr w:type="spellStart"/>
      <w:proofErr w:type="gramStart"/>
      <w:r w:rsidRPr="009A679E">
        <w:rPr>
          <w:rFonts w:ascii="Trebuchet MS" w:hAnsi="Trebuchet MS"/>
          <w:sz w:val="22"/>
          <w:szCs w:val="22"/>
        </w:rPr>
        <w:t>închiderile</w:t>
      </w:r>
      <w:proofErr w:type="spellEnd"/>
      <w:proofErr w:type="gram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învelitoarea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vor</w:t>
      </w:r>
      <w:proofErr w:type="spellEnd"/>
      <w:r w:rsidRPr="009A679E">
        <w:rPr>
          <w:rFonts w:ascii="Trebuchet MS" w:hAnsi="Trebuchet MS"/>
          <w:sz w:val="22"/>
          <w:szCs w:val="22"/>
        </w:rPr>
        <w:t xml:space="preserve"> fi </w:t>
      </w:r>
      <w:proofErr w:type="spellStart"/>
      <w:r w:rsidRPr="009A679E">
        <w:rPr>
          <w:rFonts w:ascii="Trebuchet MS" w:hAnsi="Trebuchet MS"/>
          <w:sz w:val="22"/>
          <w:szCs w:val="22"/>
        </w:rPr>
        <w:t>realizate</w:t>
      </w:r>
      <w:proofErr w:type="spellEnd"/>
      <w:r w:rsidRPr="009A679E">
        <w:rPr>
          <w:rFonts w:ascii="Trebuchet MS" w:hAnsi="Trebuchet MS"/>
          <w:sz w:val="22"/>
          <w:szCs w:val="22"/>
        </w:rPr>
        <w:t xml:space="preserve"> din </w:t>
      </w:r>
      <w:proofErr w:type="spellStart"/>
      <w:r w:rsidRPr="009A679E">
        <w:rPr>
          <w:rFonts w:ascii="Trebuchet MS" w:hAnsi="Trebuchet MS"/>
          <w:sz w:val="22"/>
          <w:szCs w:val="22"/>
        </w:rPr>
        <w:t>panouri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metalice</w:t>
      </w:r>
      <w:proofErr w:type="spellEnd"/>
      <w:r w:rsidRPr="009A679E">
        <w:rPr>
          <w:rFonts w:ascii="Trebuchet MS" w:hAnsi="Trebuchet MS"/>
          <w:sz w:val="22"/>
          <w:szCs w:val="22"/>
        </w:rPr>
        <w:t xml:space="preserve"> tip „sandwich”, </w:t>
      </w:r>
      <w:proofErr w:type="spellStart"/>
      <w:r w:rsidRPr="009A679E">
        <w:rPr>
          <w:rFonts w:ascii="Trebuchet MS" w:hAnsi="Trebuchet MS"/>
          <w:sz w:val="22"/>
          <w:szCs w:val="22"/>
        </w:rPr>
        <w:t>iar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tâmplăria</w:t>
      </w:r>
      <w:proofErr w:type="spellEnd"/>
      <w:r w:rsidRPr="009A679E">
        <w:rPr>
          <w:rFonts w:ascii="Trebuchet MS" w:hAnsi="Trebuchet MS"/>
          <w:sz w:val="22"/>
          <w:szCs w:val="22"/>
        </w:rPr>
        <w:t xml:space="preserve"> din PVC cu </w:t>
      </w:r>
      <w:proofErr w:type="spellStart"/>
      <w:r w:rsidRPr="009A679E">
        <w:rPr>
          <w:rFonts w:ascii="Trebuchet MS" w:hAnsi="Trebuchet MS"/>
          <w:sz w:val="22"/>
          <w:szCs w:val="22"/>
        </w:rPr>
        <w:t>geam</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termopan</w:t>
      </w:r>
      <w:proofErr w:type="spellEnd"/>
    </w:p>
    <w:p w:rsidR="009A679E" w:rsidRPr="009A679E" w:rsidRDefault="009A679E" w:rsidP="00341B65">
      <w:pPr>
        <w:pStyle w:val="BodyText3"/>
        <w:spacing w:after="0" w:line="360" w:lineRule="auto"/>
        <w:ind w:left="360"/>
        <w:jc w:val="both"/>
        <w:rPr>
          <w:rFonts w:ascii="Trebuchet MS" w:hAnsi="Trebuchet MS"/>
          <w:sz w:val="22"/>
          <w:szCs w:val="22"/>
        </w:rPr>
      </w:pPr>
      <w:r w:rsidRPr="009A679E">
        <w:rPr>
          <w:rFonts w:ascii="Trebuchet MS" w:hAnsi="Trebuchet MS"/>
          <w:sz w:val="22"/>
          <w:szCs w:val="22"/>
        </w:rPr>
        <w:tab/>
      </w:r>
      <w:proofErr w:type="spellStart"/>
      <w:r w:rsidRPr="009A679E">
        <w:rPr>
          <w:rFonts w:ascii="Trebuchet MS" w:hAnsi="Trebuchet MS"/>
          <w:sz w:val="22"/>
          <w:szCs w:val="22"/>
        </w:rPr>
        <w:t>Imobilul</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propus</w:t>
      </w:r>
      <w:proofErr w:type="spellEnd"/>
      <w:r w:rsidRPr="009A679E">
        <w:rPr>
          <w:rFonts w:ascii="Trebuchet MS" w:hAnsi="Trebuchet MS"/>
          <w:sz w:val="22"/>
          <w:szCs w:val="22"/>
        </w:rPr>
        <w:t xml:space="preserve"> se </w:t>
      </w:r>
      <w:proofErr w:type="spellStart"/>
      <w:proofErr w:type="gramStart"/>
      <w:r w:rsidRPr="009A679E">
        <w:rPr>
          <w:rFonts w:ascii="Trebuchet MS" w:hAnsi="Trebuchet MS"/>
          <w:sz w:val="22"/>
          <w:szCs w:val="22"/>
        </w:rPr>
        <w:t>va</w:t>
      </w:r>
      <w:proofErr w:type="spellEnd"/>
      <w:proofErr w:type="gramEnd"/>
      <w:r w:rsidRPr="009A679E">
        <w:rPr>
          <w:rFonts w:ascii="Trebuchet MS" w:hAnsi="Trebuchet MS"/>
          <w:sz w:val="22"/>
          <w:szCs w:val="22"/>
        </w:rPr>
        <w:t xml:space="preserve"> </w:t>
      </w:r>
      <w:proofErr w:type="spellStart"/>
      <w:r w:rsidRPr="009A679E">
        <w:rPr>
          <w:rFonts w:ascii="Trebuchet MS" w:hAnsi="Trebuchet MS"/>
          <w:sz w:val="22"/>
          <w:szCs w:val="22"/>
        </w:rPr>
        <w:t>amplasa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în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partea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sudică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estică</w:t>
      </w:r>
      <w:proofErr w:type="spellEnd"/>
      <w:r w:rsidRPr="009A679E">
        <w:rPr>
          <w:rFonts w:ascii="Trebuchet MS" w:hAnsi="Trebuchet MS"/>
          <w:sz w:val="22"/>
          <w:szCs w:val="22"/>
        </w:rPr>
        <w:t xml:space="preserve"> a </w:t>
      </w:r>
      <w:proofErr w:type="spellStart"/>
      <w:r w:rsidRPr="009A679E">
        <w:rPr>
          <w:rFonts w:ascii="Trebuchet MS" w:hAnsi="Trebuchet MS"/>
          <w:sz w:val="22"/>
          <w:szCs w:val="22"/>
        </w:rPr>
        <w:t>terenului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Scurgerea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apelor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pluviale</w:t>
      </w:r>
      <w:proofErr w:type="spellEnd"/>
      <w:r w:rsidRPr="009A679E">
        <w:rPr>
          <w:rFonts w:ascii="Trebuchet MS" w:hAnsi="Trebuchet MS"/>
          <w:sz w:val="22"/>
          <w:szCs w:val="22"/>
        </w:rPr>
        <w:t xml:space="preserve"> se </w:t>
      </w:r>
      <w:proofErr w:type="spellStart"/>
      <w:r w:rsidRPr="009A679E">
        <w:rPr>
          <w:rFonts w:ascii="Trebuchet MS" w:hAnsi="Trebuchet MS"/>
          <w:sz w:val="22"/>
          <w:szCs w:val="22"/>
        </w:rPr>
        <w:t>va</w:t>
      </w:r>
      <w:proofErr w:type="spellEnd"/>
      <w:r w:rsidRPr="009A679E">
        <w:rPr>
          <w:rFonts w:ascii="Trebuchet MS" w:hAnsi="Trebuchet MS"/>
          <w:sz w:val="22"/>
          <w:szCs w:val="22"/>
        </w:rPr>
        <w:t xml:space="preserve"> face </w:t>
      </w:r>
      <w:proofErr w:type="spellStart"/>
      <w:r w:rsidRPr="009A679E">
        <w:rPr>
          <w:rFonts w:ascii="Trebuchet MS" w:hAnsi="Trebuchet MS"/>
          <w:sz w:val="22"/>
          <w:szCs w:val="22"/>
        </w:rPr>
        <w:t>prin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intermediul</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jgheaburilor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burlanelor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va</w:t>
      </w:r>
      <w:proofErr w:type="spellEnd"/>
      <w:r w:rsidRPr="009A679E">
        <w:rPr>
          <w:rFonts w:ascii="Trebuchet MS" w:hAnsi="Trebuchet MS"/>
          <w:sz w:val="22"/>
          <w:szCs w:val="22"/>
        </w:rPr>
        <w:t xml:space="preserve"> fi </w:t>
      </w:r>
      <w:proofErr w:type="spellStart"/>
      <w:r w:rsidRPr="009A679E">
        <w:rPr>
          <w:rFonts w:ascii="Trebuchet MS" w:hAnsi="Trebuchet MS"/>
          <w:sz w:val="22"/>
          <w:szCs w:val="22"/>
        </w:rPr>
        <w:t>direcționată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spre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sistemul</w:t>
      </w:r>
      <w:proofErr w:type="spellEnd"/>
      <w:r w:rsidRPr="009A679E">
        <w:rPr>
          <w:rFonts w:ascii="Trebuchet MS" w:hAnsi="Trebuchet MS"/>
          <w:sz w:val="22"/>
          <w:szCs w:val="22"/>
        </w:rPr>
        <w:t xml:space="preserve"> public de </w:t>
      </w:r>
      <w:proofErr w:type="spellStart"/>
      <w:r w:rsidRPr="009A679E">
        <w:rPr>
          <w:rFonts w:ascii="Trebuchet MS" w:hAnsi="Trebuchet MS"/>
          <w:sz w:val="22"/>
          <w:szCs w:val="22"/>
        </w:rPr>
        <w:t>canalizare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astfel</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încât</w:t>
      </w:r>
      <w:proofErr w:type="spellEnd"/>
      <w:r w:rsidRPr="009A679E">
        <w:rPr>
          <w:rFonts w:ascii="Trebuchet MS" w:hAnsi="Trebuchet MS"/>
          <w:sz w:val="22"/>
          <w:szCs w:val="22"/>
        </w:rPr>
        <w:t xml:space="preserve"> </w:t>
      </w:r>
      <w:proofErr w:type="gramStart"/>
      <w:r w:rsidRPr="009A679E">
        <w:rPr>
          <w:rFonts w:ascii="Trebuchet MS" w:hAnsi="Trebuchet MS"/>
          <w:sz w:val="22"/>
          <w:szCs w:val="22"/>
        </w:rPr>
        <w:t xml:space="preserve">nu  </w:t>
      </w:r>
      <w:proofErr w:type="spellStart"/>
      <w:r w:rsidRPr="009A679E">
        <w:rPr>
          <w:rFonts w:ascii="Trebuchet MS" w:hAnsi="Trebuchet MS"/>
          <w:sz w:val="22"/>
          <w:szCs w:val="22"/>
        </w:rPr>
        <w:t>nu</w:t>
      </w:r>
      <w:proofErr w:type="spellEnd"/>
      <w:proofErr w:type="gramEnd"/>
      <w:r w:rsidRPr="009A679E">
        <w:rPr>
          <w:rFonts w:ascii="Trebuchet MS" w:hAnsi="Trebuchet MS"/>
          <w:sz w:val="22"/>
          <w:szCs w:val="22"/>
        </w:rPr>
        <w:t xml:space="preserve"> se </w:t>
      </w:r>
      <w:proofErr w:type="spellStart"/>
      <w:r w:rsidRPr="009A679E">
        <w:rPr>
          <w:rFonts w:ascii="Trebuchet MS" w:hAnsi="Trebuchet MS"/>
          <w:sz w:val="22"/>
          <w:szCs w:val="22"/>
        </w:rPr>
        <w:t>afectează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vecinătatile</w:t>
      </w:r>
      <w:proofErr w:type="spellEnd"/>
      <w:r w:rsidRPr="009A679E">
        <w:rPr>
          <w:rFonts w:ascii="Trebuchet MS" w:hAnsi="Trebuchet MS"/>
          <w:sz w:val="22"/>
          <w:szCs w:val="22"/>
        </w:rPr>
        <w:t>.</w:t>
      </w:r>
    </w:p>
    <w:p w:rsidR="009A679E" w:rsidRPr="009A679E" w:rsidRDefault="009A679E" w:rsidP="00341B65">
      <w:pPr>
        <w:pStyle w:val="BodyText3"/>
        <w:spacing w:after="0" w:line="360" w:lineRule="auto"/>
        <w:ind w:left="360"/>
        <w:jc w:val="both"/>
        <w:rPr>
          <w:rFonts w:ascii="Trebuchet MS" w:hAnsi="Trebuchet MS"/>
          <w:sz w:val="22"/>
          <w:szCs w:val="22"/>
        </w:rPr>
      </w:pPr>
      <w:r w:rsidRPr="009A679E">
        <w:rPr>
          <w:rFonts w:ascii="Trebuchet MS" w:hAnsi="Trebuchet MS"/>
          <w:sz w:val="22"/>
          <w:szCs w:val="22"/>
        </w:rPr>
        <w:tab/>
        <w:t xml:space="preserve">  Din </w:t>
      </w:r>
      <w:proofErr w:type="spellStart"/>
      <w:r w:rsidRPr="009A679E">
        <w:rPr>
          <w:rFonts w:ascii="Trebuchet MS" w:hAnsi="Trebuchet MS"/>
          <w:sz w:val="22"/>
          <w:szCs w:val="22"/>
        </w:rPr>
        <w:t>lucrările</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execuție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vor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rezulta</w:t>
      </w:r>
      <w:proofErr w:type="spellEnd"/>
      <w:r w:rsidRPr="009A679E">
        <w:rPr>
          <w:rFonts w:ascii="Trebuchet MS" w:hAnsi="Trebuchet MS"/>
          <w:sz w:val="22"/>
          <w:szCs w:val="22"/>
        </w:rPr>
        <w:t xml:space="preserve"> 16 m³ de </w:t>
      </w:r>
      <w:proofErr w:type="spellStart"/>
      <w:r w:rsidRPr="009A679E">
        <w:rPr>
          <w:rFonts w:ascii="Trebuchet MS" w:hAnsi="Trebuchet MS"/>
          <w:sz w:val="22"/>
          <w:szCs w:val="22"/>
        </w:rPr>
        <w:t>moloz</w:t>
      </w:r>
      <w:proofErr w:type="spellEnd"/>
      <w:r w:rsidRPr="009A679E">
        <w:rPr>
          <w:rFonts w:ascii="Trebuchet MS" w:hAnsi="Trebuchet MS"/>
          <w:sz w:val="22"/>
          <w:szCs w:val="22"/>
        </w:rPr>
        <w:t xml:space="preserve"> din care 12 m³ </w:t>
      </w:r>
      <w:proofErr w:type="spellStart"/>
      <w:r w:rsidRPr="009A679E">
        <w:rPr>
          <w:rFonts w:ascii="Trebuchet MS" w:hAnsi="Trebuchet MS"/>
          <w:sz w:val="22"/>
          <w:szCs w:val="22"/>
        </w:rPr>
        <w:t>vor</w:t>
      </w:r>
      <w:proofErr w:type="spellEnd"/>
      <w:r w:rsidRPr="009A679E">
        <w:rPr>
          <w:rFonts w:ascii="Trebuchet MS" w:hAnsi="Trebuchet MS"/>
          <w:sz w:val="22"/>
          <w:szCs w:val="22"/>
        </w:rPr>
        <w:t xml:space="preserve"> fi </w:t>
      </w:r>
      <w:proofErr w:type="spellStart"/>
      <w:r w:rsidRPr="009A679E">
        <w:rPr>
          <w:rFonts w:ascii="Trebuchet MS" w:hAnsi="Trebuchet MS"/>
          <w:sz w:val="22"/>
          <w:szCs w:val="22"/>
        </w:rPr>
        <w:t>împrăștiați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teren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umpluturi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iar</w:t>
      </w:r>
      <w:proofErr w:type="spellEnd"/>
      <w:r w:rsidRPr="009A679E">
        <w:rPr>
          <w:rFonts w:ascii="Trebuchet MS" w:hAnsi="Trebuchet MS"/>
          <w:sz w:val="22"/>
          <w:szCs w:val="22"/>
        </w:rPr>
        <w:t xml:space="preserve"> 4 m³ </w:t>
      </w:r>
      <w:proofErr w:type="spellStart"/>
      <w:r w:rsidRPr="009A679E">
        <w:rPr>
          <w:rFonts w:ascii="Trebuchet MS" w:hAnsi="Trebuchet MS"/>
          <w:sz w:val="22"/>
          <w:szCs w:val="22"/>
        </w:rPr>
        <w:t>vor</w:t>
      </w:r>
      <w:proofErr w:type="spellEnd"/>
      <w:r w:rsidRPr="009A679E">
        <w:rPr>
          <w:rFonts w:ascii="Trebuchet MS" w:hAnsi="Trebuchet MS"/>
          <w:sz w:val="22"/>
          <w:szCs w:val="22"/>
        </w:rPr>
        <w:t xml:space="preserve"> fi </w:t>
      </w:r>
      <w:proofErr w:type="spellStart"/>
      <w:r w:rsidRPr="009A679E">
        <w:rPr>
          <w:rFonts w:ascii="Trebuchet MS" w:hAnsi="Trebuchet MS"/>
          <w:sz w:val="22"/>
          <w:szCs w:val="22"/>
        </w:rPr>
        <w:t>predați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în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baza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unui</w:t>
      </w:r>
      <w:proofErr w:type="spellEnd"/>
      <w:r w:rsidRPr="009A679E">
        <w:rPr>
          <w:rFonts w:ascii="Trebuchet MS" w:hAnsi="Trebuchet MS"/>
          <w:sz w:val="22"/>
          <w:szCs w:val="22"/>
        </w:rPr>
        <w:t xml:space="preserve"> contract </w:t>
      </w:r>
      <w:proofErr w:type="spellStart"/>
      <w:r w:rsidRPr="009A679E">
        <w:rPr>
          <w:rFonts w:ascii="Trebuchet MS" w:hAnsi="Trebuchet MS"/>
          <w:sz w:val="22"/>
          <w:szCs w:val="22"/>
        </w:rPr>
        <w:t>unei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firme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autorizate</w:t>
      </w:r>
      <w:proofErr w:type="spellEnd"/>
      <w:r w:rsidRPr="009A679E">
        <w:rPr>
          <w:rFonts w:ascii="Trebuchet MS" w:hAnsi="Trebuchet MS"/>
          <w:sz w:val="22"/>
          <w:szCs w:val="22"/>
        </w:rPr>
        <w:t>.</w:t>
      </w:r>
    </w:p>
    <w:p w:rsidR="009A679E" w:rsidRPr="009A679E" w:rsidRDefault="009A679E" w:rsidP="00341B65">
      <w:pPr>
        <w:pStyle w:val="BodyText3"/>
        <w:spacing w:after="0" w:line="360" w:lineRule="auto"/>
        <w:ind w:left="360"/>
        <w:jc w:val="both"/>
        <w:rPr>
          <w:rFonts w:ascii="Trebuchet MS" w:hAnsi="Trebuchet MS"/>
          <w:sz w:val="22"/>
          <w:szCs w:val="22"/>
        </w:rPr>
      </w:pPr>
      <w:r w:rsidRPr="009A679E">
        <w:rPr>
          <w:rFonts w:ascii="Trebuchet MS" w:hAnsi="Trebuchet MS"/>
          <w:sz w:val="22"/>
          <w:szCs w:val="22"/>
        </w:rPr>
        <w:tab/>
      </w:r>
      <w:proofErr w:type="spellStart"/>
      <w:r w:rsidRPr="009A679E">
        <w:rPr>
          <w:rFonts w:ascii="Trebuchet MS" w:hAnsi="Trebuchet MS"/>
          <w:sz w:val="22"/>
          <w:szCs w:val="22"/>
        </w:rPr>
        <w:t>Finisajele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interioare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sunt</w:t>
      </w:r>
      <w:proofErr w:type="spellEnd"/>
      <w:r w:rsidRPr="009A679E">
        <w:rPr>
          <w:rFonts w:ascii="Trebuchet MS" w:hAnsi="Trebuchet MS"/>
          <w:sz w:val="22"/>
          <w:szCs w:val="22"/>
        </w:rPr>
        <w:t xml:space="preserve"> standard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destinația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propusă</w:t>
      </w:r>
      <w:proofErr w:type="spellEnd"/>
      <w:r w:rsidRPr="009A679E">
        <w:rPr>
          <w:rFonts w:ascii="Trebuchet MS" w:hAnsi="Trebuchet MS"/>
          <w:sz w:val="22"/>
          <w:szCs w:val="22"/>
        </w:rPr>
        <w:t>:</w:t>
      </w:r>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Pr>
          <w:rFonts w:ascii="Trebuchet MS" w:hAnsi="Trebuchet MS"/>
          <w:sz w:val="22"/>
          <w:szCs w:val="22"/>
        </w:rPr>
        <w:t>pardoseli</w:t>
      </w:r>
      <w:proofErr w:type="spellEnd"/>
      <w:r>
        <w:rPr>
          <w:rFonts w:ascii="Trebuchet MS" w:hAnsi="Trebuchet MS"/>
          <w:sz w:val="22"/>
          <w:szCs w:val="22"/>
        </w:rPr>
        <w:t>:</w:t>
      </w:r>
      <w:r w:rsidRPr="009A679E">
        <w:rPr>
          <w:rFonts w:ascii="Trebuchet MS" w:hAnsi="Trebuchet MS"/>
          <w:sz w:val="22"/>
          <w:szCs w:val="22"/>
        </w:rPr>
        <w:t xml:space="preserve"> </w:t>
      </w:r>
      <w:proofErr w:type="spellStart"/>
      <w:r w:rsidRPr="009A679E">
        <w:rPr>
          <w:rFonts w:ascii="Trebuchet MS" w:hAnsi="Trebuchet MS"/>
          <w:sz w:val="22"/>
          <w:szCs w:val="22"/>
        </w:rPr>
        <w:t>gresie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antiderapantă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grupuri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sanitare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birouri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spațiul</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depozitare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beton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sala</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vanzare</w:t>
      </w:r>
      <w:proofErr w:type="spellEnd"/>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pereţi</w:t>
      </w:r>
      <w:proofErr w:type="spellEnd"/>
      <w:r w:rsidRPr="009A679E">
        <w:rPr>
          <w:rFonts w:ascii="Trebuchet MS" w:hAnsi="Trebuchet MS"/>
          <w:sz w:val="22"/>
          <w:szCs w:val="22"/>
        </w:rPr>
        <w:t xml:space="preserve"> din </w:t>
      </w:r>
      <w:proofErr w:type="spellStart"/>
      <w:r w:rsidRPr="009A679E">
        <w:rPr>
          <w:rFonts w:ascii="Trebuchet MS" w:hAnsi="Trebuchet MS"/>
          <w:sz w:val="22"/>
          <w:szCs w:val="22"/>
        </w:rPr>
        <w:t>isopan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glet</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şi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finisaj</w:t>
      </w:r>
      <w:proofErr w:type="spellEnd"/>
      <w:r w:rsidRPr="009A679E">
        <w:rPr>
          <w:rFonts w:ascii="Trebuchet MS" w:hAnsi="Trebuchet MS"/>
          <w:sz w:val="22"/>
          <w:szCs w:val="22"/>
        </w:rPr>
        <w:t xml:space="preserve"> cu </w:t>
      </w:r>
      <w:proofErr w:type="spellStart"/>
      <w:r w:rsidRPr="009A679E">
        <w:rPr>
          <w:rFonts w:ascii="Trebuchet MS" w:hAnsi="Trebuchet MS"/>
          <w:sz w:val="22"/>
          <w:szCs w:val="22"/>
        </w:rPr>
        <w:t>vopsea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lavabilă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faianţă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grupurile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sanitare</w:t>
      </w:r>
      <w:proofErr w:type="spellEnd"/>
      <w:r w:rsidRPr="009A679E">
        <w:rPr>
          <w:rFonts w:ascii="Trebuchet MS" w:hAnsi="Trebuchet MS"/>
          <w:sz w:val="22"/>
          <w:szCs w:val="22"/>
        </w:rPr>
        <w:t xml:space="preserve">; </w:t>
      </w:r>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proofErr w:type="gramStart"/>
      <w:r w:rsidRPr="009A679E">
        <w:rPr>
          <w:rFonts w:ascii="Trebuchet MS" w:hAnsi="Trebuchet MS"/>
          <w:sz w:val="22"/>
          <w:szCs w:val="22"/>
        </w:rPr>
        <w:t>tâmpărie</w:t>
      </w:r>
      <w:proofErr w:type="spellEnd"/>
      <w:proofErr w:type="gramEnd"/>
      <w:r w:rsidRPr="009A679E">
        <w:rPr>
          <w:rFonts w:ascii="Trebuchet MS" w:hAnsi="Trebuchet MS"/>
          <w:sz w:val="22"/>
          <w:szCs w:val="22"/>
        </w:rPr>
        <w:t xml:space="preserve"> din </w:t>
      </w:r>
      <w:proofErr w:type="spellStart"/>
      <w:r w:rsidRPr="009A679E">
        <w:rPr>
          <w:rFonts w:ascii="Trebuchet MS" w:hAnsi="Trebuchet MS"/>
          <w:sz w:val="22"/>
          <w:szCs w:val="22"/>
        </w:rPr>
        <w:t>PVC.</w:t>
      </w:r>
      <w:proofErr w:type="spellEnd"/>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Finisaje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exterioare:</w:t>
      </w:r>
      <w:proofErr w:type="spellEnd"/>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soclu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mozaic</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uscat</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gri</w:t>
      </w:r>
      <w:proofErr w:type="spellEnd"/>
      <w:r w:rsidRPr="009A679E">
        <w:rPr>
          <w:rFonts w:ascii="Trebuchet MS" w:hAnsi="Trebuchet MS"/>
          <w:sz w:val="22"/>
          <w:szCs w:val="22"/>
        </w:rPr>
        <w:t>);</w:t>
      </w:r>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pereţi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tencuiala</w:t>
      </w:r>
      <w:proofErr w:type="spellEnd"/>
      <w:r w:rsidRPr="009A679E">
        <w:rPr>
          <w:rFonts w:ascii="Trebuchet MS" w:hAnsi="Trebuchet MS"/>
          <w:sz w:val="22"/>
          <w:szCs w:val="22"/>
        </w:rPr>
        <w:t xml:space="preserve"> </w:t>
      </w:r>
      <w:r>
        <w:rPr>
          <w:rFonts w:ascii="Trebuchet MS" w:hAnsi="Trebuchet MS"/>
          <w:sz w:val="22"/>
          <w:szCs w:val="22"/>
        </w:rPr>
        <w:t>decorative</w:t>
      </w:r>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tâmplărie</w:t>
      </w:r>
      <w:proofErr w:type="spellEnd"/>
      <w:r w:rsidRPr="009A679E">
        <w:rPr>
          <w:rFonts w:ascii="Trebuchet MS" w:hAnsi="Trebuchet MS"/>
          <w:sz w:val="22"/>
          <w:szCs w:val="22"/>
        </w:rPr>
        <w:t xml:space="preserve"> PVC cu </w:t>
      </w:r>
      <w:proofErr w:type="spellStart"/>
      <w:r w:rsidRPr="009A679E">
        <w:rPr>
          <w:rFonts w:ascii="Trebuchet MS" w:hAnsi="Trebuchet MS"/>
          <w:sz w:val="22"/>
          <w:szCs w:val="22"/>
        </w:rPr>
        <w:t>geam</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termopan</w:t>
      </w:r>
      <w:proofErr w:type="spellEnd"/>
    </w:p>
    <w:p w:rsid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jgheaburi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şi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burlane</w:t>
      </w:r>
      <w:proofErr w:type="spellEnd"/>
      <w:r w:rsidRPr="009A679E">
        <w:rPr>
          <w:rFonts w:ascii="Trebuchet MS" w:hAnsi="Trebuchet MS"/>
          <w:sz w:val="22"/>
          <w:szCs w:val="22"/>
        </w:rPr>
        <w:t xml:space="preserve"> din </w:t>
      </w:r>
      <w:proofErr w:type="spellStart"/>
      <w:r w:rsidRPr="009A679E">
        <w:rPr>
          <w:rFonts w:ascii="Trebuchet MS" w:hAnsi="Trebuchet MS"/>
          <w:sz w:val="22"/>
          <w:szCs w:val="22"/>
        </w:rPr>
        <w:t>tablă;</w:t>
      </w:r>
      <w:proofErr w:type="spellEnd"/>
    </w:p>
    <w:p w:rsidR="009A679E" w:rsidRPr="009A679E" w:rsidRDefault="009A679E" w:rsidP="00341B65">
      <w:pPr>
        <w:pStyle w:val="BodyText3"/>
        <w:numPr>
          <w:ilvl w:val="0"/>
          <w:numId w:val="34"/>
        </w:numPr>
        <w:spacing w:after="0" w:line="360" w:lineRule="auto"/>
        <w:jc w:val="both"/>
        <w:rPr>
          <w:rFonts w:ascii="Trebuchet MS" w:hAnsi="Trebuchet MS"/>
          <w:sz w:val="22"/>
          <w:szCs w:val="22"/>
        </w:rPr>
      </w:pPr>
      <w:proofErr w:type="spellStart"/>
      <w:r w:rsidRPr="009A679E">
        <w:rPr>
          <w:rFonts w:ascii="Trebuchet MS" w:hAnsi="Trebuchet MS"/>
          <w:sz w:val="22"/>
          <w:szCs w:val="22"/>
        </w:rPr>
        <w:t>învelitoare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isopan</w:t>
      </w:r>
      <w:proofErr w:type="spellEnd"/>
    </w:p>
    <w:p w:rsidR="009A679E" w:rsidRDefault="009A679E" w:rsidP="00341B65">
      <w:pPr>
        <w:pStyle w:val="BodyText3"/>
        <w:spacing w:after="0" w:line="360" w:lineRule="auto"/>
        <w:ind w:left="360"/>
        <w:jc w:val="both"/>
        <w:rPr>
          <w:rFonts w:ascii="Trebuchet MS" w:hAnsi="Trebuchet MS"/>
          <w:sz w:val="22"/>
          <w:szCs w:val="22"/>
        </w:rPr>
      </w:pPr>
      <w:r w:rsidRPr="009A679E">
        <w:rPr>
          <w:rFonts w:ascii="Trebuchet MS" w:hAnsi="Trebuchet MS"/>
          <w:sz w:val="22"/>
          <w:szCs w:val="22"/>
        </w:rPr>
        <w:tab/>
      </w:r>
      <w:proofErr w:type="spellStart"/>
      <w:r w:rsidRPr="009A679E">
        <w:rPr>
          <w:rFonts w:ascii="Trebuchet MS" w:hAnsi="Trebuchet MS"/>
          <w:sz w:val="22"/>
          <w:szCs w:val="22"/>
        </w:rPr>
        <w:t>Finisajele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exterioare</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asemenea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sunt</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simple</w:t>
      </w:r>
      <w:proofErr w:type="spellEnd"/>
    </w:p>
    <w:p w:rsidR="00E3668C" w:rsidRDefault="009A679E" w:rsidP="00341B65">
      <w:pPr>
        <w:pStyle w:val="BodyText3"/>
        <w:numPr>
          <w:ilvl w:val="0"/>
          <w:numId w:val="35"/>
        </w:numPr>
        <w:spacing w:after="0" w:line="360" w:lineRule="auto"/>
        <w:jc w:val="both"/>
        <w:rPr>
          <w:rFonts w:ascii="Trebuchet MS" w:hAnsi="Trebuchet MS"/>
          <w:sz w:val="22"/>
          <w:szCs w:val="22"/>
        </w:rPr>
      </w:pPr>
      <w:proofErr w:type="spellStart"/>
      <w:r w:rsidRPr="009A679E">
        <w:rPr>
          <w:rFonts w:ascii="Trebuchet MS" w:hAnsi="Trebuchet MS"/>
          <w:sz w:val="22"/>
          <w:szCs w:val="22"/>
        </w:rPr>
        <w:t>jgheaburi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burlane</w:t>
      </w:r>
      <w:proofErr w:type="spellEnd"/>
      <w:r w:rsidRPr="009A679E">
        <w:rPr>
          <w:rFonts w:ascii="Trebuchet MS" w:hAnsi="Trebuchet MS"/>
          <w:sz w:val="22"/>
          <w:szCs w:val="22"/>
        </w:rPr>
        <w:t xml:space="preserve"> din </w:t>
      </w:r>
      <w:proofErr w:type="spellStart"/>
      <w:r w:rsidRPr="009A679E">
        <w:rPr>
          <w:rFonts w:ascii="Trebuchet MS" w:hAnsi="Trebuchet MS"/>
          <w:sz w:val="22"/>
          <w:szCs w:val="22"/>
        </w:rPr>
        <w:t>tablă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zincată</w:t>
      </w:r>
      <w:proofErr w:type="spellEnd"/>
    </w:p>
    <w:p w:rsidR="009A679E" w:rsidRPr="00E3668C" w:rsidRDefault="009A679E" w:rsidP="00341B65">
      <w:pPr>
        <w:pStyle w:val="BodyText3"/>
        <w:numPr>
          <w:ilvl w:val="0"/>
          <w:numId w:val="35"/>
        </w:numPr>
        <w:spacing w:after="0" w:line="360" w:lineRule="auto"/>
        <w:jc w:val="both"/>
        <w:rPr>
          <w:rFonts w:ascii="Trebuchet MS" w:hAnsi="Trebuchet MS"/>
          <w:sz w:val="22"/>
          <w:szCs w:val="22"/>
        </w:rPr>
      </w:pPr>
      <w:proofErr w:type="spellStart"/>
      <w:r w:rsidRPr="00E3668C">
        <w:rPr>
          <w:rFonts w:ascii="Trebuchet MS" w:hAnsi="Trebuchet MS"/>
          <w:sz w:val="22"/>
          <w:szCs w:val="22"/>
        </w:rPr>
        <w:lastRenderedPageBreak/>
        <w:t>învelitoare</w:t>
      </w:r>
      <w:proofErr w:type="spellEnd"/>
      <w:r w:rsidRPr="00E3668C">
        <w:rPr>
          <w:rFonts w:ascii="Trebuchet MS" w:hAnsi="Trebuchet MS"/>
          <w:sz w:val="22"/>
          <w:szCs w:val="22"/>
        </w:rPr>
        <w:t xml:space="preserve"> din </w:t>
      </w:r>
      <w:proofErr w:type="spellStart"/>
      <w:r w:rsidRPr="00E3668C">
        <w:rPr>
          <w:rFonts w:ascii="Trebuchet MS" w:hAnsi="Trebuchet MS"/>
          <w:sz w:val="22"/>
          <w:szCs w:val="22"/>
        </w:rPr>
        <w:t>țiglă</w:t>
      </w:r>
      <w:proofErr w:type="spellEnd"/>
      <w:r w:rsidRPr="00E3668C">
        <w:rPr>
          <w:rFonts w:ascii="Trebuchet MS" w:hAnsi="Trebuchet MS"/>
          <w:sz w:val="22"/>
          <w:szCs w:val="22"/>
        </w:rPr>
        <w:t xml:space="preserve"> </w:t>
      </w:r>
      <w:proofErr w:type="spellStart"/>
      <w:r w:rsidRPr="00E3668C">
        <w:rPr>
          <w:rFonts w:ascii="Trebuchet MS" w:hAnsi="Trebuchet MS"/>
          <w:sz w:val="22"/>
          <w:szCs w:val="22"/>
        </w:rPr>
        <w:t>metalica</w:t>
      </w:r>
      <w:proofErr w:type="spellEnd"/>
    </w:p>
    <w:p w:rsidR="009A679E" w:rsidRPr="009A679E" w:rsidRDefault="009A679E" w:rsidP="00341B65">
      <w:pPr>
        <w:pStyle w:val="BodyText3"/>
        <w:spacing w:after="0" w:line="360" w:lineRule="auto"/>
        <w:ind w:left="360" w:firstLine="360"/>
        <w:jc w:val="both"/>
        <w:rPr>
          <w:rFonts w:ascii="Trebuchet MS" w:hAnsi="Trebuchet MS"/>
          <w:sz w:val="22"/>
          <w:szCs w:val="22"/>
        </w:rPr>
      </w:pPr>
      <w:proofErr w:type="spellStart"/>
      <w:proofErr w:type="gramStart"/>
      <w:r w:rsidRPr="009A679E">
        <w:rPr>
          <w:rFonts w:ascii="Trebuchet MS" w:hAnsi="Trebuchet MS"/>
          <w:sz w:val="22"/>
          <w:szCs w:val="22"/>
        </w:rPr>
        <w:t>Realizarea</w:t>
      </w:r>
      <w:proofErr w:type="spellEnd"/>
      <w:r w:rsidRPr="009A679E">
        <w:rPr>
          <w:rFonts w:ascii="Trebuchet MS" w:hAnsi="Trebuchet MS"/>
          <w:sz w:val="22"/>
          <w:szCs w:val="22"/>
        </w:rPr>
        <w:t xml:space="preserve"> a 3 </w:t>
      </w:r>
      <w:proofErr w:type="spellStart"/>
      <w:r w:rsidRPr="009A679E">
        <w:rPr>
          <w:rFonts w:ascii="Trebuchet MS" w:hAnsi="Trebuchet MS"/>
          <w:sz w:val="22"/>
          <w:szCs w:val="22"/>
        </w:rPr>
        <w:t>platforme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depozitarea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deseurilor</w:t>
      </w:r>
      <w:proofErr w:type="spellEnd"/>
      <w:r w:rsidRPr="009A679E">
        <w:rPr>
          <w:rFonts w:ascii="Trebuchet MS" w:hAnsi="Trebuchet MS"/>
          <w:sz w:val="22"/>
          <w:szCs w:val="22"/>
        </w:rPr>
        <w:t>.</w:t>
      </w:r>
      <w:proofErr w:type="gramEnd"/>
      <w:r w:rsidRPr="009A679E">
        <w:rPr>
          <w:rFonts w:ascii="Trebuchet MS" w:hAnsi="Trebuchet MS"/>
          <w:sz w:val="22"/>
          <w:szCs w:val="22"/>
        </w:rPr>
        <w:t xml:space="preserve"> </w:t>
      </w:r>
      <w:proofErr w:type="spellStart"/>
      <w:r w:rsidRPr="009A679E">
        <w:rPr>
          <w:rFonts w:ascii="Trebuchet MS" w:hAnsi="Trebuchet MS"/>
          <w:sz w:val="22"/>
          <w:szCs w:val="22"/>
        </w:rPr>
        <w:t>Depozitarea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deseurilor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menajere</w:t>
      </w:r>
      <w:proofErr w:type="spellEnd"/>
      <w:r w:rsidRPr="009A679E">
        <w:rPr>
          <w:rFonts w:ascii="Trebuchet MS" w:hAnsi="Trebuchet MS"/>
          <w:sz w:val="22"/>
          <w:szCs w:val="22"/>
        </w:rPr>
        <w:t xml:space="preserve"> se face in </w:t>
      </w:r>
      <w:proofErr w:type="spellStart"/>
      <w:r w:rsidRPr="009A679E">
        <w:rPr>
          <w:rFonts w:ascii="Trebuchet MS" w:hAnsi="Trebuchet MS"/>
          <w:sz w:val="22"/>
          <w:szCs w:val="22"/>
        </w:rPr>
        <w:t>europubele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etanse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prin</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colectare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selectiva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depozitate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w:t>
      </w:r>
      <w:proofErr w:type="spellEnd"/>
      <w:r w:rsidRPr="009A679E">
        <w:rPr>
          <w:rFonts w:ascii="Trebuchet MS" w:hAnsi="Trebuchet MS"/>
          <w:sz w:val="22"/>
          <w:szCs w:val="22"/>
        </w:rPr>
        <w:t xml:space="preserve"> 3 </w:t>
      </w:r>
      <w:proofErr w:type="spellStart"/>
      <w:r w:rsidRPr="009A679E">
        <w:rPr>
          <w:rFonts w:ascii="Trebuchet MS" w:hAnsi="Trebuchet MS"/>
          <w:sz w:val="22"/>
          <w:szCs w:val="22"/>
        </w:rPr>
        <w:t>platforme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gospodarești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impermeabile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prevăzute</w:t>
      </w:r>
      <w:proofErr w:type="spellEnd"/>
      <w:r w:rsidRPr="009A679E">
        <w:rPr>
          <w:rFonts w:ascii="Trebuchet MS" w:hAnsi="Trebuchet MS"/>
          <w:sz w:val="22"/>
          <w:szCs w:val="22"/>
        </w:rPr>
        <w:t xml:space="preserve"> cu </w:t>
      </w:r>
      <w:proofErr w:type="spellStart"/>
      <w:r w:rsidRPr="009A679E">
        <w:rPr>
          <w:rFonts w:ascii="Trebuchet MS" w:hAnsi="Trebuchet MS"/>
          <w:sz w:val="22"/>
          <w:szCs w:val="22"/>
        </w:rPr>
        <w:t>sifon</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pardosea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închisă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perimetral</w:t>
      </w:r>
      <w:proofErr w:type="spellEnd"/>
      <w:r w:rsidRPr="009A679E">
        <w:rPr>
          <w:rFonts w:ascii="Trebuchet MS" w:hAnsi="Trebuchet MS"/>
          <w:sz w:val="22"/>
          <w:szCs w:val="22"/>
        </w:rPr>
        <w:t xml:space="preserve"> cu </w:t>
      </w:r>
      <w:proofErr w:type="spellStart"/>
      <w:r w:rsidRPr="009A679E">
        <w:rPr>
          <w:rFonts w:ascii="Trebuchet MS" w:hAnsi="Trebuchet MS"/>
          <w:sz w:val="22"/>
          <w:szCs w:val="22"/>
        </w:rPr>
        <w:t>gard</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plasa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sârmă</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Platforma</w:t>
      </w:r>
      <w:proofErr w:type="spellEnd"/>
      <w:r w:rsidRPr="009A679E">
        <w:rPr>
          <w:rFonts w:ascii="Trebuchet MS" w:hAnsi="Trebuchet MS"/>
          <w:sz w:val="22"/>
          <w:szCs w:val="22"/>
        </w:rPr>
        <w:t xml:space="preserve"> se </w:t>
      </w:r>
      <w:proofErr w:type="spellStart"/>
      <w:proofErr w:type="gramStart"/>
      <w:r w:rsidRPr="009A679E">
        <w:rPr>
          <w:rFonts w:ascii="Trebuchet MS" w:hAnsi="Trebuchet MS"/>
          <w:sz w:val="22"/>
          <w:szCs w:val="22"/>
        </w:rPr>
        <w:t>va</w:t>
      </w:r>
      <w:proofErr w:type="spellEnd"/>
      <w:proofErr w:type="gramEnd"/>
      <w:r w:rsidRPr="009A679E">
        <w:rPr>
          <w:rFonts w:ascii="Trebuchet MS" w:hAnsi="Trebuchet MS"/>
          <w:sz w:val="22"/>
          <w:szCs w:val="22"/>
        </w:rPr>
        <w:t xml:space="preserve"> </w:t>
      </w:r>
      <w:proofErr w:type="spellStart"/>
      <w:r w:rsidRPr="009A679E">
        <w:rPr>
          <w:rFonts w:ascii="Trebuchet MS" w:hAnsi="Trebuchet MS"/>
          <w:sz w:val="22"/>
          <w:szCs w:val="22"/>
        </w:rPr>
        <w:t>amenaja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latura</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sud</w:t>
      </w:r>
      <w:proofErr w:type="spellEnd"/>
      <w:r w:rsidRPr="009A679E">
        <w:rPr>
          <w:rFonts w:ascii="Trebuchet MS" w:hAnsi="Trebuchet MS"/>
          <w:sz w:val="22"/>
          <w:szCs w:val="22"/>
        </w:rPr>
        <w:t xml:space="preserve"> a </w:t>
      </w:r>
      <w:proofErr w:type="spellStart"/>
      <w:r w:rsidRPr="009A679E">
        <w:rPr>
          <w:rFonts w:ascii="Trebuchet MS" w:hAnsi="Trebuchet MS"/>
          <w:sz w:val="22"/>
          <w:szCs w:val="22"/>
        </w:rPr>
        <w:t>terenului</w:t>
      </w:r>
      <w:proofErr w:type="spellEnd"/>
      <w:r w:rsidRPr="009A679E">
        <w:rPr>
          <w:rFonts w:ascii="Trebuchet MS" w:hAnsi="Trebuchet MS"/>
          <w:sz w:val="22"/>
          <w:szCs w:val="22"/>
        </w:rPr>
        <w:t xml:space="preserve">, cu o </w:t>
      </w:r>
      <w:proofErr w:type="spellStart"/>
      <w:r w:rsidRPr="009A679E">
        <w:rPr>
          <w:rFonts w:ascii="Trebuchet MS" w:hAnsi="Trebuchet MS"/>
          <w:sz w:val="22"/>
          <w:szCs w:val="22"/>
        </w:rPr>
        <w:t>dimensiune</w:t>
      </w:r>
      <w:proofErr w:type="spellEnd"/>
      <w:r w:rsidRPr="009A679E">
        <w:rPr>
          <w:rFonts w:ascii="Trebuchet MS" w:hAnsi="Trebuchet MS"/>
          <w:sz w:val="22"/>
          <w:szCs w:val="22"/>
        </w:rPr>
        <w:t xml:space="preserve"> de 2 x 5 m </w:t>
      </w:r>
      <w:proofErr w:type="spellStart"/>
      <w:r w:rsidRPr="009A679E">
        <w:rPr>
          <w:rFonts w:ascii="Trebuchet MS" w:hAnsi="Trebuchet MS"/>
          <w:sz w:val="22"/>
          <w:szCs w:val="22"/>
        </w:rPr>
        <w:t>si</w:t>
      </w:r>
      <w:proofErr w:type="spellEnd"/>
      <w:r w:rsidRPr="009A679E">
        <w:rPr>
          <w:rFonts w:ascii="Trebuchet MS" w:hAnsi="Trebuchet MS"/>
          <w:sz w:val="22"/>
          <w:szCs w:val="22"/>
        </w:rPr>
        <w:t xml:space="preserve"> se </w:t>
      </w:r>
      <w:proofErr w:type="spellStart"/>
      <w:r w:rsidRPr="009A679E">
        <w:rPr>
          <w:rFonts w:ascii="Trebuchet MS" w:hAnsi="Trebuchet MS"/>
          <w:sz w:val="22"/>
          <w:szCs w:val="22"/>
        </w:rPr>
        <w:t>vor</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stabili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termene</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ridicare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prin</w:t>
      </w:r>
      <w:proofErr w:type="spellEnd"/>
      <w:r w:rsidRPr="009A679E">
        <w:rPr>
          <w:rFonts w:ascii="Trebuchet MS" w:hAnsi="Trebuchet MS"/>
          <w:sz w:val="22"/>
          <w:szCs w:val="22"/>
        </w:rPr>
        <w:t xml:space="preserve"> contract cu firma de </w:t>
      </w:r>
      <w:proofErr w:type="spellStart"/>
      <w:r w:rsidRPr="009A679E">
        <w:rPr>
          <w:rFonts w:ascii="Trebuchet MS" w:hAnsi="Trebuchet MS"/>
          <w:sz w:val="22"/>
          <w:szCs w:val="22"/>
        </w:rPr>
        <w:t>salubritate</w:t>
      </w:r>
      <w:proofErr w:type="spellEnd"/>
      <w:r w:rsidRPr="009A679E">
        <w:rPr>
          <w:rFonts w:ascii="Trebuchet MS" w:hAnsi="Trebuchet MS"/>
          <w:sz w:val="22"/>
          <w:szCs w:val="22"/>
        </w:rPr>
        <w:t xml:space="preserve">. </w:t>
      </w:r>
      <w:proofErr w:type="spellStart"/>
      <w:proofErr w:type="gramStart"/>
      <w:r w:rsidRPr="009A679E">
        <w:rPr>
          <w:rFonts w:ascii="Trebuchet MS" w:hAnsi="Trebuchet MS"/>
          <w:sz w:val="22"/>
          <w:szCs w:val="22"/>
        </w:rPr>
        <w:t>Platforma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va</w:t>
      </w:r>
      <w:proofErr w:type="spellEnd"/>
      <w:proofErr w:type="gramEnd"/>
      <w:r w:rsidRPr="009A679E">
        <w:rPr>
          <w:rFonts w:ascii="Trebuchet MS" w:hAnsi="Trebuchet MS"/>
          <w:sz w:val="22"/>
          <w:szCs w:val="22"/>
        </w:rPr>
        <w:t xml:space="preserve"> fi </w:t>
      </w:r>
      <w:proofErr w:type="spellStart"/>
      <w:r w:rsidRPr="009A679E">
        <w:rPr>
          <w:rFonts w:ascii="Trebuchet MS" w:hAnsi="Trebuchet MS"/>
          <w:sz w:val="22"/>
          <w:szCs w:val="22"/>
        </w:rPr>
        <w:t>racordata</w:t>
      </w:r>
      <w:proofErr w:type="spellEnd"/>
      <w:r w:rsidRPr="009A679E">
        <w:rPr>
          <w:rFonts w:ascii="Trebuchet MS" w:hAnsi="Trebuchet MS"/>
          <w:sz w:val="22"/>
          <w:szCs w:val="22"/>
        </w:rPr>
        <w:t xml:space="preserve"> la </w:t>
      </w:r>
      <w:proofErr w:type="spellStart"/>
      <w:r w:rsidRPr="009A679E">
        <w:rPr>
          <w:rFonts w:ascii="Trebuchet MS" w:hAnsi="Trebuchet MS"/>
          <w:sz w:val="22"/>
          <w:szCs w:val="22"/>
        </w:rPr>
        <w:t>sistemul</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apa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si</w:t>
      </w:r>
      <w:proofErr w:type="spellEnd"/>
      <w:r w:rsidRPr="009A679E">
        <w:rPr>
          <w:rFonts w:ascii="Trebuchet MS" w:hAnsi="Trebuchet MS"/>
          <w:sz w:val="22"/>
          <w:szCs w:val="22"/>
        </w:rPr>
        <w:t xml:space="preserve"> la </w:t>
      </w:r>
      <w:proofErr w:type="spellStart"/>
      <w:r w:rsidRPr="009A679E">
        <w:rPr>
          <w:rFonts w:ascii="Trebuchet MS" w:hAnsi="Trebuchet MS"/>
          <w:sz w:val="22"/>
          <w:szCs w:val="22"/>
        </w:rPr>
        <w:t>rigola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pentru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deversarea</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scurgerilor</w:t>
      </w:r>
      <w:proofErr w:type="spellEnd"/>
      <w:r w:rsidRPr="009A679E">
        <w:rPr>
          <w:rFonts w:ascii="Trebuchet MS" w:hAnsi="Trebuchet MS"/>
          <w:sz w:val="22"/>
          <w:szCs w:val="22"/>
        </w:rPr>
        <w:t xml:space="preserve"> in </w:t>
      </w:r>
      <w:proofErr w:type="spellStart"/>
      <w:r w:rsidRPr="009A679E">
        <w:rPr>
          <w:rFonts w:ascii="Trebuchet MS" w:hAnsi="Trebuchet MS"/>
          <w:sz w:val="22"/>
          <w:szCs w:val="22"/>
        </w:rPr>
        <w:t>sistemul</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canalizare</w:t>
      </w:r>
      <w:proofErr w:type="spellEnd"/>
      <w:r w:rsidRPr="009A679E">
        <w:rPr>
          <w:rFonts w:ascii="Trebuchet MS" w:hAnsi="Trebuchet MS"/>
          <w:sz w:val="22"/>
          <w:szCs w:val="22"/>
        </w:rPr>
        <w:t>.</w:t>
      </w:r>
    </w:p>
    <w:p w:rsidR="009A679E" w:rsidRPr="009A679E" w:rsidRDefault="009A679E" w:rsidP="00341B65">
      <w:pPr>
        <w:pStyle w:val="BodyText3"/>
        <w:spacing w:after="0" w:line="360" w:lineRule="auto"/>
        <w:ind w:left="360" w:firstLine="360"/>
        <w:jc w:val="both"/>
        <w:rPr>
          <w:rFonts w:ascii="Trebuchet MS" w:hAnsi="Trebuchet MS"/>
          <w:sz w:val="22"/>
          <w:szCs w:val="22"/>
        </w:rPr>
      </w:pPr>
      <w:proofErr w:type="spellStart"/>
      <w:r w:rsidRPr="009A679E">
        <w:rPr>
          <w:rFonts w:ascii="Trebuchet MS" w:hAnsi="Trebuchet MS"/>
          <w:sz w:val="22"/>
          <w:szCs w:val="22"/>
        </w:rPr>
        <w:t>Amenajarea</w:t>
      </w:r>
      <w:proofErr w:type="spellEnd"/>
      <w:r w:rsidRPr="009A679E">
        <w:rPr>
          <w:rFonts w:ascii="Trebuchet MS" w:hAnsi="Trebuchet MS"/>
          <w:sz w:val="22"/>
          <w:szCs w:val="22"/>
        </w:rPr>
        <w:t xml:space="preserve"> a 64 de </w:t>
      </w:r>
      <w:proofErr w:type="spellStart"/>
      <w:r w:rsidRPr="009A679E">
        <w:rPr>
          <w:rFonts w:ascii="Trebuchet MS" w:hAnsi="Trebuchet MS"/>
          <w:sz w:val="22"/>
          <w:szCs w:val="22"/>
        </w:rPr>
        <w:t>locuri</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parcare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betonate</w:t>
      </w:r>
      <w:proofErr w:type="spellEnd"/>
      <w:proofErr w:type="gramStart"/>
      <w:r w:rsidRPr="009A679E">
        <w:rPr>
          <w:rFonts w:ascii="Trebuchet MS" w:hAnsi="Trebuchet MS"/>
          <w:sz w:val="22"/>
          <w:szCs w:val="22"/>
        </w:rPr>
        <w:t xml:space="preserve">,  </w:t>
      </w:r>
      <w:proofErr w:type="spellStart"/>
      <w:r w:rsidRPr="009A679E">
        <w:rPr>
          <w:rFonts w:ascii="Trebuchet MS" w:hAnsi="Trebuchet MS"/>
          <w:sz w:val="22"/>
          <w:szCs w:val="22"/>
        </w:rPr>
        <w:t>alei</w:t>
      </w:r>
      <w:proofErr w:type="spellEnd"/>
      <w:proofErr w:type="gramEnd"/>
      <w:r w:rsidRPr="009A679E">
        <w:rPr>
          <w:rFonts w:ascii="Trebuchet MS" w:hAnsi="Trebuchet MS"/>
          <w:sz w:val="22"/>
          <w:szCs w:val="22"/>
        </w:rPr>
        <w:t xml:space="preserve"> </w:t>
      </w:r>
      <w:proofErr w:type="spellStart"/>
      <w:r w:rsidRPr="009A679E">
        <w:rPr>
          <w:rFonts w:ascii="Trebuchet MS" w:hAnsi="Trebuchet MS"/>
          <w:sz w:val="22"/>
          <w:szCs w:val="22"/>
        </w:rPr>
        <w:t>carosabile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și</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platforme</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betonate</w:t>
      </w:r>
      <w:proofErr w:type="spellEnd"/>
      <w:r w:rsidRPr="009A679E">
        <w:rPr>
          <w:rFonts w:ascii="Trebuchet MS" w:hAnsi="Trebuchet MS"/>
          <w:sz w:val="22"/>
          <w:szCs w:val="22"/>
        </w:rPr>
        <w:t xml:space="preserve"> de 770 de </w:t>
      </w:r>
      <w:proofErr w:type="spellStart"/>
      <w:r w:rsidRPr="009A679E">
        <w:rPr>
          <w:rFonts w:ascii="Trebuchet MS" w:hAnsi="Trebuchet MS"/>
          <w:sz w:val="22"/>
          <w:szCs w:val="22"/>
        </w:rPr>
        <w:t>mp</w:t>
      </w:r>
      <w:proofErr w:type="spellEnd"/>
      <w:r w:rsidR="00E3668C">
        <w:rPr>
          <w:rFonts w:ascii="Trebuchet MS" w:hAnsi="Trebuchet MS"/>
          <w:sz w:val="22"/>
          <w:szCs w:val="22"/>
        </w:rPr>
        <w:t>.</w:t>
      </w:r>
    </w:p>
    <w:p w:rsidR="009E6378" w:rsidRPr="009E6378" w:rsidRDefault="009A679E" w:rsidP="00341B65">
      <w:pPr>
        <w:pStyle w:val="BodyText3"/>
        <w:spacing w:after="0" w:line="360" w:lineRule="auto"/>
        <w:ind w:left="720"/>
        <w:jc w:val="both"/>
        <w:rPr>
          <w:rFonts w:ascii="Trebuchet MS" w:hAnsi="Trebuchet MS"/>
          <w:sz w:val="22"/>
          <w:szCs w:val="22"/>
        </w:rPr>
      </w:pPr>
      <w:proofErr w:type="spellStart"/>
      <w:proofErr w:type="gramStart"/>
      <w:r w:rsidRPr="009A679E">
        <w:rPr>
          <w:rFonts w:ascii="Trebuchet MS" w:hAnsi="Trebuchet MS"/>
          <w:sz w:val="22"/>
          <w:szCs w:val="22"/>
        </w:rPr>
        <w:t>Amenajarea</w:t>
      </w:r>
      <w:proofErr w:type="spellEnd"/>
      <w:r w:rsidRPr="009A679E">
        <w:rPr>
          <w:rFonts w:ascii="Trebuchet MS" w:hAnsi="Trebuchet MS"/>
          <w:sz w:val="22"/>
          <w:szCs w:val="22"/>
        </w:rPr>
        <w:t xml:space="preserve"> a 1020 de </w:t>
      </w:r>
      <w:proofErr w:type="spellStart"/>
      <w:r w:rsidRPr="009A679E">
        <w:rPr>
          <w:rFonts w:ascii="Trebuchet MS" w:hAnsi="Trebuchet MS"/>
          <w:sz w:val="22"/>
          <w:szCs w:val="22"/>
        </w:rPr>
        <w:t>mp</w:t>
      </w:r>
      <w:proofErr w:type="spellEnd"/>
      <w:r w:rsidRPr="009A679E">
        <w:rPr>
          <w:rFonts w:ascii="Trebuchet MS" w:hAnsi="Trebuchet MS"/>
          <w:sz w:val="22"/>
          <w:szCs w:val="22"/>
        </w:rPr>
        <w:t xml:space="preserve"> de </w:t>
      </w:r>
      <w:proofErr w:type="spellStart"/>
      <w:r w:rsidRPr="009A679E">
        <w:rPr>
          <w:rFonts w:ascii="Trebuchet MS" w:hAnsi="Trebuchet MS"/>
          <w:sz w:val="22"/>
          <w:szCs w:val="22"/>
        </w:rPr>
        <w:t>spațiu</w:t>
      </w:r>
      <w:proofErr w:type="spellEnd"/>
      <w:r w:rsidRPr="009A679E">
        <w:rPr>
          <w:rFonts w:ascii="Trebuchet MS" w:hAnsi="Trebuchet MS"/>
          <w:sz w:val="22"/>
          <w:szCs w:val="22"/>
        </w:rPr>
        <w:t xml:space="preserve"> </w:t>
      </w:r>
      <w:proofErr w:type="spellStart"/>
      <w:r w:rsidRPr="009A679E">
        <w:rPr>
          <w:rFonts w:ascii="Trebuchet MS" w:hAnsi="Trebuchet MS"/>
          <w:sz w:val="22"/>
          <w:szCs w:val="22"/>
        </w:rPr>
        <w:t>verde</w:t>
      </w:r>
      <w:proofErr w:type="spellEnd"/>
      <w:r w:rsidR="00E3668C">
        <w:rPr>
          <w:rFonts w:ascii="Trebuchet MS" w:hAnsi="Trebuchet MS"/>
          <w:sz w:val="22"/>
          <w:szCs w:val="22"/>
        </w:rPr>
        <w:t>.</w:t>
      </w:r>
      <w:proofErr w:type="gramEnd"/>
    </w:p>
    <w:p w:rsidR="006E0796" w:rsidRPr="004A6017" w:rsidRDefault="006E0796" w:rsidP="00341B65">
      <w:pPr>
        <w:pStyle w:val="BodyText3"/>
        <w:numPr>
          <w:ilvl w:val="0"/>
          <w:numId w:val="10"/>
        </w:numPr>
        <w:spacing w:after="0" w:line="36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341B65">
      <w:pPr>
        <w:pStyle w:val="ListParagraph"/>
        <w:numPr>
          <w:ilvl w:val="0"/>
          <w:numId w:val="10"/>
        </w:numPr>
        <w:tabs>
          <w:tab w:val="left" w:pos="0"/>
        </w:tabs>
        <w:spacing w:line="360"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341B65">
      <w:pPr>
        <w:pStyle w:val="ListParagraph"/>
        <w:numPr>
          <w:ilvl w:val="0"/>
          <w:numId w:val="10"/>
        </w:numPr>
        <w:tabs>
          <w:tab w:val="left" w:pos="0"/>
        </w:tabs>
        <w:spacing w:line="360"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341B65">
      <w:pPr>
        <w:pStyle w:val="ListParagraph"/>
        <w:numPr>
          <w:ilvl w:val="0"/>
          <w:numId w:val="10"/>
        </w:numPr>
        <w:tabs>
          <w:tab w:val="left" w:pos="0"/>
        </w:tabs>
        <w:spacing w:line="360"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341B65">
      <w:pPr>
        <w:pStyle w:val="ListParagraph"/>
        <w:numPr>
          <w:ilvl w:val="0"/>
          <w:numId w:val="10"/>
        </w:numPr>
        <w:tabs>
          <w:tab w:val="left" w:pos="0"/>
        </w:tabs>
        <w:spacing w:line="360"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riscul</w:t>
      </w:r>
      <w:proofErr w:type="spell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341B65">
      <w:pPr>
        <w:spacing w:after="0" w:line="360" w:lineRule="auto"/>
        <w:jc w:val="both"/>
        <w:rPr>
          <w:rFonts w:ascii="Trebuchet MS" w:hAnsi="Trebuchet MS"/>
          <w:color w:val="FF0000"/>
        </w:rPr>
      </w:pPr>
    </w:p>
    <w:p w:rsidR="00726E0E" w:rsidRPr="00474B27" w:rsidRDefault="00A96ABC" w:rsidP="00341B65">
      <w:pPr>
        <w:pStyle w:val="ListParagraph"/>
        <w:numPr>
          <w:ilvl w:val="6"/>
          <w:numId w:val="25"/>
        </w:numPr>
        <w:autoSpaceDE w:val="0"/>
        <w:autoSpaceDN w:val="0"/>
        <w:adjustRightInd w:val="0"/>
        <w:spacing w:line="360"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341B65">
      <w:pPr>
        <w:pStyle w:val="ListParagraph"/>
        <w:numPr>
          <w:ilvl w:val="1"/>
          <w:numId w:val="17"/>
        </w:numPr>
        <w:spacing w:line="360"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CB6153">
        <w:rPr>
          <w:rFonts w:ascii="Trebuchet MS" w:hAnsi="Trebuchet MS"/>
          <w:bCs/>
          <w:i/>
          <w:sz w:val="22"/>
          <w:szCs w:val="22"/>
          <w:lang w:val="ro-RO"/>
        </w:rPr>
        <w:t>curti constructii</w:t>
      </w:r>
      <w:r w:rsidR="001E510C" w:rsidRPr="004A6017">
        <w:rPr>
          <w:rFonts w:ascii="Trebuchet MS" w:hAnsi="Trebuchet MS"/>
          <w:bCs/>
          <w:i/>
          <w:sz w:val="22"/>
          <w:szCs w:val="22"/>
          <w:lang w:val="ro-RO"/>
        </w:rPr>
        <w:t xml:space="preserve">; </w:t>
      </w:r>
    </w:p>
    <w:p w:rsidR="00C93FF7" w:rsidRPr="004A6017" w:rsidRDefault="00726E0E" w:rsidP="00341B65">
      <w:pPr>
        <w:pStyle w:val="ListParagraph"/>
        <w:numPr>
          <w:ilvl w:val="1"/>
          <w:numId w:val="17"/>
        </w:numPr>
        <w:spacing w:line="360" w:lineRule="auto"/>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341B65">
      <w:pPr>
        <w:pStyle w:val="ListParagraph"/>
        <w:numPr>
          <w:ilvl w:val="1"/>
          <w:numId w:val="17"/>
        </w:numPr>
        <w:spacing w:line="360" w:lineRule="auto"/>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341B65">
      <w:pPr>
        <w:pStyle w:val="ListParagraph"/>
        <w:numPr>
          <w:ilvl w:val="0"/>
          <w:numId w:val="9"/>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341B65">
      <w:pPr>
        <w:numPr>
          <w:ilvl w:val="0"/>
          <w:numId w:val="9"/>
        </w:numPr>
        <w:tabs>
          <w:tab w:val="num" w:pos="1605"/>
        </w:tabs>
        <w:autoSpaceDE w:val="0"/>
        <w:autoSpaceDN w:val="0"/>
        <w:adjustRightInd w:val="0"/>
        <w:spacing w:after="0" w:line="36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341B65">
      <w:pPr>
        <w:pStyle w:val="ListParagraph"/>
        <w:numPr>
          <w:ilvl w:val="0"/>
          <w:numId w:val="9"/>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341B65">
      <w:pPr>
        <w:pStyle w:val="ListParagraph"/>
        <w:numPr>
          <w:ilvl w:val="0"/>
          <w:numId w:val="9"/>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341B65">
      <w:pPr>
        <w:pStyle w:val="ListParagraph"/>
        <w:numPr>
          <w:ilvl w:val="0"/>
          <w:numId w:val="9"/>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341B65">
      <w:pPr>
        <w:pStyle w:val="ListParagraph"/>
        <w:numPr>
          <w:ilvl w:val="0"/>
          <w:numId w:val="9"/>
        </w:numPr>
        <w:spacing w:line="360" w:lineRule="auto"/>
        <w:jc w:val="both"/>
        <w:rPr>
          <w:rFonts w:ascii="Trebuchet MS" w:hAnsi="Trebuchet MS"/>
          <w:sz w:val="22"/>
          <w:szCs w:val="22"/>
        </w:rPr>
      </w:pP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lastRenderedPageBreak/>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341B65">
      <w:pPr>
        <w:pStyle w:val="ListParagraph"/>
        <w:numPr>
          <w:ilvl w:val="0"/>
          <w:numId w:val="9"/>
        </w:numPr>
        <w:spacing w:line="360"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341B65">
      <w:pPr>
        <w:pStyle w:val="ListParagraph"/>
        <w:numPr>
          <w:ilvl w:val="0"/>
          <w:numId w:val="9"/>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341B65">
      <w:pPr>
        <w:pStyle w:val="ListParagraph"/>
        <w:numPr>
          <w:ilvl w:val="0"/>
          <w:numId w:val="9"/>
        </w:numPr>
        <w:autoSpaceDE w:val="0"/>
        <w:autoSpaceDN w:val="0"/>
        <w:adjustRightInd w:val="0"/>
        <w:spacing w:line="360"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341B65">
      <w:pPr>
        <w:autoSpaceDE w:val="0"/>
        <w:autoSpaceDN w:val="0"/>
        <w:adjustRightInd w:val="0"/>
        <w:spacing w:after="0" w:line="360" w:lineRule="auto"/>
        <w:jc w:val="both"/>
        <w:rPr>
          <w:rFonts w:ascii="Trebuchet MS" w:hAnsi="Trebuchet MS"/>
          <w:b/>
          <w:i/>
          <w:iCs/>
          <w:u w:val="single"/>
        </w:rPr>
      </w:pPr>
    </w:p>
    <w:p w:rsidR="00BE7875" w:rsidRPr="004A6017" w:rsidRDefault="00726E0E" w:rsidP="00341B65">
      <w:pPr>
        <w:pStyle w:val="ListParagraph"/>
        <w:numPr>
          <w:ilvl w:val="0"/>
          <w:numId w:val="17"/>
        </w:numPr>
        <w:autoSpaceDE w:val="0"/>
        <w:autoSpaceDN w:val="0"/>
        <w:adjustRightInd w:val="0"/>
        <w:spacing w:line="360"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341B65">
      <w:pPr>
        <w:pStyle w:val="ListParagraph"/>
        <w:numPr>
          <w:ilvl w:val="0"/>
          <w:numId w:val="11"/>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341B65">
      <w:pPr>
        <w:pStyle w:val="ListParagraph"/>
        <w:numPr>
          <w:ilvl w:val="0"/>
          <w:numId w:val="11"/>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341B65">
      <w:pPr>
        <w:pStyle w:val="ListParagraph"/>
        <w:numPr>
          <w:ilvl w:val="0"/>
          <w:numId w:val="11"/>
        </w:numPr>
        <w:shd w:val="clear" w:color="auto" w:fill="FFFFFF"/>
        <w:tabs>
          <w:tab w:val="left" w:pos="763"/>
        </w:tabs>
        <w:spacing w:line="360"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341B65">
      <w:pPr>
        <w:pStyle w:val="ListParagraph"/>
        <w:numPr>
          <w:ilvl w:val="0"/>
          <w:numId w:val="11"/>
        </w:numPr>
        <w:autoSpaceDE w:val="0"/>
        <w:autoSpaceDN w:val="0"/>
        <w:adjustRightInd w:val="0"/>
        <w:spacing w:line="360"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341B65">
      <w:pPr>
        <w:pStyle w:val="ListParagraph"/>
        <w:numPr>
          <w:ilvl w:val="0"/>
          <w:numId w:val="11"/>
        </w:numPr>
        <w:autoSpaceDE w:val="0"/>
        <w:autoSpaceDN w:val="0"/>
        <w:adjustRightInd w:val="0"/>
        <w:spacing w:line="360"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341B65">
      <w:pPr>
        <w:tabs>
          <w:tab w:val="left" w:pos="1440"/>
        </w:tabs>
        <w:spacing w:after="0" w:line="360" w:lineRule="auto"/>
        <w:jc w:val="both"/>
        <w:rPr>
          <w:rStyle w:val="tpa1"/>
          <w:rFonts w:ascii="Trebuchet MS" w:hAnsi="Trebuchet MS"/>
          <w:lang w:val="ro-RO"/>
        </w:rPr>
      </w:pPr>
    </w:p>
    <w:p w:rsidR="009B7D2A" w:rsidRPr="004A6017" w:rsidRDefault="00265548" w:rsidP="00341B65">
      <w:pPr>
        <w:tabs>
          <w:tab w:val="left" w:pos="1440"/>
        </w:tabs>
        <w:spacing w:after="0" w:line="36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341B65">
      <w:pPr>
        <w:tabs>
          <w:tab w:val="left" w:pos="1440"/>
        </w:tabs>
        <w:spacing w:after="0" w:line="36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341B65" w:rsidP="00341B65">
      <w:pPr>
        <w:tabs>
          <w:tab w:val="left" w:pos="1440"/>
        </w:tabs>
        <w:spacing w:after="0" w:line="36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341B65">
      <w:pPr>
        <w:tabs>
          <w:tab w:val="left" w:pos="1440"/>
        </w:tabs>
        <w:spacing w:after="0" w:line="36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341B65">
      <w:pPr>
        <w:pStyle w:val="BodyText"/>
        <w:numPr>
          <w:ilvl w:val="0"/>
          <w:numId w:val="3"/>
        </w:numPr>
        <w:tabs>
          <w:tab w:val="clear" w:pos="1440"/>
          <w:tab w:val="left" w:pos="-720"/>
          <w:tab w:val="num" w:pos="360"/>
        </w:tabs>
        <w:suppressAutoHyphens/>
        <w:spacing w:after="0" w:line="36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341B65">
      <w:pPr>
        <w:numPr>
          <w:ilvl w:val="0"/>
          <w:numId w:val="3"/>
        </w:numPr>
        <w:tabs>
          <w:tab w:val="clear" w:pos="1440"/>
          <w:tab w:val="num" w:pos="360"/>
        </w:tabs>
        <w:spacing w:after="0" w:line="36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341B65">
      <w:pPr>
        <w:numPr>
          <w:ilvl w:val="0"/>
          <w:numId w:val="3"/>
        </w:numPr>
        <w:tabs>
          <w:tab w:val="clear" w:pos="1440"/>
          <w:tab w:val="num" w:pos="360"/>
        </w:tabs>
        <w:spacing w:after="0" w:line="36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341B65">
      <w:pPr>
        <w:numPr>
          <w:ilvl w:val="0"/>
          <w:numId w:val="3"/>
        </w:numPr>
        <w:tabs>
          <w:tab w:val="clear" w:pos="1440"/>
          <w:tab w:val="num" w:pos="360"/>
        </w:tabs>
        <w:spacing w:after="0" w:line="360" w:lineRule="auto"/>
        <w:ind w:left="360"/>
        <w:jc w:val="both"/>
        <w:rPr>
          <w:rFonts w:ascii="Trebuchet MS" w:hAnsi="Trebuchet MS"/>
          <w:lang w:val="ro-RO"/>
        </w:rPr>
      </w:pPr>
      <w:r w:rsidRPr="004A6017">
        <w:rPr>
          <w:rFonts w:ascii="Trebuchet MS" w:hAnsi="Trebuchet MS"/>
          <w:lang w:val="ro-RO"/>
        </w:rPr>
        <w:lastRenderedPageBreak/>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341B65">
      <w:pPr>
        <w:numPr>
          <w:ilvl w:val="0"/>
          <w:numId w:val="3"/>
        </w:numPr>
        <w:tabs>
          <w:tab w:val="clear" w:pos="1440"/>
          <w:tab w:val="num" w:pos="360"/>
        </w:tabs>
        <w:spacing w:after="0" w:line="36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341B65">
      <w:pPr>
        <w:pStyle w:val="BodyText"/>
        <w:numPr>
          <w:ilvl w:val="0"/>
          <w:numId w:val="3"/>
        </w:numPr>
        <w:tabs>
          <w:tab w:val="clear" w:pos="1440"/>
          <w:tab w:val="left" w:pos="-720"/>
          <w:tab w:val="num" w:pos="360"/>
        </w:tabs>
        <w:suppressAutoHyphens/>
        <w:spacing w:after="0" w:line="36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341B65">
      <w:pPr>
        <w:pStyle w:val="BodyText"/>
        <w:numPr>
          <w:ilvl w:val="0"/>
          <w:numId w:val="3"/>
        </w:numPr>
        <w:tabs>
          <w:tab w:val="clear" w:pos="1440"/>
          <w:tab w:val="left" w:pos="-720"/>
          <w:tab w:val="num" w:pos="360"/>
        </w:tabs>
        <w:suppressAutoHyphens/>
        <w:spacing w:after="0" w:line="36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341B65">
      <w:pPr>
        <w:spacing w:after="0" w:line="36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2461C2" w:rsidRDefault="00851340" w:rsidP="00341B65">
      <w:pPr>
        <w:pStyle w:val="ListParagraph"/>
        <w:numPr>
          <w:ilvl w:val="0"/>
          <w:numId w:val="18"/>
        </w:numPr>
        <w:spacing w:line="360"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0C07D6" w:rsidRPr="000C07D6" w:rsidRDefault="000C07D6" w:rsidP="00341B65">
      <w:pPr>
        <w:pStyle w:val="ListParagraph"/>
        <w:spacing w:line="360" w:lineRule="auto"/>
        <w:ind w:left="360"/>
        <w:jc w:val="both"/>
        <w:rPr>
          <w:rFonts w:ascii="Trebuchet MS" w:hAnsi="Trebuchet MS"/>
          <w:iCs/>
          <w:sz w:val="22"/>
          <w:szCs w:val="22"/>
          <w:lang w:val="ro-RO"/>
        </w:rPr>
      </w:pPr>
    </w:p>
    <w:p w:rsidR="00AA72FE" w:rsidRPr="004A6017" w:rsidRDefault="00AA72FE" w:rsidP="00341B65">
      <w:pPr>
        <w:spacing w:after="0" w:line="36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341B65">
      <w:pPr>
        <w:pStyle w:val="BodyText"/>
        <w:tabs>
          <w:tab w:val="left" w:pos="-720"/>
        </w:tabs>
        <w:suppressAutoHyphens/>
        <w:spacing w:after="0" w:line="36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341B65">
      <w:pPr>
        <w:pStyle w:val="BodyText"/>
        <w:numPr>
          <w:ilvl w:val="0"/>
          <w:numId w:val="4"/>
        </w:numPr>
        <w:tabs>
          <w:tab w:val="left" w:pos="-720"/>
          <w:tab w:val="num" w:pos="360"/>
        </w:tabs>
        <w:suppressAutoHyphens/>
        <w:spacing w:after="0" w:line="36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341B65">
      <w:pPr>
        <w:pStyle w:val="BodyText"/>
        <w:tabs>
          <w:tab w:val="left" w:pos="-720"/>
        </w:tabs>
        <w:suppressAutoHyphens/>
        <w:spacing w:after="0" w:line="360" w:lineRule="auto"/>
        <w:jc w:val="both"/>
        <w:rPr>
          <w:rFonts w:ascii="Trebuchet MS" w:hAnsi="Trebuchet MS"/>
          <w:spacing w:val="-3"/>
          <w:lang w:val="ro-RO"/>
        </w:rPr>
      </w:pPr>
    </w:p>
    <w:p w:rsidR="00CC010B" w:rsidRPr="004A6017" w:rsidRDefault="00753844" w:rsidP="00341B65">
      <w:pPr>
        <w:pStyle w:val="BodyText"/>
        <w:tabs>
          <w:tab w:val="left" w:pos="-720"/>
        </w:tabs>
        <w:suppressAutoHyphens/>
        <w:spacing w:after="0" w:line="36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341B65">
      <w:pPr>
        <w:pStyle w:val="BodyText"/>
        <w:numPr>
          <w:ilvl w:val="1"/>
          <w:numId w:val="6"/>
        </w:numPr>
        <w:tabs>
          <w:tab w:val="left" w:pos="-720"/>
        </w:tabs>
        <w:suppressAutoHyphens/>
        <w:spacing w:after="0" w:line="36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341B65">
      <w:pPr>
        <w:numPr>
          <w:ilvl w:val="0"/>
          <w:numId w:val="6"/>
        </w:numPr>
        <w:tabs>
          <w:tab w:val="clear" w:pos="720"/>
          <w:tab w:val="num" w:pos="180"/>
        </w:tabs>
        <w:spacing w:after="0" w:line="36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CB6153" w:rsidRPr="004A6017" w:rsidRDefault="00CB6153" w:rsidP="00341B65">
      <w:pPr>
        <w:spacing w:after="0" w:line="360" w:lineRule="auto"/>
        <w:jc w:val="both"/>
        <w:rPr>
          <w:rFonts w:ascii="Trebuchet MS" w:hAnsi="Trebuchet MS"/>
          <w:lang w:val="ro-RO"/>
        </w:rPr>
      </w:pPr>
    </w:p>
    <w:p w:rsidR="00AA72FE" w:rsidRPr="004A6017" w:rsidRDefault="00AA72FE" w:rsidP="00341B65">
      <w:pPr>
        <w:spacing w:after="0" w:line="36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341B65">
      <w:pPr>
        <w:pStyle w:val="ListParagraph"/>
        <w:shd w:val="clear" w:color="auto" w:fill="FFFFFF"/>
        <w:spacing w:line="360"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341B65">
      <w:pPr>
        <w:pStyle w:val="ListParagraph"/>
        <w:numPr>
          <w:ilvl w:val="0"/>
          <w:numId w:val="19"/>
        </w:numPr>
        <w:shd w:val="clear" w:color="auto" w:fill="FFFFFF"/>
        <w:spacing w:line="360"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341B65">
      <w:pPr>
        <w:pStyle w:val="ListParagraph"/>
        <w:numPr>
          <w:ilvl w:val="0"/>
          <w:numId w:val="19"/>
        </w:numPr>
        <w:shd w:val="clear" w:color="auto" w:fill="FFFFFF"/>
        <w:spacing w:line="360"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341B65">
      <w:pPr>
        <w:pStyle w:val="ListParagraph"/>
        <w:numPr>
          <w:ilvl w:val="0"/>
          <w:numId w:val="19"/>
        </w:numPr>
        <w:shd w:val="clear" w:color="auto" w:fill="FFFFFF"/>
        <w:spacing w:line="360"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341B65" w:rsidRDefault="00341B65" w:rsidP="00341B65">
      <w:pPr>
        <w:shd w:val="clear" w:color="auto" w:fill="FFFFFF"/>
        <w:spacing w:after="0" w:line="360" w:lineRule="auto"/>
        <w:jc w:val="both"/>
        <w:rPr>
          <w:rFonts w:ascii="Trebuchet MS" w:hAnsi="Trebuchet MS"/>
        </w:rPr>
      </w:pPr>
    </w:p>
    <w:p w:rsidR="00DA38BC" w:rsidRPr="004A6017" w:rsidRDefault="00DA38BC" w:rsidP="00341B65">
      <w:pPr>
        <w:shd w:val="clear" w:color="auto" w:fill="FFFFFF"/>
        <w:spacing w:after="0" w:line="360" w:lineRule="auto"/>
        <w:jc w:val="both"/>
        <w:rPr>
          <w:rFonts w:ascii="Trebuchet MS" w:hAnsi="Trebuchet MS"/>
        </w:rPr>
      </w:pPr>
    </w:p>
    <w:p w:rsidR="00753844" w:rsidRPr="004A6017" w:rsidRDefault="00AA72FE" w:rsidP="00341B65">
      <w:pPr>
        <w:spacing w:after="0" w:line="360" w:lineRule="auto"/>
        <w:ind w:firstLine="720"/>
        <w:jc w:val="both"/>
        <w:rPr>
          <w:rFonts w:ascii="Trebuchet MS" w:hAnsi="Trebuchet MS"/>
          <w:b/>
          <w:u w:val="single"/>
          <w:lang w:val="ro-RO"/>
        </w:rPr>
      </w:pPr>
      <w:r w:rsidRPr="004A6017">
        <w:rPr>
          <w:rFonts w:ascii="Trebuchet MS" w:hAnsi="Trebuchet MS"/>
          <w:b/>
          <w:u w:val="single"/>
          <w:lang w:val="ro-RO"/>
        </w:rPr>
        <w:lastRenderedPageBreak/>
        <w:t>Protecţia solului</w:t>
      </w:r>
    </w:p>
    <w:p w:rsidR="00AA72FE" w:rsidRPr="004A6017" w:rsidRDefault="00AA72FE" w:rsidP="00341B65">
      <w:pPr>
        <w:pStyle w:val="ListParagraph"/>
        <w:numPr>
          <w:ilvl w:val="1"/>
          <w:numId w:val="15"/>
        </w:numPr>
        <w:spacing w:line="360"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341B65">
      <w:pPr>
        <w:numPr>
          <w:ilvl w:val="0"/>
          <w:numId w:val="5"/>
        </w:numPr>
        <w:tabs>
          <w:tab w:val="clear" w:pos="1440"/>
          <w:tab w:val="num" w:pos="360"/>
        </w:tabs>
        <w:spacing w:after="0" w:line="36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341B65">
      <w:pPr>
        <w:pStyle w:val="BodyText"/>
        <w:numPr>
          <w:ilvl w:val="0"/>
          <w:numId w:val="20"/>
        </w:numPr>
        <w:tabs>
          <w:tab w:val="left" w:pos="-720"/>
        </w:tabs>
        <w:suppressAutoHyphens/>
        <w:spacing w:after="0" w:line="36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341B65">
      <w:pPr>
        <w:pStyle w:val="BodyText"/>
        <w:numPr>
          <w:ilvl w:val="0"/>
          <w:numId w:val="20"/>
        </w:numPr>
        <w:tabs>
          <w:tab w:val="left" w:pos="-720"/>
        </w:tabs>
        <w:suppressAutoHyphens/>
        <w:spacing w:after="0" w:line="36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341B65">
      <w:pPr>
        <w:pStyle w:val="BodyText"/>
        <w:numPr>
          <w:ilvl w:val="1"/>
          <w:numId w:val="15"/>
        </w:numPr>
        <w:tabs>
          <w:tab w:val="left" w:pos="-720"/>
        </w:tabs>
        <w:suppressAutoHyphens/>
        <w:spacing w:after="0" w:line="36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341B65">
      <w:pPr>
        <w:pStyle w:val="BodyText"/>
        <w:numPr>
          <w:ilvl w:val="0"/>
          <w:numId w:val="21"/>
        </w:numPr>
        <w:tabs>
          <w:tab w:val="left" w:pos="-720"/>
        </w:tabs>
        <w:suppressAutoHyphens/>
        <w:spacing w:after="0" w:line="36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341B65">
      <w:pPr>
        <w:pStyle w:val="ListParagraph"/>
        <w:numPr>
          <w:ilvl w:val="0"/>
          <w:numId w:val="21"/>
        </w:numPr>
        <w:spacing w:line="360"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341B65">
      <w:pPr>
        <w:pStyle w:val="Heading4"/>
        <w:spacing w:after="0" w:line="36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341B65">
      <w:pPr>
        <w:spacing w:after="0" w:line="36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r w:rsidRPr="004A6017">
        <w:rPr>
          <w:rFonts w:ascii="Trebuchet MS" w:hAnsi="Trebuchet MS"/>
          <w:b/>
          <w:i/>
        </w:rPr>
        <w:t xml:space="preserve">       </w:t>
      </w:r>
    </w:p>
    <w:p w:rsidR="00474B27" w:rsidRPr="004A6017" w:rsidRDefault="00474B27" w:rsidP="00341B65">
      <w:pPr>
        <w:spacing w:after="0" w:line="360" w:lineRule="auto"/>
        <w:jc w:val="both"/>
        <w:rPr>
          <w:rFonts w:ascii="Trebuchet MS" w:hAnsi="Trebuchet MS"/>
          <w:b/>
          <w:i/>
        </w:rPr>
      </w:pPr>
    </w:p>
    <w:p w:rsidR="00F81C11" w:rsidRPr="004A6017" w:rsidRDefault="00AA72FE" w:rsidP="00341B65">
      <w:pPr>
        <w:spacing w:after="0" w:line="36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341B65">
      <w:pPr>
        <w:pStyle w:val="ListParagraph"/>
        <w:numPr>
          <w:ilvl w:val="0"/>
          <w:numId w:val="12"/>
        </w:numPr>
        <w:spacing w:line="360"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341B65">
      <w:pPr>
        <w:pStyle w:val="ListParagraph"/>
        <w:numPr>
          <w:ilvl w:val="0"/>
          <w:numId w:val="13"/>
        </w:numPr>
        <w:spacing w:line="360"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341B65">
      <w:pPr>
        <w:pStyle w:val="CharCharCharCharCharChar1CharCharCharCharCharCharCharCharCharChar"/>
        <w:numPr>
          <w:ilvl w:val="0"/>
          <w:numId w:val="13"/>
        </w:numPr>
        <w:spacing w:line="360"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729BE" w:rsidRPr="004A6017" w:rsidRDefault="008729BE" w:rsidP="00341B65">
      <w:pPr>
        <w:spacing w:after="0" w:line="360" w:lineRule="auto"/>
        <w:jc w:val="both"/>
        <w:rPr>
          <w:rFonts w:ascii="Trebuchet MS" w:hAnsi="Trebuchet MS"/>
          <w:lang w:val="ro-RO"/>
        </w:rPr>
      </w:pPr>
    </w:p>
    <w:p w:rsidR="00AA72FE" w:rsidRPr="004A6017" w:rsidRDefault="00AA72FE" w:rsidP="00341B65">
      <w:pPr>
        <w:spacing w:after="0" w:line="36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341B65">
      <w:pPr>
        <w:pStyle w:val="BodyText"/>
        <w:numPr>
          <w:ilvl w:val="0"/>
          <w:numId w:val="14"/>
        </w:numPr>
        <w:spacing w:after="0" w:line="36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341B65">
      <w:pPr>
        <w:pStyle w:val="BodyText"/>
        <w:numPr>
          <w:ilvl w:val="0"/>
          <w:numId w:val="14"/>
        </w:numPr>
        <w:spacing w:after="0" w:line="36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Default="002537E9" w:rsidP="00341B65">
      <w:pPr>
        <w:pStyle w:val="BodyText"/>
        <w:spacing w:after="0" w:line="360" w:lineRule="auto"/>
        <w:jc w:val="both"/>
        <w:rPr>
          <w:rFonts w:ascii="Trebuchet MS" w:hAnsi="Trebuchet MS"/>
          <w:lang w:val="ro-RO"/>
        </w:rPr>
      </w:pPr>
    </w:p>
    <w:p w:rsidR="00DA38BC" w:rsidRDefault="00DA38BC" w:rsidP="00341B65">
      <w:pPr>
        <w:pStyle w:val="BodyText"/>
        <w:spacing w:after="0" w:line="360" w:lineRule="auto"/>
        <w:jc w:val="both"/>
        <w:rPr>
          <w:rFonts w:ascii="Trebuchet MS" w:hAnsi="Trebuchet MS"/>
          <w:lang w:val="ro-RO"/>
        </w:rPr>
      </w:pPr>
    </w:p>
    <w:p w:rsidR="00DA38BC" w:rsidRPr="004A6017" w:rsidRDefault="00DA38BC" w:rsidP="00341B65">
      <w:pPr>
        <w:pStyle w:val="BodyText"/>
        <w:spacing w:after="0" w:line="360" w:lineRule="auto"/>
        <w:jc w:val="both"/>
        <w:rPr>
          <w:rFonts w:ascii="Trebuchet MS" w:hAnsi="Trebuchet MS"/>
          <w:lang w:val="ro-RO"/>
        </w:rPr>
      </w:pPr>
    </w:p>
    <w:p w:rsidR="00AA72FE" w:rsidRPr="004A6017" w:rsidRDefault="00AA72FE" w:rsidP="00341B65">
      <w:pPr>
        <w:spacing w:after="0" w:line="360" w:lineRule="auto"/>
        <w:ind w:firstLine="720"/>
        <w:jc w:val="both"/>
        <w:rPr>
          <w:rFonts w:ascii="Trebuchet MS" w:hAnsi="Trebuchet MS"/>
          <w:b/>
          <w:bCs/>
          <w:u w:val="single"/>
          <w:lang w:val="ro-RO"/>
        </w:rPr>
      </w:pPr>
      <w:r w:rsidRPr="004A6017">
        <w:rPr>
          <w:rFonts w:ascii="Trebuchet MS" w:hAnsi="Trebuchet MS"/>
          <w:b/>
          <w:bCs/>
          <w:u w:val="single"/>
          <w:lang w:val="ro-RO"/>
        </w:rPr>
        <w:lastRenderedPageBreak/>
        <w:t>Monitorizarea</w:t>
      </w:r>
    </w:p>
    <w:p w:rsidR="00AA72FE" w:rsidRPr="004A6017" w:rsidRDefault="00AA72FE" w:rsidP="00341B65">
      <w:pPr>
        <w:spacing w:after="0" w:line="36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341B65">
      <w:pPr>
        <w:numPr>
          <w:ilvl w:val="0"/>
          <w:numId w:val="7"/>
        </w:numPr>
        <w:tabs>
          <w:tab w:val="clear" w:pos="720"/>
          <w:tab w:val="num" w:pos="360"/>
        </w:tabs>
        <w:spacing w:after="0" w:line="36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341B65">
      <w:pPr>
        <w:numPr>
          <w:ilvl w:val="0"/>
          <w:numId w:val="7"/>
        </w:numPr>
        <w:tabs>
          <w:tab w:val="clear" w:pos="720"/>
          <w:tab w:val="num" w:pos="360"/>
        </w:tabs>
        <w:spacing w:after="0" w:line="36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341B65">
      <w:pPr>
        <w:numPr>
          <w:ilvl w:val="0"/>
          <w:numId w:val="7"/>
        </w:numPr>
        <w:tabs>
          <w:tab w:val="clear" w:pos="720"/>
          <w:tab w:val="num" w:pos="360"/>
        </w:tabs>
        <w:spacing w:after="0" w:line="36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341B65">
      <w:pPr>
        <w:pStyle w:val="Textnormal"/>
        <w:spacing w:line="360"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341B65">
      <w:pPr>
        <w:pStyle w:val="ListParagraph"/>
        <w:numPr>
          <w:ilvl w:val="0"/>
          <w:numId w:val="23"/>
        </w:numPr>
        <w:spacing w:line="360"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341B65">
      <w:pPr>
        <w:pStyle w:val="Textnormal"/>
        <w:spacing w:line="360"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341B65">
      <w:pPr>
        <w:pStyle w:val="ListParagraph"/>
        <w:numPr>
          <w:ilvl w:val="0"/>
          <w:numId w:val="24"/>
        </w:numPr>
        <w:spacing w:line="360"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341B65">
      <w:pPr>
        <w:spacing w:after="0" w:line="360" w:lineRule="auto"/>
        <w:rPr>
          <w:rFonts w:ascii="Trebuchet MS" w:hAnsi="Trebuchet MS"/>
        </w:rPr>
      </w:pPr>
    </w:p>
    <w:p w:rsidR="0014164B" w:rsidRPr="004A6017" w:rsidRDefault="0014164B" w:rsidP="00341B65">
      <w:pPr>
        <w:shd w:val="clear" w:color="auto" w:fill="FFFFFF"/>
        <w:spacing w:after="0" w:line="36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341B65">
      <w:pPr>
        <w:shd w:val="clear" w:color="auto" w:fill="FFFFFF"/>
        <w:spacing w:after="0" w:line="360" w:lineRule="auto"/>
        <w:ind w:firstLine="708"/>
        <w:jc w:val="both"/>
        <w:rPr>
          <w:rFonts w:ascii="Trebuchet MS" w:eastAsiaTheme="minorHAnsi" w:hAnsi="Trebuchet MS"/>
          <w:color w:val="000000"/>
          <w:lang w:val="ro-RO"/>
        </w:rPr>
      </w:pPr>
      <w:bookmarkStart w:id="0" w:name="do|ax5^I|pa35"/>
      <w:bookmarkEnd w:id="0"/>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341B65">
      <w:pPr>
        <w:shd w:val="clear" w:color="auto" w:fill="FFFFFF"/>
        <w:spacing w:after="0" w:line="360" w:lineRule="auto"/>
        <w:ind w:firstLine="708"/>
        <w:jc w:val="both"/>
        <w:rPr>
          <w:rFonts w:ascii="Trebuchet MS" w:eastAsiaTheme="minorHAnsi" w:hAnsi="Trebuchet MS"/>
          <w:color w:val="000000"/>
          <w:lang w:val="ro-RO"/>
        </w:rPr>
      </w:pPr>
      <w:bookmarkStart w:id="1" w:name="do|ax5^I|pa36"/>
      <w:bookmarkEnd w:id="1"/>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341B65">
      <w:pPr>
        <w:shd w:val="clear" w:color="auto" w:fill="FFFFFF"/>
        <w:spacing w:after="0" w:line="360" w:lineRule="auto"/>
        <w:ind w:firstLine="708"/>
        <w:jc w:val="both"/>
        <w:rPr>
          <w:rFonts w:ascii="Trebuchet MS" w:eastAsiaTheme="minorHAnsi" w:hAnsi="Trebuchet MS"/>
          <w:color w:val="000000"/>
          <w:lang w:val="ro-RO"/>
        </w:rPr>
      </w:pPr>
      <w:bookmarkStart w:id="2" w:name="do|ax5^I|pa37"/>
      <w:bookmarkEnd w:id="2"/>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341B65">
      <w:pPr>
        <w:shd w:val="clear" w:color="auto" w:fill="FFFFFF"/>
        <w:spacing w:after="0" w:line="360" w:lineRule="auto"/>
        <w:ind w:firstLine="708"/>
        <w:jc w:val="both"/>
        <w:rPr>
          <w:rFonts w:ascii="Trebuchet MS" w:eastAsiaTheme="minorHAnsi" w:hAnsi="Trebuchet MS"/>
          <w:color w:val="000000"/>
          <w:lang w:val="ro-RO"/>
        </w:rPr>
      </w:pPr>
      <w:bookmarkStart w:id="3" w:name="do|ax5^I|pa38"/>
      <w:bookmarkEnd w:id="3"/>
      <w:r w:rsidRPr="004A6017">
        <w:rPr>
          <w:rFonts w:ascii="Trebuchet MS" w:eastAsiaTheme="minorHAnsi" w:hAnsi="Trebuchet MS"/>
          <w:color w:val="000000"/>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C01F9" w:rsidRDefault="0014164B" w:rsidP="00341B65">
      <w:pPr>
        <w:shd w:val="clear" w:color="auto" w:fill="FFFFFF"/>
        <w:spacing w:after="0" w:line="360" w:lineRule="auto"/>
        <w:ind w:firstLine="708"/>
        <w:jc w:val="both"/>
        <w:rPr>
          <w:rFonts w:ascii="Trebuchet MS" w:eastAsiaTheme="minorHAnsi" w:hAnsi="Trebuchet MS"/>
          <w:color w:val="000000"/>
          <w:lang w:val="ro-RO"/>
        </w:rPr>
      </w:pPr>
      <w:bookmarkStart w:id="4" w:name="do|ax5^I|pa39"/>
      <w:bookmarkEnd w:id="4"/>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8729BE" w:rsidRPr="004A6017" w:rsidRDefault="0014164B" w:rsidP="00341B65">
      <w:pPr>
        <w:shd w:val="clear" w:color="auto" w:fill="FFFFFF"/>
        <w:spacing w:after="0" w:line="36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A3580" w:rsidRPr="007C28E8" w:rsidRDefault="0014164B" w:rsidP="00341B65">
      <w:pPr>
        <w:shd w:val="clear" w:color="auto" w:fill="FFFFFF"/>
        <w:spacing w:after="0" w:line="36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341B65">
      <w:pPr>
        <w:spacing w:after="0" w:line="360" w:lineRule="auto"/>
        <w:jc w:val="both"/>
        <w:rPr>
          <w:rFonts w:ascii="Trebuchet MS" w:hAnsi="Trebuchet MS"/>
          <w:b/>
          <w:lang w:val="pt-BR"/>
        </w:rPr>
      </w:pPr>
    </w:p>
    <w:p w:rsidR="007C28E8" w:rsidRDefault="007C28E8" w:rsidP="00341B65">
      <w:pPr>
        <w:spacing w:after="0" w:line="360" w:lineRule="auto"/>
        <w:jc w:val="both"/>
        <w:rPr>
          <w:rFonts w:ascii="Trebuchet MS" w:hAnsi="Trebuchet MS"/>
          <w:b/>
          <w:lang w:val="pt-BR"/>
        </w:rPr>
      </w:pPr>
    </w:p>
    <w:p w:rsidR="007C28E8" w:rsidRDefault="007C28E8" w:rsidP="00341B65">
      <w:pPr>
        <w:spacing w:after="0" w:line="360" w:lineRule="auto"/>
        <w:jc w:val="both"/>
        <w:rPr>
          <w:rFonts w:ascii="Trebuchet MS" w:hAnsi="Trebuchet MS"/>
          <w:b/>
          <w:lang w:val="pt-BR"/>
        </w:rPr>
      </w:pPr>
    </w:p>
    <w:p w:rsidR="007C28E8" w:rsidRPr="004A6017" w:rsidRDefault="007C28E8" w:rsidP="00341B65">
      <w:pPr>
        <w:spacing w:after="0" w:line="360" w:lineRule="auto"/>
        <w:jc w:val="both"/>
        <w:rPr>
          <w:rFonts w:ascii="Trebuchet MS" w:hAnsi="Trebuchet MS"/>
          <w:b/>
          <w:lang w:val="pt-BR"/>
        </w:rPr>
      </w:pPr>
      <w:bookmarkStart w:id="7" w:name="_GoBack"/>
      <w:bookmarkEnd w:id="7"/>
    </w:p>
    <w:p w:rsidR="000F006A" w:rsidRPr="004A6017" w:rsidRDefault="000F006A" w:rsidP="00341B65">
      <w:pPr>
        <w:spacing w:after="0" w:line="36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341B65">
      <w:pPr>
        <w:spacing w:after="0" w:line="360" w:lineRule="auto"/>
        <w:jc w:val="center"/>
        <w:rPr>
          <w:rFonts w:ascii="Trebuchet MS" w:eastAsia="Calibri" w:hAnsi="Trebuchet MS"/>
          <w:b/>
        </w:rPr>
      </w:pPr>
      <w:r w:rsidRPr="004A6017">
        <w:rPr>
          <w:rFonts w:ascii="Trebuchet MS" w:eastAsia="Calibri" w:hAnsi="Trebuchet MS"/>
          <w:b/>
        </w:rPr>
        <w:t>Maria MORCOASE</w:t>
      </w:r>
    </w:p>
    <w:p w:rsidR="0032728C" w:rsidRDefault="0032728C" w:rsidP="00341B65">
      <w:pPr>
        <w:tabs>
          <w:tab w:val="left" w:pos="1791"/>
        </w:tabs>
        <w:spacing w:after="0" w:line="360" w:lineRule="auto"/>
        <w:rPr>
          <w:rFonts w:ascii="Trebuchet MS" w:eastAsia="Calibri" w:hAnsi="Trebuchet MS"/>
          <w:b/>
        </w:rPr>
      </w:pPr>
    </w:p>
    <w:p w:rsidR="007C28E8" w:rsidRDefault="007C28E8" w:rsidP="00341B65">
      <w:pPr>
        <w:tabs>
          <w:tab w:val="left" w:pos="1791"/>
        </w:tabs>
        <w:spacing w:after="0" w:line="360" w:lineRule="auto"/>
        <w:rPr>
          <w:rFonts w:ascii="Trebuchet MS" w:eastAsia="Calibri" w:hAnsi="Trebuchet MS"/>
          <w:b/>
        </w:rPr>
      </w:pPr>
    </w:p>
    <w:p w:rsidR="0032728C" w:rsidRPr="004A6017" w:rsidRDefault="0032728C" w:rsidP="00341B65">
      <w:pPr>
        <w:tabs>
          <w:tab w:val="left" w:pos="1791"/>
        </w:tabs>
        <w:spacing w:after="0" w:line="360" w:lineRule="auto"/>
        <w:rPr>
          <w:rFonts w:ascii="Trebuchet MS" w:eastAsia="Calibri" w:hAnsi="Trebuchet MS"/>
          <w:b/>
        </w:rPr>
      </w:pPr>
    </w:p>
    <w:p w:rsidR="000F006A" w:rsidRPr="004A6017" w:rsidRDefault="00C61649" w:rsidP="00341B65">
      <w:pPr>
        <w:spacing w:after="0" w:line="36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C07D6" w:rsidRPr="007C28E8" w:rsidRDefault="00BC4CF8" w:rsidP="00341B65">
      <w:pPr>
        <w:spacing w:after="0" w:line="36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341B65">
      <w:pPr>
        <w:spacing w:after="0" w:line="360" w:lineRule="auto"/>
        <w:rPr>
          <w:rFonts w:ascii="Trebuchet MS" w:eastAsia="Calibri" w:hAnsi="Trebuchet MS"/>
        </w:rPr>
      </w:pPr>
    </w:p>
    <w:p w:rsidR="007C28E8" w:rsidRDefault="007C28E8" w:rsidP="00341B65">
      <w:pPr>
        <w:spacing w:after="0" w:line="360" w:lineRule="auto"/>
        <w:rPr>
          <w:rFonts w:ascii="Trebuchet MS" w:eastAsia="Calibri" w:hAnsi="Trebuchet MS"/>
        </w:rPr>
      </w:pPr>
    </w:p>
    <w:p w:rsidR="00DA38BC" w:rsidRPr="004A6017" w:rsidRDefault="00DA38BC" w:rsidP="00341B65">
      <w:pPr>
        <w:spacing w:after="0" w:line="360" w:lineRule="auto"/>
        <w:rPr>
          <w:rFonts w:ascii="Trebuchet MS" w:eastAsia="Calibri" w:hAnsi="Trebuchet MS"/>
        </w:rPr>
      </w:pPr>
    </w:p>
    <w:p w:rsidR="001E1413" w:rsidRPr="004A6017" w:rsidRDefault="0030787C" w:rsidP="00341B65">
      <w:pPr>
        <w:spacing w:after="0" w:line="36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
    <w:p w:rsidR="001B6A8C" w:rsidRPr="004A6017" w:rsidRDefault="001E1413" w:rsidP="00341B65">
      <w:pPr>
        <w:spacing w:after="0" w:line="36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341B65">
      <w:pPr>
        <w:spacing w:after="0" w:line="36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08" w:rsidRDefault="00417208">
      <w:pPr>
        <w:spacing w:after="0" w:line="240" w:lineRule="auto"/>
      </w:pPr>
      <w:r>
        <w:separator/>
      </w:r>
    </w:p>
  </w:endnote>
  <w:endnote w:type="continuationSeparator" w:id="0">
    <w:p w:rsidR="00417208" w:rsidRDefault="0041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DA38BC">
      <w:rPr>
        <w:rFonts w:ascii="Trebuchet MS" w:eastAsia="Calibri" w:hAnsi="Trebuchet MS" w:cs="Open Sans"/>
        <w:b/>
        <w:bCs/>
        <w:noProof/>
        <w:color w:val="000000"/>
        <w:sz w:val="16"/>
        <w:szCs w:val="16"/>
        <w:lang w:val="ro-RO"/>
      </w:rPr>
      <w:t>8</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DA38BC">
      <w:rPr>
        <w:rFonts w:ascii="Trebuchet MS" w:eastAsia="Calibri" w:hAnsi="Trebuchet MS" w:cs="Open Sans"/>
        <w:b/>
        <w:bCs/>
        <w:noProof/>
        <w:color w:val="000000"/>
        <w:sz w:val="16"/>
        <w:szCs w:val="16"/>
        <w:lang w:val="ro-RO"/>
      </w:rPr>
      <w:t>8</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08" w:rsidRDefault="00417208">
      <w:pPr>
        <w:spacing w:after="0" w:line="240" w:lineRule="auto"/>
      </w:pPr>
      <w:r>
        <w:separator/>
      </w:r>
    </w:p>
  </w:footnote>
  <w:footnote w:type="continuationSeparator" w:id="0">
    <w:p w:rsidR="00417208" w:rsidRDefault="0041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5AD1AF3"/>
    <w:multiLevelType w:val="hybridMultilevel"/>
    <w:tmpl w:val="FED2801A"/>
    <w:lvl w:ilvl="0" w:tplc="00000004">
      <w:start w:val="1"/>
      <w:numFmt w:val="bullet"/>
      <w:lvlText w:val="-"/>
      <w:lvlJc w:val="left"/>
      <w:pPr>
        <w:ind w:left="786" w:hanging="360"/>
      </w:pPr>
      <w:rPr>
        <w:rFonts w:ascii="Times New Roman" w:hAnsi="Times New Roman" w:cs="OpenSymbol"/>
        <w:caps w:val="0"/>
        <w:smallCaps w:val="0"/>
        <w:spacing w:val="0"/>
        <w:kern w:val="2"/>
        <w:sz w:val="28"/>
        <w:szCs w:val="28"/>
        <w:lang w:val="it-IT" w:eastAsia="ar-SA"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7">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6">
    <w:nsid w:val="76323051"/>
    <w:multiLevelType w:val="hybridMultilevel"/>
    <w:tmpl w:val="B16C115C"/>
    <w:lvl w:ilvl="0" w:tplc="00000004">
      <w:start w:val="1"/>
      <w:numFmt w:val="bullet"/>
      <w:lvlText w:val="-"/>
      <w:lvlJc w:val="left"/>
      <w:pPr>
        <w:ind w:left="786" w:hanging="360"/>
      </w:pPr>
      <w:rPr>
        <w:rFonts w:ascii="Times New Roman" w:hAnsi="Times New Roman" w:cs="OpenSymbol"/>
        <w:caps w:val="0"/>
        <w:smallCaps w:val="0"/>
        <w:spacing w:val="0"/>
        <w:kern w:val="2"/>
        <w:sz w:val="28"/>
        <w:szCs w:val="28"/>
        <w:lang w:val="it-IT" w:eastAsia="ar-SA"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1"/>
  </w:num>
  <w:num w:numId="2">
    <w:abstractNumId w:val="32"/>
  </w:num>
  <w:num w:numId="3">
    <w:abstractNumId w:val="13"/>
  </w:num>
  <w:num w:numId="4">
    <w:abstractNumId w:val="7"/>
  </w:num>
  <w:num w:numId="5">
    <w:abstractNumId w:val="18"/>
  </w:num>
  <w:num w:numId="6">
    <w:abstractNumId w:val="20"/>
  </w:num>
  <w:num w:numId="7">
    <w:abstractNumId w:val="28"/>
  </w:num>
  <w:num w:numId="8">
    <w:abstractNumId w:val="26"/>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29"/>
  </w:num>
  <w:num w:numId="17">
    <w:abstractNumId w:val="19"/>
  </w:num>
  <w:num w:numId="18">
    <w:abstractNumId w:val="14"/>
  </w:num>
  <w:num w:numId="19">
    <w:abstractNumId w:val="33"/>
  </w:num>
  <w:num w:numId="20">
    <w:abstractNumId w:val="30"/>
  </w:num>
  <w:num w:numId="21">
    <w:abstractNumId w:val="5"/>
  </w:num>
  <w:num w:numId="22">
    <w:abstractNumId w:val="3"/>
  </w:num>
  <w:num w:numId="23">
    <w:abstractNumId w:val="27"/>
  </w:num>
  <w:num w:numId="24">
    <w:abstractNumId w:val="23"/>
  </w:num>
  <w:num w:numId="25">
    <w:abstractNumId w:val="9"/>
  </w:num>
  <w:num w:numId="26">
    <w:abstractNumId w:val="22"/>
  </w:num>
  <w:num w:numId="27">
    <w:abstractNumId w:val="11"/>
  </w:num>
  <w:num w:numId="28">
    <w:abstractNumId w:val="34"/>
  </w:num>
  <w:num w:numId="29">
    <w:abstractNumId w:val="35"/>
  </w:num>
  <w:num w:numId="30">
    <w:abstractNumId w:val="21"/>
  </w:num>
  <w:num w:numId="31">
    <w:abstractNumId w:val="4"/>
  </w:num>
  <w:num w:numId="32">
    <w:abstractNumId w:val="24"/>
  </w:num>
  <w:num w:numId="33">
    <w:abstractNumId w:val="6"/>
  </w:num>
  <w:num w:numId="34">
    <w:abstractNumId w:val="25"/>
  </w:num>
  <w:num w:numId="3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32CE"/>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0D31"/>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2FD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5A93"/>
    <w:rsid w:val="00256538"/>
    <w:rsid w:val="00256F06"/>
    <w:rsid w:val="002573EB"/>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07E4"/>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0E4A"/>
    <w:rsid w:val="00303F8F"/>
    <w:rsid w:val="00304BD9"/>
    <w:rsid w:val="00304D49"/>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B65"/>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3F7B19"/>
    <w:rsid w:val="004004D7"/>
    <w:rsid w:val="004018E1"/>
    <w:rsid w:val="00404D8D"/>
    <w:rsid w:val="00404E7D"/>
    <w:rsid w:val="00405C91"/>
    <w:rsid w:val="004072E1"/>
    <w:rsid w:val="0040738B"/>
    <w:rsid w:val="0040772E"/>
    <w:rsid w:val="004102D2"/>
    <w:rsid w:val="00410314"/>
    <w:rsid w:val="004131D5"/>
    <w:rsid w:val="00413584"/>
    <w:rsid w:val="00414C73"/>
    <w:rsid w:val="00414D55"/>
    <w:rsid w:val="00416B02"/>
    <w:rsid w:val="00417208"/>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5E3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8E8"/>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0CE9"/>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79E"/>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6378"/>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5F0"/>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29CB"/>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6153"/>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8BC"/>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F4F"/>
    <w:rsid w:val="00E25388"/>
    <w:rsid w:val="00E26743"/>
    <w:rsid w:val="00E277C0"/>
    <w:rsid w:val="00E30DB4"/>
    <w:rsid w:val="00E3278B"/>
    <w:rsid w:val="00E3605C"/>
    <w:rsid w:val="00E3668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342"/>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84B7-20BA-4155-982B-ED906F22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2024-04-05T06:08:00Z</cp:lastPrinted>
  <dcterms:created xsi:type="dcterms:W3CDTF">2024-05-07T12:42:00Z</dcterms:created>
  <dcterms:modified xsi:type="dcterms:W3CDTF">2024-05-07T12:42:00Z</dcterms:modified>
</cp:coreProperties>
</file>