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CB" w:rsidRPr="000A69CB" w:rsidRDefault="000A69CB" w:rsidP="000A69CB">
      <w:pPr>
        <w:spacing w:after="0" w:line="240" w:lineRule="auto"/>
        <w:jc w:val="center"/>
        <w:rPr>
          <w:rFonts w:ascii="Times New Roman" w:eastAsia="Times New Roman" w:hAnsi="Times New Roman" w:cs="Times New Roman"/>
          <w:sz w:val="24"/>
          <w:szCs w:val="24"/>
          <w:lang w:eastAsia="ro-RO"/>
        </w:rPr>
      </w:pPr>
      <w:bookmarkStart w:id="0" w:name="do|ax9|pa2"/>
      <w:r>
        <w:rPr>
          <w:rFonts w:ascii="Times New Roman" w:eastAsia="Times New Roman" w:hAnsi="Times New Roman" w:cs="Times New Roman"/>
          <w:noProof/>
          <w:sz w:val="24"/>
          <w:szCs w:val="24"/>
          <w:lang w:eastAsia="ro-RO"/>
        </w:rPr>
        <w:drawing>
          <wp:anchor distT="0" distB="0" distL="114300" distR="114300" simplePos="0" relativeHeight="251659264" behindDoc="0" locked="0" layoutInCell="1" allowOverlap="1">
            <wp:simplePos x="0" y="0"/>
            <wp:positionH relativeFrom="column">
              <wp:posOffset>131445</wp:posOffset>
            </wp:positionH>
            <wp:positionV relativeFrom="paragraph">
              <wp:posOffset>-98425</wp:posOffset>
            </wp:positionV>
            <wp:extent cx="612775" cy="6280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A69CB">
        <w:rPr>
          <w:rFonts w:ascii="Times New Roman" w:eastAsia="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32.85pt;margin-top:2.3pt;width:47.9pt;height:39.4pt;z-index:-251656192;mso-position-horizontal-relative:text;mso-position-vertical-relative:text">
            <v:imagedata r:id="rId7" o:title=""/>
          </v:shape>
          <o:OLEObject Type="Embed" ProgID="CorelDRAW.Graphic.13" ShapeID="_x0000_s1034" DrawAspect="Content" ObjectID="_1567253224" r:id="rId8"/>
        </w:pict>
      </w:r>
      <w:r w:rsidRPr="000A69CB">
        <w:rPr>
          <w:rFonts w:ascii="Times New Roman" w:eastAsia="Times New Roman" w:hAnsi="Times New Roman" w:cs="Times New Roman"/>
          <w:sz w:val="24"/>
          <w:szCs w:val="24"/>
          <w:lang w:eastAsia="ro-RO"/>
        </w:rPr>
        <w:t>Ministerul Mediului</w:t>
      </w:r>
    </w:p>
    <w:p w:rsidR="000A69CB" w:rsidRPr="000A69CB" w:rsidRDefault="000A69CB" w:rsidP="000A69CB">
      <w:pPr>
        <w:spacing w:after="0" w:line="240" w:lineRule="auto"/>
        <w:jc w:val="center"/>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ro-RO"/>
        </w:rPr>
        <w:t>Agenţia Naţională pentru Protecţia Mediului</w:t>
      </w:r>
    </w:p>
    <w:p w:rsidR="000A69CB" w:rsidRPr="000A69CB" w:rsidRDefault="000A69CB" w:rsidP="000A69CB">
      <w:pPr>
        <w:spacing w:after="0" w:line="240" w:lineRule="auto"/>
        <w:jc w:val="center"/>
        <w:rPr>
          <w:rFonts w:ascii="Times New Roman" w:eastAsia="Times New Roman" w:hAnsi="Times New Roman" w:cs="Times New Roman"/>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88"/>
      </w:tblGrid>
      <w:tr w:rsidR="000A69CB" w:rsidRPr="000A69CB" w:rsidTr="000678F6">
        <w:tc>
          <w:tcPr>
            <w:tcW w:w="9288" w:type="dxa"/>
            <w:tcBorders>
              <w:top w:val="single" w:sz="8" w:space="0" w:color="000000"/>
              <w:bottom w:val="single" w:sz="8" w:space="0" w:color="000000"/>
            </w:tcBorders>
            <w:shd w:val="clear" w:color="auto" w:fill="DBE5F1"/>
          </w:tcPr>
          <w:p w:rsidR="000A69CB" w:rsidRPr="000A69CB" w:rsidRDefault="000A69CB" w:rsidP="000A69CB">
            <w:pPr>
              <w:spacing w:after="0" w:line="240" w:lineRule="auto"/>
              <w:jc w:val="center"/>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Agenţia pentru Protecţia Mediului Dâmboviţa</w:t>
            </w:r>
          </w:p>
        </w:tc>
      </w:tr>
    </w:tbl>
    <w:p w:rsidR="000A69CB" w:rsidRPr="000A69CB" w:rsidRDefault="000A69CB" w:rsidP="000A69CB">
      <w:pPr>
        <w:spacing w:after="0" w:line="240" w:lineRule="auto"/>
        <w:jc w:val="center"/>
        <w:rPr>
          <w:rFonts w:ascii="Times New Roman" w:eastAsia="Times New Roman" w:hAnsi="Times New Roman" w:cs="Times New Roman"/>
          <w:b/>
          <w:sz w:val="24"/>
          <w:szCs w:val="24"/>
          <w:lang w:eastAsia="ro-RO"/>
        </w:rPr>
      </w:pPr>
      <w:hyperlink r:id="rId9" w:anchor="#" w:history="1"/>
      <w:r w:rsidRPr="000A69CB">
        <w:rPr>
          <w:rFonts w:ascii="Times New Roman" w:eastAsia="Times New Roman" w:hAnsi="Times New Roman" w:cs="Times New Roman"/>
          <w:b/>
          <w:sz w:val="24"/>
          <w:szCs w:val="24"/>
          <w:lang w:eastAsia="ro-RO"/>
        </w:rPr>
        <w:t>DECIZIA ETAPEI DE ÎNCADRARE</w:t>
      </w:r>
    </w:p>
    <w:p w:rsidR="000A69CB" w:rsidRPr="000A69CB" w:rsidRDefault="000A69CB" w:rsidP="000A69CB">
      <w:pPr>
        <w:spacing w:after="0" w:line="240" w:lineRule="auto"/>
        <w:jc w:val="center"/>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proiect</w:t>
      </w:r>
    </w:p>
    <w:p w:rsidR="000A69CB" w:rsidRPr="000A69CB" w:rsidRDefault="000A69CB" w:rsidP="000A69CB">
      <w:pPr>
        <w:spacing w:after="0" w:line="240" w:lineRule="auto"/>
        <w:ind w:firstLine="708"/>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 xml:space="preserve"> </w:t>
      </w:r>
      <w:hyperlink r:id="rId10" w:anchor="#" w:history="1"/>
      <w:r w:rsidRPr="000A69CB">
        <w:rPr>
          <w:rFonts w:ascii="Times New Roman" w:eastAsia="Times New Roman" w:hAnsi="Times New Roman" w:cs="Times New Roman"/>
          <w:sz w:val="24"/>
          <w:szCs w:val="24"/>
          <w:lang w:eastAsia="ro-RO"/>
        </w:rPr>
        <w:t xml:space="preserve">Ca urmare a solicitării de emitere a acordului de mediu adresate de </w:t>
      </w:r>
      <w:r w:rsidRPr="000A69CB">
        <w:rPr>
          <w:rFonts w:ascii="Times New Roman" w:eastAsia="Times New Roman" w:hAnsi="Times New Roman" w:cs="Times New Roman"/>
          <w:b/>
          <w:sz w:val="24"/>
          <w:szCs w:val="24"/>
          <w:lang w:eastAsia="ro-RO"/>
        </w:rPr>
        <w:t xml:space="preserve">Consiliul Judetean Dambovita – Directia Generala de Infrastructura Locala, </w:t>
      </w:r>
      <w:r w:rsidRPr="000A69CB">
        <w:rPr>
          <w:rFonts w:ascii="Times New Roman" w:eastAsia="Times New Roman" w:hAnsi="Times New Roman" w:cs="Times New Roman"/>
          <w:sz w:val="24"/>
          <w:szCs w:val="24"/>
          <w:lang w:eastAsia="ro-RO"/>
        </w:rPr>
        <w:t>cu sediul  în judetul Dambovita,Municipiul Targoviste, Piata Tricolorului, nr.1,</w:t>
      </w:r>
      <w:r w:rsidRPr="000A69CB">
        <w:rPr>
          <w:rFonts w:ascii="Times New Roman" w:eastAsia="Calibri" w:hAnsi="Times New Roman" w:cs="Times New Roman"/>
          <w:b/>
          <w:sz w:val="24"/>
          <w:szCs w:val="24"/>
          <w:lang w:val="en-US"/>
        </w:rPr>
        <w:t xml:space="preserve"> </w:t>
      </w:r>
      <w:proofErr w:type="spellStart"/>
      <w:r w:rsidRPr="000A69CB">
        <w:rPr>
          <w:rFonts w:ascii="Times New Roman" w:eastAsia="Calibri" w:hAnsi="Times New Roman" w:cs="Times New Roman"/>
          <w:sz w:val="24"/>
          <w:szCs w:val="24"/>
          <w:lang w:val="en-US"/>
        </w:rPr>
        <w:t>inregistrata</w:t>
      </w:r>
      <w:proofErr w:type="spellEnd"/>
      <w:r w:rsidRPr="000A69CB">
        <w:rPr>
          <w:rFonts w:ascii="Times New Roman" w:eastAsia="Calibri" w:hAnsi="Times New Roman" w:cs="Times New Roman"/>
          <w:sz w:val="24"/>
          <w:szCs w:val="24"/>
          <w:lang w:val="en-US"/>
        </w:rPr>
        <w:t xml:space="preserve"> la APM </w:t>
      </w:r>
      <w:proofErr w:type="spellStart"/>
      <w:r w:rsidRPr="000A69CB">
        <w:rPr>
          <w:rFonts w:ascii="Times New Roman" w:eastAsia="Calibri" w:hAnsi="Times New Roman" w:cs="Times New Roman"/>
          <w:sz w:val="24"/>
          <w:szCs w:val="24"/>
          <w:lang w:val="en-US"/>
        </w:rPr>
        <w:t>Dambovita</w:t>
      </w:r>
      <w:proofErr w:type="spellEnd"/>
      <w:r w:rsidRPr="000A69CB">
        <w:rPr>
          <w:rFonts w:ascii="Times New Roman" w:eastAsia="Calibri" w:hAnsi="Times New Roman" w:cs="Times New Roman"/>
          <w:sz w:val="24"/>
          <w:szCs w:val="24"/>
          <w:lang w:val="en-US"/>
        </w:rPr>
        <w:t>, cu nr.9599</w:t>
      </w:r>
      <w:r w:rsidRPr="000A69CB">
        <w:rPr>
          <w:rFonts w:ascii="Times New Roman" w:eastAsia="Times New Roman" w:hAnsi="Times New Roman" w:cs="Times New Roman"/>
          <w:sz w:val="24"/>
          <w:szCs w:val="24"/>
          <w:lang w:eastAsia="ro-RO"/>
        </w:rPr>
        <w:t>/14.07.2017,</w:t>
      </w:r>
      <w:hyperlink r:id="rId11" w:anchor="#" w:history="1"/>
      <w:r w:rsidRPr="000A69CB">
        <w:rPr>
          <w:rFonts w:ascii="Times New Roman" w:eastAsia="Times New Roman" w:hAnsi="Times New Roman" w:cs="Times New Roman"/>
          <w:sz w:val="24"/>
          <w:szCs w:val="24"/>
          <w:lang w:eastAsia="ro-RO"/>
        </w:rPr>
        <w:t xml:space="preserve">în baza Hotărârii Guvernului nr. </w:t>
      </w:r>
      <w:r w:rsidRPr="000A69CB">
        <w:rPr>
          <w:rFonts w:ascii="Times New Roman" w:eastAsia="Times New Roman" w:hAnsi="Times New Roman" w:cs="Times New Roman"/>
          <w:sz w:val="24"/>
          <w:szCs w:val="24"/>
          <w:lang w:eastAsia="ro-RO"/>
        </w:rPr>
        <w:fldChar w:fldCharType="begin"/>
      </w:r>
      <w:r w:rsidRPr="000A69CB">
        <w:rPr>
          <w:rFonts w:ascii="Times New Roman" w:eastAsia="Times New Roman" w:hAnsi="Times New Roman" w:cs="Times New Roman"/>
          <w:sz w:val="24"/>
          <w:szCs w:val="24"/>
          <w:lang w:eastAsia="ro-RO"/>
        </w:rPr>
        <w:instrText xml:space="preserve"> HYPERLINK "file:///C:\\Users\\Elvira\\Sintact%202.0\\cache\\Legislatie\\temp\\00123818.htm" </w:instrText>
      </w:r>
      <w:r w:rsidRPr="000A69CB">
        <w:rPr>
          <w:rFonts w:ascii="Times New Roman" w:eastAsia="Times New Roman" w:hAnsi="Times New Roman" w:cs="Times New Roman"/>
          <w:sz w:val="24"/>
          <w:szCs w:val="24"/>
          <w:lang w:eastAsia="ro-RO"/>
        </w:rPr>
      </w:r>
      <w:r w:rsidRPr="000A69CB">
        <w:rPr>
          <w:rFonts w:ascii="Times New Roman" w:eastAsia="Times New Roman" w:hAnsi="Times New Roman" w:cs="Times New Roman"/>
          <w:sz w:val="24"/>
          <w:szCs w:val="24"/>
          <w:lang w:eastAsia="ro-RO"/>
        </w:rPr>
        <w:fldChar w:fldCharType="separate"/>
      </w:r>
      <w:r w:rsidRPr="000A69CB">
        <w:rPr>
          <w:rFonts w:ascii="Times New Roman" w:eastAsia="Times New Roman" w:hAnsi="Times New Roman" w:cs="Times New Roman"/>
          <w:sz w:val="24"/>
          <w:szCs w:val="24"/>
          <w:u w:val="single"/>
          <w:lang w:eastAsia="ro-RO"/>
        </w:rPr>
        <w:t>445/2009</w:t>
      </w:r>
      <w:r w:rsidRPr="000A69CB">
        <w:rPr>
          <w:rFonts w:ascii="Times New Roman" w:eastAsia="Times New Roman" w:hAnsi="Times New Roman" w:cs="Times New Roman"/>
          <w:sz w:val="24"/>
          <w:szCs w:val="24"/>
          <w:lang w:eastAsia="ro-RO"/>
        </w:rPr>
        <w:fldChar w:fldCharType="end"/>
      </w:r>
      <w:r w:rsidRPr="000A69CB">
        <w:rPr>
          <w:rFonts w:ascii="Times New Roman" w:eastAsia="Times New Roman" w:hAnsi="Times New Roman" w:cs="Times New Roman"/>
          <w:sz w:val="24"/>
          <w:szCs w:val="24"/>
          <w:lang w:eastAsia="ro-RO"/>
        </w:rPr>
        <w:t xml:space="preserve"> privind evaluarea impactului anumitor proiecte publice şi private asupra mediului şi a Ordonanţei de urgenţă a Guvernului nr. </w:t>
      </w:r>
      <w:r w:rsidRPr="000A69CB">
        <w:rPr>
          <w:rFonts w:ascii="Times New Roman" w:eastAsia="Times New Roman" w:hAnsi="Times New Roman" w:cs="Times New Roman"/>
          <w:sz w:val="24"/>
          <w:szCs w:val="24"/>
          <w:lang w:eastAsia="ro-RO"/>
        </w:rPr>
        <w:fldChar w:fldCharType="begin"/>
      </w:r>
      <w:r w:rsidRPr="000A69CB">
        <w:rPr>
          <w:rFonts w:ascii="Times New Roman" w:eastAsia="Times New Roman" w:hAnsi="Times New Roman" w:cs="Times New Roman"/>
          <w:sz w:val="24"/>
          <w:szCs w:val="24"/>
          <w:lang w:eastAsia="ro-RO"/>
        </w:rPr>
        <w:instrText xml:space="preserve"> HYPERLINK "file:///C:\\Users\\Elvira\\Sintact%202.0\\cache\\Legislatie\\temp\\00103869.htm" </w:instrText>
      </w:r>
      <w:r w:rsidRPr="000A69CB">
        <w:rPr>
          <w:rFonts w:ascii="Times New Roman" w:eastAsia="Times New Roman" w:hAnsi="Times New Roman" w:cs="Times New Roman"/>
          <w:sz w:val="24"/>
          <w:szCs w:val="24"/>
          <w:lang w:eastAsia="ro-RO"/>
        </w:rPr>
      </w:r>
      <w:r w:rsidRPr="000A69CB">
        <w:rPr>
          <w:rFonts w:ascii="Times New Roman" w:eastAsia="Times New Roman" w:hAnsi="Times New Roman" w:cs="Times New Roman"/>
          <w:sz w:val="24"/>
          <w:szCs w:val="24"/>
          <w:lang w:eastAsia="ro-RO"/>
        </w:rPr>
        <w:fldChar w:fldCharType="separate"/>
      </w:r>
      <w:r w:rsidRPr="000A69CB">
        <w:rPr>
          <w:rFonts w:ascii="Times New Roman" w:eastAsia="Times New Roman" w:hAnsi="Times New Roman" w:cs="Times New Roman"/>
          <w:sz w:val="24"/>
          <w:szCs w:val="24"/>
          <w:u w:val="single"/>
          <w:lang w:eastAsia="ro-RO"/>
        </w:rPr>
        <w:t>57/2007</w:t>
      </w:r>
      <w:r w:rsidRPr="000A69CB">
        <w:rPr>
          <w:rFonts w:ascii="Times New Roman" w:eastAsia="Times New Roman" w:hAnsi="Times New Roman" w:cs="Times New Roman"/>
          <w:sz w:val="24"/>
          <w:szCs w:val="24"/>
          <w:lang w:eastAsia="ro-RO"/>
        </w:rPr>
        <w:fldChar w:fldCharType="end"/>
      </w:r>
      <w:r w:rsidRPr="000A69CB">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w:t>
      </w:r>
      <w:hyperlink r:id="rId12" w:anchor="#" w:history="1"/>
      <w:r w:rsidRPr="000A69CB">
        <w:rPr>
          <w:rFonts w:ascii="Times New Roman" w:eastAsia="Times New Roman" w:hAnsi="Times New Roman" w:cs="Times New Roman"/>
          <w:sz w:val="24"/>
          <w:szCs w:val="24"/>
          <w:lang w:eastAsia="ro-RO"/>
        </w:rPr>
        <w:t>Agentia pentru Protectia Mediului Dambovita decide, ca urmare a consultărilor desfăşurate în cadrul sedinţei Comisiei de Analiză Tehnică din data de 31.08.2017, că proiectul</w:t>
      </w:r>
      <w:r w:rsidRPr="000A69CB">
        <w:rPr>
          <w:rFonts w:ascii="Times New Roman" w:eastAsia="Calibri" w:hAnsi="Times New Roman" w:cs="Times New Roman"/>
          <w:sz w:val="24"/>
          <w:szCs w:val="24"/>
          <w:lang w:val="en-US"/>
        </w:rPr>
        <w:t>:</w:t>
      </w:r>
      <w:r w:rsidRPr="000A69CB">
        <w:rPr>
          <w:rFonts w:ascii="Times New Roman" w:eastAsia="Times New Roman" w:hAnsi="Times New Roman" w:cs="Times New Roman"/>
          <w:b/>
          <w:sz w:val="24"/>
          <w:szCs w:val="24"/>
          <w:lang w:eastAsia="ro-RO"/>
        </w:rPr>
        <w:t xml:space="preserve"> “</w:t>
      </w:r>
      <w:proofErr w:type="spellStart"/>
      <w:r w:rsidRPr="000A69CB">
        <w:rPr>
          <w:rFonts w:ascii="Times New Roman" w:eastAsia="Times New Roman" w:hAnsi="Times New Roman" w:cs="Times New Roman"/>
          <w:b/>
          <w:sz w:val="24"/>
          <w:szCs w:val="24"/>
          <w:lang w:val="en-US" w:eastAsia="ro-RO"/>
        </w:rPr>
        <w:t>Modernizare</w:t>
      </w:r>
      <w:proofErr w:type="spellEnd"/>
      <w:r w:rsidRPr="000A69CB">
        <w:rPr>
          <w:rFonts w:ascii="Times New Roman" w:eastAsia="Times New Roman" w:hAnsi="Times New Roman" w:cs="Times New Roman"/>
          <w:b/>
          <w:sz w:val="24"/>
          <w:szCs w:val="24"/>
          <w:lang w:val="en-US" w:eastAsia="ro-RO"/>
        </w:rPr>
        <w:t xml:space="preserve">  DJ 401A </w:t>
      </w:r>
      <w:proofErr w:type="spellStart"/>
      <w:r w:rsidRPr="000A69CB">
        <w:rPr>
          <w:rFonts w:ascii="Times New Roman" w:eastAsia="Times New Roman" w:hAnsi="Times New Roman" w:cs="Times New Roman"/>
          <w:b/>
          <w:sz w:val="24"/>
          <w:szCs w:val="24"/>
          <w:lang w:val="en-US" w:eastAsia="ro-RO"/>
        </w:rPr>
        <w:t>Crovu-Brancoveanu</w:t>
      </w:r>
      <w:proofErr w:type="spellEnd"/>
      <w:r w:rsidRPr="000A69CB">
        <w:rPr>
          <w:rFonts w:ascii="Times New Roman" w:eastAsia="Times New Roman" w:hAnsi="Times New Roman" w:cs="Times New Roman"/>
          <w:b/>
          <w:sz w:val="24"/>
          <w:szCs w:val="24"/>
          <w:lang w:val="en-US" w:eastAsia="ro-RO"/>
        </w:rPr>
        <w:t xml:space="preserve">- </w:t>
      </w:r>
      <w:proofErr w:type="spellStart"/>
      <w:r w:rsidRPr="000A69CB">
        <w:rPr>
          <w:rFonts w:ascii="Times New Roman" w:eastAsia="Times New Roman" w:hAnsi="Times New Roman" w:cs="Times New Roman"/>
          <w:b/>
          <w:sz w:val="24"/>
          <w:szCs w:val="24"/>
          <w:lang w:val="en-US" w:eastAsia="ro-RO"/>
        </w:rPr>
        <w:t>Miulesti-Maruntisu-Tomsani</w:t>
      </w:r>
      <w:proofErr w:type="spellEnd"/>
      <w:r w:rsidRPr="000A69CB">
        <w:rPr>
          <w:rFonts w:ascii="Times New Roman" w:eastAsia="Times New Roman" w:hAnsi="Times New Roman" w:cs="Times New Roman"/>
          <w:b/>
          <w:sz w:val="24"/>
          <w:szCs w:val="24"/>
          <w:lang w:val="en-US" w:eastAsia="ro-RO"/>
        </w:rPr>
        <w:t>„</w:t>
      </w:r>
      <w:r w:rsidRPr="000A69CB">
        <w:rPr>
          <w:rFonts w:ascii="Times New Roman" w:eastAsia="Times New Roman" w:hAnsi="Times New Roman" w:cs="Times New Roman"/>
          <w:sz w:val="24"/>
          <w:szCs w:val="24"/>
          <w:lang w:val="en-US" w:eastAsia="ro-RO"/>
        </w:rPr>
        <w:t xml:space="preserve">, </w:t>
      </w:r>
      <w:proofErr w:type="spellStart"/>
      <w:r w:rsidRPr="000A69CB">
        <w:rPr>
          <w:rFonts w:ascii="Times New Roman" w:eastAsia="Times New Roman" w:hAnsi="Times New Roman" w:cs="Times New Roman"/>
          <w:sz w:val="24"/>
          <w:szCs w:val="24"/>
          <w:lang w:val="en-US" w:eastAsia="ro-RO"/>
        </w:rPr>
        <w:t>propus</w:t>
      </w:r>
      <w:proofErr w:type="spellEnd"/>
      <w:r w:rsidRPr="000A69CB">
        <w:rPr>
          <w:rFonts w:ascii="Times New Roman" w:eastAsia="Times New Roman" w:hAnsi="Times New Roman" w:cs="Times New Roman"/>
          <w:sz w:val="24"/>
          <w:szCs w:val="24"/>
          <w:lang w:val="en-US" w:eastAsia="ro-RO"/>
        </w:rPr>
        <w:t xml:space="preserve"> a fi </w:t>
      </w:r>
      <w:proofErr w:type="spellStart"/>
      <w:r w:rsidRPr="000A69CB">
        <w:rPr>
          <w:rFonts w:ascii="Times New Roman" w:eastAsia="Times New Roman" w:hAnsi="Times New Roman" w:cs="Times New Roman"/>
          <w:sz w:val="24"/>
          <w:szCs w:val="24"/>
          <w:lang w:val="en-US" w:eastAsia="ro-RO"/>
        </w:rPr>
        <w:t>amplasat</w:t>
      </w:r>
      <w:proofErr w:type="spellEnd"/>
      <w:r w:rsidRPr="000A69CB">
        <w:rPr>
          <w:rFonts w:ascii="Times New Roman" w:eastAsia="Times New Roman" w:hAnsi="Times New Roman" w:cs="Times New Roman"/>
          <w:sz w:val="24"/>
          <w:szCs w:val="24"/>
          <w:lang w:val="en-US" w:eastAsia="ro-RO"/>
        </w:rPr>
        <w:t xml:space="preserve"> </w:t>
      </w:r>
      <w:proofErr w:type="spellStart"/>
      <w:r w:rsidRPr="000A69CB">
        <w:rPr>
          <w:rFonts w:ascii="Times New Roman" w:eastAsia="Times New Roman" w:hAnsi="Times New Roman" w:cs="Times New Roman"/>
          <w:sz w:val="24"/>
          <w:szCs w:val="24"/>
          <w:lang w:val="en-US" w:eastAsia="ro-RO"/>
        </w:rPr>
        <w:t>în</w:t>
      </w:r>
      <w:proofErr w:type="spellEnd"/>
      <w:r w:rsidRPr="000A69CB">
        <w:rPr>
          <w:rFonts w:ascii="Times New Roman" w:eastAsia="Times New Roman" w:hAnsi="Times New Roman" w:cs="Times New Roman"/>
          <w:sz w:val="24"/>
          <w:szCs w:val="24"/>
          <w:lang w:val="en-US" w:eastAsia="ro-RO"/>
        </w:rPr>
        <w:t xml:space="preserve"> </w:t>
      </w:r>
      <w:proofErr w:type="spellStart"/>
      <w:r w:rsidRPr="000A69CB">
        <w:rPr>
          <w:rFonts w:ascii="Times New Roman" w:eastAsia="Times New Roman" w:hAnsi="Times New Roman" w:cs="Times New Roman"/>
          <w:sz w:val="24"/>
          <w:szCs w:val="24"/>
          <w:lang w:val="en-US" w:eastAsia="ro-RO"/>
        </w:rPr>
        <w:t>comuna</w:t>
      </w:r>
      <w:proofErr w:type="spellEnd"/>
      <w:r w:rsidRPr="000A69CB">
        <w:rPr>
          <w:rFonts w:ascii="Times New Roman" w:eastAsia="Times New Roman" w:hAnsi="Times New Roman" w:cs="Times New Roman"/>
          <w:sz w:val="24"/>
          <w:szCs w:val="24"/>
          <w:lang w:val="en-US" w:eastAsia="ro-RO"/>
        </w:rPr>
        <w:t xml:space="preserve"> </w:t>
      </w:r>
      <w:proofErr w:type="spellStart"/>
      <w:r w:rsidRPr="000A69CB">
        <w:rPr>
          <w:rFonts w:ascii="Times New Roman" w:eastAsia="Times New Roman" w:hAnsi="Times New Roman" w:cs="Times New Roman"/>
          <w:sz w:val="24"/>
          <w:szCs w:val="24"/>
          <w:lang w:val="en-US" w:eastAsia="ro-RO"/>
        </w:rPr>
        <w:t>Costestii</w:t>
      </w:r>
      <w:proofErr w:type="spellEnd"/>
      <w:r w:rsidRPr="000A69CB">
        <w:rPr>
          <w:rFonts w:ascii="Times New Roman" w:eastAsia="Times New Roman" w:hAnsi="Times New Roman" w:cs="Times New Roman"/>
          <w:sz w:val="24"/>
          <w:szCs w:val="24"/>
          <w:lang w:val="en-US" w:eastAsia="ro-RO"/>
        </w:rPr>
        <w:t xml:space="preserve"> din </w:t>
      </w:r>
      <w:proofErr w:type="spellStart"/>
      <w:r w:rsidRPr="000A69CB">
        <w:rPr>
          <w:rFonts w:ascii="Times New Roman" w:eastAsia="Times New Roman" w:hAnsi="Times New Roman" w:cs="Times New Roman"/>
          <w:sz w:val="24"/>
          <w:szCs w:val="24"/>
          <w:lang w:val="en-US" w:eastAsia="ro-RO"/>
        </w:rPr>
        <w:t>Vale;Odobesti</w:t>
      </w:r>
      <w:proofErr w:type="spellEnd"/>
      <w:r w:rsidRPr="000A69CB">
        <w:rPr>
          <w:rFonts w:ascii="Times New Roman" w:eastAsia="Times New Roman" w:hAnsi="Times New Roman" w:cs="Times New Roman"/>
          <w:sz w:val="24"/>
          <w:szCs w:val="24"/>
          <w:lang w:val="en-US" w:eastAsia="ro-RO"/>
        </w:rPr>
        <w:t xml:space="preserve">, </w:t>
      </w:r>
      <w:proofErr w:type="spellStart"/>
      <w:r w:rsidRPr="000A69CB">
        <w:rPr>
          <w:rFonts w:ascii="Times New Roman" w:eastAsia="Times New Roman" w:hAnsi="Times New Roman" w:cs="Times New Roman"/>
          <w:sz w:val="24"/>
          <w:szCs w:val="24"/>
          <w:lang w:val="en-US" w:eastAsia="ro-RO"/>
        </w:rPr>
        <w:t>judetul</w:t>
      </w:r>
      <w:proofErr w:type="spellEnd"/>
      <w:r w:rsidRPr="000A69CB">
        <w:rPr>
          <w:rFonts w:ascii="Times New Roman" w:eastAsia="Times New Roman" w:hAnsi="Times New Roman" w:cs="Times New Roman"/>
          <w:sz w:val="24"/>
          <w:szCs w:val="24"/>
          <w:lang w:val="en-US" w:eastAsia="ro-RO"/>
        </w:rPr>
        <w:t xml:space="preserve"> </w:t>
      </w:r>
      <w:proofErr w:type="spellStart"/>
      <w:r w:rsidRPr="000A69CB">
        <w:rPr>
          <w:rFonts w:ascii="Times New Roman" w:eastAsia="Times New Roman" w:hAnsi="Times New Roman" w:cs="Times New Roman"/>
          <w:sz w:val="24"/>
          <w:szCs w:val="24"/>
          <w:lang w:val="en-US" w:eastAsia="ro-RO"/>
        </w:rPr>
        <w:t>Dambovita</w:t>
      </w:r>
      <w:proofErr w:type="spellEnd"/>
      <w:r w:rsidRPr="000A69CB">
        <w:rPr>
          <w:rFonts w:ascii="Times New Roman" w:eastAsia="Times New Roman" w:hAnsi="Times New Roman" w:cs="Times New Roman"/>
          <w:sz w:val="24"/>
          <w:szCs w:val="24"/>
          <w:lang w:eastAsia="ro-RO"/>
        </w:rPr>
        <w:t xml:space="preserve"> </w:t>
      </w:r>
      <w:r w:rsidRPr="000A69CB">
        <w:rPr>
          <w:rFonts w:ascii="Times New Roman" w:eastAsia="Times New Roman" w:hAnsi="Times New Roman" w:cs="Times New Roman"/>
          <w:b/>
          <w:sz w:val="24"/>
          <w:szCs w:val="24"/>
          <w:lang w:eastAsia="ro-RO"/>
        </w:rPr>
        <w:t>nu  se supune evaluării impactului asupra mediului şi nu se supune evaluării adecvate.</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hyperlink r:id="rId13" w:anchor="#" w:history="1"/>
      <w:r w:rsidRPr="000A69CB">
        <w:rPr>
          <w:rFonts w:ascii="Times New Roman" w:eastAsia="Times New Roman" w:hAnsi="Times New Roman" w:cs="Times New Roman"/>
          <w:sz w:val="24"/>
          <w:szCs w:val="24"/>
          <w:lang w:eastAsia="ro-RO"/>
        </w:rPr>
        <w:t>Justificarea prezentei decizii:</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hyperlink r:id="rId14" w:anchor="#" w:history="1"/>
      <w:r w:rsidRPr="000A69CB">
        <w:rPr>
          <w:rFonts w:ascii="Times New Roman" w:eastAsia="Times New Roman" w:hAnsi="Times New Roman" w:cs="Times New Roman"/>
          <w:sz w:val="24"/>
          <w:szCs w:val="24"/>
          <w:lang w:eastAsia="ro-RO"/>
        </w:rPr>
        <w:t>I.Motivele care au stat la baza luării deciziei etapei de încadrare în procedura de evaluare a impactului asupra mediului sunt următoarele:</w:t>
      </w:r>
    </w:p>
    <w:p w:rsidR="000A69CB" w:rsidRPr="000A69CB" w:rsidRDefault="000A69CB" w:rsidP="000A69CB">
      <w:pPr>
        <w:spacing w:after="0" w:line="240" w:lineRule="auto"/>
        <w:jc w:val="both"/>
        <w:rPr>
          <w:rFonts w:ascii="Times New Roman" w:eastAsia="Times New Roman" w:hAnsi="Times New Roman" w:cs="Times New Roman"/>
          <w:sz w:val="24"/>
          <w:szCs w:val="24"/>
          <w:lang w:val="pt-BR" w:eastAsia="ro-RO"/>
        </w:rPr>
      </w:pPr>
      <w:r w:rsidRPr="000A69CB">
        <w:rPr>
          <w:rFonts w:ascii="Times New Roman" w:eastAsia="Times New Roman" w:hAnsi="Times New Roman" w:cs="Times New Roman"/>
          <w:sz w:val="24"/>
          <w:szCs w:val="24"/>
          <w:lang w:eastAsia="ro-RO"/>
        </w:rPr>
        <w:t xml:space="preserve">a)proiectul se încadrează în prevederile Hotărârii de Guvern nr. 445/2009, anexa nr.2, la punctele 10/ e si  13/a </w:t>
      </w:r>
      <w:r w:rsidRPr="000A69CB">
        <w:rPr>
          <w:rFonts w:ascii="Times New Roman" w:eastAsia="Times New Roman" w:hAnsi="Times New Roman" w:cs="Times New Roman"/>
          <w:sz w:val="24"/>
          <w:szCs w:val="24"/>
          <w:lang w:val="pt-BR" w:eastAsia="ro-RO"/>
        </w:rPr>
        <w:t>si nu intra sub incidenta art.28 din Ordonanta de Urgenta nr.57/2007;</w:t>
      </w:r>
    </w:p>
    <w:p w:rsidR="000A69CB" w:rsidRPr="000A69CB" w:rsidRDefault="000A69CB" w:rsidP="000A69CB">
      <w:pPr>
        <w:spacing w:after="0" w:line="240" w:lineRule="auto"/>
        <w:jc w:val="both"/>
        <w:rPr>
          <w:rFonts w:ascii="Times New Roman" w:eastAsia="Times New Roman" w:hAnsi="Times New Roman" w:cs="Times New Roman"/>
          <w:sz w:val="24"/>
          <w:szCs w:val="24"/>
          <w:lang w:val="pt-BR" w:eastAsia="ro-RO"/>
        </w:rPr>
      </w:pPr>
      <w:r w:rsidRPr="000A69CB">
        <w:rPr>
          <w:rFonts w:ascii="Times New Roman" w:eastAsia="Times New Roman" w:hAnsi="Times New Roman" w:cs="Times New Roman"/>
          <w:sz w:val="24"/>
          <w:szCs w:val="24"/>
          <w:lang w:val="pt-BR" w:eastAsia="ro-RO"/>
        </w:rPr>
        <w:t>-proiectul propus nu se afla amplasat in interiorul sau in vecinatatea unei arii naturale protejate.</w:t>
      </w:r>
    </w:p>
    <w:p w:rsidR="000A69CB" w:rsidRPr="000A69CB" w:rsidRDefault="000A69CB" w:rsidP="000A69CB">
      <w:pPr>
        <w:spacing w:after="0" w:line="240" w:lineRule="auto"/>
        <w:jc w:val="both"/>
        <w:rPr>
          <w:rFonts w:ascii="Times New Roman" w:eastAsia="Times New Roman" w:hAnsi="Times New Roman" w:cs="Times New Roman"/>
          <w:sz w:val="24"/>
          <w:szCs w:val="24"/>
          <w:lang w:val="pt-BR" w:eastAsia="ro-RO"/>
        </w:rPr>
      </w:pPr>
      <w:r w:rsidRPr="000A69CB">
        <w:rPr>
          <w:rFonts w:ascii="Times New Roman" w:eastAsia="Times New Roman" w:hAnsi="Times New Roman" w:cs="Times New Roman"/>
          <w:sz w:val="24"/>
          <w:szCs w:val="24"/>
          <w:lang w:val="pt-BR" w:eastAsia="ro-RO"/>
        </w:rPr>
        <w:t>-in urma mediatizarii depunerii solicitarii si a deciziei etapei de incadrare , nu au fost inregistrate observatii, opinii sau sesizari din partea publicului, privind decizia etapei de incadrare.</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b/>
          <w:sz w:val="24"/>
          <w:szCs w:val="24"/>
          <w:lang w:eastAsia="ro-RO"/>
        </w:rPr>
        <w:t>1.Caracteristicile proiectului</w:t>
      </w:r>
      <w:r w:rsidRPr="000A69CB">
        <w:rPr>
          <w:rFonts w:ascii="Times New Roman" w:eastAsia="Times New Roman" w:hAnsi="Times New Roman" w:cs="Times New Roman"/>
          <w:sz w:val="24"/>
          <w:szCs w:val="24"/>
          <w:lang w:eastAsia="ro-RO"/>
        </w:rPr>
        <w:t>:</w:t>
      </w:r>
    </w:p>
    <w:p w:rsidR="000A69CB" w:rsidRPr="000A69CB" w:rsidRDefault="000A69CB" w:rsidP="000A69CB">
      <w:pPr>
        <w:spacing w:after="0" w:line="240" w:lineRule="auto"/>
        <w:jc w:val="both"/>
        <w:rPr>
          <w:rFonts w:ascii="Times New Roman" w:eastAsia="Times New Roman" w:hAnsi="Times New Roman" w:cs="Times New Roman"/>
          <w:sz w:val="24"/>
          <w:szCs w:val="24"/>
          <w:lang w:val="it-IT" w:eastAsia="ro-RO"/>
        </w:rPr>
      </w:pPr>
      <w:hyperlink r:id="rId15" w:anchor="#" w:history="1"/>
      <w:r w:rsidRPr="000A69CB">
        <w:rPr>
          <w:rFonts w:ascii="Times New Roman" w:eastAsia="Times New Roman" w:hAnsi="Times New Roman" w:cs="Times New Roman"/>
          <w:sz w:val="24"/>
          <w:szCs w:val="24"/>
          <w:lang w:eastAsia="ro-RO"/>
        </w:rPr>
        <w:t xml:space="preserve">a </w:t>
      </w:r>
      <w:r w:rsidRPr="000A69CB">
        <w:rPr>
          <w:rFonts w:ascii="Times New Roman" w:eastAsia="Times New Roman" w:hAnsi="Times New Roman" w:cs="Times New Roman"/>
          <w:color w:val="8F0000"/>
          <w:sz w:val="24"/>
          <w:szCs w:val="24"/>
          <w:lang w:eastAsia="ro-RO"/>
        </w:rPr>
        <w:t>)</w:t>
      </w:r>
      <w:r w:rsidRPr="000A69CB">
        <w:rPr>
          <w:rFonts w:ascii="Times New Roman" w:eastAsia="Times New Roman" w:hAnsi="Times New Roman" w:cs="Times New Roman"/>
          <w:sz w:val="24"/>
          <w:szCs w:val="24"/>
          <w:lang w:eastAsia="ro-RO"/>
        </w:rPr>
        <w:t>mărimea proiectului:</w:t>
      </w:r>
      <w:r w:rsidRPr="000A69CB">
        <w:rPr>
          <w:rFonts w:ascii="Times New Roman" w:eastAsia="Times New Roman" w:hAnsi="Times New Roman" w:cs="Times New Roman"/>
          <w:sz w:val="24"/>
          <w:szCs w:val="24"/>
          <w:lang w:val="it-IT" w:eastAsia="ro-RO"/>
        </w:rPr>
        <w:t xml:space="preserve"> </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b/>
          <w:bCs/>
          <w:sz w:val="24"/>
          <w:szCs w:val="24"/>
          <w:lang w:eastAsia="ar-SA"/>
        </w:rPr>
        <w:t xml:space="preserve">Traseul in plan orizontal </w:t>
      </w:r>
      <w:r w:rsidRPr="000A69CB">
        <w:rPr>
          <w:rFonts w:ascii="Times New Roman" w:eastAsia="Times New Roman" w:hAnsi="Times New Roman" w:cs="Times New Roman"/>
          <w:sz w:val="24"/>
          <w:szCs w:val="24"/>
          <w:lang w:eastAsia="ar-SA"/>
        </w:rPr>
        <w:t>In plan lucrările necesare urmăresc in general elementele geometrice existente.</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b/>
          <w:bCs/>
          <w:sz w:val="24"/>
          <w:szCs w:val="24"/>
          <w:lang w:eastAsia="ar-SA"/>
        </w:rPr>
      </w:pPr>
      <w:r w:rsidRPr="000A69CB">
        <w:rPr>
          <w:rFonts w:ascii="Times New Roman" w:eastAsia="Times New Roman" w:hAnsi="Times New Roman" w:cs="Times New Roman"/>
          <w:i/>
          <w:iCs/>
          <w:sz w:val="24"/>
          <w:szCs w:val="24"/>
          <w:lang w:eastAsia="ar-SA"/>
        </w:rPr>
        <w:t xml:space="preserve"> </w:t>
      </w:r>
      <w:r w:rsidRPr="000A69CB">
        <w:rPr>
          <w:rFonts w:ascii="Times New Roman" w:eastAsia="Times New Roman" w:hAnsi="Times New Roman" w:cs="Times New Roman"/>
          <w:b/>
          <w:bCs/>
          <w:sz w:val="24"/>
          <w:szCs w:val="24"/>
          <w:lang w:eastAsia="ar-SA"/>
        </w:rPr>
        <w:t>Profilul longitudinal</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Elementele geometrice ale profilului longitudinal au fost stabilite tinand cont de norme tehnice in vigoare.</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Linia roşie a fost proiectata tinand cont de soluţia tehnica abordata pentru structura rutiera si de cotele acceselor la proprietăţi, si inclusiv realizarea unor elemente geometrice corespunzătoare unei viteze de proiectare cuprinse intre 30 km/h si 60km/h.</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Totodată traseul proiectat urmăreşte pe cat posibil declivitatile existente</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b/>
          <w:bCs/>
          <w:sz w:val="24"/>
          <w:szCs w:val="24"/>
          <w:lang w:eastAsia="ar-SA"/>
        </w:rPr>
      </w:pPr>
      <w:r w:rsidRPr="000A69CB">
        <w:rPr>
          <w:rFonts w:ascii="Times New Roman" w:eastAsia="Times New Roman" w:hAnsi="Times New Roman" w:cs="Times New Roman"/>
          <w:b/>
          <w:bCs/>
          <w:sz w:val="24"/>
          <w:szCs w:val="24"/>
          <w:lang w:eastAsia="ar-SA"/>
        </w:rPr>
        <w:t>Profilul transversal tip</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 xml:space="preserve">In alegerea profilului transversal tip s-au respectat normativele si legislaţia in vigoare, respectiv </w:t>
      </w:r>
      <w:r w:rsidRPr="000A69CB">
        <w:rPr>
          <w:rFonts w:ascii="Times New Roman" w:eastAsia="Times New Roman" w:hAnsi="Times New Roman" w:cs="Times New Roman"/>
          <w:b/>
          <w:bCs/>
          <w:sz w:val="24"/>
          <w:szCs w:val="24"/>
          <w:lang w:eastAsia="ar-SA"/>
        </w:rPr>
        <w:t xml:space="preserve">STAS </w:t>
      </w:r>
      <w:r w:rsidRPr="000A69CB">
        <w:rPr>
          <w:rFonts w:ascii="Times New Roman" w:eastAsia="Times New Roman" w:hAnsi="Times New Roman" w:cs="Times New Roman"/>
          <w:sz w:val="24"/>
          <w:szCs w:val="24"/>
          <w:lang w:eastAsia="ar-SA"/>
        </w:rPr>
        <w:t>10144-1/90 ( Străzi- Profiluri transversale) si Ordinul MT 45/98 (Norme tehnice privind proiectarea , construirea si modernizarea drumurilor).</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In concordanta cu normele tehnice actuale, tinind cont de clasa tehnica in care se încadrează drumurile si de asigurarea posibilităţii scurgerii apelor de suprafaţa, lucrările constau in executarea unui strat de balast completare la fundaţie in grosime de 10 cm si piatra sparta in grosime de 20cm, urmate de doua straturi de covor asfaltic din BAD20 in grosime de 6 cm si BAR16 in grosime de 4 cm, ambele executate mecanizat.</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p>
    <w:p w:rsidR="000A69CB" w:rsidRPr="000A69CB" w:rsidRDefault="000A69CB" w:rsidP="000A69CB">
      <w:pPr>
        <w:suppressAutoHyphens/>
        <w:spacing w:after="0" w:line="240" w:lineRule="auto"/>
        <w:ind w:firstLine="720"/>
        <w:jc w:val="both"/>
        <w:rPr>
          <w:rFonts w:ascii="Times New Roman" w:eastAsia="Times New Roman" w:hAnsi="Times New Roman" w:cs="Times New Roman"/>
          <w:b/>
          <w:sz w:val="24"/>
          <w:szCs w:val="24"/>
          <w:lang w:eastAsia="ar-SA"/>
        </w:rPr>
      </w:pPr>
      <w:r w:rsidRPr="000A69CB">
        <w:rPr>
          <w:rFonts w:ascii="Times New Roman" w:eastAsia="Times New Roman" w:hAnsi="Times New Roman" w:cs="Times New Roman"/>
          <w:sz w:val="24"/>
          <w:szCs w:val="24"/>
          <w:lang w:eastAsia="ar-SA"/>
        </w:rPr>
        <w:pict>
          <v:shape id="_x0000_s1035" type="#_x0000_t75" style="position:absolute;left:0;text-align:left;margin-left:-46.65pt;margin-top:-33.6pt;width:41.9pt;height:34.45pt;z-index:-251655168">
            <v:imagedata r:id="rId7" o:title=""/>
          </v:shape>
          <o:OLEObject Type="Embed" ProgID="CorelDRAW.Graphic.13" ShapeID="_x0000_s1035" DrawAspect="Content" ObjectID="_1567253225" r:id="rId16"/>
        </w:pict>
      </w:r>
      <w:r>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3970" t="14605" r="1460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SKgIAAE8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RD9/SKgIAAE8EAAAOAAAAAAAAAAAAAAAAAC4CAABkcnMv&#10;ZTJvRG9jLnhtbFBLAQItABQABgAIAAAAIQAPMT6c3wAAAAkBAAAPAAAAAAAAAAAAAAAAAIQEAABk&#10;cnMvZG93bnJldi54bWxQSwUGAAAAAAQABADzAAAAkAUAAAAA&#10;" strokecolor="#00214e" strokeweight="1.5pt"/>
            </w:pict>
          </mc:Fallback>
        </mc:AlternateContent>
      </w:r>
      <w:r w:rsidRPr="000A69CB">
        <w:rPr>
          <w:rFonts w:ascii="Times New Roman" w:eastAsia="Times New Roman" w:hAnsi="Times New Roman" w:cs="Times New Roman"/>
          <w:b/>
          <w:sz w:val="24"/>
          <w:szCs w:val="24"/>
          <w:lang w:eastAsia="ar-SA"/>
        </w:rPr>
        <w:t>AGENŢIA PENTRU PROTECŢIA MEDIULUI DÂMBOVIŢA</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Str. Calea Ialomiţei, nr. 1, Târgovişte, Cod 130142</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 xml:space="preserve">E-mail: </w:t>
      </w:r>
      <w:hyperlink r:id="rId17" w:history="1">
        <w:r w:rsidRPr="000A69CB">
          <w:rPr>
            <w:rFonts w:ascii="Times New Roman" w:eastAsia="Times New Roman" w:hAnsi="Times New Roman" w:cs="Times New Roman"/>
            <w:b/>
            <w:bCs/>
            <w:color w:val="333399"/>
            <w:sz w:val="24"/>
            <w:szCs w:val="24"/>
            <w:u w:val="single"/>
            <w:lang w:val="it-IT" w:eastAsia="ar-SA"/>
          </w:rPr>
          <w:t>office@apmdb.anpm.ro</w:t>
        </w:r>
      </w:hyperlink>
      <w:r w:rsidRPr="000A69CB">
        <w:rPr>
          <w:rFonts w:ascii="Times New Roman" w:eastAsia="Times New Roman" w:hAnsi="Times New Roman" w:cs="Times New Roman"/>
          <w:sz w:val="24"/>
          <w:szCs w:val="24"/>
          <w:lang w:val="it-IT" w:eastAsia="ar-SA"/>
        </w:rPr>
        <w:t>; t</w:t>
      </w:r>
      <w:r w:rsidRPr="000A69CB">
        <w:rPr>
          <w:rFonts w:ascii="Times New Roman" w:eastAsia="Times New Roman" w:hAnsi="Times New Roman" w:cs="Times New Roman"/>
          <w:sz w:val="24"/>
          <w:szCs w:val="24"/>
          <w:lang w:eastAsia="ar-SA"/>
        </w:rPr>
        <w:t>el./fax: 0245213959/0245213944</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b/>
          <w:bCs/>
          <w:sz w:val="24"/>
          <w:szCs w:val="24"/>
          <w:lang w:eastAsia="ar-SA"/>
        </w:rPr>
        <w:t xml:space="preserve">A </w:t>
      </w:r>
      <w:r w:rsidRPr="000A69CB">
        <w:rPr>
          <w:rFonts w:ascii="Times New Roman" w:eastAsia="Times New Roman" w:hAnsi="Times New Roman" w:cs="Times New Roman"/>
          <w:sz w:val="24"/>
          <w:szCs w:val="24"/>
          <w:lang w:eastAsia="ar-SA"/>
        </w:rPr>
        <w:t xml:space="preserve">fost stabilite un singur profil transversal tip dupa cum urmează: </w:t>
      </w:r>
      <w:r w:rsidRPr="000A69CB">
        <w:rPr>
          <w:rFonts w:ascii="Times New Roman" w:eastAsia="Times New Roman" w:hAnsi="Times New Roman" w:cs="Times New Roman"/>
          <w:b/>
          <w:bCs/>
          <w:sz w:val="24"/>
          <w:szCs w:val="24"/>
          <w:lang w:eastAsia="ar-SA"/>
        </w:rPr>
        <w:t xml:space="preserve">Profil transversal TIP I </w:t>
      </w:r>
      <w:r w:rsidRPr="000A69CB">
        <w:rPr>
          <w:rFonts w:ascii="Times New Roman" w:eastAsia="Times New Roman" w:hAnsi="Times New Roman" w:cs="Times New Roman"/>
          <w:sz w:val="24"/>
          <w:szCs w:val="24"/>
          <w:lang w:eastAsia="ar-SA"/>
        </w:rPr>
        <w:t>presupune următoarele :</w:t>
      </w:r>
    </w:p>
    <w:p w:rsidR="000A69CB" w:rsidRPr="000A69CB" w:rsidRDefault="000A69CB" w:rsidP="000A69C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lastRenderedPageBreak/>
        <w:t>Parte carosabila cu latime 5.50 m in aliniament</w:t>
      </w:r>
    </w:p>
    <w:p w:rsidR="000A69CB" w:rsidRPr="000A69CB" w:rsidRDefault="000A69CB" w:rsidP="000A69C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Acostamente din ballast cu lăţimea 0,30 m pe ambele parti</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w:t>
      </w:r>
      <w:r w:rsidRPr="000A69CB">
        <w:rPr>
          <w:rFonts w:ascii="Times New Roman" w:eastAsia="Times New Roman" w:hAnsi="Times New Roman" w:cs="Times New Roman"/>
          <w:sz w:val="24"/>
          <w:szCs w:val="24"/>
          <w:lang w:eastAsia="ar-SA"/>
        </w:rPr>
        <w:tab/>
        <w:t>Şanţuri de pamant existente</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w:t>
      </w:r>
      <w:r w:rsidRPr="000A69CB">
        <w:rPr>
          <w:rFonts w:ascii="Times New Roman" w:eastAsia="Times New Roman" w:hAnsi="Times New Roman" w:cs="Times New Roman"/>
          <w:sz w:val="24"/>
          <w:szCs w:val="24"/>
          <w:lang w:eastAsia="ar-SA"/>
        </w:rPr>
        <w:tab/>
        <w:t>Strat de reprofilare din balast in grosime de 10 cm</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w:t>
      </w:r>
      <w:r w:rsidRPr="000A69CB">
        <w:rPr>
          <w:rFonts w:ascii="Times New Roman" w:eastAsia="Times New Roman" w:hAnsi="Times New Roman" w:cs="Times New Roman"/>
          <w:sz w:val="24"/>
          <w:szCs w:val="24"/>
          <w:lang w:eastAsia="ar-SA"/>
        </w:rPr>
        <w:tab/>
        <w:t>Strat de piatra sparta in grosime de 20 cm</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w:t>
      </w:r>
      <w:r w:rsidRPr="000A69CB">
        <w:rPr>
          <w:rFonts w:ascii="Times New Roman" w:eastAsia="Times New Roman" w:hAnsi="Times New Roman" w:cs="Times New Roman"/>
          <w:sz w:val="24"/>
          <w:szCs w:val="24"/>
          <w:lang w:eastAsia="ar-SA"/>
        </w:rPr>
        <w:tab/>
        <w:t>Strat de baza din mixtura asfaltica tip BAD20 6 cm</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w:t>
      </w:r>
      <w:r w:rsidRPr="000A69CB">
        <w:rPr>
          <w:rFonts w:ascii="Times New Roman" w:eastAsia="Times New Roman" w:hAnsi="Times New Roman" w:cs="Times New Roman"/>
          <w:sz w:val="24"/>
          <w:szCs w:val="24"/>
          <w:lang w:eastAsia="ar-SA"/>
        </w:rPr>
        <w:tab/>
        <w:t>Strat de uzura din mixture asfaltica tip BAR16 4cm</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Se va realiza un profil transversal cu elemente geometrice care sa se incadreze in prevederile legale. Se vor menţine lăţimile existente , precum si elementele geometrice existente.</w:t>
      </w:r>
    </w:p>
    <w:p w:rsidR="000A69CB" w:rsidRPr="000A69CB" w:rsidRDefault="000A69CB" w:rsidP="000A69CB">
      <w:pPr>
        <w:suppressAutoHyphens/>
        <w:spacing w:after="0" w:line="240" w:lineRule="auto"/>
        <w:jc w:val="both"/>
        <w:rPr>
          <w:rFonts w:ascii="Times New Roman" w:eastAsia="Times New Roman" w:hAnsi="Times New Roman" w:cs="Times New Roman"/>
          <w:b/>
          <w:bCs/>
          <w:sz w:val="24"/>
          <w:szCs w:val="24"/>
          <w:lang w:eastAsia="ar-SA"/>
        </w:rPr>
      </w:pPr>
      <w:r w:rsidRPr="000A69CB">
        <w:rPr>
          <w:rFonts w:ascii="Times New Roman" w:eastAsia="Times New Roman" w:hAnsi="Times New Roman" w:cs="Times New Roman"/>
          <w:i/>
          <w:iCs/>
          <w:sz w:val="24"/>
          <w:szCs w:val="24"/>
          <w:lang w:eastAsia="ar-SA"/>
        </w:rPr>
        <w:t xml:space="preserve"> </w:t>
      </w:r>
      <w:r w:rsidRPr="000A69CB">
        <w:rPr>
          <w:rFonts w:ascii="Times New Roman" w:eastAsia="Times New Roman" w:hAnsi="Times New Roman" w:cs="Times New Roman"/>
          <w:b/>
          <w:bCs/>
          <w:sz w:val="24"/>
          <w:szCs w:val="24"/>
          <w:lang w:eastAsia="ar-SA"/>
        </w:rPr>
        <w:t>Scurgerea apelor</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Se va realiza drenarea apelor pluviale si evacuarea lor in afara drumului prin sistem de şanţuri săpate pe toata lungimea sectoarelor implicate pe ambele parti.</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Pentru asigurarea continuităţii scurgerii apelor in dreptul gospodăriilor se va decolmata podeţele existente sau locuitorii isi vor achiziţiona din surse proprii dale prefabricate pentru acces.</w:t>
      </w:r>
    </w:p>
    <w:p w:rsidR="000A69CB" w:rsidRPr="000A69CB" w:rsidRDefault="000A69CB" w:rsidP="000A69CB">
      <w:pPr>
        <w:suppressAutoHyphens/>
        <w:spacing w:after="0" w:line="240" w:lineRule="auto"/>
        <w:jc w:val="both"/>
        <w:rPr>
          <w:rFonts w:ascii="Times New Roman" w:eastAsia="Times New Roman" w:hAnsi="Times New Roman" w:cs="Times New Roman"/>
          <w:b/>
          <w:bCs/>
          <w:sz w:val="24"/>
          <w:szCs w:val="24"/>
          <w:lang w:eastAsia="ar-SA"/>
        </w:rPr>
      </w:pPr>
      <w:r w:rsidRPr="000A69CB">
        <w:rPr>
          <w:rFonts w:ascii="Times New Roman" w:eastAsia="Times New Roman" w:hAnsi="Times New Roman" w:cs="Times New Roman"/>
          <w:b/>
          <w:bCs/>
          <w:sz w:val="24"/>
          <w:szCs w:val="24"/>
          <w:lang w:eastAsia="ar-SA"/>
        </w:rPr>
        <w:t>Siguranţa circulaţiei</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Semnalizarea zonei de lucru se va face conform normelor legale. Lucrările de semnalizare şi costul acestora cad în sarcina antreprenorului. Zonele de lucru deschise spre execuţie vor fi obligatoriu iluminate corespunzător.</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Modificările intervenite în circulaţie vor fi semnalizate cu semne de circulaţie corespunzătoare, obţinerea autorizaţiilor necesare căzând în sarcina constructorului.</w:t>
      </w:r>
    </w:p>
    <w:p w:rsidR="000A69CB" w:rsidRPr="000A69CB" w:rsidRDefault="000A69CB" w:rsidP="000A69CB">
      <w:pPr>
        <w:suppressAutoHyphens/>
        <w:spacing w:after="0" w:line="240" w:lineRule="auto"/>
        <w:ind w:firstLine="720"/>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Prin execuţia lucrărilor nu se vor modifica: -elementele geometrice ale profilului transversal:</w:t>
      </w:r>
    </w:p>
    <w:p w:rsidR="000A69CB" w:rsidRPr="000A69CB" w:rsidRDefault="000A69CB" w:rsidP="000A69CB">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lăţimea platformei drumului</w:t>
      </w:r>
    </w:p>
    <w:p w:rsidR="000A69CB" w:rsidRPr="000A69CB" w:rsidRDefault="000A69CB" w:rsidP="000A69CB">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latime parte carosabila</w:t>
      </w:r>
    </w:p>
    <w:p w:rsidR="000A69CB" w:rsidRPr="000A69CB" w:rsidRDefault="000A69CB" w:rsidP="000A69CB">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latime acostament</w:t>
      </w:r>
    </w:p>
    <w:p w:rsidR="000A69CB" w:rsidRPr="000A69CB" w:rsidRDefault="000A69CB" w:rsidP="000A69CB">
      <w:pPr>
        <w:suppressAutoHyphens/>
        <w:spacing w:after="0" w:line="240" w:lineRule="auto"/>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noProof/>
          <w:sz w:val="24"/>
          <w:szCs w:val="24"/>
          <w:lang w:eastAsia="ro-RO"/>
        </w:rPr>
        <mc:AlternateContent>
          <mc:Choice Requires="wpg">
            <w:drawing>
              <wp:anchor distT="141605" distB="175895" distL="25400" distR="25400" simplePos="0" relativeHeight="251663360" behindDoc="0" locked="0" layoutInCell="1" allowOverlap="1">
                <wp:simplePos x="0" y="0"/>
                <wp:positionH relativeFrom="margin">
                  <wp:posOffset>109855</wp:posOffset>
                </wp:positionH>
                <wp:positionV relativeFrom="paragraph">
                  <wp:posOffset>-1874520</wp:posOffset>
                </wp:positionV>
                <wp:extent cx="5536565" cy="1464310"/>
                <wp:effectExtent l="9525" t="8890" r="6985" b="1270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6565" cy="1464310"/>
                          <a:chOff x="1839" y="8690"/>
                          <a:chExt cx="8719" cy="2306"/>
                        </a:xfrm>
                      </wpg:grpSpPr>
                      <wps:wsp>
                        <wps:cNvPr id="9" name="Text Box 14"/>
                        <wps:cNvSpPr txBox="1">
                          <a:spLocks noChangeArrowheads="1"/>
                        </wps:cNvSpPr>
                        <wps:spPr bwMode="auto">
                          <a:xfrm>
                            <a:off x="1839" y="9229"/>
                            <a:ext cx="8719" cy="176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349"/>
                                <w:gridCol w:w="754"/>
                                <w:gridCol w:w="883"/>
                                <w:gridCol w:w="733"/>
                              </w:tblGrid>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ind w:left="1900"/>
                                      <w:rPr>
                                        <w:rStyle w:val="FontStyle66"/>
                                      </w:rPr>
                                    </w:pPr>
                                    <w:r>
                                      <w:rPr>
                                        <w:rStyle w:val="FontStyle66"/>
                                      </w:rPr>
                                      <w:t xml:space="preserve">DENUMIRE </w:t>
                                    </w:r>
                                    <w:r>
                                      <w:rPr>
                                        <w:rStyle w:val="FontStyle66"/>
                                      </w:rPr>
                                      <w:t>MAT STRAT</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H(cm)</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E, Mpa</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8"/>
                                      <w:widowControl/>
                                    </w:pP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Beton asfaltic BAD20</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4</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5000</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0,35</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Beton asfaltic BAR16</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6</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3600</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0.35</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Piatra sparta</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208</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0.27</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Balast</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20+10</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208</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0.27</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Pamant</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Inf.</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70</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0.42</w:t>
                                    </w:r>
                                  </w:p>
                                </w:tc>
                              </w:tr>
                            </w:tbl>
                          </w:txbxContent>
                        </wps:txbx>
                        <wps:bodyPr rot="0" vert="horz" wrap="square" lIns="0" tIns="0" rIns="0" bIns="0" anchor="t" anchorCtr="0" upright="1">
                          <a:noAutofit/>
                        </wps:bodyPr>
                      </wps:wsp>
                      <wps:wsp>
                        <wps:cNvPr id="10" name="Text Box 15"/>
                        <wps:cNvSpPr txBox="1">
                          <a:spLocks noChangeArrowheads="1"/>
                        </wps:cNvSpPr>
                        <wps:spPr bwMode="auto">
                          <a:xfrm>
                            <a:off x="1900" y="8690"/>
                            <a:ext cx="2251"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69CB" w:rsidRDefault="000A69CB" w:rsidP="000A69CB">
                              <w:pPr>
                                <w:pStyle w:val="Style24"/>
                                <w:widowControl/>
                                <w:jc w:val="both"/>
                                <w:rPr>
                                  <w:rStyle w:val="FontStyle65"/>
                                  <w:u w:val="single"/>
                                </w:rPr>
                              </w:pPr>
                              <w:r>
                                <w:rPr>
                                  <w:rStyle w:val="FontStyle65"/>
                                  <w:u w:val="single"/>
                                </w:rPr>
                                <w:t>SISTEM RUTIER SUPLU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8.65pt;margin-top:-147.6pt;width:435.95pt;height:115.3pt;z-index:251663360;mso-wrap-distance-left:2pt;mso-wrap-distance-top:11.15pt;mso-wrap-distance-right:2pt;mso-wrap-distance-bottom:13.85pt;mso-position-horizontal-relative:margin" coordorigin="1839,8690" coordsize="8719,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">
                <v:shapetype id="_x0000_t202" coordsize="21600,21600" o:spt="202" path="m,l,21600r21600,l21600,xe">
                  <v:stroke joinstyle="miter"/>
                  <v:path gradientshapeok="t" o:connecttype="rect"/>
                </v:shapetype>
                <v:shape id="Text Box 14" o:spid="_x0000_s1027" type="#_x0000_t202" style="position:absolute;left:1839;top:9229;width:8719;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349"/>
                          <w:gridCol w:w="754"/>
                          <w:gridCol w:w="883"/>
                          <w:gridCol w:w="733"/>
                        </w:tblGrid>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ind w:left="1900"/>
                                <w:rPr>
                                  <w:rStyle w:val="FontStyle66"/>
                                </w:rPr>
                              </w:pPr>
                              <w:r>
                                <w:rPr>
                                  <w:rStyle w:val="FontStyle66"/>
                                </w:rPr>
                                <w:t xml:space="preserve">DENUMIRE </w:t>
                              </w:r>
                              <w:r>
                                <w:rPr>
                                  <w:rStyle w:val="FontStyle66"/>
                                </w:rPr>
                                <w:t>MAT STRAT</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H(cm)</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E, Mpa</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8"/>
                                <w:widowControl/>
                              </w:pP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Beton asfaltic BAD20</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4</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5000</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0,35</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Beton asfaltic BAR16</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6</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3600</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0.35</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Piatra sparta</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208</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0.27</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Balast</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20+10</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208</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0.27</w:t>
                              </w:r>
                            </w:p>
                          </w:tc>
                        </w:tr>
                        <w:tr w:rsidR="000A69CB">
                          <w:tblPrEx>
                            <w:tblCellMar>
                              <w:top w:w="0" w:type="dxa"/>
                              <w:bottom w:w="0" w:type="dxa"/>
                            </w:tblCellMar>
                          </w:tblPrEx>
                          <w:tc>
                            <w:tcPr>
                              <w:tcW w:w="6349"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Pamant</w:t>
                              </w:r>
                            </w:p>
                          </w:tc>
                          <w:tc>
                            <w:tcPr>
                              <w:tcW w:w="754"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Inf.</w:t>
                              </w:r>
                            </w:p>
                          </w:tc>
                          <w:tc>
                            <w:tcPr>
                              <w:tcW w:w="88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70</w:t>
                              </w:r>
                            </w:p>
                          </w:tc>
                          <w:tc>
                            <w:tcPr>
                              <w:tcW w:w="733" w:type="dxa"/>
                              <w:tcBorders>
                                <w:top w:val="single" w:sz="6" w:space="0" w:color="auto"/>
                                <w:left w:val="single" w:sz="6" w:space="0" w:color="auto"/>
                                <w:bottom w:val="single" w:sz="6" w:space="0" w:color="auto"/>
                                <w:right w:val="single" w:sz="6" w:space="0" w:color="auto"/>
                              </w:tcBorders>
                            </w:tcPr>
                            <w:p w:rsidR="000A69CB" w:rsidRDefault="000A69CB">
                              <w:pPr>
                                <w:pStyle w:val="Style17"/>
                                <w:widowControl/>
                                <w:rPr>
                                  <w:rStyle w:val="FontStyle66"/>
                                </w:rPr>
                              </w:pPr>
                              <w:r>
                                <w:rPr>
                                  <w:rStyle w:val="FontStyle66"/>
                                </w:rPr>
                                <w:t>0.42</w:t>
                              </w:r>
                            </w:p>
                          </w:tc>
                        </w:tr>
                      </w:tbl>
                    </w:txbxContent>
                  </v:textbox>
                </v:shape>
                <v:shape id="Text Box 15" o:spid="_x0000_s1028" type="#_x0000_t202" style="position:absolute;left:1900;top:8690;width:22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0A69CB" w:rsidRDefault="000A69CB" w:rsidP="000A69CB">
                        <w:pPr>
                          <w:pStyle w:val="Style24"/>
                          <w:widowControl/>
                          <w:jc w:val="both"/>
                          <w:rPr>
                            <w:rStyle w:val="FontStyle65"/>
                            <w:u w:val="single"/>
                          </w:rPr>
                        </w:pPr>
                        <w:r>
                          <w:rPr>
                            <w:rStyle w:val="FontStyle65"/>
                            <w:u w:val="single"/>
                          </w:rPr>
                          <w:t>SISTEM RUTIER SUPLU</w:t>
                        </w:r>
                      </w:p>
                    </w:txbxContent>
                  </v:textbox>
                </v:shape>
                <w10:wrap type="topAndBottom" anchorx="margin"/>
              </v:group>
            </w:pict>
          </mc:Fallback>
        </mc:AlternateContent>
      </w:r>
      <w:bookmarkEnd w:id="0"/>
      <w:r w:rsidRPr="000A69CB">
        <w:rPr>
          <w:rFonts w:ascii="Times New Roman" w:eastAsia="Times New Roman" w:hAnsi="Times New Roman" w:cs="Times New Roman"/>
          <w:sz w:val="24"/>
          <w:szCs w:val="24"/>
          <w:lang w:eastAsia="ro-RO"/>
        </w:rPr>
        <w:t>b</w:t>
      </w:r>
      <w:r w:rsidRPr="000A69CB">
        <w:rPr>
          <w:rFonts w:ascii="Times New Roman" w:eastAsia="Times New Roman" w:hAnsi="Times New Roman" w:cs="Times New Roman"/>
          <w:color w:val="8F0000"/>
          <w:sz w:val="24"/>
          <w:szCs w:val="24"/>
          <w:lang w:eastAsia="ro-RO"/>
        </w:rPr>
        <w:t>)</w:t>
      </w:r>
      <w:r w:rsidRPr="000A69CB">
        <w:rPr>
          <w:rFonts w:ascii="Times New Roman" w:eastAsia="Times New Roman" w:hAnsi="Times New Roman" w:cs="Times New Roman"/>
          <w:sz w:val="24"/>
          <w:szCs w:val="24"/>
          <w:lang w:eastAsia="ro-RO"/>
        </w:rPr>
        <w:t>cumularea cu alte proiecte:nu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c</w:t>
      </w:r>
      <w:r w:rsidRPr="000A69CB">
        <w:rPr>
          <w:rFonts w:ascii="Times New Roman" w:eastAsia="Times New Roman" w:hAnsi="Times New Roman" w:cs="Times New Roman"/>
          <w:color w:val="8F0000"/>
          <w:sz w:val="24"/>
          <w:szCs w:val="24"/>
          <w:lang w:eastAsia="ro-RO"/>
        </w:rPr>
        <w:t>)</w:t>
      </w:r>
      <w:r w:rsidRPr="000A69CB">
        <w:rPr>
          <w:rFonts w:ascii="Times New Roman" w:eastAsia="Times New Roman" w:hAnsi="Times New Roman" w:cs="Times New Roman"/>
          <w:sz w:val="24"/>
          <w:szCs w:val="24"/>
          <w:lang w:eastAsia="ro-RO"/>
        </w:rPr>
        <w:t>utilizarea resurselor naturale:nu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val="it-IT" w:eastAsia="ro-RO"/>
        </w:rPr>
      </w:pPr>
      <w:r w:rsidRPr="000A69CB">
        <w:rPr>
          <w:rFonts w:ascii="Times New Roman" w:eastAsia="Times New Roman" w:hAnsi="Times New Roman" w:cs="Times New Roman"/>
          <w:sz w:val="24"/>
          <w:szCs w:val="24"/>
          <w:lang w:eastAsia="ro-RO"/>
        </w:rPr>
        <w:t>d</w:t>
      </w:r>
      <w:r w:rsidRPr="000A69CB">
        <w:rPr>
          <w:rFonts w:ascii="Times New Roman" w:eastAsia="Times New Roman" w:hAnsi="Times New Roman" w:cs="Times New Roman"/>
          <w:color w:val="8F0000"/>
          <w:sz w:val="24"/>
          <w:szCs w:val="24"/>
          <w:lang w:eastAsia="ro-RO"/>
        </w:rPr>
        <w:t>)</w:t>
      </w:r>
      <w:r w:rsidRPr="000A69CB">
        <w:rPr>
          <w:rFonts w:ascii="Times New Roman" w:eastAsia="Times New Roman" w:hAnsi="Times New Roman" w:cs="Times New Roman"/>
          <w:sz w:val="24"/>
          <w:szCs w:val="24"/>
          <w:lang w:eastAsia="ro-RO"/>
        </w:rPr>
        <w:t xml:space="preserve">producţia de deşeuri: </w:t>
      </w:r>
      <w:proofErr w:type="spellStart"/>
      <w:r w:rsidRPr="000A69CB">
        <w:rPr>
          <w:rFonts w:ascii="Times New Roman" w:eastAsia="Times New Roman" w:hAnsi="Times New Roman" w:cs="Times New Roman"/>
          <w:sz w:val="24"/>
          <w:szCs w:val="24"/>
          <w:lang w:val="en-US"/>
        </w:rPr>
        <w:t>deşeurile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menajere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cele</w:t>
      </w:r>
      <w:proofErr w:type="spellEnd"/>
      <w:r w:rsidRPr="000A69CB">
        <w:rPr>
          <w:rFonts w:ascii="Times New Roman" w:eastAsia="Times New Roman" w:hAnsi="Times New Roman" w:cs="Times New Roman"/>
          <w:sz w:val="24"/>
          <w:szCs w:val="24"/>
          <w:lang w:val="en-US"/>
        </w:rPr>
        <w:t xml:space="preserve"> din </w:t>
      </w:r>
      <w:proofErr w:type="spellStart"/>
      <w:r w:rsidRPr="000A69CB">
        <w:rPr>
          <w:rFonts w:ascii="Times New Roman" w:eastAsia="Times New Roman" w:hAnsi="Times New Roman" w:cs="Times New Roman"/>
          <w:sz w:val="24"/>
          <w:szCs w:val="24"/>
          <w:lang w:val="en-US"/>
        </w:rPr>
        <w:t>constructii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vor</w:t>
      </w:r>
      <w:proofErr w:type="spellEnd"/>
      <w:r w:rsidRPr="000A69CB">
        <w:rPr>
          <w:rFonts w:ascii="Times New Roman" w:eastAsia="Times New Roman" w:hAnsi="Times New Roman" w:cs="Times New Roman"/>
          <w:sz w:val="24"/>
          <w:szCs w:val="24"/>
          <w:lang w:val="en-US"/>
        </w:rPr>
        <w:t xml:space="preserve"> fi </w:t>
      </w:r>
      <w:proofErr w:type="spellStart"/>
      <w:r w:rsidRPr="000A69CB">
        <w:rPr>
          <w:rFonts w:ascii="Times New Roman" w:eastAsia="Times New Roman" w:hAnsi="Times New Roman" w:cs="Times New Roman"/>
          <w:sz w:val="24"/>
          <w:szCs w:val="24"/>
          <w:lang w:val="en-US"/>
        </w:rPr>
        <w:t>preluate</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operatori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autorizaţi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deşeurile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rezultate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în</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urma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procesului</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construire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vor</w:t>
      </w:r>
      <w:proofErr w:type="spellEnd"/>
      <w:r w:rsidRPr="000A69CB">
        <w:rPr>
          <w:rFonts w:ascii="Times New Roman" w:eastAsia="Times New Roman" w:hAnsi="Times New Roman" w:cs="Times New Roman"/>
          <w:sz w:val="24"/>
          <w:szCs w:val="24"/>
          <w:lang w:val="en-US"/>
        </w:rPr>
        <w:t xml:space="preserve"> fi </w:t>
      </w:r>
      <w:proofErr w:type="spellStart"/>
      <w:r w:rsidRPr="000A69CB">
        <w:rPr>
          <w:rFonts w:ascii="Times New Roman" w:eastAsia="Times New Roman" w:hAnsi="Times New Roman" w:cs="Times New Roman"/>
          <w:sz w:val="24"/>
          <w:szCs w:val="24"/>
          <w:lang w:val="en-US"/>
        </w:rPr>
        <w:t>colectate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sorturi</w:t>
      </w:r>
      <w:proofErr w:type="spellEnd"/>
      <w:r w:rsidRPr="000A69CB">
        <w:rPr>
          <w:rFonts w:ascii="Times New Roman" w:eastAsia="Times New Roman" w:hAnsi="Times New Roman" w:cs="Times New Roman"/>
          <w:sz w:val="24"/>
          <w:szCs w:val="24"/>
          <w:lang w:val="en-US"/>
        </w:rPr>
        <w:t>,</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eastAsia="ro-RO"/>
        </w:rPr>
      </w:pPr>
      <w:proofErr w:type="spellStart"/>
      <w:proofErr w:type="gramStart"/>
      <w:r w:rsidRPr="000A69CB">
        <w:rPr>
          <w:rFonts w:ascii="Times New Roman" w:eastAsia="Times New Roman" w:hAnsi="Times New Roman" w:cs="Times New Roman"/>
          <w:sz w:val="24"/>
          <w:szCs w:val="24"/>
          <w:lang w:val="en-US"/>
        </w:rPr>
        <w:t>stocate</w:t>
      </w:r>
      <w:proofErr w:type="spellEnd"/>
      <w:proofErr w:type="gram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temporar</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în</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spaţii</w:t>
      </w:r>
      <w:proofErr w:type="spellEnd"/>
      <w:r w:rsidRPr="000A69CB">
        <w:rPr>
          <w:rFonts w:ascii="Times New Roman" w:eastAsia="Times New Roman" w:hAnsi="Times New Roman" w:cs="Times New Roman"/>
          <w:sz w:val="24"/>
          <w:szCs w:val="24"/>
          <w:lang w:val="en-US"/>
        </w:rPr>
        <w:t xml:space="preserve"> special </w:t>
      </w:r>
      <w:proofErr w:type="spellStart"/>
      <w:r w:rsidRPr="000A69CB">
        <w:rPr>
          <w:rFonts w:ascii="Times New Roman" w:eastAsia="Times New Roman" w:hAnsi="Times New Roman" w:cs="Times New Roman"/>
          <w:sz w:val="24"/>
          <w:szCs w:val="24"/>
          <w:lang w:val="en-US"/>
        </w:rPr>
        <w:t>amenajate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şi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valorificate</w:t>
      </w:r>
      <w:proofErr w:type="spellEnd"/>
      <w:r w:rsidRPr="000A69CB">
        <w:rPr>
          <w:rFonts w:ascii="Times New Roman" w:eastAsia="Times New Roman" w:hAnsi="Times New Roman" w:cs="Times New Roman"/>
          <w:sz w:val="24"/>
          <w:szCs w:val="24"/>
          <w:lang w:val="en-US"/>
        </w:rPr>
        <w:t xml:space="preserve">/eliminate </w:t>
      </w:r>
      <w:proofErr w:type="spellStart"/>
      <w:r w:rsidRPr="000A69CB">
        <w:rPr>
          <w:rFonts w:ascii="Times New Roman" w:eastAsia="Times New Roman" w:hAnsi="Times New Roman" w:cs="Times New Roman"/>
          <w:sz w:val="24"/>
          <w:szCs w:val="24"/>
          <w:lang w:val="en-US"/>
        </w:rPr>
        <w:t>prin</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societăţi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autorizate</w:t>
      </w:r>
      <w:proofErr w:type="spellEnd"/>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0A69CB">
        <w:rPr>
          <w:rFonts w:ascii="Times New Roman" w:eastAsia="Times New Roman" w:hAnsi="Times New Roman" w:cs="Times New Roman"/>
          <w:sz w:val="24"/>
          <w:szCs w:val="24"/>
          <w:lang w:eastAsia="ro-RO"/>
        </w:rPr>
        <w:t>e</w:t>
      </w:r>
      <w:r w:rsidRPr="000A69CB">
        <w:rPr>
          <w:rFonts w:ascii="Times New Roman" w:eastAsia="Times New Roman" w:hAnsi="Times New Roman" w:cs="Times New Roman"/>
          <w:color w:val="8F0000"/>
          <w:sz w:val="24"/>
          <w:szCs w:val="24"/>
          <w:lang w:eastAsia="ro-RO"/>
        </w:rPr>
        <w:t>)</w:t>
      </w:r>
      <w:r w:rsidRPr="000A69CB">
        <w:rPr>
          <w:rFonts w:ascii="Times New Roman" w:eastAsia="Times New Roman" w:hAnsi="Times New Roman" w:cs="Times New Roman"/>
          <w:sz w:val="24"/>
          <w:szCs w:val="24"/>
          <w:lang w:eastAsia="ro-RO"/>
        </w:rPr>
        <w:t>emisiile poluante, inclusiv zgomotul şi alte surse de disconfort:</w:t>
      </w:r>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lucrările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şi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măsurile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prevăzute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în</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proiect</w:t>
      </w:r>
      <w:proofErr w:type="spellEnd"/>
      <w:r w:rsidRPr="000A69CB">
        <w:rPr>
          <w:rFonts w:ascii="Times New Roman" w:eastAsia="Times New Roman" w:hAnsi="Times New Roman" w:cs="Times New Roman"/>
          <w:sz w:val="24"/>
          <w:szCs w:val="24"/>
          <w:lang w:val="en-US"/>
        </w:rPr>
        <w:t xml:space="preserve"> nu </w:t>
      </w:r>
      <w:proofErr w:type="spellStart"/>
      <w:r w:rsidRPr="000A69CB">
        <w:rPr>
          <w:rFonts w:ascii="Times New Roman" w:eastAsia="Times New Roman" w:hAnsi="Times New Roman" w:cs="Times New Roman"/>
          <w:sz w:val="24"/>
          <w:szCs w:val="24"/>
          <w:lang w:val="en-US"/>
        </w:rPr>
        <w:t>vor</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afecta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semnificativ</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factorii</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mediu</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aer</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apă</w:t>
      </w:r>
      <w:proofErr w:type="spellEnd"/>
      <w:r w:rsidRPr="000A69CB">
        <w:rPr>
          <w:rFonts w:ascii="Times New Roman" w:eastAsia="Times New Roman" w:hAnsi="Times New Roman" w:cs="Times New Roman"/>
          <w:sz w:val="24"/>
          <w:szCs w:val="24"/>
          <w:lang w:val="en-US"/>
        </w:rPr>
        <w:t xml:space="preserve">, sol, </w:t>
      </w:r>
      <w:proofErr w:type="spellStart"/>
      <w:r w:rsidRPr="000A69CB">
        <w:rPr>
          <w:rFonts w:ascii="Times New Roman" w:eastAsia="Times New Roman" w:hAnsi="Times New Roman" w:cs="Times New Roman"/>
          <w:sz w:val="24"/>
          <w:szCs w:val="24"/>
          <w:lang w:val="en-US"/>
        </w:rPr>
        <w:t>aşezări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umane</w:t>
      </w:r>
      <w:proofErr w:type="spellEnd"/>
      <w:r w:rsidRPr="000A69CB">
        <w:rPr>
          <w:rFonts w:ascii="Times New Roman" w:eastAsia="Times New Roman" w:hAnsi="Times New Roman" w:cs="Times New Roman"/>
          <w:sz w:val="24"/>
          <w:szCs w:val="24"/>
          <w:lang w:val="en-US"/>
        </w:rPr>
        <w:t>);</w:t>
      </w:r>
      <w:r w:rsidRPr="000A69CB">
        <w:rPr>
          <w:rFonts w:ascii="Times New Roman" w:eastAsia="Times New Roman" w:hAnsi="Times New Roman" w:cs="Times New Roman"/>
          <w:snapToGrid w:val="0"/>
          <w:sz w:val="24"/>
          <w:szCs w:val="24"/>
          <w:lang w:eastAsia="ro-RO"/>
        </w:rPr>
        <w:t xml:space="preserve"> </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f</w:t>
      </w:r>
      <w:r w:rsidRPr="000A69CB">
        <w:rPr>
          <w:rFonts w:ascii="Times New Roman" w:eastAsia="Times New Roman" w:hAnsi="Times New Roman" w:cs="Times New Roman"/>
          <w:color w:val="8F0000"/>
          <w:sz w:val="24"/>
          <w:szCs w:val="24"/>
          <w:lang w:eastAsia="ro-RO"/>
        </w:rPr>
        <w:t>)</w:t>
      </w:r>
      <w:r w:rsidRPr="000A69CB">
        <w:rPr>
          <w:rFonts w:ascii="Times New Roman" w:eastAsia="Times New Roman" w:hAnsi="Times New Roman" w:cs="Times New Roman"/>
          <w:sz w:val="24"/>
          <w:szCs w:val="24"/>
          <w:lang w:eastAsia="ro-RO"/>
        </w:rPr>
        <w:t>riscul de accident, ţinându-se seama în special de substanţele şi de tehnologiile utilizate: in timpul lucrarilor de executie pot apare pierderi accidentale de carburanti sau lubrefianti de la vehiculele si utilajele folosite;</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 xml:space="preserve"> 2.</w:t>
      </w:r>
      <w:r w:rsidRPr="000A69CB">
        <w:rPr>
          <w:rFonts w:ascii="Times New Roman" w:eastAsia="Times New Roman" w:hAnsi="Times New Roman" w:cs="Times New Roman"/>
          <w:b/>
          <w:sz w:val="24"/>
          <w:szCs w:val="24"/>
          <w:lang w:eastAsia="ro-RO"/>
        </w:rPr>
        <w:t>Localizarea proiectului</w:t>
      </w:r>
      <w:r w:rsidRPr="000A69CB">
        <w:rPr>
          <w:rFonts w:ascii="Times New Roman" w:eastAsia="Times New Roman" w:hAnsi="Times New Roman" w:cs="Times New Roman"/>
          <w:sz w:val="24"/>
          <w:szCs w:val="24"/>
          <w:lang w:eastAsia="ro-RO"/>
        </w:rPr>
        <w:t>:</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0A69CB" w:rsidRPr="000A69CB" w:rsidRDefault="000A69CB" w:rsidP="000A69CB">
      <w:pPr>
        <w:spacing w:after="0" w:line="240" w:lineRule="auto"/>
        <w:jc w:val="both"/>
        <w:rPr>
          <w:rFonts w:ascii="Times New Roman" w:eastAsia="Times New Roman" w:hAnsi="Times New Roman" w:cs="Times New Roman"/>
          <w:sz w:val="24"/>
          <w:szCs w:val="24"/>
          <w:lang w:val="it-IT" w:eastAsia="ro-RO"/>
        </w:rPr>
      </w:pPr>
      <w:hyperlink r:id="rId18" w:anchor="#" w:history="1"/>
      <w:r w:rsidRPr="000A69CB">
        <w:rPr>
          <w:rFonts w:ascii="Times New Roman" w:eastAsia="Times New Roman" w:hAnsi="Times New Roman" w:cs="Times New Roman"/>
          <w:sz w:val="24"/>
          <w:szCs w:val="24"/>
          <w:lang w:eastAsia="ro-RO"/>
        </w:rPr>
        <w:t>2.1.utilizarea existentă a terenului:</w:t>
      </w:r>
      <w:r w:rsidRPr="000A69CB">
        <w:rPr>
          <w:rFonts w:ascii="Times New Roman" w:eastAsia="Times New Roman" w:hAnsi="Times New Roman" w:cs="Times New Roman"/>
          <w:b/>
          <w:sz w:val="24"/>
          <w:szCs w:val="24"/>
          <w:lang w:val="it-IT" w:eastAsia="ro-RO"/>
        </w:rPr>
        <w:t xml:space="preserve"> </w:t>
      </w:r>
      <w:r w:rsidRPr="000A69CB">
        <w:rPr>
          <w:rFonts w:ascii="Times New Roman" w:eastAsia="Times New Roman" w:hAnsi="Times New Roman" w:cs="Times New Roman"/>
          <w:sz w:val="24"/>
          <w:szCs w:val="24"/>
          <w:lang w:val="it-IT" w:eastAsia="ro-RO"/>
        </w:rPr>
        <w:t>Conform Certificatului de urbanism nr.26 din 10.02.2016,terenurile care fac obiectul proiectului se situeaza in domeniul public.</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lastRenderedPageBreak/>
        <w:t>2.2.relativa abundenţă a resurselor naturale din zonă, calitatea şi capacitatea regenerativă a acestora: 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95250" cy="95250"/>
            <wp:effectExtent l="0" t="0" r="0" b="0"/>
            <wp:docPr id="7" name="Picture 7" descr="C:\Users\Elvira\Sintact 2.0\cache\Legislatie\m.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sp2.3.|_i" descr="C:\Users\Elvira\Sintact 2.0\cache\Legislatie\m.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A69CB">
        <w:rPr>
          <w:rFonts w:ascii="Times New Roman" w:eastAsia="Times New Roman" w:hAnsi="Times New Roman" w:cs="Times New Roman"/>
          <w:sz w:val="24"/>
          <w:szCs w:val="24"/>
          <w:lang w:eastAsia="ro-RO"/>
        </w:rPr>
        <w:t>2.3.capacitatea de absorbţie a mediului, cu atenţie deosebită pentru:</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a)</w:t>
      </w:r>
      <w:r w:rsidRPr="000A69CB">
        <w:rPr>
          <w:rFonts w:ascii="Times New Roman" w:eastAsia="Times New Roman" w:hAnsi="Times New Roman" w:cs="Times New Roman"/>
          <w:sz w:val="24"/>
          <w:szCs w:val="24"/>
          <w:lang w:eastAsia="ro-RO"/>
        </w:rPr>
        <w:t>zonele umede: 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b)</w:t>
      </w:r>
      <w:r w:rsidRPr="000A69CB">
        <w:rPr>
          <w:rFonts w:ascii="Times New Roman" w:eastAsia="Times New Roman" w:hAnsi="Times New Roman" w:cs="Times New Roman"/>
          <w:sz w:val="24"/>
          <w:szCs w:val="24"/>
          <w:lang w:eastAsia="ro-RO"/>
        </w:rPr>
        <w:t>zonele costiere: 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c)</w:t>
      </w:r>
      <w:r w:rsidRPr="000A69CB">
        <w:rPr>
          <w:rFonts w:ascii="Times New Roman" w:eastAsia="Times New Roman" w:hAnsi="Times New Roman" w:cs="Times New Roman"/>
          <w:sz w:val="24"/>
          <w:szCs w:val="24"/>
          <w:lang w:eastAsia="ro-RO"/>
        </w:rPr>
        <w:t>zonele montane şi cele împădurite: nu este cazul;</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d)</w:t>
      </w:r>
      <w:r w:rsidRPr="000A69CB">
        <w:rPr>
          <w:rFonts w:ascii="Times New Roman" w:eastAsia="Times New Roman" w:hAnsi="Times New Roman" w:cs="Times New Roman"/>
          <w:sz w:val="24"/>
          <w:szCs w:val="24"/>
          <w:lang w:eastAsia="ro-RO"/>
        </w:rPr>
        <w:t>parcurile şi rezervaţiile naturale:nu este cazul</w:t>
      </w:r>
      <w:r w:rsidRPr="000A69CB">
        <w:rPr>
          <w:rFonts w:ascii="Times New Roman" w:eastAsia="Times New Roman" w:hAnsi="Times New Roman" w:cs="Times New Roman"/>
          <w:sz w:val="24"/>
          <w:szCs w:val="24"/>
          <w:lang w:val="en-US"/>
        </w:rPr>
        <w:t>.</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e)</w:t>
      </w:r>
      <w:r w:rsidRPr="000A69CB">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f)</w:t>
      </w:r>
      <w:r w:rsidRPr="000A69CB">
        <w:rPr>
          <w:rFonts w:ascii="Times New Roman" w:eastAsia="Times New Roman" w:hAnsi="Times New Roman" w:cs="Times New Roman"/>
          <w:sz w:val="24"/>
          <w:szCs w:val="24"/>
          <w:lang w:eastAsia="ro-RO"/>
        </w:rPr>
        <w:t xml:space="preserve">zonele de protecţie specială, mai ales cele desemnate prin Ordonanţa de urgenţă a Guvernului nr. </w:t>
      </w:r>
      <w:r w:rsidRPr="000A69CB">
        <w:rPr>
          <w:rFonts w:ascii="Times New Roman" w:eastAsia="Times New Roman" w:hAnsi="Times New Roman" w:cs="Times New Roman"/>
          <w:sz w:val="24"/>
          <w:szCs w:val="24"/>
          <w:lang w:eastAsia="ro-RO"/>
        </w:rPr>
        <w:fldChar w:fldCharType="begin"/>
      </w:r>
      <w:r w:rsidRPr="000A69CB">
        <w:rPr>
          <w:rFonts w:ascii="Times New Roman" w:eastAsia="Times New Roman" w:hAnsi="Times New Roman" w:cs="Times New Roman"/>
          <w:sz w:val="24"/>
          <w:szCs w:val="24"/>
          <w:lang w:eastAsia="ro-RO"/>
        </w:rPr>
        <w:instrText>HYPERLINK "../../Arhive Elvira/Elvira/Sintact 2.0/cache/Legislatie/temp/00103869.htm"</w:instrText>
      </w:r>
      <w:r w:rsidRPr="000A69CB">
        <w:rPr>
          <w:rFonts w:ascii="Times New Roman" w:eastAsia="Times New Roman" w:hAnsi="Times New Roman" w:cs="Times New Roman"/>
          <w:sz w:val="24"/>
          <w:szCs w:val="24"/>
          <w:lang w:eastAsia="ro-RO"/>
        </w:rPr>
      </w:r>
      <w:r w:rsidRPr="000A69CB">
        <w:rPr>
          <w:rFonts w:ascii="Times New Roman" w:eastAsia="Times New Roman" w:hAnsi="Times New Roman" w:cs="Times New Roman"/>
          <w:sz w:val="24"/>
          <w:szCs w:val="24"/>
          <w:lang w:eastAsia="ro-RO"/>
        </w:rPr>
        <w:fldChar w:fldCharType="separate"/>
      </w:r>
      <w:r w:rsidRPr="000A69CB">
        <w:rPr>
          <w:rFonts w:ascii="Times New Roman" w:eastAsia="Times New Roman" w:hAnsi="Times New Roman" w:cs="Times New Roman"/>
          <w:sz w:val="24"/>
          <w:szCs w:val="24"/>
          <w:u w:val="single"/>
          <w:lang w:eastAsia="ro-RO"/>
        </w:rPr>
        <w:t>57/2007</w:t>
      </w:r>
      <w:r w:rsidRPr="000A69CB">
        <w:rPr>
          <w:rFonts w:ascii="Times New Roman" w:eastAsia="Times New Roman" w:hAnsi="Times New Roman" w:cs="Times New Roman"/>
          <w:sz w:val="24"/>
          <w:szCs w:val="24"/>
          <w:lang w:eastAsia="ro-RO"/>
        </w:rPr>
        <w:fldChar w:fldCharType="end"/>
      </w:r>
      <w:r w:rsidRPr="000A69CB">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0A69CB">
        <w:rPr>
          <w:rFonts w:ascii="Times New Roman" w:eastAsia="Times New Roman" w:hAnsi="Times New Roman" w:cs="Times New Roman"/>
          <w:sz w:val="24"/>
          <w:szCs w:val="24"/>
          <w:lang w:eastAsia="ro-RO"/>
        </w:rPr>
        <w:fldChar w:fldCharType="begin"/>
      </w:r>
      <w:r w:rsidRPr="000A69CB">
        <w:rPr>
          <w:rFonts w:ascii="Times New Roman" w:eastAsia="Times New Roman" w:hAnsi="Times New Roman" w:cs="Times New Roman"/>
          <w:sz w:val="24"/>
          <w:szCs w:val="24"/>
          <w:lang w:eastAsia="ro-RO"/>
        </w:rPr>
        <w:instrText>HYPERLINK "../../Arhive Elvira/Elvira/Sintact 2.0/cache/Legislatie/temp/00033752.htm"</w:instrText>
      </w:r>
      <w:r w:rsidRPr="000A69CB">
        <w:rPr>
          <w:rFonts w:ascii="Times New Roman" w:eastAsia="Times New Roman" w:hAnsi="Times New Roman" w:cs="Times New Roman"/>
          <w:sz w:val="24"/>
          <w:szCs w:val="24"/>
          <w:lang w:eastAsia="ro-RO"/>
        </w:rPr>
      </w:r>
      <w:r w:rsidRPr="000A69CB">
        <w:rPr>
          <w:rFonts w:ascii="Times New Roman" w:eastAsia="Times New Roman" w:hAnsi="Times New Roman" w:cs="Times New Roman"/>
          <w:sz w:val="24"/>
          <w:szCs w:val="24"/>
          <w:lang w:eastAsia="ro-RO"/>
        </w:rPr>
        <w:fldChar w:fldCharType="separate"/>
      </w:r>
      <w:r w:rsidRPr="000A69CB">
        <w:rPr>
          <w:rFonts w:ascii="Times New Roman" w:eastAsia="Times New Roman" w:hAnsi="Times New Roman" w:cs="Times New Roman"/>
          <w:sz w:val="24"/>
          <w:szCs w:val="24"/>
          <w:u w:val="single"/>
          <w:lang w:eastAsia="ro-RO"/>
        </w:rPr>
        <w:t>5/2000</w:t>
      </w:r>
      <w:r w:rsidRPr="000A69CB">
        <w:rPr>
          <w:rFonts w:ascii="Times New Roman" w:eastAsia="Times New Roman" w:hAnsi="Times New Roman" w:cs="Times New Roman"/>
          <w:sz w:val="24"/>
          <w:szCs w:val="24"/>
          <w:lang w:eastAsia="ro-RO"/>
        </w:rPr>
        <w:fldChar w:fldCharType="end"/>
      </w:r>
      <w:r w:rsidRPr="000A69CB">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0A69CB">
        <w:rPr>
          <w:rFonts w:ascii="Times New Roman" w:eastAsia="Times New Roman" w:hAnsi="Times New Roman" w:cs="Times New Roman"/>
          <w:sz w:val="24"/>
          <w:szCs w:val="24"/>
          <w:lang w:eastAsia="ro-RO"/>
        </w:rPr>
        <w:fldChar w:fldCharType="begin"/>
      </w:r>
      <w:r w:rsidRPr="000A69CB">
        <w:rPr>
          <w:rFonts w:ascii="Times New Roman" w:eastAsia="Times New Roman" w:hAnsi="Times New Roman" w:cs="Times New Roman"/>
          <w:sz w:val="24"/>
          <w:szCs w:val="24"/>
          <w:lang w:eastAsia="ro-RO"/>
        </w:rPr>
        <w:instrText>HYPERLINK "../../Arhive Elvira/Elvira/Sintact 2.0/cache/Legislatie/temp/00008742.htm" \o "Legea apelor (act publicat in M.Of. 244 din 08-oct-1996)"</w:instrText>
      </w:r>
      <w:r w:rsidRPr="000A69CB">
        <w:rPr>
          <w:rFonts w:ascii="Times New Roman" w:eastAsia="Times New Roman" w:hAnsi="Times New Roman" w:cs="Times New Roman"/>
          <w:sz w:val="24"/>
          <w:szCs w:val="24"/>
          <w:lang w:eastAsia="ro-RO"/>
        </w:rPr>
      </w:r>
      <w:r w:rsidRPr="000A69CB">
        <w:rPr>
          <w:rFonts w:ascii="Times New Roman" w:eastAsia="Times New Roman" w:hAnsi="Times New Roman" w:cs="Times New Roman"/>
          <w:sz w:val="24"/>
          <w:szCs w:val="24"/>
          <w:lang w:eastAsia="ro-RO"/>
        </w:rPr>
        <w:fldChar w:fldCharType="separate"/>
      </w:r>
      <w:r w:rsidRPr="000A69CB">
        <w:rPr>
          <w:rFonts w:ascii="Times New Roman" w:eastAsia="Times New Roman" w:hAnsi="Times New Roman" w:cs="Times New Roman"/>
          <w:sz w:val="24"/>
          <w:szCs w:val="24"/>
          <w:u w:val="single"/>
          <w:lang w:eastAsia="ro-RO"/>
        </w:rPr>
        <w:t>107/1996</w:t>
      </w:r>
      <w:r w:rsidRPr="000A69CB">
        <w:rPr>
          <w:rFonts w:ascii="Times New Roman" w:eastAsia="Times New Roman" w:hAnsi="Times New Roman" w:cs="Times New Roman"/>
          <w:sz w:val="24"/>
          <w:szCs w:val="24"/>
          <w:lang w:eastAsia="ro-RO"/>
        </w:rPr>
        <w:fldChar w:fldCharType="end"/>
      </w:r>
      <w:r w:rsidRPr="000A69CB">
        <w:rPr>
          <w:rFonts w:ascii="Times New Roman" w:eastAsia="Times New Roman" w:hAnsi="Times New Roman" w:cs="Times New Roman"/>
          <w:sz w:val="24"/>
          <w:szCs w:val="24"/>
          <w:lang w:eastAsia="ro-RO"/>
        </w:rPr>
        <w:t xml:space="preserve">, cu modificările şi completările ulterioare, şi Hotărârea Guvernului nr. </w:t>
      </w:r>
      <w:r w:rsidRPr="000A69CB">
        <w:rPr>
          <w:rFonts w:ascii="Times New Roman" w:eastAsia="Times New Roman" w:hAnsi="Times New Roman" w:cs="Times New Roman"/>
          <w:sz w:val="24"/>
          <w:szCs w:val="24"/>
          <w:lang w:eastAsia="ro-RO"/>
        </w:rPr>
        <w:fldChar w:fldCharType="begin"/>
      </w:r>
      <w:r w:rsidRPr="000A69CB">
        <w:rPr>
          <w:rFonts w:ascii="Times New Roman" w:eastAsia="Times New Roman" w:hAnsi="Times New Roman" w:cs="Times New Roman"/>
          <w:sz w:val="24"/>
          <w:szCs w:val="24"/>
          <w:lang w:eastAsia="ro-RO"/>
        </w:rPr>
        <w:instrText>HYPERLINK "../../Arhive Elvira/Elvira/Sintact 2.0/cache/Legislatie/temp/00085898.htm"</w:instrText>
      </w:r>
      <w:r w:rsidRPr="000A69CB">
        <w:rPr>
          <w:rFonts w:ascii="Times New Roman" w:eastAsia="Times New Roman" w:hAnsi="Times New Roman" w:cs="Times New Roman"/>
          <w:sz w:val="24"/>
          <w:szCs w:val="24"/>
          <w:lang w:eastAsia="ro-RO"/>
        </w:rPr>
      </w:r>
      <w:r w:rsidRPr="000A69CB">
        <w:rPr>
          <w:rFonts w:ascii="Times New Roman" w:eastAsia="Times New Roman" w:hAnsi="Times New Roman" w:cs="Times New Roman"/>
          <w:sz w:val="24"/>
          <w:szCs w:val="24"/>
          <w:lang w:eastAsia="ro-RO"/>
        </w:rPr>
        <w:fldChar w:fldCharType="separate"/>
      </w:r>
      <w:r w:rsidRPr="000A69CB">
        <w:rPr>
          <w:rFonts w:ascii="Times New Roman" w:eastAsia="Times New Roman" w:hAnsi="Times New Roman" w:cs="Times New Roman"/>
          <w:sz w:val="24"/>
          <w:szCs w:val="24"/>
          <w:u w:val="single"/>
          <w:lang w:eastAsia="ro-RO"/>
        </w:rPr>
        <w:t>930/2005</w:t>
      </w:r>
      <w:r w:rsidRPr="000A69CB">
        <w:rPr>
          <w:rFonts w:ascii="Times New Roman" w:eastAsia="Times New Roman" w:hAnsi="Times New Roman" w:cs="Times New Roman"/>
          <w:sz w:val="24"/>
          <w:szCs w:val="24"/>
          <w:lang w:eastAsia="ro-RO"/>
        </w:rPr>
        <w:fldChar w:fldCharType="end"/>
      </w:r>
      <w:r w:rsidRPr="000A69CB">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 xml:space="preserve"> g)</w:t>
      </w:r>
      <w:r w:rsidRPr="000A69CB">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h)</w:t>
      </w:r>
      <w:r w:rsidRPr="000A69CB">
        <w:rPr>
          <w:rFonts w:ascii="Times New Roman" w:eastAsia="Times New Roman" w:hAnsi="Times New Roman" w:cs="Times New Roman"/>
          <w:sz w:val="24"/>
          <w:szCs w:val="24"/>
          <w:lang w:eastAsia="ro-RO"/>
        </w:rPr>
        <w:t>ariile dens populate:nu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color w:val="8F0000"/>
          <w:sz w:val="24"/>
          <w:szCs w:val="24"/>
          <w:lang w:eastAsia="ro-RO"/>
        </w:rPr>
        <w:t>i)</w:t>
      </w:r>
      <w:r w:rsidRPr="000A69CB">
        <w:rPr>
          <w:rFonts w:ascii="Times New Roman" w:eastAsia="Times New Roman" w:hAnsi="Times New Roman" w:cs="Times New Roman"/>
          <w:sz w:val="24"/>
          <w:szCs w:val="24"/>
          <w:lang w:eastAsia="ro-RO"/>
        </w:rPr>
        <w:t>peisajele cu semnificaţie istorică, culturală şi arheologică: nu este cazul.</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0A69CB">
        <w:rPr>
          <w:rFonts w:ascii="Times New Roman" w:eastAsia="Times New Roman" w:hAnsi="Times New Roman" w:cs="Times New Roman"/>
          <w:b/>
          <w:sz w:val="24"/>
          <w:szCs w:val="24"/>
          <w:lang w:val="en-US"/>
        </w:rPr>
        <w:t xml:space="preserve">3. </w:t>
      </w:r>
      <w:proofErr w:type="spellStart"/>
      <w:r w:rsidRPr="000A69CB">
        <w:rPr>
          <w:rFonts w:ascii="Times New Roman" w:eastAsia="Times New Roman" w:hAnsi="Times New Roman" w:cs="Times New Roman"/>
          <w:b/>
          <w:sz w:val="24"/>
          <w:szCs w:val="24"/>
          <w:lang w:val="en-US"/>
        </w:rPr>
        <w:t>Caracteristicile</w:t>
      </w:r>
      <w:proofErr w:type="spellEnd"/>
      <w:r w:rsidRPr="000A69CB">
        <w:rPr>
          <w:rFonts w:ascii="Times New Roman" w:eastAsia="Times New Roman" w:hAnsi="Times New Roman" w:cs="Times New Roman"/>
          <w:b/>
          <w:sz w:val="24"/>
          <w:szCs w:val="24"/>
          <w:lang w:val="en-US"/>
        </w:rPr>
        <w:t xml:space="preserve"> </w:t>
      </w:r>
      <w:proofErr w:type="spellStart"/>
      <w:r w:rsidRPr="000A69CB">
        <w:rPr>
          <w:rFonts w:ascii="Times New Roman" w:eastAsia="Times New Roman" w:hAnsi="Times New Roman" w:cs="Times New Roman"/>
          <w:b/>
          <w:sz w:val="24"/>
          <w:szCs w:val="24"/>
          <w:lang w:val="en-US"/>
        </w:rPr>
        <w:t>impactului</w:t>
      </w:r>
      <w:proofErr w:type="spellEnd"/>
      <w:r w:rsidRPr="000A69CB">
        <w:rPr>
          <w:rFonts w:ascii="Times New Roman" w:eastAsia="Times New Roman" w:hAnsi="Times New Roman" w:cs="Times New Roman"/>
          <w:b/>
          <w:sz w:val="24"/>
          <w:szCs w:val="24"/>
          <w:lang w:val="en-US"/>
        </w:rPr>
        <w:t xml:space="preserve"> potential</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A69CB">
        <w:rPr>
          <w:rFonts w:ascii="Times New Roman" w:eastAsia="Times New Roman" w:hAnsi="Times New Roman" w:cs="Times New Roman"/>
          <w:sz w:val="24"/>
          <w:szCs w:val="24"/>
          <w:lang w:val="en-US"/>
        </w:rPr>
        <w:t xml:space="preserve">a) </w:t>
      </w:r>
      <w:proofErr w:type="spellStart"/>
      <w:proofErr w:type="gramStart"/>
      <w:r w:rsidRPr="000A69CB">
        <w:rPr>
          <w:rFonts w:ascii="Times New Roman" w:eastAsia="Times New Roman" w:hAnsi="Times New Roman" w:cs="Times New Roman"/>
          <w:sz w:val="24"/>
          <w:szCs w:val="24"/>
          <w:lang w:val="en-US"/>
        </w:rPr>
        <w:t>extinderea</w:t>
      </w:r>
      <w:proofErr w:type="spellEnd"/>
      <w:proofErr w:type="gram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impactului</w:t>
      </w:r>
      <w:proofErr w:type="spellEnd"/>
      <w:r w:rsidRPr="000A69CB">
        <w:rPr>
          <w:rFonts w:ascii="Times New Roman" w:eastAsia="Times New Roman" w:hAnsi="Times New Roman" w:cs="Times New Roman"/>
          <w:sz w:val="24"/>
          <w:szCs w:val="24"/>
          <w:lang w:val="en-US"/>
        </w:rPr>
        <w:t xml:space="preserve">, aria </w:t>
      </w:r>
      <w:proofErr w:type="spellStart"/>
      <w:r w:rsidRPr="000A69CB">
        <w:rPr>
          <w:rFonts w:ascii="Times New Roman" w:eastAsia="Times New Roman" w:hAnsi="Times New Roman" w:cs="Times New Roman"/>
          <w:sz w:val="24"/>
          <w:szCs w:val="24"/>
          <w:lang w:val="en-US"/>
        </w:rPr>
        <w:t>geografica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numarul</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persoanelor</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afectate</w:t>
      </w:r>
      <w:proofErr w:type="spellEnd"/>
      <w:r w:rsidRPr="000A69CB">
        <w:rPr>
          <w:rFonts w:ascii="Times New Roman" w:eastAsia="Times New Roman" w:hAnsi="Times New Roman" w:cs="Times New Roman"/>
          <w:sz w:val="24"/>
          <w:szCs w:val="24"/>
          <w:lang w:val="en-US"/>
        </w:rPr>
        <w:t xml:space="preserve">- nu </w:t>
      </w:r>
      <w:proofErr w:type="spellStart"/>
      <w:r w:rsidRPr="000A69CB">
        <w:rPr>
          <w:rFonts w:ascii="Times New Roman" w:eastAsia="Times New Roman" w:hAnsi="Times New Roman" w:cs="Times New Roman"/>
          <w:sz w:val="24"/>
          <w:szCs w:val="24"/>
          <w:lang w:val="en-US"/>
        </w:rPr>
        <w:t>este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cazul</w:t>
      </w:r>
      <w:proofErr w:type="spellEnd"/>
      <w:r w:rsidRPr="000A69CB">
        <w:rPr>
          <w:rFonts w:ascii="Times New Roman" w:eastAsia="Times New Roman" w:hAnsi="Times New Roman" w:cs="Times New Roman"/>
          <w:sz w:val="24"/>
          <w:szCs w:val="24"/>
          <w:lang w:val="en-US"/>
        </w:rPr>
        <w:t>.</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A69CB">
        <w:rPr>
          <w:rFonts w:ascii="Times New Roman" w:eastAsia="Times New Roman" w:hAnsi="Times New Roman" w:cs="Times New Roman"/>
          <w:sz w:val="24"/>
          <w:szCs w:val="24"/>
          <w:lang w:val="en-US"/>
        </w:rPr>
        <w:t xml:space="preserve">b) </w:t>
      </w:r>
      <w:proofErr w:type="spellStart"/>
      <w:proofErr w:type="gramStart"/>
      <w:r w:rsidRPr="000A69CB">
        <w:rPr>
          <w:rFonts w:ascii="Times New Roman" w:eastAsia="Times New Roman" w:hAnsi="Times New Roman" w:cs="Times New Roman"/>
          <w:sz w:val="24"/>
          <w:szCs w:val="24"/>
          <w:lang w:val="en-US"/>
        </w:rPr>
        <w:t>natura</w:t>
      </w:r>
      <w:proofErr w:type="spellEnd"/>
      <w:proofErr w:type="gram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transfrontiera</w:t>
      </w:r>
      <w:proofErr w:type="spellEnd"/>
      <w:r w:rsidRPr="000A69CB">
        <w:rPr>
          <w:rFonts w:ascii="Times New Roman" w:eastAsia="Times New Roman" w:hAnsi="Times New Roman" w:cs="Times New Roman"/>
          <w:sz w:val="24"/>
          <w:szCs w:val="24"/>
          <w:lang w:val="en-US"/>
        </w:rPr>
        <w:t xml:space="preserve"> a </w:t>
      </w:r>
      <w:proofErr w:type="spellStart"/>
      <w:r w:rsidRPr="000A69CB">
        <w:rPr>
          <w:rFonts w:ascii="Times New Roman" w:eastAsia="Times New Roman" w:hAnsi="Times New Roman" w:cs="Times New Roman"/>
          <w:sz w:val="24"/>
          <w:szCs w:val="24"/>
          <w:lang w:val="en-US"/>
        </w:rPr>
        <w:t>impactului</w:t>
      </w:r>
      <w:proofErr w:type="spellEnd"/>
      <w:r w:rsidRPr="000A69CB">
        <w:rPr>
          <w:rFonts w:ascii="Times New Roman" w:eastAsia="Times New Roman" w:hAnsi="Times New Roman" w:cs="Times New Roman"/>
          <w:sz w:val="24"/>
          <w:szCs w:val="24"/>
          <w:lang w:val="en-US"/>
        </w:rPr>
        <w:t xml:space="preserve"> - </w:t>
      </w:r>
      <w:proofErr w:type="spellStart"/>
      <w:r w:rsidRPr="000A69CB">
        <w:rPr>
          <w:rFonts w:ascii="Times New Roman" w:eastAsia="Times New Roman" w:hAnsi="Times New Roman" w:cs="Times New Roman"/>
          <w:sz w:val="24"/>
          <w:szCs w:val="24"/>
          <w:lang w:val="en-US"/>
        </w:rPr>
        <w:t>lucrarile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propuse</w:t>
      </w:r>
      <w:proofErr w:type="spellEnd"/>
      <w:r w:rsidRPr="000A69CB">
        <w:rPr>
          <w:rFonts w:ascii="Times New Roman" w:eastAsia="Times New Roman" w:hAnsi="Times New Roman" w:cs="Times New Roman"/>
          <w:sz w:val="24"/>
          <w:szCs w:val="24"/>
          <w:lang w:val="en-US"/>
        </w:rPr>
        <w:t xml:space="preserve"> nu au </w:t>
      </w:r>
      <w:proofErr w:type="spellStart"/>
      <w:r w:rsidRPr="000A69CB">
        <w:rPr>
          <w:rFonts w:ascii="Times New Roman" w:eastAsia="Times New Roman" w:hAnsi="Times New Roman" w:cs="Times New Roman"/>
          <w:sz w:val="24"/>
          <w:szCs w:val="24"/>
          <w:lang w:val="en-US"/>
        </w:rPr>
        <w:t>efecte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transfrontiera</w:t>
      </w:r>
      <w:proofErr w:type="spellEnd"/>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A69CB">
        <w:rPr>
          <w:rFonts w:ascii="Times New Roman" w:eastAsia="Times New Roman" w:hAnsi="Times New Roman" w:cs="Times New Roman"/>
          <w:sz w:val="24"/>
          <w:szCs w:val="24"/>
          <w:lang w:val="en-US"/>
        </w:rPr>
        <w:t xml:space="preserve">c) </w:t>
      </w:r>
      <w:proofErr w:type="spellStart"/>
      <w:proofErr w:type="gramStart"/>
      <w:r w:rsidRPr="000A69CB">
        <w:rPr>
          <w:rFonts w:ascii="Times New Roman" w:eastAsia="Times New Roman" w:hAnsi="Times New Roman" w:cs="Times New Roman"/>
          <w:sz w:val="24"/>
          <w:szCs w:val="24"/>
          <w:lang w:val="en-US"/>
        </w:rPr>
        <w:t>marimea</w:t>
      </w:r>
      <w:proofErr w:type="spellEnd"/>
      <w:proofErr w:type="gram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complexitatea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impactului</w:t>
      </w:r>
      <w:proofErr w:type="spellEnd"/>
      <w:r w:rsidRPr="000A69CB">
        <w:rPr>
          <w:rFonts w:ascii="Times New Roman" w:eastAsia="Times New Roman" w:hAnsi="Times New Roman" w:cs="Times New Roman"/>
          <w:sz w:val="24"/>
          <w:szCs w:val="24"/>
          <w:lang w:val="en-US"/>
        </w:rPr>
        <w:t xml:space="preserve"> – impact </w:t>
      </w:r>
      <w:proofErr w:type="spellStart"/>
      <w:r w:rsidRPr="000A69CB">
        <w:rPr>
          <w:rFonts w:ascii="Times New Roman" w:eastAsia="Times New Roman" w:hAnsi="Times New Roman" w:cs="Times New Roman"/>
          <w:sz w:val="24"/>
          <w:szCs w:val="24"/>
          <w:lang w:val="en-US"/>
        </w:rPr>
        <w:t>relativ</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redus</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şi</w:t>
      </w:r>
      <w:proofErr w:type="spellEnd"/>
      <w:r w:rsidRPr="000A69CB">
        <w:rPr>
          <w:rFonts w:ascii="Times New Roman" w:eastAsia="Times New Roman" w:hAnsi="Times New Roman" w:cs="Times New Roman"/>
          <w:sz w:val="24"/>
          <w:szCs w:val="24"/>
          <w:lang w:val="en-US"/>
        </w:rPr>
        <w:t xml:space="preserve"> local, </w:t>
      </w:r>
      <w:proofErr w:type="spellStart"/>
      <w:r w:rsidRPr="000A69CB">
        <w:rPr>
          <w:rFonts w:ascii="Times New Roman" w:eastAsia="Times New Roman" w:hAnsi="Times New Roman" w:cs="Times New Roman"/>
          <w:sz w:val="24"/>
          <w:szCs w:val="24"/>
          <w:lang w:val="en-US"/>
        </w:rPr>
        <w:t>pe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perioada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execuţiei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proiectului</w:t>
      </w:r>
      <w:proofErr w:type="spellEnd"/>
      <w:r w:rsidRPr="000A69CB">
        <w:rPr>
          <w:rFonts w:ascii="Times New Roman" w:eastAsia="Times New Roman" w:hAnsi="Times New Roman" w:cs="Times New Roman"/>
          <w:sz w:val="24"/>
          <w:szCs w:val="24"/>
          <w:lang w:val="en-US"/>
        </w:rPr>
        <w:t>..</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A69CB">
        <w:rPr>
          <w:rFonts w:ascii="Times New Roman" w:eastAsia="Times New Roman" w:hAnsi="Times New Roman" w:cs="Times New Roman"/>
          <w:sz w:val="24"/>
          <w:szCs w:val="24"/>
          <w:lang w:val="en-US"/>
        </w:rPr>
        <w:t xml:space="preserve">d) </w:t>
      </w:r>
      <w:proofErr w:type="spellStart"/>
      <w:proofErr w:type="gramStart"/>
      <w:r w:rsidRPr="000A69CB">
        <w:rPr>
          <w:rFonts w:ascii="Times New Roman" w:eastAsia="Times New Roman" w:hAnsi="Times New Roman" w:cs="Times New Roman"/>
          <w:sz w:val="24"/>
          <w:szCs w:val="24"/>
          <w:lang w:val="en-US"/>
        </w:rPr>
        <w:t>probabilitatea</w:t>
      </w:r>
      <w:proofErr w:type="spellEnd"/>
      <w:proofErr w:type="gram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impactului</w:t>
      </w:r>
      <w:proofErr w:type="spellEnd"/>
      <w:r w:rsidRPr="000A69CB">
        <w:rPr>
          <w:rFonts w:ascii="Times New Roman" w:eastAsia="Times New Roman" w:hAnsi="Times New Roman" w:cs="Times New Roman"/>
          <w:sz w:val="24"/>
          <w:szCs w:val="24"/>
          <w:lang w:val="en-US"/>
        </w:rPr>
        <w:t xml:space="preserve"> - impact cu </w:t>
      </w:r>
      <w:proofErr w:type="spellStart"/>
      <w:r w:rsidRPr="000A69CB">
        <w:rPr>
          <w:rFonts w:ascii="Times New Roman" w:eastAsia="Times New Roman" w:hAnsi="Times New Roman" w:cs="Times New Roman"/>
          <w:sz w:val="24"/>
          <w:szCs w:val="24"/>
          <w:lang w:val="en-US"/>
        </w:rPr>
        <w:t>probabilitate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redusă</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atât</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parcursul</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realizării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investiţiei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cât</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şi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după</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realizarea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acestuia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deoarece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măsurile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prevăzute</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proiect</w:t>
      </w:r>
      <w:proofErr w:type="spellEnd"/>
      <w:r w:rsidRPr="000A69CB">
        <w:rPr>
          <w:rFonts w:ascii="Times New Roman" w:eastAsia="Times New Roman" w:hAnsi="Times New Roman" w:cs="Times New Roman"/>
          <w:sz w:val="24"/>
          <w:szCs w:val="24"/>
          <w:lang w:val="en-US"/>
        </w:rPr>
        <w:t xml:space="preserve"> nu </w:t>
      </w:r>
      <w:proofErr w:type="spellStart"/>
      <w:r w:rsidRPr="000A69CB">
        <w:rPr>
          <w:rFonts w:ascii="Times New Roman" w:eastAsia="Times New Roman" w:hAnsi="Times New Roman" w:cs="Times New Roman"/>
          <w:sz w:val="24"/>
          <w:szCs w:val="24"/>
          <w:lang w:val="en-US"/>
        </w:rPr>
        <w:t>vor</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afecta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semnificativ</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factorii</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mediu</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aer</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apă</w:t>
      </w:r>
      <w:proofErr w:type="spellEnd"/>
      <w:r w:rsidRPr="000A69CB">
        <w:rPr>
          <w:rFonts w:ascii="Times New Roman" w:eastAsia="Times New Roman" w:hAnsi="Times New Roman" w:cs="Times New Roman"/>
          <w:sz w:val="24"/>
          <w:szCs w:val="24"/>
          <w:lang w:val="en-US"/>
        </w:rPr>
        <w:t xml:space="preserve">, sol, </w:t>
      </w:r>
      <w:proofErr w:type="spellStart"/>
      <w:r w:rsidRPr="000A69CB">
        <w:rPr>
          <w:rFonts w:ascii="Times New Roman" w:eastAsia="Times New Roman" w:hAnsi="Times New Roman" w:cs="Times New Roman"/>
          <w:sz w:val="24"/>
          <w:szCs w:val="24"/>
          <w:lang w:val="en-US"/>
        </w:rPr>
        <w:t>aşezări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umane</w:t>
      </w:r>
      <w:proofErr w:type="spellEnd"/>
      <w:r w:rsidRPr="000A69CB">
        <w:rPr>
          <w:rFonts w:ascii="Times New Roman" w:eastAsia="Times New Roman" w:hAnsi="Times New Roman" w:cs="Times New Roman"/>
          <w:sz w:val="24"/>
          <w:szCs w:val="24"/>
          <w:lang w:val="en-US"/>
        </w:rPr>
        <w:t>);..</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A69CB">
        <w:rPr>
          <w:rFonts w:ascii="Times New Roman" w:eastAsia="Times New Roman" w:hAnsi="Times New Roman" w:cs="Times New Roman"/>
          <w:sz w:val="24"/>
          <w:szCs w:val="24"/>
          <w:lang w:val="en-US"/>
        </w:rPr>
        <w:t xml:space="preserve">e) </w:t>
      </w:r>
      <w:proofErr w:type="spellStart"/>
      <w:proofErr w:type="gramStart"/>
      <w:r w:rsidRPr="000A69CB">
        <w:rPr>
          <w:rFonts w:ascii="Times New Roman" w:eastAsia="Times New Roman" w:hAnsi="Times New Roman" w:cs="Times New Roman"/>
          <w:sz w:val="24"/>
          <w:szCs w:val="24"/>
          <w:lang w:val="en-US"/>
        </w:rPr>
        <w:t>durata</w:t>
      </w:r>
      <w:proofErr w:type="spellEnd"/>
      <w:proofErr w:type="gram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frecventa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reversibilitatea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impactului</w:t>
      </w:r>
      <w:proofErr w:type="spellEnd"/>
      <w:r w:rsidRPr="000A69CB">
        <w:rPr>
          <w:rFonts w:ascii="Times New Roman" w:eastAsia="Times New Roman" w:hAnsi="Times New Roman" w:cs="Times New Roman"/>
          <w:sz w:val="24"/>
          <w:szCs w:val="24"/>
          <w:lang w:val="en-US"/>
        </w:rPr>
        <w:t xml:space="preserve"> - impact cu </w:t>
      </w:r>
      <w:proofErr w:type="spellStart"/>
      <w:r w:rsidRPr="000A69CB">
        <w:rPr>
          <w:rFonts w:ascii="Times New Roman" w:eastAsia="Times New Roman" w:hAnsi="Times New Roman" w:cs="Times New Roman"/>
          <w:sz w:val="24"/>
          <w:szCs w:val="24"/>
          <w:lang w:val="en-US"/>
        </w:rPr>
        <w:t>durată</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frecvenţă</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şi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reversibilitate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reduse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datorită</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naturii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proiectului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şi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măsurilor</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prevăzute</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acesta</w:t>
      </w:r>
      <w:proofErr w:type="spellEnd"/>
      <w:r w:rsidRPr="000A69CB">
        <w:rPr>
          <w:rFonts w:ascii="Times New Roman" w:eastAsia="Times New Roman" w:hAnsi="Times New Roman" w:cs="Times New Roman"/>
          <w:sz w:val="24"/>
          <w:szCs w:val="24"/>
          <w:lang w:val="en-US"/>
        </w:rPr>
        <w:t xml:space="preserve"> </w:t>
      </w:r>
    </w:p>
    <w:p w:rsidR="000A69CB" w:rsidRPr="000A69CB" w:rsidRDefault="000A69CB" w:rsidP="000A69C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A69CB">
        <w:rPr>
          <w:rFonts w:ascii="Times New Roman" w:eastAsia="Times New Roman" w:hAnsi="Times New Roman" w:cs="Times New Roman"/>
          <w:sz w:val="24"/>
          <w:szCs w:val="24"/>
          <w:lang w:val="en-US"/>
        </w:rPr>
        <w:t xml:space="preserve">Din </w:t>
      </w:r>
      <w:proofErr w:type="spellStart"/>
      <w:r w:rsidRPr="000A69CB">
        <w:rPr>
          <w:rFonts w:ascii="Times New Roman" w:eastAsia="Times New Roman" w:hAnsi="Times New Roman" w:cs="Times New Roman"/>
          <w:sz w:val="24"/>
          <w:szCs w:val="24"/>
          <w:lang w:val="en-US"/>
        </w:rPr>
        <w:t>analiza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criteriilor</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selectie</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pentru</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stabilirea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necesitatii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evaluarii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impactului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asupra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mediului</w:t>
      </w:r>
      <w:proofErr w:type="spellEnd"/>
      <w:r w:rsidRPr="000A69CB">
        <w:rPr>
          <w:rFonts w:ascii="Times New Roman" w:eastAsia="Times New Roman" w:hAnsi="Times New Roman" w:cs="Times New Roman"/>
          <w:sz w:val="24"/>
          <w:szCs w:val="24"/>
          <w:lang w:val="en-US"/>
        </w:rPr>
        <w:t xml:space="preserve"> din </w:t>
      </w:r>
      <w:proofErr w:type="spellStart"/>
      <w:r w:rsidRPr="000A69CB">
        <w:rPr>
          <w:rFonts w:ascii="Times New Roman" w:eastAsia="Times New Roman" w:hAnsi="Times New Roman" w:cs="Times New Roman"/>
          <w:sz w:val="24"/>
          <w:szCs w:val="24"/>
          <w:lang w:val="en-US"/>
        </w:rPr>
        <w:t>Anexa</w:t>
      </w:r>
      <w:proofErr w:type="spellEnd"/>
      <w:r w:rsidRPr="000A69CB">
        <w:rPr>
          <w:rFonts w:ascii="Times New Roman" w:eastAsia="Times New Roman" w:hAnsi="Times New Roman" w:cs="Times New Roman"/>
          <w:sz w:val="24"/>
          <w:szCs w:val="24"/>
          <w:lang w:val="en-US"/>
        </w:rPr>
        <w:t xml:space="preserve"> 3 la HG 445/2009 </w:t>
      </w:r>
      <w:proofErr w:type="spellStart"/>
      <w:r w:rsidRPr="000A69CB">
        <w:rPr>
          <w:rFonts w:ascii="Times New Roman" w:eastAsia="Times New Roman" w:hAnsi="Times New Roman" w:cs="Times New Roman"/>
          <w:sz w:val="24"/>
          <w:szCs w:val="24"/>
          <w:lang w:val="en-US"/>
        </w:rPr>
        <w:t>mentionate</w:t>
      </w:r>
      <w:proofErr w:type="spellEnd"/>
      <w:r w:rsidRPr="000A69CB">
        <w:rPr>
          <w:rFonts w:ascii="Times New Roman" w:eastAsia="Times New Roman" w:hAnsi="Times New Roman" w:cs="Times New Roman"/>
          <w:sz w:val="24"/>
          <w:szCs w:val="24"/>
          <w:lang w:val="en-US"/>
        </w:rPr>
        <w:t xml:space="preserve"> </w:t>
      </w:r>
      <w:proofErr w:type="gramStart"/>
      <w:r w:rsidRPr="000A69CB">
        <w:rPr>
          <w:rFonts w:ascii="Times New Roman" w:eastAsia="Times New Roman" w:hAnsi="Times New Roman" w:cs="Times New Roman"/>
          <w:sz w:val="24"/>
          <w:szCs w:val="24"/>
          <w:lang w:val="en-US"/>
        </w:rPr>
        <w:t>anterior ,</w:t>
      </w:r>
      <w:proofErr w:type="gramEnd"/>
      <w:r w:rsidRPr="000A69CB">
        <w:rPr>
          <w:rFonts w:ascii="Times New Roman" w:eastAsia="Times New Roman" w:hAnsi="Times New Roman" w:cs="Times New Roman"/>
          <w:sz w:val="24"/>
          <w:szCs w:val="24"/>
          <w:lang w:val="en-US"/>
        </w:rPr>
        <w:t xml:space="preserve"> s-a </w:t>
      </w:r>
      <w:proofErr w:type="spellStart"/>
      <w:r w:rsidRPr="000A69CB">
        <w:rPr>
          <w:rFonts w:ascii="Times New Roman" w:eastAsia="Times New Roman" w:hAnsi="Times New Roman" w:cs="Times New Roman"/>
          <w:sz w:val="24"/>
          <w:szCs w:val="24"/>
          <w:lang w:val="en-US"/>
        </w:rPr>
        <w:t>decis</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continuarea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procedurii</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privind</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emiterea</w:t>
      </w:r>
      <w:proofErr w:type="spellEnd"/>
      <w:r w:rsidRPr="000A69CB">
        <w:rPr>
          <w:rFonts w:ascii="Times New Roman" w:eastAsia="Times New Roman" w:hAnsi="Times New Roman" w:cs="Times New Roman"/>
          <w:sz w:val="24"/>
          <w:szCs w:val="24"/>
          <w:lang w:val="en-US"/>
        </w:rPr>
        <w:t xml:space="preserve"> </w:t>
      </w:r>
      <w:proofErr w:type="spellStart"/>
      <w:r w:rsidRPr="000A69CB">
        <w:rPr>
          <w:rFonts w:ascii="Times New Roman" w:eastAsia="Times New Roman" w:hAnsi="Times New Roman" w:cs="Times New Roman"/>
          <w:sz w:val="24"/>
          <w:szCs w:val="24"/>
          <w:lang w:val="en-US"/>
        </w:rPr>
        <w:t>aprobarii</w:t>
      </w:r>
      <w:proofErr w:type="spellEnd"/>
      <w:r w:rsidRPr="000A69CB">
        <w:rPr>
          <w:rFonts w:ascii="Times New Roman" w:eastAsia="Times New Roman" w:hAnsi="Times New Roman" w:cs="Times New Roman"/>
          <w:sz w:val="24"/>
          <w:szCs w:val="24"/>
          <w:lang w:val="en-US"/>
        </w:rPr>
        <w:t xml:space="preserve"> de </w:t>
      </w:r>
      <w:proofErr w:type="spellStart"/>
      <w:r w:rsidRPr="000A69CB">
        <w:rPr>
          <w:rFonts w:ascii="Times New Roman" w:eastAsia="Times New Roman" w:hAnsi="Times New Roman" w:cs="Times New Roman"/>
          <w:sz w:val="24"/>
          <w:szCs w:val="24"/>
          <w:lang w:val="en-US"/>
        </w:rPr>
        <w:t>dezvoltare</w:t>
      </w:r>
      <w:proofErr w:type="spellEnd"/>
      <w:r w:rsidRPr="000A69CB">
        <w:rPr>
          <w:rFonts w:ascii="Times New Roman" w:eastAsia="Times New Roman" w:hAnsi="Times New Roman" w:cs="Times New Roman"/>
          <w:sz w:val="24"/>
          <w:szCs w:val="24"/>
          <w:lang w:val="en-US"/>
        </w:rPr>
        <w:t xml:space="preserve"> a </w:t>
      </w:r>
      <w:proofErr w:type="spellStart"/>
      <w:r w:rsidRPr="000A69CB">
        <w:rPr>
          <w:rFonts w:ascii="Times New Roman" w:eastAsia="Times New Roman" w:hAnsi="Times New Roman" w:cs="Times New Roman"/>
          <w:sz w:val="24"/>
          <w:szCs w:val="24"/>
          <w:lang w:val="en-US"/>
        </w:rPr>
        <w:t>proiectului</w:t>
      </w:r>
      <w:proofErr w:type="spellEnd"/>
      <w:r w:rsidRPr="000A69CB">
        <w:rPr>
          <w:rFonts w:ascii="Times New Roman" w:eastAsia="Times New Roman" w:hAnsi="Times New Roman" w:cs="Times New Roman"/>
          <w:sz w:val="24"/>
          <w:szCs w:val="24"/>
          <w:lang w:val="en-US"/>
        </w:rPr>
        <w:t>.</w:t>
      </w:r>
    </w:p>
    <w:p w:rsidR="000A69CB" w:rsidRPr="000A69CB" w:rsidRDefault="000A69CB" w:rsidP="000A69CB">
      <w:pPr>
        <w:spacing w:after="0" w:line="240" w:lineRule="auto"/>
        <w:jc w:val="both"/>
        <w:rPr>
          <w:rFonts w:ascii="Times New Roman" w:eastAsia="Times New Roman" w:hAnsi="Times New Roman" w:cs="Times New Roman"/>
          <w:b/>
          <w:sz w:val="24"/>
          <w:szCs w:val="24"/>
          <w:lang w:eastAsia="ro-RO"/>
        </w:rPr>
      </w:pPr>
      <w:r w:rsidRPr="000A69CB">
        <w:rPr>
          <w:rFonts w:ascii="Times New Roman" w:eastAsia="Times New Roman" w:hAnsi="Times New Roman" w:cs="Times New Roman"/>
          <w:b/>
          <w:sz w:val="24"/>
          <w:szCs w:val="24"/>
          <w:lang w:eastAsia="ro-RO"/>
        </w:rPr>
        <w:t>Conditiile de realizare a proiectului</w:t>
      </w:r>
    </w:p>
    <w:p w:rsidR="000A69CB" w:rsidRPr="000A69CB" w:rsidRDefault="000A69CB" w:rsidP="000A69CB">
      <w:pPr>
        <w:spacing w:after="0" w:line="240" w:lineRule="auto"/>
        <w:jc w:val="both"/>
        <w:rPr>
          <w:rFonts w:ascii="Times New Roman" w:eastAsia="Times New Roman" w:hAnsi="Times New Roman" w:cs="Times New Roman"/>
          <w:bCs/>
          <w:sz w:val="24"/>
          <w:szCs w:val="24"/>
          <w:lang w:eastAsia="ro-RO"/>
        </w:rPr>
      </w:pPr>
      <w:r w:rsidRPr="000A69CB">
        <w:rPr>
          <w:rFonts w:ascii="Times New Roman" w:eastAsia="Times New Roman" w:hAnsi="Times New Roman" w:cs="Times New Roman"/>
          <w:bCs/>
          <w:sz w:val="24"/>
          <w:szCs w:val="24"/>
          <w:lang w:eastAsia="ro-RO"/>
        </w:rPr>
        <w:t> -respectarea amplasamentului conform planului de situatie anexat documentatiei, respectarea tuturor solutiilor tehnice, a avizelor solicitate de alte institutii.</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-supravegherea lucrarilor se va face prin monitorizare permanenta, avand ca scop principal minimizarea impactului asupra mediului, cu obligatia titularului de a informa rapid organele administratiei locale, asupra oricarui incident asupra factorilor de mediu.</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-anuntarea Agentiei pentru Protectia Mediului Dambovita in situatia in care apar elemente noi, nespecificate in documentatie, care nu au fost luate in consideratie la emiterea prezentei decizii.</w:t>
      </w:r>
    </w:p>
    <w:p w:rsidR="000A69CB" w:rsidRPr="000A69CB" w:rsidRDefault="000A69CB" w:rsidP="000A69CB">
      <w:pPr>
        <w:spacing w:after="0" w:line="240" w:lineRule="auto"/>
        <w:jc w:val="both"/>
        <w:rPr>
          <w:rFonts w:ascii="Times New Roman" w:eastAsia="Times New Roman" w:hAnsi="Times New Roman" w:cs="Times New Roman"/>
          <w:bCs/>
          <w:iCs/>
          <w:sz w:val="24"/>
          <w:szCs w:val="24"/>
          <w:lang w:eastAsia="ro-RO"/>
        </w:rPr>
      </w:pPr>
      <w:r w:rsidRPr="000A69CB">
        <w:rPr>
          <w:rFonts w:ascii="Times New Roman" w:eastAsia="Times New Roman" w:hAnsi="Times New Roman" w:cs="Times New Roman"/>
          <w:bCs/>
          <w:iCs/>
          <w:sz w:val="24"/>
          <w:szCs w:val="24"/>
          <w:lang w:eastAsia="ro-RO"/>
        </w:rPr>
        <w:t>- pe perioada de exploatare, semnalizarea rutiera va fi definitiva si va fi compusa din:</w:t>
      </w:r>
    </w:p>
    <w:p w:rsidR="000A69CB" w:rsidRPr="000A69CB" w:rsidRDefault="000A69CB" w:rsidP="000A69CB">
      <w:pPr>
        <w:spacing w:after="0" w:line="240" w:lineRule="auto"/>
        <w:jc w:val="both"/>
        <w:rPr>
          <w:rFonts w:ascii="Times New Roman" w:eastAsia="Times New Roman" w:hAnsi="Times New Roman" w:cs="Times New Roman"/>
          <w:bCs/>
          <w:iCs/>
          <w:sz w:val="24"/>
          <w:szCs w:val="24"/>
          <w:lang w:eastAsia="ro-RO"/>
        </w:rPr>
      </w:pPr>
      <w:r w:rsidRPr="000A69CB">
        <w:rPr>
          <w:rFonts w:ascii="Times New Roman" w:eastAsia="Times New Roman" w:hAnsi="Times New Roman" w:cs="Times New Roman"/>
          <w:bCs/>
          <w:iCs/>
          <w:sz w:val="24"/>
          <w:szCs w:val="24"/>
          <w:lang w:eastAsia="ro-RO"/>
        </w:rPr>
        <w:t xml:space="preserve">- marcaje orizontale </w:t>
      </w:r>
    </w:p>
    <w:p w:rsidR="000A69CB" w:rsidRPr="000A69CB" w:rsidRDefault="000A69CB" w:rsidP="000A69CB">
      <w:pPr>
        <w:spacing w:after="0" w:line="240" w:lineRule="auto"/>
        <w:jc w:val="both"/>
        <w:rPr>
          <w:rFonts w:ascii="Times New Roman" w:eastAsia="Times New Roman" w:hAnsi="Times New Roman" w:cs="Times New Roman"/>
          <w:bCs/>
          <w:iCs/>
          <w:sz w:val="24"/>
          <w:szCs w:val="24"/>
          <w:lang w:eastAsia="ro-RO"/>
        </w:rPr>
      </w:pPr>
      <w:r w:rsidRPr="000A69CB">
        <w:rPr>
          <w:rFonts w:ascii="Times New Roman" w:eastAsia="Times New Roman" w:hAnsi="Times New Roman" w:cs="Times New Roman"/>
          <w:bCs/>
          <w:iCs/>
          <w:sz w:val="24"/>
          <w:szCs w:val="24"/>
          <w:lang w:eastAsia="ro-RO"/>
        </w:rPr>
        <w:t>- panouri indicatoare</w:t>
      </w:r>
    </w:p>
    <w:p w:rsidR="000A69CB" w:rsidRPr="000A69CB" w:rsidRDefault="000A69CB" w:rsidP="000A69CB">
      <w:pPr>
        <w:spacing w:after="0" w:line="240" w:lineRule="auto"/>
        <w:jc w:val="both"/>
        <w:rPr>
          <w:rFonts w:ascii="Times New Roman" w:eastAsia="Times New Roman" w:hAnsi="Times New Roman" w:cs="Times New Roman"/>
          <w:b/>
          <w:sz w:val="24"/>
          <w:szCs w:val="24"/>
          <w:lang w:eastAsia="ro-RO"/>
        </w:rPr>
      </w:pPr>
      <w:r w:rsidRPr="000A69CB">
        <w:rPr>
          <w:rFonts w:ascii="Times New Roman" w:eastAsia="Times New Roman" w:hAnsi="Times New Roman" w:cs="Times New Roman"/>
          <w:b/>
          <w:bCs/>
          <w:sz w:val="24"/>
          <w:szCs w:val="24"/>
          <w:lang w:eastAsia="ro-RO"/>
        </w:rPr>
        <w:t>1.</w:t>
      </w:r>
      <w:r w:rsidRPr="000A69CB">
        <w:rPr>
          <w:rFonts w:ascii="Times New Roman" w:eastAsia="Times New Roman" w:hAnsi="Times New Roman" w:cs="Times New Roman"/>
          <w:b/>
          <w:sz w:val="24"/>
          <w:szCs w:val="24"/>
          <w:lang w:eastAsia="ro-RO"/>
        </w:rPr>
        <w:t xml:space="preserve"> Protectia calitatii apelor :</w:t>
      </w:r>
    </w:p>
    <w:p w:rsidR="000A69CB" w:rsidRPr="000A69CB" w:rsidRDefault="000A69CB" w:rsidP="000A69CB">
      <w:pPr>
        <w:spacing w:after="0" w:line="240" w:lineRule="auto"/>
        <w:jc w:val="both"/>
        <w:rPr>
          <w:rFonts w:ascii="Times New Roman" w:eastAsia="Times New Roman" w:hAnsi="Times New Roman" w:cs="Times New Roman"/>
          <w:b/>
          <w:sz w:val="24"/>
          <w:szCs w:val="24"/>
          <w:lang w:eastAsia="ro-RO"/>
        </w:rPr>
      </w:pPr>
      <w:r w:rsidRPr="000A69CB">
        <w:rPr>
          <w:rFonts w:ascii="Times New Roman" w:eastAsia="Times New Roman" w:hAnsi="Times New Roman" w:cs="Times New Roman"/>
          <w:b/>
          <w:sz w:val="24"/>
          <w:szCs w:val="24"/>
          <w:lang w:eastAsia="ro-RO"/>
        </w:rPr>
        <w:t xml:space="preserve">a) in perioada lucrarilor de executie, </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-nu se vor manipula sau depozita deseuri, reziduuri, sau substante chimice, fara asigurarea conditiilor de evitare a poluarii directe sau indirecte a apelor de suprafata sau subterane.</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b) in perioada de functionare,</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-nu se evacueaza ape uzate.</w:t>
      </w:r>
    </w:p>
    <w:p w:rsidR="000A69CB" w:rsidRPr="000A69CB" w:rsidRDefault="000A69CB" w:rsidP="000A69CB">
      <w:pPr>
        <w:spacing w:after="0" w:line="240" w:lineRule="auto"/>
        <w:jc w:val="both"/>
        <w:rPr>
          <w:rFonts w:ascii="Times New Roman" w:eastAsia="Times New Roman" w:hAnsi="Times New Roman" w:cs="Times New Roman"/>
          <w:b/>
          <w:sz w:val="24"/>
          <w:szCs w:val="24"/>
          <w:lang w:eastAsia="ro-RO"/>
        </w:rPr>
      </w:pPr>
      <w:r w:rsidRPr="000A69CB">
        <w:rPr>
          <w:rFonts w:ascii="Times New Roman" w:eastAsia="Times New Roman" w:hAnsi="Times New Roman" w:cs="Times New Roman"/>
          <w:b/>
          <w:sz w:val="24"/>
          <w:szCs w:val="24"/>
          <w:lang w:eastAsia="ro-RO"/>
        </w:rPr>
        <w:t>2. Protectia aerului:</w:t>
      </w:r>
    </w:p>
    <w:p w:rsidR="000A69CB" w:rsidRPr="000A69CB" w:rsidRDefault="000A69CB" w:rsidP="000A69CB">
      <w:pPr>
        <w:spacing w:after="0" w:line="240" w:lineRule="auto"/>
        <w:jc w:val="both"/>
        <w:rPr>
          <w:rFonts w:ascii="Times New Roman" w:eastAsia="Times New Roman" w:hAnsi="Times New Roman" w:cs="Times New Roman"/>
          <w:b/>
          <w:sz w:val="24"/>
          <w:szCs w:val="24"/>
          <w:lang w:eastAsia="ro-RO"/>
        </w:rPr>
      </w:pPr>
      <w:r w:rsidRPr="000A69CB">
        <w:rPr>
          <w:rFonts w:ascii="Times New Roman" w:eastAsia="Times New Roman" w:hAnsi="Times New Roman" w:cs="Times New Roman"/>
          <w:b/>
          <w:sz w:val="24"/>
          <w:szCs w:val="24"/>
          <w:lang w:eastAsia="ro-RO"/>
        </w:rPr>
        <w:t>a) in perioada lucrarilor de executie,</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lastRenderedPageBreak/>
        <w:t>-deplasarea cu viteza redusa a vehiculelor implicate in lucrarile prevazute de proiect, astfel incat sa se evite antrenarea particulelor de praf pe drumurile utilizate;</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-intretinerea si repararea utilajelor si vehiculelor utilizate , in scopul reducerii emisiilor de poluanti atmosferici:</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0A69CB">
        <w:rPr>
          <w:rFonts w:ascii="Times New Roman" w:eastAsia="Times New Roman" w:hAnsi="Times New Roman" w:cs="Times New Roman"/>
          <w:b/>
          <w:bCs/>
          <w:color w:val="000000"/>
          <w:sz w:val="24"/>
          <w:szCs w:val="24"/>
          <w:lang w:eastAsia="ar-SA"/>
        </w:rPr>
        <w:t>b) in perioada de exploatare</w:t>
      </w:r>
    </w:p>
    <w:p w:rsidR="000A69CB" w:rsidRPr="000A69CB" w:rsidRDefault="000A69CB" w:rsidP="000A69CB">
      <w:pPr>
        <w:spacing w:after="0" w:line="240" w:lineRule="auto"/>
        <w:jc w:val="both"/>
        <w:rPr>
          <w:rFonts w:ascii="Times New Roman" w:eastAsia="Times New Roman" w:hAnsi="Times New Roman" w:cs="Times New Roman"/>
          <w:spacing w:val="-3"/>
          <w:sz w:val="24"/>
          <w:szCs w:val="24"/>
          <w:lang w:eastAsia="ro-RO"/>
        </w:rPr>
      </w:pPr>
      <w:r w:rsidRPr="000A69CB">
        <w:rPr>
          <w:rFonts w:ascii="Times New Roman" w:eastAsia="Times New Roman" w:hAnsi="Times New Roman" w:cs="Times New Roman"/>
          <w:spacing w:val="-3"/>
          <w:sz w:val="24"/>
          <w:szCs w:val="24"/>
          <w:lang w:eastAsia="ro-RO"/>
        </w:rPr>
        <w:t xml:space="preserve">-nu este cazul. </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b/>
          <w:bCs/>
          <w:sz w:val="24"/>
          <w:szCs w:val="24"/>
          <w:lang w:eastAsia="ro-RO"/>
        </w:rPr>
        <w:t xml:space="preserve"> 3.</w:t>
      </w:r>
      <w:r w:rsidRPr="000A69CB">
        <w:rPr>
          <w:rFonts w:ascii="Times New Roman" w:eastAsia="Times New Roman" w:hAnsi="Times New Roman" w:cs="Times New Roman"/>
          <w:sz w:val="24"/>
          <w:szCs w:val="24"/>
          <w:lang w:eastAsia="ro-RO"/>
        </w:rPr>
        <w:t xml:space="preserve"> </w:t>
      </w:r>
      <w:r w:rsidRPr="000A69CB">
        <w:rPr>
          <w:rFonts w:ascii="Times New Roman" w:eastAsia="Times New Roman" w:hAnsi="Times New Roman" w:cs="Times New Roman"/>
          <w:b/>
          <w:sz w:val="24"/>
          <w:szCs w:val="24"/>
          <w:lang w:eastAsia="ro-RO"/>
        </w:rPr>
        <w:t>Protecţia împotriva zgomotului şi vibraţiilor:</w:t>
      </w:r>
      <w:r w:rsidRPr="000A69CB">
        <w:rPr>
          <w:rFonts w:ascii="Times New Roman" w:eastAsia="Times New Roman" w:hAnsi="Times New Roman" w:cs="Times New Roman"/>
          <w:sz w:val="24"/>
          <w:szCs w:val="24"/>
          <w:lang w:eastAsia="ro-RO"/>
        </w:rPr>
        <w:t xml:space="preserve"> </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0A69CB">
        <w:rPr>
          <w:rFonts w:ascii="Times New Roman" w:eastAsia="Times New Roman" w:hAnsi="Times New Roman" w:cs="Times New Roman"/>
          <w:b/>
          <w:bCs/>
          <w:color w:val="000000"/>
          <w:sz w:val="24"/>
          <w:szCs w:val="24"/>
          <w:lang w:eastAsia="ar-SA"/>
        </w:rPr>
        <w:t>a)In perioada lucrărilor de executie</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color w:val="000000"/>
          <w:sz w:val="24"/>
          <w:szCs w:val="24"/>
          <w:lang w:val="it-IT" w:eastAsia="ar-SA"/>
        </w:rPr>
      </w:pPr>
      <w:r w:rsidRPr="000A69CB">
        <w:rPr>
          <w:rFonts w:ascii="Times New Roman" w:eastAsia="Times New Roman" w:hAnsi="Times New Roman" w:cs="Times New Roman"/>
          <w:color w:val="000000"/>
          <w:sz w:val="24"/>
          <w:szCs w:val="24"/>
          <w:lang w:val="it-IT" w:eastAsia="ar-SA"/>
        </w:rPr>
        <w:t>- intretinerea utilajelor si vehicolelor implicate in realizarea lucrarilor astfel incat zgomotul si vibratiile produse sa fie minore:</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0A69CB">
        <w:rPr>
          <w:rFonts w:ascii="Times New Roman" w:eastAsia="Times New Roman" w:hAnsi="Times New Roman" w:cs="Times New Roman"/>
          <w:color w:val="000000"/>
          <w:sz w:val="24"/>
          <w:szCs w:val="24"/>
          <w:lang w:val="it-IT" w:eastAsia="ar-SA"/>
        </w:rPr>
        <w:t xml:space="preserve"> </w:t>
      </w:r>
      <w:r w:rsidRPr="000A69CB">
        <w:rPr>
          <w:rFonts w:ascii="Times New Roman" w:eastAsia="Times New Roman" w:hAnsi="Times New Roman" w:cs="Times New Roman"/>
          <w:b/>
          <w:bCs/>
          <w:color w:val="000000"/>
          <w:sz w:val="24"/>
          <w:szCs w:val="24"/>
          <w:lang w:eastAsia="ar-SA"/>
        </w:rPr>
        <w:t>b) În perioada de exploatare</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bCs/>
          <w:color w:val="000000"/>
          <w:sz w:val="24"/>
          <w:szCs w:val="24"/>
          <w:u w:val="single"/>
          <w:lang w:eastAsia="ar-SA"/>
        </w:rPr>
      </w:pPr>
      <w:r w:rsidRPr="000A69CB">
        <w:rPr>
          <w:rFonts w:ascii="Times New Roman" w:eastAsia="Times New Roman" w:hAnsi="Times New Roman" w:cs="Times New Roman"/>
          <w:color w:val="000000"/>
          <w:sz w:val="24"/>
          <w:szCs w:val="24"/>
          <w:lang w:eastAsia="ar-SA"/>
        </w:rPr>
        <w:t>- nivelul de zgomot si vibratii se va reduce datorita faptului ca se va oferi utilizatorilor, o suprafata de rulare moderna.</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b/>
          <w:bCs/>
          <w:sz w:val="24"/>
          <w:szCs w:val="24"/>
          <w:lang w:eastAsia="ro-RO"/>
        </w:rPr>
        <w:t>4.</w:t>
      </w:r>
      <w:r w:rsidRPr="000A69CB">
        <w:rPr>
          <w:rFonts w:ascii="Times New Roman" w:eastAsia="Times New Roman" w:hAnsi="Times New Roman" w:cs="Times New Roman"/>
          <w:sz w:val="24"/>
          <w:szCs w:val="24"/>
          <w:lang w:eastAsia="ro-RO"/>
        </w:rPr>
        <w:t xml:space="preserve"> </w:t>
      </w:r>
      <w:r w:rsidRPr="000A69CB">
        <w:rPr>
          <w:rFonts w:ascii="Times New Roman" w:eastAsia="Times New Roman" w:hAnsi="Times New Roman" w:cs="Times New Roman"/>
          <w:b/>
          <w:sz w:val="24"/>
          <w:szCs w:val="24"/>
          <w:lang w:eastAsia="ro-RO"/>
        </w:rPr>
        <w:t xml:space="preserve">Protecţia împotriva radiaţiilor: </w:t>
      </w:r>
      <w:r w:rsidRPr="000A69CB">
        <w:rPr>
          <w:rFonts w:ascii="Times New Roman" w:eastAsia="Times New Roman" w:hAnsi="Times New Roman" w:cs="Times New Roman"/>
          <w:sz w:val="24"/>
          <w:szCs w:val="24"/>
          <w:lang w:eastAsia="ro-RO"/>
        </w:rPr>
        <w:t>nu este cazul.</w:t>
      </w:r>
    </w:p>
    <w:p w:rsidR="000A69CB" w:rsidRPr="000A69CB" w:rsidRDefault="000A69CB" w:rsidP="000A69CB">
      <w:pPr>
        <w:spacing w:after="0" w:line="240" w:lineRule="auto"/>
        <w:jc w:val="both"/>
        <w:rPr>
          <w:rFonts w:ascii="Times New Roman" w:eastAsia="Times New Roman" w:hAnsi="Times New Roman" w:cs="Times New Roman"/>
          <w:b/>
          <w:sz w:val="24"/>
          <w:szCs w:val="24"/>
          <w:u w:val="single"/>
          <w:lang w:eastAsia="ro-RO"/>
        </w:rPr>
      </w:pPr>
      <w:r w:rsidRPr="000A69CB">
        <w:rPr>
          <w:rFonts w:ascii="Times New Roman" w:eastAsia="Times New Roman" w:hAnsi="Times New Roman" w:cs="Times New Roman"/>
          <w:b/>
          <w:bCs/>
          <w:sz w:val="24"/>
          <w:szCs w:val="24"/>
          <w:lang w:eastAsia="ro-RO"/>
        </w:rPr>
        <w:t>5.</w:t>
      </w:r>
      <w:r w:rsidRPr="000A69CB">
        <w:rPr>
          <w:rFonts w:ascii="Times New Roman" w:eastAsia="Times New Roman" w:hAnsi="Times New Roman" w:cs="Times New Roman"/>
          <w:sz w:val="24"/>
          <w:szCs w:val="24"/>
          <w:lang w:eastAsia="ro-RO"/>
        </w:rPr>
        <w:t xml:space="preserve"> </w:t>
      </w:r>
      <w:r w:rsidRPr="000A69CB">
        <w:rPr>
          <w:rFonts w:ascii="Times New Roman" w:eastAsia="Times New Roman" w:hAnsi="Times New Roman" w:cs="Times New Roman"/>
          <w:b/>
          <w:sz w:val="24"/>
          <w:szCs w:val="24"/>
          <w:lang w:eastAsia="ro-RO"/>
        </w:rPr>
        <w:t>Protecţia solului şi a subsolului</w:t>
      </w:r>
      <w:r w:rsidRPr="000A69CB">
        <w:rPr>
          <w:rFonts w:ascii="Times New Roman" w:eastAsia="Times New Roman" w:hAnsi="Times New Roman" w:cs="Times New Roman"/>
          <w:sz w:val="24"/>
          <w:szCs w:val="24"/>
          <w:lang w:eastAsia="ro-RO"/>
        </w:rPr>
        <w:t xml:space="preserve"> </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0A69CB">
        <w:rPr>
          <w:rFonts w:ascii="Times New Roman" w:eastAsia="Times New Roman" w:hAnsi="Times New Roman" w:cs="Times New Roman"/>
          <w:b/>
          <w:bCs/>
          <w:color w:val="000000"/>
          <w:sz w:val="24"/>
          <w:szCs w:val="24"/>
          <w:lang w:eastAsia="ar-SA"/>
        </w:rPr>
        <w:t>a) În perioada lucrărilor de executie</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color w:val="000000"/>
          <w:sz w:val="24"/>
          <w:szCs w:val="24"/>
          <w:lang w:eastAsia="ar-SA"/>
        </w:rPr>
      </w:pPr>
      <w:r w:rsidRPr="000A69CB">
        <w:rPr>
          <w:rFonts w:ascii="Times New Roman" w:eastAsia="Times New Roman" w:hAnsi="Times New Roman" w:cs="Times New Roman"/>
          <w:color w:val="000000"/>
          <w:sz w:val="24"/>
          <w:szCs w:val="24"/>
          <w:lang w:eastAsia="ar-SA"/>
        </w:rPr>
        <w:t>- se interzice poluarea solului cu carburanţi, uleiuri uzate în urma operaţiilor de staţionare, aprovizionare, depozitare a mijloacelor de transport sau datorită funcţionării necorespunzătoare a acestora;</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r w:rsidRPr="000A69CB">
        <w:rPr>
          <w:rFonts w:ascii="Times New Roman" w:eastAsia="Times New Roman" w:hAnsi="Times New Roman" w:cs="Times New Roman"/>
          <w:b/>
          <w:color w:val="000000"/>
          <w:sz w:val="24"/>
          <w:szCs w:val="24"/>
          <w:lang w:eastAsia="ar-SA"/>
        </w:rPr>
        <w:t xml:space="preserve">b) În perioada de exploatare </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 în cazul scurgerilor de produse petroliere pe sol se recomandă colaborarea cu firme specializate de depoluare;</w:t>
      </w:r>
    </w:p>
    <w:p w:rsidR="000A69CB" w:rsidRPr="000A69CB" w:rsidRDefault="000A69CB" w:rsidP="000A69CB">
      <w:pPr>
        <w:spacing w:after="0" w:line="240" w:lineRule="auto"/>
        <w:jc w:val="both"/>
        <w:rPr>
          <w:rFonts w:ascii="Times New Roman" w:eastAsia="Times New Roman" w:hAnsi="Times New Roman" w:cs="Times New Roman"/>
          <w:b/>
          <w:bCs/>
          <w:sz w:val="24"/>
          <w:szCs w:val="24"/>
          <w:lang w:eastAsia="ro-RO"/>
        </w:rPr>
      </w:pPr>
      <w:r w:rsidRPr="000A69CB">
        <w:rPr>
          <w:rFonts w:ascii="Times New Roman" w:eastAsia="Times New Roman" w:hAnsi="Times New Roman" w:cs="Times New Roman"/>
          <w:b/>
          <w:bCs/>
          <w:sz w:val="24"/>
          <w:szCs w:val="24"/>
          <w:lang w:eastAsia="ro-RO"/>
        </w:rPr>
        <w:t>6.</w:t>
      </w:r>
      <w:r w:rsidRPr="000A69CB">
        <w:rPr>
          <w:rFonts w:ascii="Times New Roman" w:eastAsia="Times New Roman" w:hAnsi="Times New Roman" w:cs="Times New Roman"/>
          <w:sz w:val="24"/>
          <w:szCs w:val="24"/>
          <w:lang w:eastAsia="ro-RO"/>
        </w:rPr>
        <w:t xml:space="preserve"> </w:t>
      </w:r>
      <w:r w:rsidRPr="000A69CB">
        <w:rPr>
          <w:rFonts w:ascii="Times New Roman" w:eastAsia="Times New Roman" w:hAnsi="Times New Roman" w:cs="Times New Roman"/>
          <w:b/>
          <w:sz w:val="24"/>
          <w:szCs w:val="24"/>
          <w:lang w:eastAsia="ro-RO"/>
        </w:rPr>
        <w:t>Protecţia ecosistemelor terestre şi acvatice:</w:t>
      </w:r>
      <w:r w:rsidRPr="000A69CB">
        <w:rPr>
          <w:rFonts w:ascii="Times New Roman" w:eastAsia="Times New Roman" w:hAnsi="Times New Roman" w:cs="Times New Roman"/>
          <w:sz w:val="24"/>
          <w:szCs w:val="24"/>
          <w:lang w:eastAsia="ro-RO"/>
        </w:rPr>
        <w:t xml:space="preserve"> nu este cazul.</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 xml:space="preserve"> - identificarea arealelor sensibile ce pot fi afectate de proiect; </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 xml:space="preserve"> -lucrările, dotările şi măsurile pentru protecţia biodiversităţii, monumentelor naturii şi ariilor protejate: nu vor afecta echilibrul ecologic.</w:t>
      </w:r>
    </w:p>
    <w:p w:rsidR="000A69CB" w:rsidRPr="000A69CB" w:rsidRDefault="000A69CB" w:rsidP="000A69CB">
      <w:pPr>
        <w:keepNext/>
        <w:spacing w:after="0" w:line="240" w:lineRule="auto"/>
        <w:jc w:val="both"/>
        <w:outlineLvl w:val="3"/>
        <w:rPr>
          <w:rFonts w:ascii="Times New Roman" w:eastAsia="Times New Roman" w:hAnsi="Times New Roman" w:cs="Times New Roman"/>
          <w:b/>
          <w:bCs/>
          <w:iCs/>
          <w:sz w:val="24"/>
          <w:szCs w:val="24"/>
          <w:lang w:eastAsia="ro-RO"/>
        </w:rPr>
      </w:pPr>
      <w:r w:rsidRPr="000A69CB">
        <w:rPr>
          <w:rFonts w:ascii="Times New Roman" w:eastAsia="Times New Roman" w:hAnsi="Times New Roman" w:cs="Times New Roman"/>
          <w:b/>
          <w:bCs/>
          <w:iCs/>
          <w:sz w:val="24"/>
          <w:szCs w:val="24"/>
          <w:lang w:eastAsia="ro-RO"/>
        </w:rPr>
        <w:t>Modul de gospodărire a deşeurilor</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0A69CB">
        <w:rPr>
          <w:rFonts w:ascii="Times New Roman" w:eastAsia="Times New Roman" w:hAnsi="Times New Roman" w:cs="Times New Roman"/>
          <w:b/>
          <w:bCs/>
          <w:color w:val="000000"/>
          <w:sz w:val="24"/>
          <w:szCs w:val="24"/>
          <w:lang w:eastAsia="ar-SA"/>
        </w:rPr>
        <w:t xml:space="preserve">În perioada lucrărilor de executie si de </w:t>
      </w:r>
      <w:proofErr w:type="spellStart"/>
      <w:r w:rsidRPr="000A69CB">
        <w:rPr>
          <w:rFonts w:ascii="Times New Roman" w:eastAsia="Times New Roman" w:hAnsi="Times New Roman" w:cs="Times New Roman"/>
          <w:b/>
          <w:color w:val="000000"/>
          <w:sz w:val="24"/>
          <w:szCs w:val="24"/>
          <w:lang w:val="en-GB" w:eastAsia="ar-SA"/>
        </w:rPr>
        <w:t>exploatare</w:t>
      </w:r>
      <w:proofErr w:type="spellEnd"/>
    </w:p>
    <w:p w:rsidR="000A69CB" w:rsidRPr="000A69CB" w:rsidRDefault="000A69CB" w:rsidP="000A69CB">
      <w:pPr>
        <w:spacing w:after="0" w:line="240" w:lineRule="auto"/>
        <w:jc w:val="both"/>
        <w:rPr>
          <w:rFonts w:ascii="Times New Roman" w:eastAsia="Times New Roman" w:hAnsi="Times New Roman" w:cs="Times New Roman"/>
          <w:sz w:val="24"/>
          <w:szCs w:val="24"/>
          <w:lang w:val="pl-PL" w:eastAsia="pl-PL"/>
        </w:rPr>
      </w:pPr>
      <w:r w:rsidRPr="000A69CB">
        <w:rPr>
          <w:rFonts w:ascii="Times New Roman" w:eastAsia="Times New Roman" w:hAnsi="Times New Roman" w:cs="Times New Roman"/>
          <w:sz w:val="24"/>
          <w:szCs w:val="24"/>
          <w:lang w:val="pl-PL" w:eastAsia="pl-PL"/>
        </w:rPr>
        <w:t>- deşeurile se vor colecta selectiv în zone special amenajate şi predate pe bază de contract operatorilor autorizati;</w:t>
      </w:r>
    </w:p>
    <w:p w:rsidR="000A69CB" w:rsidRPr="000A69CB" w:rsidRDefault="000A69CB" w:rsidP="000A69CB">
      <w:pPr>
        <w:spacing w:after="0" w:line="240" w:lineRule="auto"/>
        <w:jc w:val="both"/>
        <w:rPr>
          <w:rFonts w:ascii="Times New Roman" w:eastAsia="Times New Roman" w:hAnsi="Times New Roman" w:cs="Times New Roman"/>
          <w:sz w:val="24"/>
          <w:szCs w:val="24"/>
          <w:lang w:val="pl-PL" w:eastAsia="pl-PL"/>
        </w:rPr>
      </w:pPr>
      <w:r w:rsidRPr="000A69CB">
        <w:rPr>
          <w:rFonts w:ascii="Times New Roman" w:eastAsia="Times New Roman" w:hAnsi="Times New Roman" w:cs="Times New Roman"/>
          <w:sz w:val="24"/>
          <w:szCs w:val="24"/>
          <w:lang w:val="pl-PL" w:eastAsia="pl-PL"/>
        </w:rPr>
        <w:t>-  este interzisă depozitarea deşeurilor direct pe sol;</w:t>
      </w:r>
    </w:p>
    <w:p w:rsidR="000A69CB" w:rsidRPr="000A69CB" w:rsidRDefault="000A69CB" w:rsidP="000A69CB">
      <w:pPr>
        <w:spacing w:after="0" w:line="240" w:lineRule="auto"/>
        <w:jc w:val="both"/>
        <w:rPr>
          <w:rFonts w:ascii="Times New Roman" w:eastAsia="Times New Roman" w:hAnsi="Times New Roman" w:cs="Times New Roman"/>
          <w:b/>
          <w:sz w:val="24"/>
          <w:szCs w:val="24"/>
          <w:lang w:eastAsia="ro-RO"/>
        </w:rPr>
      </w:pPr>
      <w:r w:rsidRPr="000A69CB">
        <w:rPr>
          <w:rFonts w:ascii="Times New Roman" w:eastAsia="Times New Roman" w:hAnsi="Times New Roman" w:cs="Times New Roman"/>
          <w:b/>
          <w:sz w:val="24"/>
          <w:szCs w:val="24"/>
          <w:lang w:eastAsia="ro-RO"/>
        </w:rPr>
        <w:t>Lucrări de refacere a amplasamentului</w:t>
      </w:r>
    </w:p>
    <w:p w:rsidR="000A69CB" w:rsidRPr="000A69CB" w:rsidRDefault="000A69CB" w:rsidP="000A69CB">
      <w:pPr>
        <w:suppressAutoHyphens/>
        <w:spacing w:after="0" w:line="240" w:lineRule="auto"/>
        <w:jc w:val="both"/>
        <w:rPr>
          <w:rFonts w:ascii="Times New Roman" w:eastAsia="Times New Roman" w:hAnsi="Times New Roman" w:cs="Times New Roman"/>
          <w:color w:val="000000"/>
          <w:sz w:val="24"/>
          <w:szCs w:val="24"/>
          <w:lang w:val="en-GB" w:eastAsia="ar-SA"/>
        </w:rPr>
      </w:pPr>
      <w:r w:rsidRPr="000A69CB">
        <w:rPr>
          <w:rFonts w:ascii="Times New Roman" w:eastAsia="Times New Roman" w:hAnsi="Times New Roman" w:cs="Times New Roman"/>
          <w:color w:val="000000"/>
          <w:sz w:val="24"/>
          <w:szCs w:val="24"/>
          <w:lang w:eastAsia="ar-SA"/>
        </w:rPr>
        <w:t>- la finalizarea lucrărilor de construcţii se vor executa lucrări de refacere a solului; se va curăţa amplasamentul de toate tipurile de deşeuri generate pe perioada realizării proiectului;</w:t>
      </w:r>
    </w:p>
    <w:p w:rsidR="000A69CB" w:rsidRPr="000A69CB" w:rsidRDefault="000A69CB" w:rsidP="000A69CB">
      <w:pPr>
        <w:suppressAutoHyphens/>
        <w:spacing w:after="0" w:line="240" w:lineRule="auto"/>
        <w:jc w:val="both"/>
        <w:rPr>
          <w:rFonts w:ascii="Times New Roman" w:eastAsia="Times New Roman" w:hAnsi="Times New Roman" w:cs="Times New Roman"/>
          <w:color w:val="000000"/>
          <w:sz w:val="24"/>
          <w:szCs w:val="24"/>
          <w:lang w:val="en-GB" w:eastAsia="ar-SA"/>
        </w:rPr>
      </w:pPr>
      <w:r w:rsidRPr="000A69CB">
        <w:rPr>
          <w:rFonts w:ascii="Times New Roman" w:eastAsia="Times New Roman" w:hAnsi="Times New Roman" w:cs="Times New Roman"/>
          <w:color w:val="000000"/>
          <w:sz w:val="24"/>
          <w:szCs w:val="24"/>
          <w:lang w:eastAsia="ar-SA"/>
        </w:rPr>
        <w:t>- se vor lua toate măsurile pentru evitarea poluărilor accidentale, iar în cazul unor astfel de incidente, se va acţiona imediat  pentru a controla, izola, elimina poluarea;</w:t>
      </w:r>
    </w:p>
    <w:p w:rsidR="000A69CB" w:rsidRPr="000A69CB" w:rsidRDefault="000A69CB" w:rsidP="000A69CB">
      <w:pPr>
        <w:spacing w:after="0" w:line="240" w:lineRule="auto"/>
        <w:jc w:val="both"/>
        <w:rPr>
          <w:rFonts w:ascii="Times New Roman" w:eastAsia="Times New Roman" w:hAnsi="Times New Roman" w:cs="Times New Roman"/>
          <w:b/>
          <w:bCs/>
          <w:sz w:val="24"/>
          <w:szCs w:val="24"/>
          <w:lang w:eastAsia="ro-RO"/>
        </w:rPr>
      </w:pPr>
      <w:r w:rsidRPr="000A69CB">
        <w:rPr>
          <w:rFonts w:ascii="Times New Roman" w:eastAsia="Times New Roman" w:hAnsi="Times New Roman" w:cs="Times New Roman"/>
          <w:b/>
          <w:bCs/>
          <w:sz w:val="24"/>
          <w:szCs w:val="24"/>
          <w:lang w:eastAsia="ro-RO"/>
        </w:rPr>
        <w:t>Monitorizarea</w:t>
      </w:r>
    </w:p>
    <w:p w:rsidR="000A69CB" w:rsidRPr="000A69CB" w:rsidRDefault="000A69CB" w:rsidP="000A69CB">
      <w:pPr>
        <w:spacing w:after="0" w:line="240" w:lineRule="auto"/>
        <w:jc w:val="both"/>
        <w:rPr>
          <w:rFonts w:ascii="Times New Roman" w:eastAsia="Times New Roman" w:hAnsi="Times New Roman" w:cs="Times New Roman"/>
          <w:bCs/>
          <w:sz w:val="24"/>
          <w:szCs w:val="24"/>
          <w:lang w:eastAsia="ro-RO"/>
        </w:rPr>
      </w:pPr>
      <w:r w:rsidRPr="000A69CB">
        <w:rPr>
          <w:rFonts w:ascii="Times New Roman" w:eastAsia="Times New Roman" w:hAnsi="Times New Roman" w:cs="Times New Roman"/>
          <w:b/>
          <w:bCs/>
          <w:sz w:val="24"/>
          <w:szCs w:val="24"/>
          <w:lang w:eastAsia="ro-RO"/>
        </w:rPr>
        <w:t>În timpul implementării proiectului:</w:t>
      </w:r>
      <w:r w:rsidRPr="000A69CB">
        <w:rPr>
          <w:rFonts w:ascii="Times New Roman" w:eastAsia="Times New Roman" w:hAnsi="Times New Roman" w:cs="Times New Roman"/>
          <w:bCs/>
          <w:sz w:val="24"/>
          <w:szCs w:val="24"/>
          <w:lang w:eastAsia="ro-RO"/>
        </w:rPr>
        <w:t xml:space="preserve"> în scopul eliminării eventualelor disfuncţionalităţi, pe întreaga durată de execuţie a lucrărilor vor fi supravegheate:</w:t>
      </w:r>
    </w:p>
    <w:p w:rsidR="000A69CB" w:rsidRPr="000A69CB" w:rsidRDefault="000A69CB" w:rsidP="000A69CB">
      <w:pPr>
        <w:numPr>
          <w:ilvl w:val="0"/>
          <w:numId w:val="1"/>
        </w:numPr>
        <w:spacing w:after="0" w:line="240" w:lineRule="auto"/>
        <w:ind w:left="360"/>
        <w:jc w:val="both"/>
        <w:rPr>
          <w:rFonts w:ascii="Times New Roman" w:eastAsia="Times New Roman" w:hAnsi="Times New Roman" w:cs="Times New Roman"/>
          <w:bCs/>
          <w:sz w:val="24"/>
          <w:szCs w:val="24"/>
          <w:lang w:eastAsia="ro-RO"/>
        </w:rPr>
      </w:pPr>
      <w:r w:rsidRPr="000A69CB">
        <w:rPr>
          <w:rFonts w:ascii="Times New Roman" w:eastAsia="Times New Roman" w:hAnsi="Times New Roman" w:cs="Times New Roman"/>
          <w:bCs/>
          <w:sz w:val="24"/>
          <w:szCs w:val="24"/>
          <w:lang w:eastAsia="ro-RO"/>
        </w:rPr>
        <w:t>respectarea cu stricteţe a limitelor şi suprafeţelor destinate execuţiei lucrărilor;</w:t>
      </w:r>
    </w:p>
    <w:p w:rsidR="000A69CB" w:rsidRPr="000A69CB" w:rsidRDefault="000A69CB" w:rsidP="000A69CB">
      <w:pPr>
        <w:numPr>
          <w:ilvl w:val="0"/>
          <w:numId w:val="1"/>
        </w:numPr>
        <w:spacing w:after="0" w:line="240" w:lineRule="auto"/>
        <w:ind w:left="360"/>
        <w:jc w:val="both"/>
        <w:rPr>
          <w:rFonts w:ascii="Times New Roman" w:eastAsia="Times New Roman" w:hAnsi="Times New Roman" w:cs="Times New Roman"/>
          <w:bCs/>
          <w:sz w:val="24"/>
          <w:szCs w:val="24"/>
          <w:lang w:eastAsia="ro-RO"/>
        </w:rPr>
      </w:pPr>
      <w:r w:rsidRPr="000A69CB">
        <w:rPr>
          <w:rFonts w:ascii="Times New Roman" w:eastAsia="Times New Roman" w:hAnsi="Times New Roman" w:cs="Times New Roman"/>
          <w:bCs/>
          <w:sz w:val="24"/>
          <w:szCs w:val="24"/>
          <w:lang w:eastAsia="ro-RO"/>
        </w:rPr>
        <w:t>buna funcţionare a utilajelor;</w:t>
      </w:r>
    </w:p>
    <w:p w:rsidR="000A69CB" w:rsidRPr="000A69CB" w:rsidRDefault="000A69CB" w:rsidP="000A69CB">
      <w:pPr>
        <w:numPr>
          <w:ilvl w:val="0"/>
          <w:numId w:val="1"/>
        </w:numPr>
        <w:spacing w:after="0" w:line="240" w:lineRule="auto"/>
        <w:ind w:left="360"/>
        <w:jc w:val="both"/>
        <w:rPr>
          <w:rFonts w:ascii="Times New Roman" w:eastAsia="Times New Roman" w:hAnsi="Times New Roman" w:cs="Times New Roman"/>
          <w:bCs/>
          <w:sz w:val="24"/>
          <w:szCs w:val="24"/>
          <w:lang w:eastAsia="ro-RO"/>
        </w:rPr>
      </w:pPr>
      <w:r w:rsidRPr="000A69CB">
        <w:rPr>
          <w:rFonts w:ascii="Times New Roman" w:eastAsia="Times New Roman" w:hAnsi="Times New Roman" w:cs="Times New Roman"/>
          <w:bCs/>
          <w:sz w:val="24"/>
          <w:szCs w:val="24"/>
          <w:lang w:eastAsia="ro-RO"/>
        </w:rPr>
        <w:t>modul de depozitare a materialelor de construcţie;</w:t>
      </w:r>
    </w:p>
    <w:p w:rsidR="000A69CB" w:rsidRPr="000A69CB" w:rsidRDefault="000A69CB" w:rsidP="000A69CB">
      <w:pPr>
        <w:tabs>
          <w:tab w:val="left" w:pos="720"/>
        </w:tabs>
        <w:spacing w:after="0" w:line="240" w:lineRule="auto"/>
        <w:ind w:left="357" w:hanging="357"/>
        <w:jc w:val="both"/>
        <w:rPr>
          <w:rFonts w:ascii="Times New Roman" w:eastAsia="Times New Roman" w:hAnsi="Times New Roman" w:cs="Times New Roman"/>
          <w:sz w:val="24"/>
          <w:szCs w:val="24"/>
        </w:rPr>
      </w:pPr>
      <w:r w:rsidRPr="000A69CB">
        <w:rPr>
          <w:rFonts w:ascii="Times New Roman" w:eastAsia="Times New Roman" w:hAnsi="Times New Roman" w:cs="Times New Roman"/>
          <w:bCs/>
          <w:sz w:val="24"/>
          <w:szCs w:val="24"/>
        </w:rPr>
        <w:t xml:space="preserve">-   modul de depozitare al deşeurilor/valorificare şi monitorizarea cantităţilor de deşeuri generate </w:t>
      </w:r>
      <w:r w:rsidRPr="000A69CB">
        <w:rPr>
          <w:rFonts w:ascii="Times New Roman" w:eastAsia="Times New Roman" w:hAnsi="Times New Roman" w:cs="Times New Roman"/>
          <w:sz w:val="24"/>
          <w:szCs w:val="24"/>
        </w:rPr>
        <w:t>conform Ordinului 856/2002; predarea deşeurilor catre operatori autorizaţi în valorificarea/ eliminarea deşeurilor;</w:t>
      </w:r>
    </w:p>
    <w:p w:rsidR="000A69CB" w:rsidRPr="000A69CB" w:rsidRDefault="000A69CB" w:rsidP="000A69CB">
      <w:pPr>
        <w:spacing w:after="0" w:line="240" w:lineRule="auto"/>
        <w:jc w:val="both"/>
        <w:rPr>
          <w:rFonts w:ascii="Times New Roman" w:eastAsia="Times New Roman" w:hAnsi="Times New Roman" w:cs="Times New Roman"/>
          <w:bCs/>
          <w:sz w:val="24"/>
          <w:szCs w:val="24"/>
          <w:lang w:eastAsia="ro-RO"/>
        </w:rPr>
      </w:pPr>
      <w:r w:rsidRPr="000A69CB">
        <w:rPr>
          <w:rFonts w:ascii="Times New Roman" w:eastAsia="Times New Roman" w:hAnsi="Times New Roman" w:cs="Times New Roman"/>
          <w:bCs/>
          <w:sz w:val="24"/>
          <w:szCs w:val="24"/>
          <w:lang w:eastAsia="ro-RO"/>
        </w:rPr>
        <w:t>-    respectarea normelor de securitate, respectiv a normelor de securitate a muncii;</w:t>
      </w:r>
    </w:p>
    <w:p w:rsidR="000A69CB" w:rsidRPr="000A69CB" w:rsidRDefault="000A69CB" w:rsidP="000A69CB">
      <w:pPr>
        <w:tabs>
          <w:tab w:val="left" w:pos="720"/>
        </w:tabs>
        <w:spacing w:after="0" w:line="240" w:lineRule="auto"/>
        <w:ind w:left="357" w:hanging="357"/>
        <w:jc w:val="both"/>
        <w:rPr>
          <w:rFonts w:ascii="Times New Roman" w:eastAsia="Times New Roman" w:hAnsi="Times New Roman" w:cs="Times New Roman"/>
          <w:sz w:val="24"/>
          <w:szCs w:val="24"/>
        </w:rPr>
      </w:pPr>
      <w:r w:rsidRPr="000A69CB">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A69CB" w:rsidRPr="000A69CB" w:rsidRDefault="000A69CB" w:rsidP="000A69CB">
      <w:pPr>
        <w:tabs>
          <w:tab w:val="left" w:pos="720"/>
        </w:tabs>
        <w:spacing w:after="0" w:line="240" w:lineRule="auto"/>
        <w:ind w:left="357" w:hanging="357"/>
        <w:jc w:val="both"/>
        <w:rPr>
          <w:rFonts w:ascii="Times New Roman" w:eastAsia="Times New Roman" w:hAnsi="Times New Roman" w:cs="Times New Roman"/>
          <w:sz w:val="24"/>
          <w:szCs w:val="24"/>
        </w:rPr>
      </w:pPr>
      <w:r w:rsidRPr="000A69CB">
        <w:rPr>
          <w:rFonts w:ascii="Times New Roman" w:eastAsia="Times New Roman" w:hAnsi="Times New Roman" w:cs="Times New Roman"/>
          <w:sz w:val="24"/>
          <w:szCs w:val="24"/>
        </w:rPr>
        <w:t>-  se va urmări menţinerea unui nivel redus al emisiilor în aerul atmosferic datorate operaţiilorde transport materiale prin utilizarea de mijloace de transport conforme, luarea măsurilor necesare în situaţia în care se constată depăşirea standardului de calitate a aerului ambiental datorită execuţiei proiectului;</w:t>
      </w:r>
    </w:p>
    <w:p w:rsidR="000A69CB" w:rsidRPr="000A69CB" w:rsidRDefault="000A69CB" w:rsidP="000A69CB">
      <w:pPr>
        <w:spacing w:after="0" w:line="240" w:lineRule="auto"/>
        <w:jc w:val="both"/>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lastRenderedPageBreak/>
        <w:t xml:space="preserve">         Titularul proiectului are obligaţia de a solicita  revizuirea prezentei decizii dacă intervin elemente noi necunoscute la data emiterii şi asupra oricărei modificări ale condiţiilor care au stat la baza emiterii ,  înainte de realizarea modificării.</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val="pl-PL" w:eastAsia="ar-SA"/>
        </w:rPr>
        <w:t>Prezenta decizie este valabilă pe toată perioada de aplicare a proiectului.</w:t>
      </w:r>
      <w:r w:rsidRPr="000A69CB">
        <w:rPr>
          <w:rFonts w:ascii="Times New Roman" w:eastAsia="Times New Roman" w:hAnsi="Times New Roman" w:cs="Times New Roman"/>
          <w:sz w:val="24"/>
          <w:szCs w:val="24"/>
          <w:lang w:val="pt-BR" w:eastAsia="ar-SA"/>
        </w:rPr>
        <w:t xml:space="preserve">  </w:t>
      </w:r>
      <w:r w:rsidRPr="000A69CB">
        <w:rPr>
          <w:rFonts w:ascii="Times New Roman" w:eastAsia="Times New Roman" w:hAnsi="Times New Roman" w:cs="Times New Roman"/>
          <w:sz w:val="24"/>
          <w:szCs w:val="24"/>
          <w:lang w:eastAsia="ar-SA"/>
        </w:rPr>
        <w:t xml:space="preserve"> </w:t>
      </w:r>
    </w:p>
    <w:p w:rsidR="000A69CB" w:rsidRPr="000A69CB" w:rsidRDefault="000A69CB" w:rsidP="000A69C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0A69CB">
        <w:rPr>
          <w:rFonts w:ascii="Times New Roman" w:eastAsia="Times New Roman" w:hAnsi="Times New Roman" w:cs="Times New Roman"/>
          <w:sz w:val="24"/>
          <w:szCs w:val="24"/>
          <w:lang w:eastAsia="ar-SA"/>
        </w:rPr>
        <w:t>Proiectul propus nu necesită parcurgerea celorlalte etape ale procedurii de evaluare a impactului asupra mediului.</w:t>
      </w:r>
    </w:p>
    <w:p w:rsidR="000A69CB" w:rsidRPr="000A69CB" w:rsidRDefault="000A69CB" w:rsidP="000A69CB">
      <w:pPr>
        <w:spacing w:after="0" w:line="240" w:lineRule="auto"/>
        <w:jc w:val="both"/>
        <w:rPr>
          <w:rFonts w:ascii="Times New Roman" w:eastAsia="Times New Roman" w:hAnsi="Times New Roman" w:cs="Times New Roman"/>
          <w:sz w:val="24"/>
          <w:szCs w:val="24"/>
          <w:lang w:val="pl-PL" w:eastAsia="pl-PL"/>
        </w:rPr>
      </w:pPr>
      <w:r w:rsidRPr="000A69CB">
        <w:rPr>
          <w:rFonts w:ascii="Times New Roman" w:eastAsia="Times New Roman" w:hAnsi="Times New Roman" w:cs="Times New Roman"/>
          <w:sz w:val="24"/>
          <w:szCs w:val="24"/>
          <w:lang w:val="pl-PL" w:eastAsia="pl-PL"/>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0A69CB" w:rsidRPr="000A69CB" w:rsidRDefault="000A69CB" w:rsidP="000A69CB">
      <w:pPr>
        <w:spacing w:after="0" w:line="240" w:lineRule="auto"/>
        <w:jc w:val="both"/>
        <w:rPr>
          <w:rFonts w:ascii="Times New Roman" w:eastAsia="Times New Roman" w:hAnsi="Times New Roman" w:cs="Times New Roman"/>
          <w:b/>
          <w:sz w:val="24"/>
          <w:szCs w:val="24"/>
          <w:lang w:val="fr-FR" w:eastAsia="ro-RO"/>
        </w:rPr>
      </w:pPr>
    </w:p>
    <w:p w:rsidR="000A69CB" w:rsidRPr="000A69CB" w:rsidRDefault="000A69CB" w:rsidP="000A69CB">
      <w:pPr>
        <w:spacing w:after="0" w:line="240" w:lineRule="auto"/>
        <w:jc w:val="both"/>
        <w:rPr>
          <w:rFonts w:ascii="Times New Roman" w:eastAsia="Times New Roman" w:hAnsi="Times New Roman" w:cs="Times New Roman"/>
          <w:b/>
          <w:sz w:val="24"/>
          <w:szCs w:val="24"/>
          <w:lang w:val="fr-FR" w:eastAsia="ro-RO"/>
        </w:rPr>
      </w:pPr>
    </w:p>
    <w:p w:rsidR="000A69CB" w:rsidRPr="000A69CB" w:rsidRDefault="000A69CB" w:rsidP="000A69CB">
      <w:pPr>
        <w:spacing w:after="0" w:line="240" w:lineRule="auto"/>
        <w:jc w:val="center"/>
        <w:rPr>
          <w:rFonts w:ascii="Times New Roman" w:eastAsia="Times New Roman" w:hAnsi="Times New Roman" w:cs="Times New Roman"/>
          <w:sz w:val="24"/>
          <w:szCs w:val="24"/>
          <w:lang w:eastAsia="ro-RO"/>
        </w:rPr>
      </w:pPr>
      <w:r w:rsidRPr="000A69CB">
        <w:rPr>
          <w:rFonts w:ascii="Times New Roman" w:eastAsia="Times New Roman" w:hAnsi="Times New Roman" w:cs="Times New Roman"/>
          <w:b/>
          <w:sz w:val="24"/>
          <w:szCs w:val="24"/>
          <w:lang w:eastAsia="ro-RO"/>
        </w:rPr>
        <w:t>p.DIRECTOR EXECUTIV</w:t>
      </w:r>
      <w:r w:rsidRPr="000A69CB">
        <w:rPr>
          <w:rFonts w:ascii="Times New Roman" w:eastAsia="Times New Roman" w:hAnsi="Times New Roman" w:cs="Times New Roman"/>
          <w:sz w:val="24"/>
          <w:szCs w:val="24"/>
          <w:lang w:eastAsia="ro-RO"/>
        </w:rPr>
        <w:t>,</w:t>
      </w:r>
    </w:p>
    <w:p w:rsidR="000A69CB" w:rsidRPr="000A69CB" w:rsidRDefault="000A69CB" w:rsidP="000A69CB">
      <w:pPr>
        <w:spacing w:after="0" w:line="240" w:lineRule="auto"/>
        <w:ind w:left="2880" w:firstLine="720"/>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Mircea Nistor</w:t>
      </w:r>
    </w:p>
    <w:p w:rsidR="000A69CB" w:rsidRPr="000A69CB" w:rsidRDefault="000A69CB" w:rsidP="000A69CB">
      <w:pPr>
        <w:spacing w:after="0" w:line="240" w:lineRule="auto"/>
        <w:jc w:val="center"/>
        <w:rPr>
          <w:rFonts w:ascii="Times New Roman" w:eastAsia="Times New Roman" w:hAnsi="Times New Roman" w:cs="Times New Roman"/>
          <w:b/>
          <w:sz w:val="24"/>
          <w:szCs w:val="24"/>
          <w:lang w:eastAsia="ro-RO"/>
        </w:rPr>
      </w:pPr>
    </w:p>
    <w:p w:rsidR="000A69CB" w:rsidRPr="000A69CB" w:rsidRDefault="000A69CB" w:rsidP="000A69CB">
      <w:pPr>
        <w:spacing w:after="0" w:line="240" w:lineRule="auto"/>
        <w:jc w:val="center"/>
        <w:rPr>
          <w:rFonts w:ascii="Times New Roman" w:eastAsia="Times New Roman" w:hAnsi="Times New Roman" w:cs="Times New Roman"/>
          <w:b/>
          <w:sz w:val="24"/>
          <w:szCs w:val="24"/>
          <w:lang w:eastAsia="ro-RO"/>
        </w:rPr>
      </w:pPr>
    </w:p>
    <w:p w:rsidR="000A69CB" w:rsidRPr="000A69CB" w:rsidRDefault="000A69CB" w:rsidP="000A69CB">
      <w:pPr>
        <w:spacing w:after="0" w:line="240" w:lineRule="auto"/>
        <w:jc w:val="center"/>
        <w:rPr>
          <w:rFonts w:ascii="Times New Roman" w:eastAsia="Times New Roman" w:hAnsi="Times New Roman" w:cs="Times New Roman"/>
          <w:b/>
          <w:sz w:val="24"/>
          <w:szCs w:val="24"/>
          <w:lang w:eastAsia="ro-RO"/>
        </w:rPr>
      </w:pPr>
    </w:p>
    <w:p w:rsidR="000A69CB" w:rsidRPr="000A69CB" w:rsidRDefault="000A69CB" w:rsidP="000A69CB">
      <w:pPr>
        <w:spacing w:after="0" w:line="240" w:lineRule="auto"/>
        <w:jc w:val="center"/>
        <w:rPr>
          <w:rFonts w:ascii="Times New Roman" w:eastAsia="Times New Roman" w:hAnsi="Times New Roman" w:cs="Times New Roman"/>
          <w:b/>
          <w:sz w:val="24"/>
          <w:szCs w:val="24"/>
          <w:lang w:eastAsia="ro-RO"/>
        </w:rPr>
      </w:pPr>
    </w:p>
    <w:p w:rsidR="000A69CB" w:rsidRPr="000A69CB" w:rsidRDefault="000A69CB" w:rsidP="000A69CB">
      <w:pPr>
        <w:spacing w:after="0" w:line="240" w:lineRule="auto"/>
        <w:jc w:val="center"/>
        <w:rPr>
          <w:rFonts w:ascii="Times New Roman" w:eastAsia="Times New Roman" w:hAnsi="Times New Roman" w:cs="Times New Roman"/>
          <w:b/>
          <w:sz w:val="24"/>
          <w:szCs w:val="24"/>
          <w:lang w:eastAsia="ro-RO"/>
        </w:rPr>
      </w:pPr>
      <w:r w:rsidRPr="000A69CB">
        <w:rPr>
          <w:rFonts w:ascii="Times New Roman" w:eastAsia="Times New Roman" w:hAnsi="Times New Roman" w:cs="Times New Roman"/>
          <w:b/>
          <w:sz w:val="24"/>
          <w:szCs w:val="24"/>
          <w:lang w:eastAsia="ro-RO"/>
        </w:rPr>
        <w:t>Intocmit</w:t>
      </w:r>
      <w:r w:rsidRPr="000A69CB">
        <w:rPr>
          <w:rFonts w:ascii="Times New Roman" w:eastAsia="Times New Roman" w:hAnsi="Times New Roman" w:cs="Times New Roman"/>
          <w:sz w:val="24"/>
          <w:szCs w:val="24"/>
          <w:lang w:eastAsia="ro-RO"/>
        </w:rPr>
        <w:t xml:space="preserve">,                                                   </w:t>
      </w:r>
      <w:r w:rsidRPr="000A69CB">
        <w:rPr>
          <w:rFonts w:ascii="Times New Roman" w:eastAsia="Times New Roman" w:hAnsi="Times New Roman" w:cs="Times New Roman"/>
          <w:b/>
          <w:sz w:val="24"/>
          <w:szCs w:val="24"/>
          <w:lang w:eastAsia="ro-RO"/>
        </w:rPr>
        <w:t>Sef Serviciu Avize, Acorduri,</w:t>
      </w:r>
    </w:p>
    <w:p w:rsidR="000A69CB" w:rsidRPr="000A69CB" w:rsidRDefault="000A69CB" w:rsidP="000A69CB">
      <w:pPr>
        <w:spacing w:after="0" w:line="240" w:lineRule="auto"/>
        <w:jc w:val="center"/>
        <w:rPr>
          <w:rFonts w:ascii="Times New Roman" w:eastAsia="Times New Roman" w:hAnsi="Times New Roman" w:cs="Times New Roman"/>
          <w:sz w:val="24"/>
          <w:szCs w:val="24"/>
          <w:lang w:eastAsia="ro-RO"/>
        </w:rPr>
      </w:pPr>
      <w:r w:rsidRPr="000A69CB">
        <w:rPr>
          <w:rFonts w:ascii="Times New Roman" w:eastAsia="Times New Roman" w:hAnsi="Times New Roman" w:cs="Times New Roman"/>
          <w:b/>
          <w:sz w:val="24"/>
          <w:szCs w:val="24"/>
          <w:lang w:eastAsia="ro-RO"/>
        </w:rPr>
        <w:t xml:space="preserve">                                                                  Autorizatii</w:t>
      </w:r>
      <w:r w:rsidRPr="000A69CB">
        <w:rPr>
          <w:rFonts w:ascii="Times New Roman" w:eastAsia="Times New Roman" w:hAnsi="Times New Roman" w:cs="Times New Roman"/>
          <w:sz w:val="24"/>
          <w:szCs w:val="24"/>
          <w:lang w:eastAsia="ro-RO"/>
        </w:rPr>
        <w:t>,</w:t>
      </w:r>
    </w:p>
    <w:p w:rsidR="000A69CB" w:rsidRPr="000A69CB" w:rsidRDefault="000A69CB" w:rsidP="000A69CB">
      <w:pPr>
        <w:spacing w:after="0" w:line="240" w:lineRule="auto"/>
        <w:rPr>
          <w:rFonts w:ascii="Times New Roman" w:eastAsia="Times New Roman" w:hAnsi="Times New Roman" w:cs="Times New Roman"/>
          <w:sz w:val="24"/>
          <w:szCs w:val="24"/>
          <w:lang w:eastAsia="ro-RO"/>
        </w:rPr>
      </w:pPr>
      <w:r w:rsidRPr="000A69CB">
        <w:rPr>
          <w:rFonts w:ascii="Times New Roman" w:eastAsia="Times New Roman" w:hAnsi="Times New Roman" w:cs="Times New Roman"/>
          <w:sz w:val="24"/>
          <w:szCs w:val="24"/>
          <w:lang w:eastAsia="ro-RO"/>
        </w:rPr>
        <w:t xml:space="preserve">          consilier  Dobra Elvira                                                    Maria Morcoase</w:t>
      </w:r>
    </w:p>
    <w:p w:rsidR="00306EBB" w:rsidRDefault="00306EBB">
      <w:bookmarkStart w:id="1" w:name="_GoBack"/>
      <w:bookmarkEnd w:id="1"/>
    </w:p>
    <w:sectPr w:rsidR="00306EBB" w:rsidSect="00D06AE5">
      <w:footerReference w:type="even" r:id="rId22"/>
      <w:footerReference w:type="default" r:id="rId23"/>
      <w:pgSz w:w="11906" w:h="16838"/>
      <w:pgMar w:top="54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25" w:rsidRDefault="000A69CB"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E25" w:rsidRDefault="000A69CB" w:rsidP="00F95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25" w:rsidRDefault="000A69CB"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7E25" w:rsidRDefault="000A69CB" w:rsidP="00F958A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FCFEA0"/>
    <w:lvl w:ilvl="0">
      <w:numFmt w:val="bullet"/>
      <w:lvlText w:val="*"/>
      <w:lvlJc w:val="left"/>
      <w:pPr>
        <w:ind w:left="0" w:firstLine="0"/>
      </w:pPr>
    </w:lvl>
  </w:abstractNum>
  <w:abstractNum w:abstractNumId="1">
    <w:nsid w:val="431A7A73"/>
    <w:multiLevelType w:val="singleLevel"/>
    <w:tmpl w:val="C8F4DFBE"/>
    <w:lvl w:ilvl="0">
      <w:start w:val="1"/>
      <w:numFmt w:val="decimal"/>
      <w:lvlText w:val="%1."/>
      <w:legacy w:legacy="1" w:legacySpace="0" w:legacyIndent="208"/>
      <w:lvlJc w:val="left"/>
      <w:rPr>
        <w:rFonts w:ascii="Times New Roman" w:hAnsi="Times New Roman" w:cs="Times New Roman" w:hint="default"/>
      </w:rPr>
    </w:lvl>
  </w:abstractNum>
  <w:abstractNum w:abstractNumId="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330"/>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C"/>
    <w:rsid w:val="00014E11"/>
    <w:rsid w:val="00043FBD"/>
    <w:rsid w:val="000A69CB"/>
    <w:rsid w:val="00163AB5"/>
    <w:rsid w:val="00167844"/>
    <w:rsid w:val="001D5BA5"/>
    <w:rsid w:val="002067BF"/>
    <w:rsid w:val="00247752"/>
    <w:rsid w:val="002771F3"/>
    <w:rsid w:val="002816BB"/>
    <w:rsid w:val="002954CA"/>
    <w:rsid w:val="00306EBB"/>
    <w:rsid w:val="00440A91"/>
    <w:rsid w:val="004C3B82"/>
    <w:rsid w:val="004E487D"/>
    <w:rsid w:val="00537F2C"/>
    <w:rsid w:val="00555593"/>
    <w:rsid w:val="00593E68"/>
    <w:rsid w:val="0059663F"/>
    <w:rsid w:val="006015E7"/>
    <w:rsid w:val="00663304"/>
    <w:rsid w:val="00682376"/>
    <w:rsid w:val="006913A0"/>
    <w:rsid w:val="006A6962"/>
    <w:rsid w:val="00707063"/>
    <w:rsid w:val="007077E3"/>
    <w:rsid w:val="00716582"/>
    <w:rsid w:val="007172D6"/>
    <w:rsid w:val="00767D09"/>
    <w:rsid w:val="007B2C71"/>
    <w:rsid w:val="007D00D4"/>
    <w:rsid w:val="00880A71"/>
    <w:rsid w:val="008956AE"/>
    <w:rsid w:val="008A73FC"/>
    <w:rsid w:val="00974598"/>
    <w:rsid w:val="00990769"/>
    <w:rsid w:val="00A4792C"/>
    <w:rsid w:val="00A634E3"/>
    <w:rsid w:val="00B658C0"/>
    <w:rsid w:val="00BA4EF3"/>
    <w:rsid w:val="00C01AB5"/>
    <w:rsid w:val="00C32C2D"/>
    <w:rsid w:val="00CE17F5"/>
    <w:rsid w:val="00D24AD5"/>
    <w:rsid w:val="00D90C56"/>
    <w:rsid w:val="00E0272E"/>
    <w:rsid w:val="00EC59B1"/>
    <w:rsid w:val="00F10387"/>
    <w:rsid w:val="00F63EE6"/>
    <w:rsid w:val="00FC339F"/>
    <w:rsid w:val="00FE15AF"/>
    <w:rsid w:val="00FF4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69C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A69CB"/>
  </w:style>
  <w:style w:type="character" w:styleId="PageNumber">
    <w:name w:val="page number"/>
    <w:basedOn w:val="DefaultParagraphFont"/>
    <w:rsid w:val="000A69CB"/>
  </w:style>
  <w:style w:type="paragraph" w:customStyle="1" w:styleId="Style17">
    <w:name w:val="Style17"/>
    <w:basedOn w:val="Normal"/>
    <w:uiPriority w:val="99"/>
    <w:rsid w:val="000A69CB"/>
    <w:pPr>
      <w:widowControl w:val="0"/>
      <w:autoSpaceDE w:val="0"/>
      <w:autoSpaceDN w:val="0"/>
      <w:adjustRightInd w:val="0"/>
      <w:spacing w:after="0" w:line="240" w:lineRule="auto"/>
    </w:pPr>
    <w:rPr>
      <w:rFonts w:ascii="Calibri" w:eastAsia="Times New Roman" w:hAnsi="Calibri" w:cs="Times New Roman"/>
      <w:sz w:val="24"/>
      <w:szCs w:val="24"/>
      <w:lang w:eastAsia="ro-RO"/>
    </w:rPr>
  </w:style>
  <w:style w:type="paragraph" w:customStyle="1" w:styleId="Style18">
    <w:name w:val="Style18"/>
    <w:basedOn w:val="Normal"/>
    <w:uiPriority w:val="99"/>
    <w:rsid w:val="000A69CB"/>
    <w:pPr>
      <w:widowControl w:val="0"/>
      <w:autoSpaceDE w:val="0"/>
      <w:autoSpaceDN w:val="0"/>
      <w:adjustRightInd w:val="0"/>
      <w:spacing w:after="0" w:line="240" w:lineRule="auto"/>
    </w:pPr>
    <w:rPr>
      <w:rFonts w:ascii="Calibri" w:eastAsia="Times New Roman" w:hAnsi="Calibri" w:cs="Times New Roman"/>
      <w:sz w:val="24"/>
      <w:szCs w:val="24"/>
      <w:lang w:eastAsia="ro-RO"/>
    </w:rPr>
  </w:style>
  <w:style w:type="character" w:customStyle="1" w:styleId="FontStyle66">
    <w:name w:val="Font Style66"/>
    <w:uiPriority w:val="99"/>
    <w:rsid w:val="000A69CB"/>
    <w:rPr>
      <w:rFonts w:ascii="Times New Roman" w:hAnsi="Times New Roman" w:cs="Times New Roman"/>
      <w:color w:val="000000"/>
      <w:sz w:val="20"/>
      <w:szCs w:val="20"/>
    </w:rPr>
  </w:style>
  <w:style w:type="paragraph" w:customStyle="1" w:styleId="Style24">
    <w:name w:val="Style24"/>
    <w:basedOn w:val="Normal"/>
    <w:uiPriority w:val="99"/>
    <w:rsid w:val="000A69CB"/>
    <w:pPr>
      <w:widowControl w:val="0"/>
      <w:autoSpaceDE w:val="0"/>
      <w:autoSpaceDN w:val="0"/>
      <w:adjustRightInd w:val="0"/>
      <w:spacing w:after="0" w:line="240" w:lineRule="auto"/>
      <w:jc w:val="center"/>
    </w:pPr>
    <w:rPr>
      <w:rFonts w:ascii="Calibri" w:eastAsia="Times New Roman" w:hAnsi="Calibri" w:cs="Times New Roman"/>
      <w:sz w:val="24"/>
      <w:szCs w:val="24"/>
      <w:lang w:eastAsia="ro-RO"/>
    </w:rPr>
  </w:style>
  <w:style w:type="character" w:customStyle="1" w:styleId="FontStyle65">
    <w:name w:val="Font Style65"/>
    <w:uiPriority w:val="99"/>
    <w:rsid w:val="000A69CB"/>
    <w:rPr>
      <w:rFonts w:ascii="Times New Roman" w:hAnsi="Times New Roman" w:cs="Times New Roman"/>
      <w:i/>
      <w:iCs/>
      <w:color w:val="000000"/>
      <w:sz w:val="20"/>
      <w:szCs w:val="20"/>
    </w:rPr>
  </w:style>
  <w:style w:type="paragraph" w:styleId="BalloonText">
    <w:name w:val="Balloon Text"/>
    <w:basedOn w:val="Normal"/>
    <w:link w:val="BalloonTextChar"/>
    <w:uiPriority w:val="99"/>
    <w:semiHidden/>
    <w:unhideWhenUsed/>
    <w:rsid w:val="000A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69C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A69CB"/>
  </w:style>
  <w:style w:type="character" w:styleId="PageNumber">
    <w:name w:val="page number"/>
    <w:basedOn w:val="DefaultParagraphFont"/>
    <w:rsid w:val="000A69CB"/>
  </w:style>
  <w:style w:type="paragraph" w:customStyle="1" w:styleId="Style17">
    <w:name w:val="Style17"/>
    <w:basedOn w:val="Normal"/>
    <w:uiPriority w:val="99"/>
    <w:rsid w:val="000A69CB"/>
    <w:pPr>
      <w:widowControl w:val="0"/>
      <w:autoSpaceDE w:val="0"/>
      <w:autoSpaceDN w:val="0"/>
      <w:adjustRightInd w:val="0"/>
      <w:spacing w:after="0" w:line="240" w:lineRule="auto"/>
    </w:pPr>
    <w:rPr>
      <w:rFonts w:ascii="Calibri" w:eastAsia="Times New Roman" w:hAnsi="Calibri" w:cs="Times New Roman"/>
      <w:sz w:val="24"/>
      <w:szCs w:val="24"/>
      <w:lang w:eastAsia="ro-RO"/>
    </w:rPr>
  </w:style>
  <w:style w:type="paragraph" w:customStyle="1" w:styleId="Style18">
    <w:name w:val="Style18"/>
    <w:basedOn w:val="Normal"/>
    <w:uiPriority w:val="99"/>
    <w:rsid w:val="000A69CB"/>
    <w:pPr>
      <w:widowControl w:val="0"/>
      <w:autoSpaceDE w:val="0"/>
      <w:autoSpaceDN w:val="0"/>
      <w:adjustRightInd w:val="0"/>
      <w:spacing w:after="0" w:line="240" w:lineRule="auto"/>
    </w:pPr>
    <w:rPr>
      <w:rFonts w:ascii="Calibri" w:eastAsia="Times New Roman" w:hAnsi="Calibri" w:cs="Times New Roman"/>
      <w:sz w:val="24"/>
      <w:szCs w:val="24"/>
      <w:lang w:eastAsia="ro-RO"/>
    </w:rPr>
  </w:style>
  <w:style w:type="character" w:customStyle="1" w:styleId="FontStyle66">
    <w:name w:val="Font Style66"/>
    <w:uiPriority w:val="99"/>
    <w:rsid w:val="000A69CB"/>
    <w:rPr>
      <w:rFonts w:ascii="Times New Roman" w:hAnsi="Times New Roman" w:cs="Times New Roman"/>
      <w:color w:val="000000"/>
      <w:sz w:val="20"/>
      <w:szCs w:val="20"/>
    </w:rPr>
  </w:style>
  <w:style w:type="paragraph" w:customStyle="1" w:styleId="Style24">
    <w:name w:val="Style24"/>
    <w:basedOn w:val="Normal"/>
    <w:uiPriority w:val="99"/>
    <w:rsid w:val="000A69CB"/>
    <w:pPr>
      <w:widowControl w:val="0"/>
      <w:autoSpaceDE w:val="0"/>
      <w:autoSpaceDN w:val="0"/>
      <w:adjustRightInd w:val="0"/>
      <w:spacing w:after="0" w:line="240" w:lineRule="auto"/>
      <w:jc w:val="center"/>
    </w:pPr>
    <w:rPr>
      <w:rFonts w:ascii="Calibri" w:eastAsia="Times New Roman" w:hAnsi="Calibri" w:cs="Times New Roman"/>
      <w:sz w:val="24"/>
      <w:szCs w:val="24"/>
      <w:lang w:eastAsia="ro-RO"/>
    </w:rPr>
  </w:style>
  <w:style w:type="character" w:customStyle="1" w:styleId="FontStyle65">
    <w:name w:val="Font Style65"/>
    <w:uiPriority w:val="99"/>
    <w:rsid w:val="000A69CB"/>
    <w:rPr>
      <w:rFonts w:ascii="Times New Roman" w:hAnsi="Times New Roman" w:cs="Times New Roman"/>
      <w:i/>
      <w:iCs/>
      <w:color w:val="000000"/>
      <w:sz w:val="20"/>
      <w:szCs w:val="20"/>
    </w:rPr>
  </w:style>
  <w:style w:type="paragraph" w:styleId="BalloonText">
    <w:name w:val="Balloon Text"/>
    <w:basedOn w:val="Normal"/>
    <w:link w:val="BalloonTextChar"/>
    <w:uiPriority w:val="99"/>
    <w:semiHidden/>
    <w:unhideWhenUsed/>
    <w:rsid w:val="000A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Elvira\Sintact%202.0\cache\Legislatie\temp\00131181.HTM" TargetMode="External"/><Relationship Id="rId18" Type="http://schemas.openxmlformats.org/officeDocument/2006/relationships/hyperlink" Target="../../Arhive%20Elvira/Elvira/Sintact%202.0/cache/Legislatie/temp/00123818.HTML" TargetMode="External"/><Relationship Id="rId3" Type="http://schemas.microsoft.com/office/2007/relationships/stylesWithEffects" Target="stylesWithEffects.xml"/><Relationship Id="rId21" Type="http://schemas.openxmlformats.org/officeDocument/2006/relationships/image" Target="file:///C:\Users\Elvira\Sintact%202.0\cache\Legislatie\m.gif" TargetMode="External"/><Relationship Id="rId7" Type="http://schemas.openxmlformats.org/officeDocument/2006/relationships/image" Target="media/image2.wmf"/><Relationship Id="rId12" Type="http://schemas.openxmlformats.org/officeDocument/2006/relationships/hyperlink" Target="file:///C:\Users\Elvira\Sintact%202.0\cache\Legislatie\temp\00131181.HTM" TargetMode="External"/><Relationship Id="rId17" Type="http://schemas.openxmlformats.org/officeDocument/2006/relationships/hyperlink" Target="mailto:office@apmdb.anpm.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Elvira\Sintact%202.0\cache\Legislatie\temp\0013118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rhive%20Elvira\Sintact%202.0\cache\Legislatie\temp\00131181.HTM" TargetMode="External"/><Relationship Id="rId23" Type="http://schemas.openxmlformats.org/officeDocument/2006/relationships/footer" Target="footer2.xml"/><Relationship Id="rId10" Type="http://schemas.openxmlformats.org/officeDocument/2006/relationships/hyperlink" Target="file:///C:\Users\Elvira\Sintact%202.0\cache\Legislatie\temp\00131181.HTM" TargetMode="External"/><Relationship Id="rId19" Type="http://schemas.openxmlformats.org/officeDocument/2006/relationships/hyperlink" Target="../../Arhive%20Elvira/Elvira/Sintact%202.0/cache/Legislatie/temp/00123818.HTML##" TargetMode="External"/><Relationship Id="rId4" Type="http://schemas.openxmlformats.org/officeDocument/2006/relationships/settings" Target="settings.xml"/><Relationship Id="rId9" Type="http://schemas.openxmlformats.org/officeDocument/2006/relationships/hyperlink" Target="file:///C:\Users\Elvira\Sintact%202.0\cache\Legislatie\temp\00131181.HTM" TargetMode="External"/><Relationship Id="rId14" Type="http://schemas.openxmlformats.org/officeDocument/2006/relationships/hyperlink" Target="file:///C:\Users\Elvira\Sintact%202.0\cache\Legislatie\temp\00131181.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2274</Words>
  <Characters>13195</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Dobra</dc:creator>
  <cp:keywords/>
  <dc:description/>
  <cp:lastModifiedBy>Elvira Dobra</cp:lastModifiedBy>
  <cp:revision>2</cp:revision>
  <dcterms:created xsi:type="dcterms:W3CDTF">2017-09-18T12:20:00Z</dcterms:created>
  <dcterms:modified xsi:type="dcterms:W3CDTF">2017-09-18T12:21:00Z</dcterms:modified>
</cp:coreProperties>
</file>