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864" w:rsidRPr="00932190" w:rsidRDefault="00C61864" w:rsidP="00C61864">
      <w:pPr>
        <w:pStyle w:val="Header"/>
        <w:jc w:val="center"/>
        <w:rPr>
          <w:rFonts w:ascii="Garamond" w:hAnsi="Garamond"/>
          <w:b/>
          <w:color w:val="00214E"/>
          <w:sz w:val="36"/>
          <w:szCs w:val="36"/>
        </w:rPr>
      </w:pPr>
      <w:r w:rsidRPr="00932190">
        <w:rPr>
          <w:rFonts w:ascii="Garamond" w:hAnsi="Garamond"/>
          <w:b/>
          <w:color w:val="00214E"/>
          <w:sz w:val="36"/>
          <w:szCs w:val="36"/>
        </w:rPr>
        <w:t>Ministerul Mediului</w:t>
      </w:r>
    </w:p>
    <w:p w:rsidR="00C61864" w:rsidRPr="00932190" w:rsidRDefault="009726C2" w:rsidP="00C61864">
      <w:pPr>
        <w:pStyle w:val="Header"/>
        <w:jc w:val="center"/>
        <w:rPr>
          <w:rFonts w:cs="Calibri"/>
          <w:b/>
          <w:sz w:val="36"/>
          <w:szCs w:val="36"/>
          <w:lang w:eastAsia="ar-SA"/>
        </w:rPr>
      </w:pPr>
      <w:r>
        <w:rPr>
          <w:rFonts w:ascii="Garamond" w:hAnsi="Garamond"/>
          <w:b/>
          <w:noProof/>
          <w:color w:val="00214E"/>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47.6pt;margin-top:-25pt;width:47.9pt;height:39.4pt;z-index:-251658240">
            <v:imagedata r:id="rId8" o:title=""/>
          </v:shape>
          <o:OLEObject Type="Embed" ProgID="CorelDRAW.Graphic.13" ShapeID="_x0000_s1029" DrawAspect="Content" ObjectID="_1568527810" r:id="rId9"/>
        </w:pict>
      </w:r>
      <w:r w:rsidR="00C61864">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61864" w:rsidRPr="00932190">
        <w:rPr>
          <w:rFonts w:ascii="Garamond" w:hAnsi="Garamond"/>
          <w:b/>
          <w:color w:val="00214E"/>
          <w:sz w:val="36"/>
          <w:szCs w:val="36"/>
        </w:rPr>
        <w:t>Agenţia Naţională pentru Protecţia Mediului</w:t>
      </w:r>
    </w:p>
    <w:p w:rsidR="00C61864" w:rsidRPr="00932190" w:rsidRDefault="00C61864" w:rsidP="00C61864">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C61864" w:rsidRPr="00932190" w:rsidTr="004B763C">
        <w:tc>
          <w:tcPr>
            <w:tcW w:w="9833" w:type="dxa"/>
            <w:tcBorders>
              <w:top w:val="single" w:sz="8" w:space="0" w:color="000000"/>
              <w:bottom w:val="single" w:sz="8" w:space="0" w:color="000000"/>
            </w:tcBorders>
            <w:shd w:val="clear" w:color="auto" w:fill="DBE5F1"/>
          </w:tcPr>
          <w:p w:rsidR="00C61864" w:rsidRPr="00932190" w:rsidRDefault="00C61864" w:rsidP="004B763C">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C61864" w:rsidRPr="00C61864" w:rsidRDefault="004D18AE" w:rsidP="00C61864">
      <w:pPr>
        <w:spacing w:after="0" w:line="240" w:lineRule="auto"/>
        <w:rPr>
          <w:rFonts w:ascii="Times New Roman" w:eastAsia="Times New Roman" w:hAnsi="Times New Roman" w:cs="Times New Roman"/>
          <w:sz w:val="16"/>
          <w:szCs w:val="16"/>
          <w:lang w:val="it-IT" w:eastAsia="ro-RO"/>
        </w:rPr>
      </w:pPr>
      <w:r w:rsidRPr="00C61864">
        <w:rPr>
          <w:rFonts w:ascii="Times New Roman" w:eastAsia="Times New Roman" w:hAnsi="Times New Roman" w:cs="Times New Roman"/>
          <w:sz w:val="16"/>
          <w:szCs w:val="16"/>
          <w:lang w:val="it-IT" w:eastAsia="ro-RO"/>
        </w:rPr>
        <w:t xml:space="preserve">        </w:t>
      </w:r>
    </w:p>
    <w:p w:rsidR="00051258" w:rsidRPr="0031563C" w:rsidRDefault="004D18AE" w:rsidP="0021503C">
      <w:pPr>
        <w:spacing w:after="0" w:line="240" w:lineRule="auto"/>
        <w:ind w:left="6480"/>
        <w:jc w:val="right"/>
        <w:rPr>
          <w:rFonts w:ascii="Times New Roman" w:eastAsia="Times New Roman" w:hAnsi="Times New Roman" w:cs="Times New Roman"/>
          <w:sz w:val="24"/>
          <w:szCs w:val="24"/>
          <w:lang w:eastAsia="ro-RO"/>
        </w:rPr>
      </w:pPr>
      <w:r>
        <w:rPr>
          <w:rFonts w:ascii="Times New Roman" w:eastAsia="Times New Roman" w:hAnsi="Times New Roman" w:cs="Times New Roman"/>
          <w:sz w:val="27"/>
          <w:szCs w:val="27"/>
          <w:lang w:val="it-IT" w:eastAsia="ro-RO"/>
        </w:rPr>
        <w:t xml:space="preserve">  </w:t>
      </w:r>
      <w:r w:rsidR="00051258" w:rsidRPr="0031563C">
        <w:rPr>
          <w:rFonts w:ascii="Times New Roman" w:eastAsia="Times New Roman" w:hAnsi="Times New Roman" w:cs="Times New Roman"/>
          <w:sz w:val="24"/>
          <w:szCs w:val="24"/>
          <w:lang w:val="it-IT" w:eastAsia="ro-RO"/>
        </w:rPr>
        <w:t xml:space="preserve">Nr. </w:t>
      </w:r>
      <w:r w:rsidR="009A5F7C">
        <w:rPr>
          <w:rFonts w:ascii="Times New Roman" w:hAnsi="Times New Roman" w:cs="Times New Roman"/>
          <w:sz w:val="24"/>
          <w:szCs w:val="24"/>
          <w:lang w:val="fr-FR"/>
        </w:rPr>
        <w:t>7830/3782/</w:t>
      </w:r>
      <w:r w:rsidR="00CA4ABF">
        <w:rPr>
          <w:rFonts w:ascii="Times New Roman" w:hAnsi="Times New Roman" w:cs="Times New Roman"/>
          <w:sz w:val="24"/>
          <w:szCs w:val="24"/>
          <w:lang w:val="fr-FR"/>
        </w:rPr>
        <w:t>_____</w:t>
      </w:r>
      <w:r w:rsidR="009A5F7C">
        <w:rPr>
          <w:rFonts w:ascii="Times New Roman" w:hAnsi="Times New Roman" w:cs="Times New Roman"/>
          <w:sz w:val="24"/>
          <w:szCs w:val="24"/>
          <w:lang w:val="fr-FR"/>
        </w:rPr>
        <w:t>.2017</w:t>
      </w:r>
    </w:p>
    <w:p w:rsidR="00D7402F" w:rsidRPr="0031563C" w:rsidRDefault="00051258" w:rsidP="00D7402F">
      <w:pPr>
        <w:suppressAutoHyphens/>
        <w:spacing w:after="0" w:line="240" w:lineRule="auto"/>
        <w:jc w:val="center"/>
        <w:rPr>
          <w:rFonts w:ascii="Times New Roman" w:eastAsia="Times New Roman" w:hAnsi="Times New Roman" w:cs="Times New Roman"/>
          <w:b/>
          <w:sz w:val="24"/>
          <w:szCs w:val="24"/>
          <w:lang w:val="en-US" w:eastAsia="ro-RO"/>
        </w:rPr>
      </w:pPr>
      <w:r w:rsidRPr="0031563C">
        <w:rPr>
          <w:rFonts w:ascii="Times New Roman" w:eastAsia="Times New Roman" w:hAnsi="Times New Roman" w:cs="Times New Roman"/>
          <w:b/>
          <w:sz w:val="24"/>
          <w:szCs w:val="24"/>
          <w:lang w:val="en-US" w:eastAsia="ro-RO"/>
        </w:rPr>
        <w:t xml:space="preserve"> </w:t>
      </w:r>
    </w:p>
    <w:p w:rsidR="00051258" w:rsidRPr="0031563C" w:rsidRDefault="00CA4ABF" w:rsidP="00D7402F">
      <w:pPr>
        <w:suppressAutoHyphens/>
        <w:spacing w:after="0" w:line="240" w:lineRule="auto"/>
        <w:jc w:val="center"/>
        <w:rPr>
          <w:rFonts w:ascii="Times New Roman" w:eastAsia="Times New Roman" w:hAnsi="Times New Roman" w:cs="Times New Roman"/>
          <w:b/>
          <w:sz w:val="24"/>
          <w:szCs w:val="24"/>
          <w:lang w:val="it-IT" w:eastAsia="ro-RO"/>
        </w:rPr>
      </w:pPr>
      <w:r w:rsidRPr="00CA4ABF">
        <w:rPr>
          <w:rFonts w:ascii="Times New Roman" w:hAnsi="Times New Roman" w:cs="Times New Roman"/>
          <w:b/>
          <w:sz w:val="24"/>
          <w:szCs w:val="24"/>
        </w:rPr>
        <w:t xml:space="preserve">PROIECT </w:t>
      </w:r>
      <w:hyperlink r:id="rId11" w:anchor="#" w:history="1"/>
      <w:r w:rsidR="00051258" w:rsidRPr="00CA4ABF">
        <w:rPr>
          <w:rFonts w:ascii="Times New Roman" w:eastAsia="Times New Roman" w:hAnsi="Times New Roman" w:cs="Times New Roman"/>
          <w:b/>
          <w:sz w:val="24"/>
          <w:szCs w:val="24"/>
          <w:lang w:val="it-IT" w:eastAsia="ro-RO"/>
        </w:rPr>
        <w:t>DECIZIA</w:t>
      </w:r>
      <w:r w:rsidR="00051258" w:rsidRPr="0031563C">
        <w:rPr>
          <w:rFonts w:ascii="Times New Roman" w:eastAsia="Times New Roman" w:hAnsi="Times New Roman" w:cs="Times New Roman"/>
          <w:b/>
          <w:sz w:val="24"/>
          <w:szCs w:val="24"/>
          <w:lang w:val="it-IT" w:eastAsia="ro-RO"/>
        </w:rPr>
        <w:t xml:space="preserve"> ETAPEI DE ÎNCADRARE</w:t>
      </w:r>
    </w:p>
    <w:p w:rsidR="00051258" w:rsidRPr="0031563C" w:rsidRDefault="00051258" w:rsidP="00D7402F">
      <w:pPr>
        <w:suppressAutoHyphens/>
        <w:spacing w:after="0" w:line="240" w:lineRule="auto"/>
        <w:jc w:val="center"/>
        <w:rPr>
          <w:rFonts w:ascii="Times New Roman" w:eastAsia="Times New Roman" w:hAnsi="Times New Roman" w:cs="Times New Roman"/>
          <w:b/>
          <w:sz w:val="24"/>
          <w:szCs w:val="24"/>
          <w:lang w:val="it-IT" w:eastAsia="ro-RO"/>
        </w:rPr>
      </w:pPr>
      <w:bookmarkStart w:id="0" w:name="_GoBack"/>
      <w:bookmarkEnd w:id="0"/>
      <w:r w:rsidRPr="0031563C">
        <w:rPr>
          <w:rFonts w:ascii="Times New Roman" w:eastAsia="Times New Roman" w:hAnsi="Times New Roman" w:cs="Times New Roman"/>
          <w:b/>
          <w:sz w:val="24"/>
          <w:szCs w:val="24"/>
          <w:lang w:val="it-IT" w:eastAsia="ro-RO"/>
        </w:rPr>
        <w:t xml:space="preserve">Nr. </w:t>
      </w:r>
      <w:r w:rsidR="00CA4ABF">
        <w:rPr>
          <w:rFonts w:ascii="Times New Roman" w:eastAsia="Times New Roman" w:hAnsi="Times New Roman" w:cs="Times New Roman"/>
          <w:b/>
          <w:sz w:val="24"/>
          <w:szCs w:val="24"/>
          <w:lang w:val="it-IT" w:eastAsia="ro-RO"/>
        </w:rPr>
        <w:t>____</w:t>
      </w:r>
      <w:r w:rsidRPr="0031563C">
        <w:rPr>
          <w:rFonts w:ascii="Times New Roman" w:eastAsia="Times New Roman" w:hAnsi="Times New Roman" w:cs="Times New Roman"/>
          <w:b/>
          <w:sz w:val="24"/>
          <w:szCs w:val="24"/>
          <w:lang w:val="it-IT" w:eastAsia="ro-RO"/>
        </w:rPr>
        <w:t xml:space="preserve"> din </w:t>
      </w:r>
      <w:r w:rsidR="00CA4ABF">
        <w:rPr>
          <w:rFonts w:ascii="Times New Roman" w:eastAsia="Times New Roman" w:hAnsi="Times New Roman" w:cs="Times New Roman"/>
          <w:b/>
          <w:sz w:val="24"/>
          <w:szCs w:val="24"/>
          <w:lang w:val="it-IT" w:eastAsia="ro-RO"/>
        </w:rPr>
        <w:t>______</w:t>
      </w:r>
      <w:r w:rsidR="00C61864">
        <w:rPr>
          <w:rFonts w:ascii="Times New Roman" w:eastAsia="Times New Roman" w:hAnsi="Times New Roman" w:cs="Times New Roman"/>
          <w:b/>
          <w:sz w:val="24"/>
          <w:szCs w:val="24"/>
          <w:lang w:val="it-IT" w:eastAsia="ro-RO"/>
        </w:rPr>
        <w:t>.2017</w:t>
      </w:r>
    </w:p>
    <w:p w:rsidR="006959BE" w:rsidRPr="0031563C" w:rsidRDefault="006959BE" w:rsidP="006959BE">
      <w:pPr>
        <w:spacing w:after="0" w:line="240" w:lineRule="auto"/>
        <w:jc w:val="both"/>
        <w:rPr>
          <w:rFonts w:ascii="Times New Roman" w:hAnsi="Times New Roman" w:cs="Times New Roman"/>
          <w:sz w:val="24"/>
          <w:szCs w:val="24"/>
        </w:rPr>
      </w:pPr>
    </w:p>
    <w:p w:rsidR="00641AB8" w:rsidRPr="0031563C" w:rsidRDefault="00641AB8" w:rsidP="00641AB8">
      <w:pPr>
        <w:spacing w:after="0" w:line="240" w:lineRule="auto"/>
        <w:jc w:val="both"/>
        <w:rPr>
          <w:rFonts w:ascii="Times New Roman" w:eastAsia="Times New Roman" w:hAnsi="Times New Roman" w:cs="Times New Roman"/>
          <w:sz w:val="24"/>
          <w:szCs w:val="24"/>
          <w:lang w:eastAsia="ro-RO"/>
        </w:rPr>
      </w:pPr>
    </w:p>
    <w:p w:rsidR="00360E57" w:rsidRPr="0031563C" w:rsidRDefault="00360E57" w:rsidP="00360E57">
      <w:pPr>
        <w:spacing w:after="0" w:line="240" w:lineRule="auto"/>
        <w:ind w:firstLine="708"/>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Ca urmare a solicitării de emitere a acordului de mediu adresate de </w:t>
      </w:r>
      <w:r w:rsidR="009A5F7C" w:rsidRPr="009A5F7C">
        <w:rPr>
          <w:rFonts w:ascii="Times New Roman" w:eastAsia="Times New Roman" w:hAnsi="Times New Roman" w:cs="Times New Roman"/>
          <w:b/>
          <w:sz w:val="24"/>
          <w:szCs w:val="24"/>
          <w:lang w:eastAsia="ro-RO"/>
        </w:rPr>
        <w:t>PRIMARIA</w:t>
      </w:r>
      <w:r w:rsidR="009A5F7C">
        <w:rPr>
          <w:rFonts w:ascii="Times New Roman" w:eastAsia="Times New Roman" w:hAnsi="Times New Roman" w:cs="Times New Roman"/>
          <w:sz w:val="24"/>
          <w:szCs w:val="24"/>
          <w:lang w:eastAsia="ro-RO"/>
        </w:rPr>
        <w:t xml:space="preserve"> </w:t>
      </w:r>
      <w:r w:rsidR="009A5F7C">
        <w:rPr>
          <w:rStyle w:val="tpa1"/>
          <w:rFonts w:ascii="Times New Roman" w:hAnsi="Times New Roman" w:cs="Times New Roman"/>
          <w:b/>
          <w:sz w:val="24"/>
          <w:szCs w:val="24"/>
        </w:rPr>
        <w:t>COMUNEI BRANIȘTEA</w:t>
      </w:r>
      <w:r w:rsidR="00E03A0D" w:rsidRPr="0031563C">
        <w:rPr>
          <w:rStyle w:val="tpa1"/>
          <w:rFonts w:ascii="Times New Roman" w:hAnsi="Times New Roman" w:cs="Times New Roman"/>
          <w:b/>
          <w:sz w:val="24"/>
          <w:szCs w:val="24"/>
        </w:rPr>
        <w:t xml:space="preserve"> </w:t>
      </w:r>
      <w:r w:rsidR="005278C4" w:rsidRPr="0031563C">
        <w:rPr>
          <w:rStyle w:val="tpa1"/>
          <w:rFonts w:ascii="Times New Roman" w:hAnsi="Times New Roman" w:cs="Times New Roman"/>
          <w:sz w:val="24"/>
          <w:szCs w:val="24"/>
        </w:rPr>
        <w:t xml:space="preserve">cu sediul în </w:t>
      </w:r>
      <w:r w:rsidR="009A5F7C">
        <w:rPr>
          <w:rStyle w:val="tpa1"/>
          <w:rFonts w:ascii="Times New Roman" w:hAnsi="Times New Roman" w:cs="Times New Roman"/>
          <w:sz w:val="24"/>
          <w:szCs w:val="24"/>
        </w:rPr>
        <w:t>comuna Braniștea, sat Braniștea</w:t>
      </w:r>
      <w:r w:rsidR="00E03A0D" w:rsidRPr="0031563C">
        <w:rPr>
          <w:rStyle w:val="tpa1"/>
          <w:rFonts w:ascii="Times New Roman" w:hAnsi="Times New Roman" w:cs="Times New Roman"/>
          <w:sz w:val="24"/>
          <w:szCs w:val="24"/>
        </w:rPr>
        <w:t xml:space="preserve">, </w:t>
      </w:r>
      <w:r w:rsidR="009A5F7C">
        <w:rPr>
          <w:rStyle w:val="tpa1"/>
          <w:rFonts w:ascii="Times New Roman" w:hAnsi="Times New Roman" w:cs="Times New Roman"/>
          <w:sz w:val="24"/>
          <w:szCs w:val="24"/>
        </w:rPr>
        <w:t xml:space="preserve">str. DC 3, nr. 1151, </w:t>
      </w:r>
      <w:r w:rsidR="00E03A0D" w:rsidRPr="0031563C">
        <w:rPr>
          <w:rStyle w:val="tpa1"/>
          <w:rFonts w:ascii="Times New Roman" w:hAnsi="Times New Roman" w:cs="Times New Roman"/>
          <w:sz w:val="24"/>
          <w:szCs w:val="24"/>
        </w:rPr>
        <w:t>județul Dâmbovița</w:t>
      </w:r>
      <w:r w:rsidRPr="0031563C">
        <w:rPr>
          <w:rFonts w:ascii="Times New Roman" w:eastAsia="Times New Roman" w:hAnsi="Times New Roman" w:cs="Times New Roman"/>
          <w:sz w:val="24"/>
          <w:szCs w:val="24"/>
          <w:lang w:eastAsia="ro-RO"/>
        </w:rPr>
        <w:t xml:space="preserve">, înregistrată la sediul Agenției pentru Protecția Mediului (APM) Dâmbovița cu nr. </w:t>
      </w:r>
      <w:r w:rsidR="00580202">
        <w:rPr>
          <w:rFonts w:ascii="Times New Roman" w:eastAsia="Times New Roman" w:hAnsi="Times New Roman" w:cs="Times New Roman"/>
          <w:sz w:val="24"/>
          <w:szCs w:val="24"/>
          <w:lang w:eastAsia="ro-RO"/>
        </w:rPr>
        <w:t>7830</w:t>
      </w:r>
      <w:r w:rsidRPr="0031563C">
        <w:rPr>
          <w:rFonts w:ascii="Times New Roman" w:eastAsia="Times New Roman" w:hAnsi="Times New Roman" w:cs="Times New Roman"/>
          <w:sz w:val="24"/>
          <w:szCs w:val="24"/>
          <w:lang w:eastAsia="ro-RO"/>
        </w:rPr>
        <w:t xml:space="preserve"> din </w:t>
      </w:r>
      <w:r w:rsidR="00580202">
        <w:rPr>
          <w:rFonts w:ascii="Times New Roman" w:eastAsia="Times New Roman" w:hAnsi="Times New Roman" w:cs="Times New Roman"/>
          <w:sz w:val="24"/>
          <w:szCs w:val="24"/>
          <w:lang w:eastAsia="ro-RO"/>
        </w:rPr>
        <w:t>02.06.2016</w:t>
      </w:r>
      <w:r w:rsidRPr="0031563C">
        <w:rPr>
          <w:rFonts w:ascii="Times New Roman" w:eastAsia="Times New Roman" w:hAnsi="Times New Roman" w:cs="Times New Roman"/>
          <w:sz w:val="24"/>
          <w:szCs w:val="24"/>
          <w:lang w:eastAsia="ro-RO"/>
        </w:rPr>
        <w:t xml:space="preserve">, în baza Hotărârii Guvernului nr. 445/2009 privind evaluarea impactului anumitor proiecte publice si private asupra mediului </w:t>
      </w:r>
      <w:r w:rsidR="000A2FDE" w:rsidRPr="0031563C">
        <w:rPr>
          <w:rFonts w:ascii="Times New Roman" w:eastAsia="Times New Roman" w:hAnsi="Times New Roman" w:cs="Times New Roman"/>
          <w:sz w:val="24"/>
          <w:szCs w:val="24"/>
          <w:lang w:eastAsia="ro-RO"/>
        </w:rPr>
        <w:t>ș</w:t>
      </w:r>
      <w:r w:rsidRPr="0031563C">
        <w:rPr>
          <w:rFonts w:ascii="Times New Roman" w:eastAsia="Times New Roman" w:hAnsi="Times New Roman" w:cs="Times New Roman"/>
          <w:sz w:val="24"/>
          <w:szCs w:val="24"/>
          <w:lang w:eastAsia="ro-RO"/>
        </w:rPr>
        <w:t>i a Ordonanței de Urgen</w:t>
      </w:r>
      <w:r w:rsidR="000A2FDE" w:rsidRPr="0031563C">
        <w:rPr>
          <w:rFonts w:ascii="Times New Roman" w:eastAsia="Times New Roman" w:hAnsi="Times New Roman" w:cs="Times New Roman"/>
          <w:sz w:val="24"/>
          <w:szCs w:val="24"/>
          <w:lang w:eastAsia="ro-RO"/>
        </w:rPr>
        <w:t>ță</w:t>
      </w:r>
      <w:r w:rsidRPr="0031563C">
        <w:rPr>
          <w:rFonts w:ascii="Times New Roman" w:eastAsia="Times New Roman" w:hAnsi="Times New Roman" w:cs="Times New Roman"/>
          <w:sz w:val="24"/>
          <w:szCs w:val="24"/>
          <w:lang w:eastAsia="ro-RO"/>
        </w:rPr>
        <w:t xml:space="preserve"> a Guvernului nr. 57/2007 privind regimul ariilor naturale protejate, conservarea habitatelor naturale, a florei si faunei sălbatice, cu modificările </w:t>
      </w:r>
      <w:r w:rsidR="000A2FDE" w:rsidRPr="0031563C">
        <w:rPr>
          <w:rFonts w:ascii="Times New Roman" w:eastAsia="Times New Roman" w:hAnsi="Times New Roman" w:cs="Times New Roman"/>
          <w:sz w:val="24"/>
          <w:szCs w:val="24"/>
          <w:lang w:eastAsia="ro-RO"/>
        </w:rPr>
        <w:t>ș</w:t>
      </w:r>
      <w:r w:rsidRPr="0031563C">
        <w:rPr>
          <w:rFonts w:ascii="Times New Roman" w:eastAsia="Times New Roman" w:hAnsi="Times New Roman" w:cs="Times New Roman"/>
          <w:sz w:val="24"/>
          <w:szCs w:val="24"/>
          <w:lang w:eastAsia="ro-RO"/>
        </w:rPr>
        <w:t xml:space="preserve">i completările ulterioare, </w:t>
      </w:r>
    </w:p>
    <w:p w:rsidR="00360E57" w:rsidRPr="0031563C" w:rsidRDefault="00360E57" w:rsidP="0021503C">
      <w:pPr>
        <w:spacing w:after="0" w:line="240" w:lineRule="auto"/>
        <w:ind w:firstLine="708"/>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Agenția pentru Protecția Mediului (APM) Dâmbovița decide</w:t>
      </w:r>
      <w:r w:rsidRPr="0031563C">
        <w:rPr>
          <w:rFonts w:ascii="Times New Roman" w:eastAsia="Times New Roman" w:hAnsi="Times New Roman" w:cs="Times New Roman"/>
          <w:sz w:val="24"/>
          <w:szCs w:val="24"/>
          <w:lang w:eastAsia="ro-RO"/>
        </w:rPr>
        <w:t xml:space="preserve">, ca urmare a consultărilor desfășurate in cadrul ședinței Comisiei de Analiza Tehnica din data </w:t>
      </w:r>
      <w:r w:rsidR="00580202">
        <w:rPr>
          <w:rFonts w:ascii="Times New Roman" w:eastAsia="Times New Roman" w:hAnsi="Times New Roman" w:cs="Times New Roman"/>
          <w:sz w:val="24"/>
          <w:szCs w:val="24"/>
          <w:lang w:eastAsia="ro-RO"/>
        </w:rPr>
        <w:t>07.09.2017</w:t>
      </w:r>
      <w:r w:rsidRPr="0031563C">
        <w:rPr>
          <w:rFonts w:ascii="Times New Roman" w:eastAsia="Times New Roman" w:hAnsi="Times New Roman" w:cs="Times New Roman"/>
          <w:sz w:val="24"/>
          <w:szCs w:val="24"/>
          <w:lang w:eastAsia="ro-RO"/>
        </w:rPr>
        <w:t>, că proiectul de investiție</w:t>
      </w:r>
      <w:r w:rsidRPr="0031563C">
        <w:rPr>
          <w:rFonts w:ascii="Times New Roman" w:eastAsia="Times New Roman" w:hAnsi="Times New Roman" w:cs="Times New Roman"/>
          <w:b/>
          <w:sz w:val="24"/>
          <w:szCs w:val="24"/>
          <w:lang w:eastAsia="ro-RO"/>
        </w:rPr>
        <w:t xml:space="preserve"> ”</w:t>
      </w:r>
      <w:r w:rsidR="00580202">
        <w:rPr>
          <w:rFonts w:ascii="Times New Roman" w:hAnsi="Times New Roman" w:cs="Times New Roman"/>
          <w:b/>
          <w:i/>
          <w:sz w:val="24"/>
          <w:szCs w:val="24"/>
        </w:rPr>
        <w:t xml:space="preserve">Înființare rețea canalizare și extindere rețea apă, </w:t>
      </w:r>
      <w:proofErr w:type="spellStart"/>
      <w:r w:rsidR="00580202">
        <w:rPr>
          <w:rFonts w:ascii="Times New Roman" w:hAnsi="Times New Roman" w:cs="Times New Roman"/>
          <w:b/>
          <w:i/>
          <w:sz w:val="24"/>
          <w:szCs w:val="24"/>
        </w:rPr>
        <w:t>com</w:t>
      </w:r>
      <w:proofErr w:type="spellEnd"/>
      <w:r w:rsidR="00580202">
        <w:rPr>
          <w:rFonts w:ascii="Times New Roman" w:hAnsi="Times New Roman" w:cs="Times New Roman"/>
          <w:b/>
          <w:i/>
          <w:sz w:val="24"/>
          <w:szCs w:val="24"/>
        </w:rPr>
        <w:t xml:space="preserve">. Braniștea, jud. Dâmbovița – Componenta 2: Extindere rețea apa, </w:t>
      </w:r>
      <w:proofErr w:type="spellStart"/>
      <w:r w:rsidR="00580202">
        <w:rPr>
          <w:rFonts w:ascii="Times New Roman" w:hAnsi="Times New Roman" w:cs="Times New Roman"/>
          <w:b/>
          <w:i/>
          <w:sz w:val="24"/>
          <w:szCs w:val="24"/>
        </w:rPr>
        <w:t>com</w:t>
      </w:r>
      <w:proofErr w:type="spellEnd"/>
      <w:r w:rsidR="00580202">
        <w:rPr>
          <w:rFonts w:ascii="Times New Roman" w:hAnsi="Times New Roman" w:cs="Times New Roman"/>
          <w:b/>
          <w:i/>
          <w:sz w:val="24"/>
          <w:szCs w:val="24"/>
        </w:rPr>
        <w:t>. Braniștea, jud. Dâmbovița</w:t>
      </w:r>
      <w:r w:rsidRPr="0031563C">
        <w:rPr>
          <w:rFonts w:ascii="Times New Roman" w:eastAsia="Times New Roman" w:hAnsi="Times New Roman" w:cs="Times New Roman"/>
          <w:b/>
          <w:i/>
          <w:sz w:val="24"/>
          <w:szCs w:val="24"/>
          <w:lang w:eastAsia="ro-RO"/>
        </w:rPr>
        <w:t>”</w:t>
      </w:r>
      <w:r w:rsidRPr="0031563C">
        <w:rPr>
          <w:rFonts w:ascii="Times New Roman" w:eastAsia="Times New Roman" w:hAnsi="Times New Roman" w:cs="Times New Roman"/>
          <w:sz w:val="24"/>
          <w:szCs w:val="24"/>
          <w:lang w:eastAsia="ro-RO"/>
        </w:rPr>
        <w:t xml:space="preserve">, propus a fi amplasat în </w:t>
      </w:r>
      <w:r w:rsidR="00E03A0D" w:rsidRPr="0031563C">
        <w:rPr>
          <w:rFonts w:ascii="Times New Roman" w:eastAsia="Times New Roman" w:hAnsi="Times New Roman" w:cs="Times New Roman"/>
          <w:sz w:val="24"/>
          <w:szCs w:val="24"/>
          <w:lang w:eastAsia="ro-RO"/>
        </w:rPr>
        <w:t xml:space="preserve">orașul </w:t>
      </w:r>
      <w:r w:rsidR="0021503C" w:rsidRPr="0031563C">
        <w:rPr>
          <w:rFonts w:ascii="Times New Roman" w:eastAsia="Times New Roman" w:hAnsi="Times New Roman" w:cs="Times New Roman"/>
          <w:sz w:val="24"/>
          <w:szCs w:val="24"/>
          <w:lang w:eastAsia="ro-RO"/>
        </w:rPr>
        <w:t>Fieni, satul Costești, str. Costești</w:t>
      </w:r>
      <w:r w:rsidR="005278C4" w:rsidRPr="0031563C">
        <w:rPr>
          <w:rStyle w:val="tpa1"/>
          <w:rFonts w:ascii="Times New Roman" w:hAnsi="Times New Roman" w:cs="Times New Roman"/>
          <w:sz w:val="24"/>
          <w:szCs w:val="24"/>
        </w:rPr>
        <w:t xml:space="preserve">, județul Dâmbovița </w:t>
      </w:r>
      <w:r w:rsidRPr="0031563C">
        <w:rPr>
          <w:rFonts w:ascii="Times New Roman" w:eastAsia="Times New Roman" w:hAnsi="Times New Roman" w:cs="Times New Roman"/>
          <w:b/>
          <w:sz w:val="24"/>
          <w:szCs w:val="24"/>
          <w:lang w:eastAsia="ro-RO"/>
        </w:rPr>
        <w:t>nu se supune evaluării impactului asupra mediului</w:t>
      </w:r>
      <w:r w:rsidR="0021503C" w:rsidRPr="0031563C">
        <w:rPr>
          <w:rFonts w:ascii="Times New Roman" w:eastAsia="Times New Roman" w:hAnsi="Times New Roman" w:cs="Times New Roman"/>
          <w:b/>
          <w:sz w:val="24"/>
          <w:szCs w:val="24"/>
          <w:lang w:eastAsia="ro-RO"/>
        </w:rPr>
        <w:t xml:space="preserve"> și </w:t>
      </w:r>
      <w:r w:rsidR="00580202">
        <w:rPr>
          <w:rFonts w:ascii="Times New Roman" w:eastAsia="Times New Roman" w:hAnsi="Times New Roman" w:cs="Times New Roman"/>
          <w:b/>
          <w:sz w:val="24"/>
          <w:szCs w:val="24"/>
          <w:lang w:eastAsia="ro-RO"/>
        </w:rPr>
        <w:t xml:space="preserve">nu se supune </w:t>
      </w:r>
      <w:r w:rsidR="0021503C" w:rsidRPr="0031563C">
        <w:rPr>
          <w:rFonts w:ascii="Times New Roman" w:eastAsia="Times New Roman" w:hAnsi="Times New Roman" w:cs="Times New Roman"/>
          <w:b/>
          <w:sz w:val="24"/>
          <w:szCs w:val="24"/>
          <w:lang w:eastAsia="ro-RO"/>
        </w:rPr>
        <w:t>evaluării adecvate</w:t>
      </w:r>
      <w:r w:rsidRPr="0031563C">
        <w:rPr>
          <w:rFonts w:ascii="Times New Roman" w:eastAsia="Times New Roman" w:hAnsi="Times New Roman" w:cs="Times New Roman"/>
          <w:b/>
          <w:sz w:val="24"/>
          <w:szCs w:val="24"/>
          <w:lang w:eastAsia="ro-RO"/>
        </w:rPr>
        <w:t xml:space="preserve">. </w:t>
      </w:r>
    </w:p>
    <w:p w:rsidR="00360E57" w:rsidRPr="0031563C" w:rsidRDefault="00360E57" w:rsidP="00360E57">
      <w:pPr>
        <w:spacing w:after="0" w:line="240" w:lineRule="auto"/>
        <w:jc w:val="both"/>
        <w:rPr>
          <w:rFonts w:ascii="Times New Roman" w:eastAsia="Times New Roman" w:hAnsi="Times New Roman" w:cs="Times New Roman"/>
          <w:sz w:val="16"/>
          <w:szCs w:val="16"/>
          <w:lang w:eastAsia="ro-RO"/>
        </w:rPr>
      </w:pPr>
    </w:p>
    <w:p w:rsidR="00360E57" w:rsidRPr="0031563C" w:rsidRDefault="00360E57" w:rsidP="00360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Justificarea prezentei decizii:</w:t>
      </w:r>
    </w:p>
    <w:p w:rsidR="00360E57" w:rsidRPr="0031563C" w:rsidRDefault="00360E57" w:rsidP="009E0C4C">
      <w:pPr>
        <w:numPr>
          <w:ilvl w:val="0"/>
          <w:numId w:val="1"/>
        </w:numPr>
        <w:tabs>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b/>
          <w:sz w:val="24"/>
          <w:szCs w:val="24"/>
          <w:lang w:eastAsia="ro-RO"/>
        </w:rPr>
        <w:t>Motivele care au stat la baza luării deciziei etapei de încadrare in procedura de evaluare a impactului asupra mediului sunt următoarele:</w:t>
      </w:r>
    </w:p>
    <w:p w:rsidR="00360E57" w:rsidRPr="0031563C" w:rsidRDefault="00360E57" w:rsidP="00424209">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b/>
          <w:sz w:val="24"/>
          <w:szCs w:val="24"/>
          <w:lang w:eastAsia="ro-RO"/>
        </w:rPr>
        <w:t xml:space="preserve">- </w:t>
      </w:r>
      <w:r w:rsidRPr="0031563C">
        <w:rPr>
          <w:rFonts w:ascii="Times New Roman" w:eastAsia="Times New Roman" w:hAnsi="Times New Roman" w:cs="Times New Roman"/>
          <w:sz w:val="24"/>
          <w:szCs w:val="24"/>
          <w:lang w:eastAsia="ro-RO"/>
        </w:rPr>
        <w:t xml:space="preserve">proiectul se încadrează in prevederile Hotărârii Guvernului nr. 445/2009, anexa nr. 2, la pct. </w:t>
      </w:r>
      <w:r w:rsidR="000A2FDE" w:rsidRPr="0031563C">
        <w:rPr>
          <w:rFonts w:ascii="Times New Roman" w:eastAsia="Times New Roman" w:hAnsi="Times New Roman" w:cs="Times New Roman"/>
          <w:sz w:val="24"/>
          <w:szCs w:val="24"/>
          <w:lang w:eastAsia="ro-RO"/>
        </w:rPr>
        <w:t>13</w:t>
      </w:r>
      <w:r w:rsidRPr="0031563C">
        <w:rPr>
          <w:rFonts w:ascii="Times New Roman" w:eastAsia="Times New Roman" w:hAnsi="Times New Roman" w:cs="Times New Roman"/>
          <w:sz w:val="24"/>
          <w:szCs w:val="24"/>
          <w:lang w:eastAsia="ro-RO"/>
        </w:rPr>
        <w:t xml:space="preserve">, lit. </w:t>
      </w:r>
      <w:r w:rsidR="000A2FDE" w:rsidRPr="0031563C">
        <w:rPr>
          <w:rFonts w:ascii="Times New Roman" w:eastAsia="Times New Roman" w:hAnsi="Times New Roman" w:cs="Times New Roman"/>
          <w:sz w:val="24"/>
          <w:szCs w:val="24"/>
          <w:lang w:eastAsia="ro-RO"/>
        </w:rPr>
        <w:t>a</w:t>
      </w:r>
      <w:r w:rsidRPr="0031563C">
        <w:rPr>
          <w:rFonts w:ascii="Times New Roman" w:eastAsia="Times New Roman" w:hAnsi="Times New Roman" w:cs="Times New Roman"/>
          <w:sz w:val="24"/>
          <w:szCs w:val="24"/>
          <w:lang w:eastAsia="ro-RO"/>
        </w:rPr>
        <w:t>;</w:t>
      </w:r>
    </w:p>
    <w:p w:rsidR="00424209" w:rsidRPr="0031563C" w:rsidRDefault="00424209" w:rsidP="00424209">
      <w:pPr>
        <w:spacing w:after="0" w:line="240" w:lineRule="auto"/>
        <w:jc w:val="both"/>
        <w:rPr>
          <w:rFonts w:ascii="Times New Roman" w:hAnsi="Times New Roman" w:cs="Times New Roman"/>
          <w:sz w:val="24"/>
          <w:szCs w:val="24"/>
        </w:rPr>
      </w:pPr>
      <w:r w:rsidRPr="0031563C">
        <w:rPr>
          <w:rFonts w:ascii="Times New Roman" w:eastAsia="Times New Roman" w:hAnsi="Times New Roman" w:cs="Times New Roman"/>
          <w:b/>
          <w:sz w:val="24"/>
          <w:szCs w:val="24"/>
          <w:lang w:eastAsia="ro-RO"/>
        </w:rPr>
        <w:t xml:space="preserve">- </w:t>
      </w:r>
      <w:r w:rsidRPr="0031563C">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424209" w:rsidRPr="0031563C" w:rsidRDefault="00360E57" w:rsidP="00424209">
      <w:pPr>
        <w:spacing w:after="0" w:line="240" w:lineRule="auto"/>
        <w:jc w:val="both"/>
        <w:rPr>
          <w:rFonts w:ascii="Times New Roman" w:eastAsia="Times New Roman" w:hAnsi="Times New Roman" w:cs="Times New Roman"/>
          <w:color w:val="191919"/>
          <w:sz w:val="24"/>
          <w:szCs w:val="24"/>
          <w:lang w:eastAsia="ro-RO"/>
        </w:rPr>
      </w:pPr>
      <w:r w:rsidRPr="0031563C">
        <w:rPr>
          <w:rFonts w:ascii="Times New Roman" w:eastAsia="Times New Roman" w:hAnsi="Times New Roman" w:cs="Times New Roman"/>
          <w:b/>
          <w:color w:val="191919"/>
          <w:sz w:val="24"/>
          <w:szCs w:val="24"/>
          <w:lang w:eastAsia="ro-RO"/>
        </w:rPr>
        <w:t xml:space="preserve">- </w:t>
      </w:r>
      <w:r w:rsidRPr="0031563C">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360E57" w:rsidRPr="001F38E9" w:rsidRDefault="00360E57" w:rsidP="00360E57">
      <w:pPr>
        <w:spacing w:after="0" w:line="240" w:lineRule="auto"/>
        <w:jc w:val="both"/>
        <w:rPr>
          <w:rFonts w:ascii="Times New Roman" w:eastAsia="Calibri" w:hAnsi="Times New Roman" w:cs="Times New Roman"/>
          <w:b/>
          <w:i/>
          <w:sz w:val="16"/>
          <w:szCs w:val="16"/>
          <w:u w:val="single"/>
          <w:lang w:val="en-US"/>
        </w:rPr>
      </w:pPr>
    </w:p>
    <w:p w:rsidR="00360E57" w:rsidRPr="0031563C" w:rsidRDefault="00360E57" w:rsidP="00360E57">
      <w:pPr>
        <w:spacing w:after="0" w:line="240" w:lineRule="auto"/>
        <w:jc w:val="both"/>
        <w:rPr>
          <w:rFonts w:ascii="Times New Roman" w:eastAsia="Calibri" w:hAnsi="Times New Roman" w:cs="Times New Roman"/>
          <w:b/>
          <w:i/>
          <w:sz w:val="24"/>
          <w:szCs w:val="24"/>
          <w:u w:val="single"/>
        </w:rPr>
      </w:pPr>
      <w:r w:rsidRPr="0031563C">
        <w:rPr>
          <w:rFonts w:ascii="Times New Roman" w:eastAsia="Calibri" w:hAnsi="Times New Roman" w:cs="Times New Roman"/>
          <w:b/>
          <w:i/>
          <w:sz w:val="24"/>
          <w:szCs w:val="24"/>
        </w:rPr>
        <w:t>1.</w:t>
      </w:r>
      <w:r w:rsidRPr="0031563C">
        <w:rPr>
          <w:rFonts w:ascii="Times New Roman" w:eastAsia="Calibri" w:hAnsi="Times New Roman" w:cs="Times New Roman"/>
          <w:b/>
          <w:i/>
          <w:sz w:val="24"/>
          <w:szCs w:val="24"/>
          <w:u w:val="single"/>
        </w:rPr>
        <w:t xml:space="preserve"> Caracteristicile proiectelor </w:t>
      </w:r>
    </w:p>
    <w:p w:rsidR="004D18AE" w:rsidRPr="0031563C" w:rsidRDefault="00360E57" w:rsidP="009E0C4C">
      <w:pPr>
        <w:numPr>
          <w:ilvl w:val="0"/>
          <w:numId w:val="2"/>
        </w:numPr>
        <w:spacing w:after="0" w:line="240" w:lineRule="auto"/>
        <w:jc w:val="both"/>
        <w:rPr>
          <w:rFonts w:ascii="Times New Roman" w:eastAsia="Calibri" w:hAnsi="Times New Roman" w:cs="Times New Roman"/>
          <w:sz w:val="24"/>
          <w:szCs w:val="24"/>
        </w:rPr>
      </w:pPr>
      <w:r w:rsidRPr="0031563C">
        <w:rPr>
          <w:rFonts w:ascii="Times New Roman" w:eastAsia="Calibri" w:hAnsi="Times New Roman" w:cs="Times New Roman"/>
          <w:b/>
          <w:i/>
          <w:sz w:val="24"/>
          <w:szCs w:val="24"/>
        </w:rPr>
        <w:t>mărimea proiectului</w:t>
      </w:r>
      <w:r w:rsidRPr="0031563C">
        <w:rPr>
          <w:rFonts w:ascii="Times New Roman" w:eastAsia="Calibri" w:hAnsi="Times New Roman" w:cs="Times New Roman"/>
          <w:sz w:val="24"/>
          <w:szCs w:val="24"/>
        </w:rPr>
        <w:t>:</w:t>
      </w:r>
    </w:p>
    <w:p w:rsidR="00580202" w:rsidRPr="00580202" w:rsidRDefault="00580202" w:rsidP="00580202">
      <w:pPr>
        <w:spacing w:after="0" w:line="240" w:lineRule="auto"/>
        <w:ind w:firstLine="709"/>
        <w:jc w:val="both"/>
        <w:rPr>
          <w:rFonts w:ascii="Times New Roman" w:eastAsia="Calibri" w:hAnsi="Times New Roman" w:cs="Times New Roman"/>
          <w:sz w:val="24"/>
          <w:szCs w:val="24"/>
        </w:rPr>
      </w:pPr>
      <w:r w:rsidRPr="00580202">
        <w:rPr>
          <w:rFonts w:ascii="Times New Roman" w:eastAsia="Calibri" w:hAnsi="Times New Roman" w:cs="Times New Roman"/>
          <w:sz w:val="24"/>
          <w:szCs w:val="24"/>
        </w:rPr>
        <w:t xml:space="preserve">Lucrările propuse </w:t>
      </w:r>
      <w:r w:rsidRPr="00580202">
        <w:rPr>
          <w:rFonts w:ascii="Times New Roman" w:eastAsia="Times New Roman" w:hAnsi="Times New Roman" w:cs="Times New Roman"/>
          <w:sz w:val="24"/>
          <w:szCs w:val="24"/>
          <w:lang w:eastAsia="ro-RO"/>
        </w:rPr>
        <w:t xml:space="preserve">prin acest proiect </w:t>
      </w:r>
      <w:r w:rsidRPr="00580202">
        <w:rPr>
          <w:rFonts w:ascii="Times New Roman" w:eastAsia="Calibri" w:hAnsi="Times New Roman" w:cs="Times New Roman"/>
          <w:sz w:val="24"/>
          <w:szCs w:val="24"/>
        </w:rPr>
        <w:t>se desfășoară pe teritoriul administrativ al comunei Braniștea și tratează extinderea rețelei de alimentare cu apă existentă în localitatea Braniștea.</w:t>
      </w:r>
    </w:p>
    <w:p w:rsidR="00580202" w:rsidRPr="00580202" w:rsidRDefault="00580202" w:rsidP="00580202">
      <w:pPr>
        <w:spacing w:after="0" w:line="240" w:lineRule="auto"/>
        <w:ind w:firstLine="708"/>
        <w:jc w:val="both"/>
        <w:rPr>
          <w:rFonts w:ascii="Times New Roman" w:eastAsia="Calibri" w:hAnsi="Times New Roman" w:cs="Times New Roman"/>
          <w:iCs/>
          <w:sz w:val="24"/>
          <w:szCs w:val="24"/>
        </w:rPr>
      </w:pPr>
      <w:r w:rsidRPr="00580202">
        <w:rPr>
          <w:rFonts w:ascii="Times New Roman" w:eastAsia="Calibri" w:hAnsi="Times New Roman" w:cs="Times New Roman"/>
          <w:iCs/>
          <w:sz w:val="24"/>
          <w:szCs w:val="24"/>
        </w:rPr>
        <w:t>În prezent, comuna Braniștea dispune de un sistem centralizat de alimentare cu apă, dar aria de acoperire nu este de 100%.</w:t>
      </w:r>
    </w:p>
    <w:p w:rsidR="00580202" w:rsidRPr="00580202" w:rsidRDefault="00580202" w:rsidP="00580202">
      <w:pPr>
        <w:spacing w:after="0" w:line="240" w:lineRule="auto"/>
        <w:ind w:firstLine="708"/>
        <w:jc w:val="both"/>
        <w:rPr>
          <w:rFonts w:ascii="Times New Roman" w:eastAsia="Calibri" w:hAnsi="Times New Roman" w:cs="Times New Roman"/>
          <w:iCs/>
          <w:sz w:val="24"/>
          <w:szCs w:val="24"/>
        </w:rPr>
      </w:pPr>
      <w:r w:rsidRPr="00580202">
        <w:rPr>
          <w:rFonts w:ascii="Times New Roman" w:eastAsia="Calibri" w:hAnsi="Times New Roman" w:cs="Times New Roman"/>
          <w:iCs/>
          <w:sz w:val="24"/>
          <w:szCs w:val="24"/>
        </w:rPr>
        <w:t>Lucrările prezentate mai jos au ca obiectiv extinderea infrastructurii de apă din comuna Braniștea.</w:t>
      </w:r>
    </w:p>
    <w:p w:rsidR="00580202" w:rsidRPr="00580202" w:rsidRDefault="00580202" w:rsidP="00580202">
      <w:pPr>
        <w:autoSpaceDE w:val="0"/>
        <w:autoSpaceDN w:val="0"/>
        <w:adjustRightInd w:val="0"/>
        <w:spacing w:after="0" w:line="240" w:lineRule="auto"/>
        <w:ind w:firstLine="708"/>
        <w:jc w:val="both"/>
        <w:rPr>
          <w:rFonts w:ascii="Times New Roman" w:eastAsia="Calibri" w:hAnsi="Times New Roman" w:cs="Times New Roman"/>
          <w:bCs/>
          <w:iCs/>
          <w:color w:val="000000"/>
          <w:sz w:val="24"/>
          <w:szCs w:val="24"/>
        </w:rPr>
      </w:pPr>
      <w:r w:rsidRPr="00580202">
        <w:rPr>
          <w:rFonts w:ascii="Times New Roman" w:eastAsia="Calibri" w:hAnsi="Times New Roman" w:cs="Times New Roman"/>
          <w:bCs/>
          <w:iCs/>
          <w:color w:val="000000"/>
          <w:sz w:val="24"/>
          <w:szCs w:val="24"/>
        </w:rPr>
        <w:t>Toate terenurile pe care se vor efectua lucrări de execuţie şi exploatare a rețelei de alimentare cu apa se află pe domeniul public, aflat în administrarea comunei Braniștea, județul Dâmbovița.</w:t>
      </w:r>
    </w:p>
    <w:p w:rsidR="00580202" w:rsidRPr="00580202" w:rsidRDefault="00580202" w:rsidP="00580202">
      <w:pPr>
        <w:spacing w:after="0" w:line="240" w:lineRule="auto"/>
        <w:ind w:firstLine="658"/>
        <w:jc w:val="both"/>
        <w:rPr>
          <w:rFonts w:ascii="Times New Roman" w:eastAsia="Calibri" w:hAnsi="Times New Roman" w:cs="Times New Roman"/>
          <w:sz w:val="24"/>
          <w:szCs w:val="24"/>
        </w:rPr>
      </w:pPr>
      <w:r w:rsidRPr="00580202">
        <w:rPr>
          <w:rFonts w:ascii="Times New Roman" w:eastAsia="Calibri" w:hAnsi="Times New Roman" w:cs="Times New Roman"/>
          <w:sz w:val="24"/>
          <w:szCs w:val="24"/>
        </w:rPr>
        <w:t>Proiectul propus privind extinderea infrastructurii de apă potabilă din comuna Braniștea va contribui la implementarea cerințelor UE referitoare la sectorul de gospodărire a apei potabile prin:</w:t>
      </w:r>
    </w:p>
    <w:p w:rsidR="00580202" w:rsidRPr="00580202" w:rsidRDefault="00580202" w:rsidP="009E0C4C">
      <w:pPr>
        <w:numPr>
          <w:ilvl w:val="0"/>
          <w:numId w:val="11"/>
        </w:numPr>
        <w:spacing w:after="0" w:line="240" w:lineRule="auto"/>
        <w:jc w:val="both"/>
        <w:rPr>
          <w:rFonts w:ascii="Times New Roman" w:eastAsia="Calibri" w:hAnsi="Times New Roman" w:cs="Times New Roman"/>
          <w:sz w:val="24"/>
          <w:szCs w:val="24"/>
        </w:rPr>
      </w:pPr>
      <w:r w:rsidRPr="00580202">
        <w:rPr>
          <w:rFonts w:ascii="Times New Roman" w:eastAsia="Calibri" w:hAnsi="Times New Roman" w:cs="Times New Roman"/>
          <w:sz w:val="24"/>
          <w:szCs w:val="24"/>
        </w:rPr>
        <w:t>asigurarea constantă a necesarului de apă potabilă cantitativ şi calitativ pentru populație şi animalele din gospodărie,</w:t>
      </w:r>
    </w:p>
    <w:p w:rsidR="00580202" w:rsidRPr="00580202" w:rsidRDefault="00580202" w:rsidP="009E0C4C">
      <w:pPr>
        <w:numPr>
          <w:ilvl w:val="0"/>
          <w:numId w:val="11"/>
        </w:numPr>
        <w:spacing w:after="0" w:line="240" w:lineRule="auto"/>
        <w:jc w:val="both"/>
        <w:rPr>
          <w:rFonts w:ascii="Times New Roman" w:eastAsia="Calibri" w:hAnsi="Times New Roman" w:cs="Times New Roman"/>
          <w:sz w:val="24"/>
          <w:szCs w:val="24"/>
        </w:rPr>
      </w:pPr>
      <w:r w:rsidRPr="00580202">
        <w:rPr>
          <w:rFonts w:ascii="Times New Roman" w:eastAsia="Calibri" w:hAnsi="Times New Roman" w:cs="Times New Roman"/>
          <w:sz w:val="24"/>
          <w:szCs w:val="24"/>
        </w:rPr>
        <w:t>reducerea riscurilor pentru sănătatea populaţiei din zonă,</w:t>
      </w:r>
    </w:p>
    <w:p w:rsidR="00580202" w:rsidRPr="00580202" w:rsidRDefault="00580202" w:rsidP="009E0C4C">
      <w:pPr>
        <w:numPr>
          <w:ilvl w:val="0"/>
          <w:numId w:val="11"/>
        </w:numPr>
        <w:spacing w:after="0" w:line="240" w:lineRule="auto"/>
        <w:jc w:val="both"/>
        <w:rPr>
          <w:rFonts w:ascii="Times New Roman" w:eastAsia="Calibri" w:hAnsi="Times New Roman" w:cs="Times New Roman"/>
          <w:sz w:val="24"/>
          <w:szCs w:val="24"/>
        </w:rPr>
      </w:pPr>
      <w:r w:rsidRPr="00580202">
        <w:rPr>
          <w:rFonts w:ascii="Times New Roman" w:eastAsia="Calibri" w:hAnsi="Times New Roman" w:cs="Times New Roman"/>
          <w:sz w:val="24"/>
          <w:szCs w:val="24"/>
        </w:rPr>
        <w:t>asigurarea unei apei potabile conform normelor în vigoare,</w:t>
      </w:r>
    </w:p>
    <w:p w:rsidR="00580202" w:rsidRPr="00580202" w:rsidRDefault="00580202" w:rsidP="009E0C4C">
      <w:pPr>
        <w:numPr>
          <w:ilvl w:val="0"/>
          <w:numId w:val="11"/>
        </w:numPr>
        <w:spacing w:after="0" w:line="240" w:lineRule="auto"/>
        <w:jc w:val="both"/>
        <w:rPr>
          <w:rFonts w:ascii="Times New Roman" w:eastAsia="Calibri" w:hAnsi="Times New Roman" w:cs="Times New Roman"/>
          <w:sz w:val="24"/>
          <w:szCs w:val="24"/>
        </w:rPr>
      </w:pPr>
      <w:r w:rsidRPr="00580202">
        <w:rPr>
          <w:rFonts w:ascii="Times New Roman" w:eastAsia="Calibri" w:hAnsi="Times New Roman" w:cs="Times New Roman"/>
          <w:sz w:val="24"/>
          <w:szCs w:val="24"/>
        </w:rPr>
        <w:lastRenderedPageBreak/>
        <w:t>îmbunătăţirea condiţiilor de viaţă ale populaţiei în vederea realizării unei dezvoltări durabile,</w:t>
      </w:r>
    </w:p>
    <w:p w:rsidR="00580202" w:rsidRPr="00580202" w:rsidRDefault="00580202" w:rsidP="009E0C4C">
      <w:pPr>
        <w:numPr>
          <w:ilvl w:val="0"/>
          <w:numId w:val="11"/>
        </w:numPr>
        <w:spacing w:after="0" w:line="240" w:lineRule="auto"/>
        <w:jc w:val="both"/>
        <w:rPr>
          <w:rFonts w:ascii="Times New Roman" w:eastAsia="Calibri" w:hAnsi="Times New Roman" w:cs="Times New Roman"/>
          <w:sz w:val="24"/>
          <w:szCs w:val="24"/>
        </w:rPr>
      </w:pPr>
      <w:r w:rsidRPr="00580202">
        <w:rPr>
          <w:rFonts w:ascii="Times New Roman" w:eastAsia="Calibri" w:hAnsi="Times New Roman" w:cs="Times New Roman"/>
          <w:sz w:val="24"/>
          <w:szCs w:val="24"/>
        </w:rPr>
        <w:t>sprijinirea activităţilor economice comerciale prin dezvoltarea unei infrastructuri minimale,</w:t>
      </w:r>
    </w:p>
    <w:p w:rsidR="00580202" w:rsidRPr="00580202" w:rsidRDefault="00580202" w:rsidP="009E0C4C">
      <w:pPr>
        <w:numPr>
          <w:ilvl w:val="0"/>
          <w:numId w:val="11"/>
        </w:numPr>
        <w:spacing w:after="0" w:line="240" w:lineRule="auto"/>
        <w:jc w:val="both"/>
        <w:rPr>
          <w:rFonts w:ascii="Times New Roman" w:eastAsia="Calibri" w:hAnsi="Times New Roman" w:cs="Times New Roman"/>
          <w:sz w:val="24"/>
          <w:szCs w:val="24"/>
        </w:rPr>
      </w:pPr>
      <w:r w:rsidRPr="00580202">
        <w:rPr>
          <w:rFonts w:ascii="Times New Roman" w:eastAsia="Calibri" w:hAnsi="Times New Roman" w:cs="Times New Roman"/>
          <w:sz w:val="24"/>
          <w:szCs w:val="24"/>
        </w:rPr>
        <w:t>ameliorarea, în conformitate cu standardele în vigoare, a condițiilor igienico-sanitare ale locuitorilor,</w:t>
      </w:r>
    </w:p>
    <w:p w:rsidR="00580202" w:rsidRPr="00580202" w:rsidRDefault="00580202" w:rsidP="009E0C4C">
      <w:pPr>
        <w:numPr>
          <w:ilvl w:val="0"/>
          <w:numId w:val="11"/>
        </w:numPr>
        <w:spacing w:after="0" w:line="240" w:lineRule="auto"/>
        <w:jc w:val="both"/>
        <w:rPr>
          <w:rFonts w:ascii="Times New Roman" w:eastAsia="Calibri" w:hAnsi="Times New Roman" w:cs="Times New Roman"/>
          <w:sz w:val="24"/>
          <w:szCs w:val="24"/>
        </w:rPr>
      </w:pPr>
      <w:r w:rsidRPr="00580202">
        <w:rPr>
          <w:rFonts w:ascii="Times New Roman" w:eastAsia="Calibri" w:hAnsi="Times New Roman" w:cs="Times New Roman"/>
          <w:sz w:val="24"/>
          <w:szCs w:val="24"/>
        </w:rPr>
        <w:t>creşterea numărului activităților productive desfășurate,</w:t>
      </w:r>
    </w:p>
    <w:p w:rsidR="00580202" w:rsidRPr="00580202" w:rsidRDefault="00580202" w:rsidP="009E0C4C">
      <w:pPr>
        <w:numPr>
          <w:ilvl w:val="0"/>
          <w:numId w:val="11"/>
        </w:numPr>
        <w:spacing w:after="0" w:line="240" w:lineRule="auto"/>
        <w:jc w:val="both"/>
        <w:rPr>
          <w:rFonts w:ascii="Times New Roman" w:eastAsia="Calibri" w:hAnsi="Times New Roman" w:cs="Times New Roman"/>
          <w:sz w:val="24"/>
          <w:szCs w:val="24"/>
        </w:rPr>
      </w:pPr>
      <w:r w:rsidRPr="00580202">
        <w:rPr>
          <w:rFonts w:ascii="Times New Roman" w:eastAsia="Calibri" w:hAnsi="Times New Roman" w:cs="Times New Roman"/>
          <w:sz w:val="24"/>
          <w:szCs w:val="24"/>
        </w:rPr>
        <w:t>asigurarea premiselor dezvoltării durabile a regiunii.</w:t>
      </w:r>
    </w:p>
    <w:p w:rsidR="00580202" w:rsidRPr="00580202" w:rsidRDefault="00580202" w:rsidP="00580202">
      <w:pPr>
        <w:keepNext/>
        <w:numPr>
          <w:ilvl w:val="2"/>
          <w:numId w:val="0"/>
        </w:numPr>
        <w:tabs>
          <w:tab w:val="num" w:pos="1080"/>
        </w:tabs>
        <w:spacing w:after="0" w:line="240" w:lineRule="auto"/>
        <w:ind w:left="1080" w:hanging="720"/>
        <w:jc w:val="both"/>
        <w:outlineLvl w:val="2"/>
        <w:rPr>
          <w:rFonts w:ascii="Times New Roman" w:eastAsia="Times New Roman" w:hAnsi="Times New Roman" w:cs="Times New Roman"/>
          <w:b/>
          <w:bCs/>
          <w:i/>
          <w:sz w:val="24"/>
          <w:szCs w:val="24"/>
        </w:rPr>
      </w:pPr>
      <w:bookmarkStart w:id="1" w:name="_Toc491422837"/>
      <w:r w:rsidRPr="00580202">
        <w:rPr>
          <w:rFonts w:ascii="Times New Roman" w:eastAsia="Times New Roman" w:hAnsi="Times New Roman" w:cs="Times New Roman"/>
          <w:b/>
          <w:bCs/>
          <w:i/>
          <w:sz w:val="24"/>
          <w:szCs w:val="24"/>
        </w:rPr>
        <w:t>Situația existentă</w:t>
      </w:r>
      <w:bookmarkEnd w:id="1"/>
    </w:p>
    <w:p w:rsidR="00580202" w:rsidRPr="00580202" w:rsidRDefault="00580202" w:rsidP="0058020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80202">
        <w:rPr>
          <w:rFonts w:ascii="Times New Roman" w:eastAsia="Calibri" w:hAnsi="Times New Roman" w:cs="Times New Roman"/>
          <w:sz w:val="24"/>
          <w:szCs w:val="24"/>
        </w:rPr>
        <w:t>Frontul de captare Braniștea, care servește la alimentarea parțială cu apă potabilă a orașului Titu, este amplasat pe teritoriul administrativ al localității Braniștea. Din acest motiv se consideră oportună racordarea localității la construcțiile și instalațiile existente, nefiind necesare lucrări noi, cu excepția conductei de aducțiune cu traseul stație de pompare Titu Gară – Braniștea, precum și a rețelei de distribuție.</w:t>
      </w:r>
    </w:p>
    <w:p w:rsidR="00580202" w:rsidRPr="00580202" w:rsidRDefault="00F74730" w:rsidP="00580202">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00580202">
        <w:rPr>
          <w:rFonts w:ascii="Times New Roman" w:eastAsia="Calibri" w:hAnsi="Times New Roman" w:cs="Times New Roman"/>
          <w:sz w:val="24"/>
          <w:szCs w:val="24"/>
        </w:rPr>
        <w:t>S</w:t>
      </w:r>
      <w:r w:rsidR="00580202" w:rsidRPr="00580202">
        <w:rPr>
          <w:rFonts w:ascii="Times New Roman" w:eastAsia="Calibri" w:hAnsi="Times New Roman" w:cs="Times New Roman"/>
          <w:sz w:val="24"/>
          <w:szCs w:val="24"/>
        </w:rPr>
        <w:t xml:space="preserve">istemul actual de alimentare cu apă este alcătuit dintr-un branșament din stația de pompare amplasată în cartierul </w:t>
      </w:r>
      <w:proofErr w:type="spellStart"/>
      <w:r w:rsidR="00580202" w:rsidRPr="00580202">
        <w:rPr>
          <w:rFonts w:ascii="Times New Roman" w:eastAsia="Calibri" w:hAnsi="Times New Roman" w:cs="Times New Roman"/>
          <w:sz w:val="24"/>
          <w:szCs w:val="24"/>
        </w:rPr>
        <w:t>Titu-Gară</w:t>
      </w:r>
      <w:proofErr w:type="spellEnd"/>
      <w:r w:rsidR="00580202" w:rsidRPr="00580202">
        <w:rPr>
          <w:rFonts w:ascii="Times New Roman" w:eastAsia="Calibri" w:hAnsi="Times New Roman" w:cs="Times New Roman"/>
          <w:sz w:val="24"/>
          <w:szCs w:val="24"/>
        </w:rPr>
        <w:t xml:space="preserve"> și o conductă de aducțiune, prin care se alimentează comuna Braniștea.</w:t>
      </w:r>
      <w:r>
        <w:rPr>
          <w:rFonts w:ascii="Times New Roman" w:eastAsia="Calibri" w:hAnsi="Times New Roman" w:cs="Times New Roman"/>
          <w:sz w:val="24"/>
          <w:szCs w:val="24"/>
        </w:rPr>
        <w:t xml:space="preserve"> </w:t>
      </w:r>
      <w:r w:rsidR="00580202" w:rsidRPr="00580202">
        <w:rPr>
          <w:rFonts w:ascii="Times New Roman" w:eastAsia="Calibri" w:hAnsi="Times New Roman" w:cs="Times New Roman"/>
          <w:sz w:val="24"/>
          <w:szCs w:val="24"/>
        </w:rPr>
        <w:t>Branșamentul și conducta de aducțiune sunt din PEID 100, SDR17, PN10, având diametrul De 180 mm și lungimea L=1.053 m, distribuită astfel:</w:t>
      </w:r>
    </w:p>
    <w:p w:rsidR="00580202" w:rsidRPr="00580202" w:rsidRDefault="00580202" w:rsidP="009E0C4C">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80202">
        <w:rPr>
          <w:rFonts w:ascii="Times New Roman" w:eastAsia="Calibri" w:hAnsi="Times New Roman" w:cs="Times New Roman"/>
          <w:sz w:val="24"/>
          <w:szCs w:val="24"/>
        </w:rPr>
        <w:t>tronson SP – CV1 cu lungimea L=100 m</w:t>
      </w:r>
    </w:p>
    <w:p w:rsidR="00580202" w:rsidRPr="00580202" w:rsidRDefault="00580202" w:rsidP="009E0C4C">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80202">
        <w:rPr>
          <w:rFonts w:ascii="Times New Roman" w:eastAsia="Calibri" w:hAnsi="Times New Roman" w:cs="Times New Roman"/>
          <w:sz w:val="24"/>
          <w:szCs w:val="24"/>
        </w:rPr>
        <w:t>tronson CV2 – CV3 cu lungimea L=418 m</w:t>
      </w:r>
    </w:p>
    <w:p w:rsidR="00580202" w:rsidRPr="00580202" w:rsidRDefault="00580202" w:rsidP="009E0C4C">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80202">
        <w:rPr>
          <w:rFonts w:ascii="Times New Roman" w:eastAsia="Calibri" w:hAnsi="Times New Roman" w:cs="Times New Roman"/>
          <w:sz w:val="24"/>
          <w:szCs w:val="24"/>
        </w:rPr>
        <w:t>tronson CV3 – CV5 cu lungimea L=535 m</w:t>
      </w:r>
    </w:p>
    <w:p w:rsidR="00580202" w:rsidRPr="00580202" w:rsidRDefault="00580202" w:rsidP="00580202">
      <w:pPr>
        <w:autoSpaceDE w:val="0"/>
        <w:autoSpaceDN w:val="0"/>
        <w:adjustRightInd w:val="0"/>
        <w:spacing w:after="0" w:line="240" w:lineRule="auto"/>
        <w:jc w:val="both"/>
        <w:rPr>
          <w:rFonts w:ascii="Times New Roman" w:eastAsia="Calibri" w:hAnsi="Times New Roman" w:cs="Times New Roman"/>
          <w:sz w:val="24"/>
          <w:szCs w:val="24"/>
        </w:rPr>
      </w:pPr>
      <w:r w:rsidRPr="00580202">
        <w:rPr>
          <w:rFonts w:ascii="Times New Roman" w:eastAsia="Calibri" w:hAnsi="Times New Roman" w:cs="Times New Roman"/>
          <w:sz w:val="24"/>
          <w:szCs w:val="24"/>
        </w:rPr>
        <w:t>Rețelele de distribuție sunt alcătuite din conducte PEID 100, SDR17, PN10, cu diametre cuprinse între 90 și 160 mm, în lungime totală de 11.223 m, repartizate astfel:</w:t>
      </w:r>
    </w:p>
    <w:p w:rsidR="00580202" w:rsidRPr="00580202" w:rsidRDefault="00580202" w:rsidP="009E0C4C">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80202">
        <w:rPr>
          <w:rFonts w:ascii="Times New Roman" w:eastAsia="Calibri" w:hAnsi="Times New Roman" w:cs="Times New Roman"/>
          <w:sz w:val="24"/>
          <w:szCs w:val="24"/>
        </w:rPr>
        <w:t>conducte cu diametrul De 90 mm, având lungimea L=2.247 m</w:t>
      </w:r>
    </w:p>
    <w:p w:rsidR="00580202" w:rsidRPr="00580202" w:rsidRDefault="00580202" w:rsidP="009E0C4C">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80202">
        <w:rPr>
          <w:rFonts w:ascii="Times New Roman" w:eastAsia="Calibri" w:hAnsi="Times New Roman" w:cs="Times New Roman"/>
          <w:sz w:val="24"/>
          <w:szCs w:val="24"/>
        </w:rPr>
        <w:t>conducte cu diametrul De 110 mm, având lungimea L=4.210 m</w:t>
      </w:r>
    </w:p>
    <w:p w:rsidR="00580202" w:rsidRPr="00580202" w:rsidRDefault="00580202" w:rsidP="009E0C4C">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80202">
        <w:rPr>
          <w:rFonts w:ascii="Times New Roman" w:eastAsia="Calibri" w:hAnsi="Times New Roman" w:cs="Times New Roman"/>
          <w:sz w:val="24"/>
          <w:szCs w:val="24"/>
        </w:rPr>
        <w:t>conducte cu diametrul De 125 mm, având lungimea L=590 m</w:t>
      </w:r>
    </w:p>
    <w:p w:rsidR="00580202" w:rsidRPr="00580202" w:rsidRDefault="00580202" w:rsidP="009E0C4C">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80202">
        <w:rPr>
          <w:rFonts w:ascii="Times New Roman" w:eastAsia="Calibri" w:hAnsi="Times New Roman" w:cs="Times New Roman"/>
          <w:sz w:val="24"/>
          <w:szCs w:val="24"/>
        </w:rPr>
        <w:t>conducte cu diametrul De 140 mm, având lungimea L=851 m</w:t>
      </w:r>
    </w:p>
    <w:p w:rsidR="00580202" w:rsidRPr="00580202" w:rsidRDefault="00580202" w:rsidP="009E0C4C">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80202">
        <w:rPr>
          <w:rFonts w:ascii="Times New Roman" w:eastAsia="Calibri" w:hAnsi="Times New Roman" w:cs="Times New Roman"/>
          <w:sz w:val="24"/>
          <w:szCs w:val="24"/>
        </w:rPr>
        <w:t>conducte cu diametrul De 160 mm, având lungimea L=3.325 m</w:t>
      </w:r>
    </w:p>
    <w:p w:rsidR="00580202" w:rsidRPr="00580202" w:rsidRDefault="00580202" w:rsidP="00F74730">
      <w:pPr>
        <w:autoSpaceDE w:val="0"/>
        <w:autoSpaceDN w:val="0"/>
        <w:adjustRightInd w:val="0"/>
        <w:spacing w:after="0" w:line="240" w:lineRule="auto"/>
        <w:ind w:firstLine="360"/>
        <w:jc w:val="both"/>
        <w:rPr>
          <w:rFonts w:ascii="Times New Roman" w:eastAsia="Calibri" w:hAnsi="Times New Roman" w:cs="Times New Roman"/>
          <w:sz w:val="24"/>
          <w:szCs w:val="24"/>
        </w:rPr>
      </w:pPr>
      <w:r w:rsidRPr="00580202">
        <w:rPr>
          <w:rFonts w:ascii="Times New Roman" w:eastAsia="Calibri" w:hAnsi="Times New Roman" w:cs="Times New Roman"/>
          <w:sz w:val="24"/>
          <w:szCs w:val="24"/>
        </w:rPr>
        <w:t>Pe rețeaua de distribuție s-au prevăzut 27 hidranți supraterani de incendiu, 17 cișmele stradale, 25 cămine de vane amplasate în general la intersecțiile cu străzile secundare și la maxim 500 m între ele, pentru sectorizarea rețelei în caz de avarie.</w:t>
      </w:r>
    </w:p>
    <w:p w:rsidR="00580202" w:rsidRPr="00580202" w:rsidRDefault="00580202" w:rsidP="00F74730">
      <w:pPr>
        <w:autoSpaceDE w:val="0"/>
        <w:autoSpaceDN w:val="0"/>
        <w:adjustRightInd w:val="0"/>
        <w:spacing w:after="0" w:line="240" w:lineRule="auto"/>
        <w:ind w:firstLine="360"/>
        <w:jc w:val="both"/>
        <w:rPr>
          <w:rFonts w:ascii="Times New Roman" w:eastAsia="Calibri" w:hAnsi="Times New Roman" w:cs="Times New Roman"/>
          <w:sz w:val="24"/>
          <w:szCs w:val="24"/>
        </w:rPr>
      </w:pPr>
      <w:r w:rsidRPr="00580202">
        <w:rPr>
          <w:rFonts w:ascii="Times New Roman" w:eastAsia="Calibri" w:hAnsi="Times New Roman" w:cs="Times New Roman"/>
          <w:sz w:val="24"/>
          <w:szCs w:val="24"/>
        </w:rPr>
        <w:t>Având în vedere cele descrise mai sus și pentru a fi în conformitate cu legislația europeană şi română în vigoare, se propune extinderea rețelei de apă potabilă din localitatea Braniștea, astfel încât să satisfacă cerința de apă pentru toți locuitorii.</w:t>
      </w:r>
    </w:p>
    <w:p w:rsidR="00580202" w:rsidRPr="00580202" w:rsidRDefault="00580202" w:rsidP="00580202">
      <w:pPr>
        <w:keepNext/>
        <w:numPr>
          <w:ilvl w:val="2"/>
          <w:numId w:val="0"/>
        </w:numPr>
        <w:tabs>
          <w:tab w:val="num" w:pos="1080"/>
        </w:tabs>
        <w:spacing w:after="0" w:line="240" w:lineRule="auto"/>
        <w:ind w:left="1080" w:hanging="720"/>
        <w:jc w:val="both"/>
        <w:outlineLvl w:val="2"/>
        <w:rPr>
          <w:rFonts w:ascii="Times New Roman" w:eastAsia="Times New Roman" w:hAnsi="Times New Roman" w:cs="Times New Roman"/>
          <w:b/>
          <w:bCs/>
          <w:i/>
          <w:sz w:val="24"/>
          <w:szCs w:val="24"/>
        </w:rPr>
      </w:pPr>
      <w:bookmarkStart w:id="2" w:name="_Toc491422838"/>
      <w:r w:rsidRPr="00580202">
        <w:rPr>
          <w:rFonts w:ascii="Times New Roman" w:eastAsia="Times New Roman" w:hAnsi="Times New Roman" w:cs="Times New Roman"/>
          <w:b/>
          <w:bCs/>
          <w:i/>
          <w:sz w:val="24"/>
          <w:szCs w:val="24"/>
        </w:rPr>
        <w:t>Soluția propusă</w:t>
      </w:r>
      <w:bookmarkEnd w:id="2"/>
    </w:p>
    <w:p w:rsidR="00580202" w:rsidRPr="00580202" w:rsidRDefault="00580202" w:rsidP="00F74730">
      <w:pPr>
        <w:autoSpaceDE w:val="0"/>
        <w:autoSpaceDN w:val="0"/>
        <w:adjustRightInd w:val="0"/>
        <w:spacing w:after="0" w:line="240" w:lineRule="auto"/>
        <w:ind w:firstLine="360"/>
        <w:jc w:val="both"/>
        <w:rPr>
          <w:rFonts w:ascii="Times New Roman" w:eastAsia="Calibri" w:hAnsi="Times New Roman" w:cs="Times New Roman"/>
          <w:sz w:val="24"/>
          <w:szCs w:val="24"/>
        </w:rPr>
      </w:pPr>
      <w:r w:rsidRPr="00580202">
        <w:rPr>
          <w:rFonts w:ascii="Times New Roman" w:eastAsia="Calibri" w:hAnsi="Times New Roman" w:cs="Times New Roman"/>
          <w:sz w:val="24"/>
          <w:szCs w:val="24"/>
        </w:rPr>
        <w:t>Dezvoltarea urbanistică din ultima perioadă a comunei Braniștea a condus la necesitatea extinderii infrastructurii de apă potabilă în comună.</w:t>
      </w:r>
      <w:r w:rsidR="00F74730">
        <w:rPr>
          <w:rFonts w:ascii="Times New Roman" w:eastAsia="Calibri" w:hAnsi="Times New Roman" w:cs="Times New Roman"/>
          <w:sz w:val="24"/>
          <w:szCs w:val="24"/>
        </w:rPr>
        <w:t xml:space="preserve"> </w:t>
      </w:r>
      <w:r w:rsidRPr="00580202">
        <w:rPr>
          <w:rFonts w:ascii="Times New Roman" w:eastAsia="Calibri" w:hAnsi="Times New Roman" w:cs="Times New Roman"/>
          <w:sz w:val="24"/>
          <w:szCs w:val="24"/>
        </w:rPr>
        <w:t>Astfel, pentru a fi în conformitate cu legislația europeană şi română în vigoare, trebuie realizate lucrări de extindere a infrastructurii de apă în comuna Braniștea.</w:t>
      </w:r>
    </w:p>
    <w:p w:rsidR="00580202" w:rsidRPr="00580202" w:rsidRDefault="00580202" w:rsidP="00F74730">
      <w:pPr>
        <w:autoSpaceDE w:val="0"/>
        <w:autoSpaceDN w:val="0"/>
        <w:adjustRightInd w:val="0"/>
        <w:spacing w:after="0" w:line="240" w:lineRule="auto"/>
        <w:ind w:firstLine="360"/>
        <w:jc w:val="both"/>
        <w:rPr>
          <w:rFonts w:ascii="Times New Roman" w:eastAsia="Calibri" w:hAnsi="Times New Roman" w:cs="Times New Roman"/>
          <w:sz w:val="24"/>
          <w:szCs w:val="24"/>
        </w:rPr>
      </w:pPr>
      <w:r w:rsidRPr="00580202">
        <w:rPr>
          <w:rFonts w:ascii="Times New Roman" w:eastAsia="Calibri" w:hAnsi="Times New Roman" w:cs="Times New Roman"/>
          <w:sz w:val="24"/>
          <w:szCs w:val="24"/>
        </w:rPr>
        <w:t xml:space="preserve">Necesitatea şi oportunitatea investiţiei este justificată de crearea unui sistem de alimentare cu apă centralizat pentru întreaga comună, care trebuie proiectat şi realizat ţinând cont de cerinţele de dezvoltare a localităţilor pentru o etapă de perspectivă de 25 ani, asigurând astfel satelor un grad de civilizaţie şi sănătate în conformitate cu standardele UE în vigoare. </w:t>
      </w:r>
    </w:p>
    <w:p w:rsidR="00580202" w:rsidRPr="00580202" w:rsidRDefault="00580202" w:rsidP="00F74730">
      <w:pPr>
        <w:autoSpaceDE w:val="0"/>
        <w:autoSpaceDN w:val="0"/>
        <w:adjustRightInd w:val="0"/>
        <w:spacing w:after="0" w:line="240" w:lineRule="auto"/>
        <w:ind w:firstLine="360"/>
        <w:jc w:val="both"/>
        <w:rPr>
          <w:rFonts w:ascii="Times New Roman" w:eastAsia="Calibri" w:hAnsi="Times New Roman" w:cs="Times New Roman"/>
          <w:sz w:val="24"/>
          <w:szCs w:val="24"/>
        </w:rPr>
      </w:pPr>
      <w:r w:rsidRPr="00580202">
        <w:rPr>
          <w:rFonts w:ascii="Times New Roman" w:eastAsia="Calibri" w:hAnsi="Times New Roman" w:cs="Times New Roman"/>
          <w:b/>
          <w:sz w:val="24"/>
          <w:szCs w:val="24"/>
        </w:rPr>
        <w:t>Obiectivul proiectului îl constituie alimentarea cu apa în sistem centralizat a comunei Braniștea</w:t>
      </w:r>
      <w:r w:rsidRPr="00580202">
        <w:rPr>
          <w:rFonts w:ascii="Times New Roman" w:eastAsia="Calibri" w:hAnsi="Times New Roman" w:cs="Times New Roman"/>
          <w:sz w:val="24"/>
          <w:szCs w:val="24"/>
        </w:rPr>
        <w:t>, astfel încât să fie asigurate condiţiile de debit şi presiune pentru toţi consumatorii, precum şi cerinţele de calitate impuse de standardele în vigoare.</w:t>
      </w:r>
    </w:p>
    <w:p w:rsidR="00580202" w:rsidRPr="00580202" w:rsidRDefault="00580202" w:rsidP="00F74730">
      <w:pPr>
        <w:spacing w:after="0" w:line="240" w:lineRule="auto"/>
        <w:ind w:firstLine="360"/>
        <w:jc w:val="both"/>
        <w:rPr>
          <w:rFonts w:ascii="Times New Roman" w:eastAsia="Calibri" w:hAnsi="Times New Roman" w:cs="Times New Roman"/>
          <w:iCs/>
          <w:sz w:val="24"/>
          <w:szCs w:val="24"/>
        </w:rPr>
      </w:pPr>
      <w:r w:rsidRPr="00580202">
        <w:rPr>
          <w:rFonts w:ascii="Times New Roman" w:eastAsia="Calibri" w:hAnsi="Times New Roman" w:cs="Times New Roman"/>
          <w:iCs/>
          <w:sz w:val="24"/>
          <w:szCs w:val="24"/>
        </w:rPr>
        <w:t>De asemenea, realizarea investiției propuse va respecta o etapizare normală a lucrărilor de infrastructură (această etapizare prevede mai întâi realizarea reţelei de alimentare cu apă cu cămine de branșament, apoi realizarea lucrărilor de îmbunătăţire a drumurilor, astfel încât branșarea la reţeaua de apă potabilă să nu afecteze sistemul rutier al drumurilor).</w:t>
      </w:r>
    </w:p>
    <w:p w:rsidR="00580202" w:rsidRPr="00580202" w:rsidRDefault="00580202" w:rsidP="00F74730">
      <w:pPr>
        <w:spacing w:after="0" w:line="240" w:lineRule="auto"/>
        <w:ind w:firstLine="360"/>
        <w:jc w:val="both"/>
        <w:rPr>
          <w:rFonts w:ascii="Times New Roman" w:eastAsia="Calibri" w:hAnsi="Times New Roman" w:cs="Times New Roman"/>
          <w:iCs/>
          <w:sz w:val="24"/>
          <w:szCs w:val="24"/>
        </w:rPr>
      </w:pPr>
      <w:r w:rsidRPr="00580202">
        <w:rPr>
          <w:rFonts w:ascii="Times New Roman" w:eastAsia="Calibri" w:hAnsi="Times New Roman" w:cs="Times New Roman"/>
          <w:iCs/>
          <w:sz w:val="24"/>
          <w:szCs w:val="24"/>
        </w:rPr>
        <w:lastRenderedPageBreak/>
        <w:t>Obiectivul general al proiectului este realizarea unor investiţii durabile care vor fi integrate în infrastructura existentă şi corelate cu investiţiile viitoare, în vederea conformării cu cerinţele legislaţiei în vigoare şi considerând un tarif suportabil pentru consumatorii finali (populaţie).</w:t>
      </w:r>
    </w:p>
    <w:p w:rsidR="00580202" w:rsidRPr="00580202" w:rsidRDefault="00580202" w:rsidP="00580202">
      <w:pPr>
        <w:spacing w:after="0" w:line="240" w:lineRule="auto"/>
        <w:jc w:val="both"/>
        <w:rPr>
          <w:rFonts w:ascii="Times New Roman" w:eastAsia="Calibri" w:hAnsi="Times New Roman" w:cs="Times New Roman"/>
          <w:sz w:val="24"/>
          <w:szCs w:val="24"/>
        </w:rPr>
      </w:pPr>
      <w:r w:rsidRPr="00580202">
        <w:rPr>
          <w:rFonts w:ascii="Times New Roman" w:eastAsia="Calibri" w:hAnsi="Times New Roman" w:cs="Times New Roman"/>
          <w:sz w:val="24"/>
          <w:szCs w:val="24"/>
        </w:rPr>
        <w:t>Următoarele obiective specifice vin în susţinerea obiectivului general:</w:t>
      </w:r>
    </w:p>
    <w:p w:rsidR="00580202" w:rsidRPr="00580202" w:rsidRDefault="00580202" w:rsidP="009E0C4C">
      <w:pPr>
        <w:numPr>
          <w:ilvl w:val="0"/>
          <w:numId w:val="10"/>
        </w:numPr>
        <w:spacing w:after="0" w:line="240" w:lineRule="auto"/>
        <w:jc w:val="both"/>
        <w:rPr>
          <w:rFonts w:ascii="Times New Roman" w:eastAsia="Calibri" w:hAnsi="Times New Roman" w:cs="Times New Roman"/>
          <w:i/>
          <w:sz w:val="24"/>
          <w:szCs w:val="24"/>
        </w:rPr>
      </w:pPr>
      <w:r w:rsidRPr="00580202">
        <w:rPr>
          <w:rFonts w:ascii="Times New Roman" w:eastAsia="Calibri" w:hAnsi="Times New Roman" w:cs="Times New Roman"/>
          <w:i/>
          <w:sz w:val="24"/>
          <w:szCs w:val="24"/>
        </w:rPr>
        <w:t>pentru apa potabilă:</w:t>
      </w:r>
    </w:p>
    <w:p w:rsidR="00580202" w:rsidRPr="00580202" w:rsidRDefault="00580202" w:rsidP="009E0C4C">
      <w:pPr>
        <w:numPr>
          <w:ilvl w:val="1"/>
          <w:numId w:val="10"/>
        </w:numPr>
        <w:spacing w:after="0" w:line="240" w:lineRule="auto"/>
        <w:jc w:val="both"/>
        <w:rPr>
          <w:rFonts w:ascii="Times New Roman" w:eastAsia="Calibri" w:hAnsi="Times New Roman" w:cs="Times New Roman"/>
          <w:sz w:val="24"/>
          <w:szCs w:val="24"/>
        </w:rPr>
      </w:pPr>
      <w:r w:rsidRPr="00580202">
        <w:rPr>
          <w:rFonts w:ascii="Times New Roman" w:eastAsia="Calibri" w:hAnsi="Times New Roman" w:cs="Times New Roman"/>
          <w:sz w:val="24"/>
          <w:szCs w:val="24"/>
        </w:rPr>
        <w:t>conformarea cu Directiva 98/83/EEC privind calitatea apei destinate consumului uman, transpusă în legislaţia României prin Legea 458/2002, modificată şi completată de Legea 311/2004;</w:t>
      </w:r>
    </w:p>
    <w:p w:rsidR="00580202" w:rsidRPr="00580202" w:rsidRDefault="00580202" w:rsidP="009E0C4C">
      <w:pPr>
        <w:numPr>
          <w:ilvl w:val="1"/>
          <w:numId w:val="10"/>
        </w:numPr>
        <w:spacing w:after="0" w:line="240" w:lineRule="auto"/>
        <w:jc w:val="both"/>
        <w:rPr>
          <w:rFonts w:ascii="Times New Roman" w:eastAsia="Calibri" w:hAnsi="Times New Roman" w:cs="Times New Roman"/>
          <w:sz w:val="24"/>
          <w:szCs w:val="24"/>
        </w:rPr>
      </w:pPr>
      <w:r w:rsidRPr="00580202">
        <w:rPr>
          <w:rFonts w:ascii="Times New Roman" w:eastAsia="Calibri" w:hAnsi="Times New Roman" w:cs="Times New Roman"/>
          <w:sz w:val="24"/>
          <w:szCs w:val="24"/>
        </w:rPr>
        <w:t>asigurarea necesarului de apă în condiţiile de calitate conform NTPA-013/2002 "Normele de calitate pe care trebuie să le îndeplinească apele de suprafaţă utilizate pentru potabilizare"</w:t>
      </w:r>
    </w:p>
    <w:p w:rsidR="00580202" w:rsidRPr="00580202" w:rsidRDefault="00580202" w:rsidP="009E0C4C">
      <w:pPr>
        <w:numPr>
          <w:ilvl w:val="0"/>
          <w:numId w:val="10"/>
        </w:numPr>
        <w:spacing w:after="0" w:line="240" w:lineRule="auto"/>
        <w:jc w:val="both"/>
        <w:rPr>
          <w:rFonts w:ascii="Times New Roman" w:eastAsia="Calibri" w:hAnsi="Times New Roman" w:cs="Times New Roman"/>
          <w:i/>
          <w:sz w:val="24"/>
          <w:szCs w:val="24"/>
        </w:rPr>
      </w:pPr>
      <w:r w:rsidRPr="00580202">
        <w:rPr>
          <w:rFonts w:ascii="Times New Roman" w:eastAsia="Calibri" w:hAnsi="Times New Roman" w:cs="Times New Roman"/>
          <w:i/>
          <w:sz w:val="24"/>
          <w:szCs w:val="24"/>
        </w:rPr>
        <w:t>impactul asupra mediului:</w:t>
      </w:r>
    </w:p>
    <w:p w:rsidR="00580202" w:rsidRPr="00580202" w:rsidRDefault="00580202" w:rsidP="009E0C4C">
      <w:pPr>
        <w:numPr>
          <w:ilvl w:val="1"/>
          <w:numId w:val="10"/>
        </w:numPr>
        <w:spacing w:after="0" w:line="240" w:lineRule="auto"/>
        <w:jc w:val="both"/>
        <w:rPr>
          <w:rFonts w:ascii="Times New Roman" w:eastAsia="Calibri" w:hAnsi="Times New Roman" w:cs="Times New Roman"/>
          <w:sz w:val="24"/>
          <w:szCs w:val="24"/>
        </w:rPr>
      </w:pPr>
      <w:r w:rsidRPr="00580202">
        <w:rPr>
          <w:rFonts w:ascii="Times New Roman" w:eastAsia="Calibri" w:hAnsi="Times New Roman" w:cs="Times New Roman"/>
          <w:sz w:val="24"/>
          <w:szCs w:val="24"/>
        </w:rPr>
        <w:t xml:space="preserve">diminuarea impactului negativ asupra mediului până la reducerea totală, prin diminuarea consumului de resurse, produs de construcţia, funcţionarea şi întreţinerea facilităţilor de furnizare a apei potabile; </w:t>
      </w:r>
    </w:p>
    <w:p w:rsidR="00580202" w:rsidRPr="00580202" w:rsidRDefault="00580202" w:rsidP="009E0C4C">
      <w:pPr>
        <w:numPr>
          <w:ilvl w:val="0"/>
          <w:numId w:val="10"/>
        </w:numPr>
        <w:spacing w:after="0" w:line="240" w:lineRule="auto"/>
        <w:jc w:val="both"/>
        <w:rPr>
          <w:rFonts w:ascii="Times New Roman" w:eastAsia="Calibri" w:hAnsi="Times New Roman" w:cs="Times New Roman"/>
          <w:i/>
          <w:sz w:val="24"/>
          <w:szCs w:val="24"/>
        </w:rPr>
      </w:pPr>
      <w:r w:rsidRPr="00580202">
        <w:rPr>
          <w:rFonts w:ascii="Times New Roman" w:eastAsia="Calibri" w:hAnsi="Times New Roman" w:cs="Times New Roman"/>
          <w:i/>
          <w:sz w:val="24"/>
          <w:szCs w:val="24"/>
        </w:rPr>
        <w:t>impactul asupra consumatorului:</w:t>
      </w:r>
    </w:p>
    <w:p w:rsidR="00580202" w:rsidRPr="00580202" w:rsidRDefault="00580202" w:rsidP="009E0C4C">
      <w:pPr>
        <w:numPr>
          <w:ilvl w:val="1"/>
          <w:numId w:val="10"/>
        </w:numPr>
        <w:spacing w:after="0" w:line="240" w:lineRule="auto"/>
        <w:jc w:val="both"/>
        <w:rPr>
          <w:rFonts w:ascii="Times New Roman" w:eastAsia="Calibri" w:hAnsi="Times New Roman" w:cs="Times New Roman"/>
          <w:sz w:val="24"/>
          <w:szCs w:val="24"/>
        </w:rPr>
      </w:pPr>
      <w:r w:rsidRPr="00580202">
        <w:rPr>
          <w:rFonts w:ascii="Times New Roman" w:eastAsia="Calibri" w:hAnsi="Times New Roman" w:cs="Times New Roman"/>
          <w:sz w:val="24"/>
          <w:szCs w:val="24"/>
        </w:rPr>
        <w:t>diminuarea impactului negativ cauzat de calitatea necorespunzătoare a apei asupra consumatorului final prin extinderea sistemului centralizat de furnizare a apei potabile;</w:t>
      </w:r>
    </w:p>
    <w:p w:rsidR="00580202" w:rsidRDefault="00580202" w:rsidP="009E0C4C">
      <w:pPr>
        <w:numPr>
          <w:ilvl w:val="1"/>
          <w:numId w:val="10"/>
        </w:numPr>
        <w:spacing w:after="0" w:line="240" w:lineRule="auto"/>
        <w:jc w:val="both"/>
        <w:rPr>
          <w:rFonts w:ascii="Times New Roman" w:eastAsia="Calibri" w:hAnsi="Times New Roman" w:cs="Times New Roman"/>
          <w:sz w:val="24"/>
          <w:szCs w:val="24"/>
        </w:rPr>
      </w:pPr>
      <w:r w:rsidRPr="00580202">
        <w:rPr>
          <w:rFonts w:ascii="Times New Roman" w:eastAsia="Calibri" w:hAnsi="Times New Roman" w:cs="Times New Roman"/>
          <w:sz w:val="24"/>
          <w:szCs w:val="24"/>
        </w:rPr>
        <w:t>creşterea confortului sanitar în gospodării.</w:t>
      </w:r>
    </w:p>
    <w:p w:rsidR="00F74730" w:rsidRPr="00580202" w:rsidRDefault="00F74730" w:rsidP="00F74730">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80202">
        <w:rPr>
          <w:rFonts w:ascii="Times New Roman" w:eastAsia="Calibri" w:hAnsi="Times New Roman" w:cs="Times New Roman"/>
          <w:b/>
          <w:bCs/>
          <w:iCs/>
          <w:color w:val="000000"/>
          <w:sz w:val="24"/>
          <w:szCs w:val="24"/>
        </w:rPr>
        <w:t>Schema tehnologică pentru sistemul de alimentare cu apă</w:t>
      </w:r>
      <w:r w:rsidRPr="00580202">
        <w:rPr>
          <w:rFonts w:ascii="Times New Roman" w:eastAsia="Calibri" w:hAnsi="Times New Roman" w:cs="Times New Roman"/>
          <w:bCs/>
          <w:iCs/>
          <w:color w:val="000000"/>
          <w:sz w:val="24"/>
          <w:szCs w:val="24"/>
        </w:rPr>
        <w:t xml:space="preserve"> </w:t>
      </w:r>
      <w:r w:rsidRPr="00580202">
        <w:rPr>
          <w:rFonts w:ascii="Times New Roman" w:eastAsia="Calibri" w:hAnsi="Times New Roman" w:cs="Times New Roman"/>
          <w:b/>
          <w:bCs/>
          <w:iCs/>
          <w:color w:val="000000"/>
          <w:sz w:val="24"/>
          <w:szCs w:val="24"/>
        </w:rPr>
        <w:t>propus</w:t>
      </w:r>
      <w:r w:rsidRPr="00580202">
        <w:rPr>
          <w:rFonts w:ascii="Times New Roman" w:eastAsia="Calibri" w:hAnsi="Times New Roman" w:cs="Times New Roman"/>
          <w:bCs/>
          <w:iCs/>
          <w:color w:val="000000"/>
          <w:sz w:val="24"/>
          <w:szCs w:val="24"/>
        </w:rPr>
        <w:t xml:space="preserve"> este următoarea:</w:t>
      </w:r>
    </w:p>
    <w:p w:rsidR="00F74730" w:rsidRPr="00580202" w:rsidRDefault="00F74730" w:rsidP="009E0C4C">
      <w:pPr>
        <w:numPr>
          <w:ilvl w:val="0"/>
          <w:numId w:val="9"/>
        </w:numPr>
        <w:spacing w:after="0" w:line="240" w:lineRule="auto"/>
        <w:ind w:left="1015" w:hanging="357"/>
        <w:jc w:val="both"/>
        <w:rPr>
          <w:rFonts w:ascii="Times New Roman" w:eastAsia="Calibri" w:hAnsi="Times New Roman" w:cs="Times New Roman"/>
          <w:sz w:val="24"/>
          <w:szCs w:val="24"/>
        </w:rPr>
      </w:pPr>
      <w:r w:rsidRPr="00580202">
        <w:rPr>
          <w:rFonts w:ascii="Times New Roman" w:eastAsia="Calibri" w:hAnsi="Times New Roman" w:cs="Times New Roman"/>
          <w:sz w:val="24"/>
          <w:szCs w:val="24"/>
        </w:rPr>
        <w:t>rețea de distribuție din PEID De 63 mm, având o lungime de 2400 m;</w:t>
      </w:r>
    </w:p>
    <w:p w:rsidR="00F74730" w:rsidRPr="00580202" w:rsidRDefault="00F74730" w:rsidP="009E0C4C">
      <w:pPr>
        <w:numPr>
          <w:ilvl w:val="0"/>
          <w:numId w:val="9"/>
        </w:numPr>
        <w:spacing w:after="0" w:line="240" w:lineRule="auto"/>
        <w:ind w:left="1015" w:hanging="357"/>
        <w:jc w:val="both"/>
        <w:rPr>
          <w:rFonts w:ascii="Times New Roman" w:eastAsia="Calibri" w:hAnsi="Times New Roman" w:cs="Times New Roman"/>
          <w:sz w:val="24"/>
          <w:szCs w:val="24"/>
        </w:rPr>
      </w:pPr>
      <w:r w:rsidRPr="00580202">
        <w:rPr>
          <w:rFonts w:ascii="Times New Roman" w:eastAsia="Calibri" w:hAnsi="Times New Roman" w:cs="Times New Roman"/>
          <w:sz w:val="24"/>
          <w:szCs w:val="24"/>
        </w:rPr>
        <w:t>conducte de branșament din PEID De 25 mm, având o lungime totală de 300 m;</w:t>
      </w:r>
    </w:p>
    <w:p w:rsidR="00F74730" w:rsidRPr="00580202" w:rsidRDefault="00F74730" w:rsidP="009E0C4C">
      <w:pPr>
        <w:numPr>
          <w:ilvl w:val="0"/>
          <w:numId w:val="9"/>
        </w:numPr>
        <w:spacing w:after="0" w:line="240" w:lineRule="auto"/>
        <w:ind w:left="1015" w:hanging="357"/>
        <w:jc w:val="both"/>
        <w:rPr>
          <w:rFonts w:ascii="Times New Roman" w:eastAsia="Calibri" w:hAnsi="Times New Roman" w:cs="Times New Roman"/>
          <w:sz w:val="24"/>
          <w:szCs w:val="24"/>
        </w:rPr>
      </w:pPr>
      <w:r w:rsidRPr="00580202">
        <w:rPr>
          <w:rFonts w:ascii="Times New Roman" w:eastAsia="Calibri" w:hAnsi="Times New Roman" w:cs="Times New Roman"/>
          <w:sz w:val="24"/>
          <w:szCs w:val="24"/>
        </w:rPr>
        <w:t>5 cămine de golire;</w:t>
      </w:r>
    </w:p>
    <w:p w:rsidR="00F74730" w:rsidRPr="00580202" w:rsidRDefault="00F74730" w:rsidP="009E0C4C">
      <w:pPr>
        <w:numPr>
          <w:ilvl w:val="0"/>
          <w:numId w:val="9"/>
        </w:numPr>
        <w:spacing w:after="0" w:line="240" w:lineRule="auto"/>
        <w:ind w:left="1015" w:hanging="357"/>
        <w:jc w:val="both"/>
        <w:rPr>
          <w:rFonts w:ascii="Times New Roman" w:eastAsia="Calibri" w:hAnsi="Times New Roman" w:cs="Times New Roman"/>
          <w:sz w:val="24"/>
          <w:szCs w:val="24"/>
        </w:rPr>
      </w:pPr>
      <w:r w:rsidRPr="00580202">
        <w:rPr>
          <w:rFonts w:ascii="Times New Roman" w:eastAsia="Calibri" w:hAnsi="Times New Roman" w:cs="Times New Roman"/>
          <w:sz w:val="24"/>
          <w:szCs w:val="24"/>
        </w:rPr>
        <w:t>5 cămine de aerisire;</w:t>
      </w:r>
    </w:p>
    <w:p w:rsidR="00F74730" w:rsidRPr="00580202" w:rsidRDefault="00F74730" w:rsidP="009E0C4C">
      <w:pPr>
        <w:numPr>
          <w:ilvl w:val="0"/>
          <w:numId w:val="9"/>
        </w:numPr>
        <w:spacing w:after="0" w:line="240" w:lineRule="auto"/>
        <w:ind w:left="1015" w:hanging="357"/>
        <w:jc w:val="both"/>
        <w:rPr>
          <w:rFonts w:ascii="Times New Roman" w:eastAsia="Calibri" w:hAnsi="Times New Roman" w:cs="Times New Roman"/>
          <w:sz w:val="24"/>
          <w:szCs w:val="24"/>
        </w:rPr>
      </w:pPr>
      <w:r w:rsidRPr="00580202">
        <w:rPr>
          <w:rFonts w:ascii="Times New Roman" w:eastAsia="Calibri" w:hAnsi="Times New Roman" w:cs="Times New Roman"/>
          <w:sz w:val="24"/>
          <w:szCs w:val="24"/>
        </w:rPr>
        <w:t>3 cămine de golire de capăt;</w:t>
      </w:r>
    </w:p>
    <w:p w:rsidR="00F74730" w:rsidRPr="00580202" w:rsidRDefault="00F74730" w:rsidP="009E0C4C">
      <w:pPr>
        <w:numPr>
          <w:ilvl w:val="0"/>
          <w:numId w:val="9"/>
        </w:numPr>
        <w:spacing w:after="0" w:line="240" w:lineRule="auto"/>
        <w:ind w:left="1015" w:hanging="357"/>
        <w:jc w:val="both"/>
        <w:rPr>
          <w:rFonts w:ascii="Times New Roman" w:eastAsia="Calibri" w:hAnsi="Times New Roman" w:cs="Times New Roman"/>
          <w:sz w:val="24"/>
          <w:szCs w:val="24"/>
        </w:rPr>
      </w:pPr>
      <w:r w:rsidRPr="00580202">
        <w:rPr>
          <w:rFonts w:ascii="Times New Roman" w:eastAsia="Calibri" w:hAnsi="Times New Roman" w:cs="Times New Roman"/>
          <w:sz w:val="24"/>
          <w:szCs w:val="24"/>
        </w:rPr>
        <w:t>143 cămine de branșament echipate complet;</w:t>
      </w:r>
    </w:p>
    <w:p w:rsidR="00F74730" w:rsidRPr="00580202" w:rsidRDefault="00F74730" w:rsidP="009E0C4C">
      <w:pPr>
        <w:numPr>
          <w:ilvl w:val="0"/>
          <w:numId w:val="9"/>
        </w:numPr>
        <w:spacing w:after="0" w:line="240" w:lineRule="auto"/>
        <w:ind w:left="1015" w:hanging="357"/>
        <w:jc w:val="both"/>
        <w:rPr>
          <w:rFonts w:ascii="Times New Roman" w:eastAsia="Calibri" w:hAnsi="Times New Roman" w:cs="Times New Roman"/>
          <w:sz w:val="24"/>
          <w:szCs w:val="24"/>
        </w:rPr>
      </w:pPr>
      <w:r w:rsidRPr="00580202">
        <w:rPr>
          <w:rFonts w:ascii="Times New Roman" w:eastAsia="Calibri" w:hAnsi="Times New Roman" w:cs="Times New Roman"/>
          <w:sz w:val="24"/>
          <w:szCs w:val="24"/>
        </w:rPr>
        <w:t>o subtraversare de drum comunal cu conductă din PEID De 63 mm.</w:t>
      </w:r>
    </w:p>
    <w:p w:rsidR="00F74730" w:rsidRPr="00F74730" w:rsidRDefault="00F74730" w:rsidP="00F74730">
      <w:pPr>
        <w:pStyle w:val="ListParagraph"/>
        <w:spacing w:after="0" w:line="240" w:lineRule="auto"/>
        <w:ind w:left="0" w:firstLine="658"/>
        <w:jc w:val="both"/>
        <w:rPr>
          <w:rFonts w:asciiTheme="minorBidi" w:hAnsiTheme="minorBidi"/>
          <w:sz w:val="24"/>
          <w:szCs w:val="24"/>
        </w:rPr>
      </w:pPr>
      <w:bookmarkStart w:id="3" w:name="OLE_LINK31"/>
      <w:bookmarkStart w:id="4" w:name="OLE_LINK32"/>
      <w:bookmarkStart w:id="5" w:name="OLE_LINK33"/>
      <w:r w:rsidRPr="00F74730">
        <w:rPr>
          <w:rFonts w:asciiTheme="minorBidi" w:hAnsiTheme="minorBidi"/>
          <w:sz w:val="24"/>
          <w:szCs w:val="24"/>
        </w:rPr>
        <w:t>Elementele componente ale sistemului de alimentare cu apă s-au dimensionat considerându-se un debit q</w:t>
      </w:r>
      <w:r>
        <w:rPr>
          <w:rFonts w:asciiTheme="minorBidi" w:hAnsiTheme="minorBidi"/>
          <w:sz w:val="24"/>
          <w:szCs w:val="24"/>
        </w:rPr>
        <w:t xml:space="preserve"> </w:t>
      </w:r>
      <w:r w:rsidRPr="00F74730">
        <w:rPr>
          <w:rFonts w:asciiTheme="minorBidi" w:hAnsiTheme="minorBidi"/>
          <w:sz w:val="24"/>
          <w:szCs w:val="24"/>
        </w:rPr>
        <w:t>specific = 100 l/om zi, în conformitate cu prevederile STAS 1343-1/2006 “Alimentări cu apă. Determinarea cantităţilor de apă potabilă pentru localităţi urbane şi rurale“şi NP 133-2013 “Normativ pentru proiectarea, execuția și exploatarea sistemelor de alimentare cu apă și canalizare a localităților”, la care se vor adăuga consumurile pentru nevoi publice, animale şi industria mică locală.</w:t>
      </w:r>
    </w:p>
    <w:p w:rsidR="00F74730" w:rsidRPr="00F74730" w:rsidRDefault="00F74730" w:rsidP="00F74730">
      <w:pPr>
        <w:spacing w:after="0" w:line="240" w:lineRule="auto"/>
        <w:ind w:firstLine="658"/>
        <w:jc w:val="both"/>
        <w:rPr>
          <w:rFonts w:asciiTheme="minorBidi" w:hAnsiTheme="minorBidi"/>
          <w:sz w:val="24"/>
          <w:szCs w:val="24"/>
        </w:rPr>
      </w:pPr>
      <w:r w:rsidRPr="00F74730">
        <w:rPr>
          <w:rFonts w:asciiTheme="minorBidi" w:hAnsiTheme="minorBidi"/>
          <w:sz w:val="24"/>
          <w:szCs w:val="24"/>
        </w:rPr>
        <w:t>Valorile debitului specific de apă pentru nevoi gospodăreşti (</w:t>
      </w:r>
      <w:proofErr w:type="spellStart"/>
      <w:r w:rsidRPr="00F74730">
        <w:rPr>
          <w:rFonts w:asciiTheme="minorBidi" w:hAnsiTheme="minorBidi"/>
          <w:sz w:val="24"/>
          <w:szCs w:val="24"/>
        </w:rPr>
        <w:t>qg</w:t>
      </w:r>
      <w:proofErr w:type="spellEnd"/>
      <w:r w:rsidRPr="00F74730">
        <w:rPr>
          <w:rFonts w:asciiTheme="minorBidi" w:hAnsiTheme="minorBidi"/>
          <w:sz w:val="24"/>
          <w:szCs w:val="24"/>
        </w:rPr>
        <w:t>) şi ale coeficientului de neuniformitate zilnică (</w:t>
      </w:r>
      <w:proofErr w:type="spellStart"/>
      <w:r w:rsidRPr="00F74730">
        <w:rPr>
          <w:rFonts w:asciiTheme="minorBidi" w:hAnsiTheme="minorBidi"/>
          <w:sz w:val="24"/>
          <w:szCs w:val="24"/>
        </w:rPr>
        <w:t>kzi</w:t>
      </w:r>
      <w:proofErr w:type="spellEnd"/>
      <w:r w:rsidRPr="00F74730">
        <w:rPr>
          <w:rFonts w:asciiTheme="minorBidi" w:hAnsiTheme="minorBidi"/>
          <w:sz w:val="24"/>
          <w:szCs w:val="24"/>
        </w:rPr>
        <w:t>) s-au adoptat conform SR 1343-1/2006.</w:t>
      </w:r>
    </w:p>
    <w:p w:rsidR="00F74730" w:rsidRPr="00F74730" w:rsidRDefault="00F74730" w:rsidP="00F74730">
      <w:pPr>
        <w:spacing w:after="0" w:line="240" w:lineRule="auto"/>
        <w:ind w:firstLine="658"/>
        <w:jc w:val="both"/>
        <w:rPr>
          <w:rFonts w:asciiTheme="minorBidi" w:hAnsiTheme="minorBidi"/>
          <w:sz w:val="24"/>
          <w:szCs w:val="24"/>
        </w:rPr>
      </w:pPr>
      <w:r w:rsidRPr="00F74730">
        <w:rPr>
          <w:rFonts w:asciiTheme="minorBidi" w:hAnsiTheme="minorBidi"/>
          <w:sz w:val="24"/>
          <w:szCs w:val="24"/>
        </w:rPr>
        <w:t>Necesarul specific de apă şi coeficienţii de neuniformitate zilnică s-au considerat conform P66/2001.</w:t>
      </w:r>
    </w:p>
    <w:p w:rsidR="00F74730" w:rsidRPr="00F74730" w:rsidRDefault="00F74730" w:rsidP="00F74730">
      <w:pPr>
        <w:spacing w:after="0" w:line="240" w:lineRule="auto"/>
        <w:ind w:firstLine="658"/>
        <w:jc w:val="both"/>
        <w:rPr>
          <w:rFonts w:ascii="Times New Roman" w:hAnsi="Times New Roman" w:cs="Times New Roman"/>
          <w:sz w:val="24"/>
          <w:szCs w:val="24"/>
        </w:rPr>
      </w:pPr>
      <w:r w:rsidRPr="00F74730">
        <w:rPr>
          <w:rFonts w:ascii="Times New Roman" w:hAnsi="Times New Roman" w:cs="Times New Roman"/>
          <w:sz w:val="24"/>
          <w:szCs w:val="24"/>
        </w:rPr>
        <w:t>Reţeaua de distribuţie care se va extinde a fost calculată la debitul de 1,88 l/s.</w:t>
      </w:r>
    </w:p>
    <w:p w:rsidR="00F74730" w:rsidRPr="00F74730" w:rsidRDefault="00F74730" w:rsidP="00F74730">
      <w:pPr>
        <w:spacing w:after="0" w:line="240" w:lineRule="auto"/>
        <w:ind w:firstLine="708"/>
        <w:jc w:val="both"/>
        <w:rPr>
          <w:rFonts w:ascii="Times New Roman" w:eastAsia="Calibri" w:hAnsi="Times New Roman" w:cs="Times New Roman"/>
          <w:sz w:val="24"/>
          <w:szCs w:val="24"/>
        </w:rPr>
      </w:pPr>
      <w:r w:rsidRPr="00F74730">
        <w:rPr>
          <w:rFonts w:ascii="Times New Roman" w:eastAsia="Calibri" w:hAnsi="Times New Roman" w:cs="Times New Roman"/>
          <w:sz w:val="24"/>
          <w:szCs w:val="24"/>
        </w:rPr>
        <w:t>A fost prevăzută 1 subtraversare de drum comunal cu conducta de alimentare cu apă PEID De 63 mm. Subtraversarea se va realiza prin foraj orizontal. Subtraversările de drum comunal se vor executa perpendicular pe şosea, de către o întreprindere specializată în astfel de lucrări, care să deţină şi agrementările necesare conform legislaţiei în vigoare. Subtraversările vor ţine seama de prevederile STAS 9312 – 87 şi se vor executa prin foraj orizontal, de către o întreprindere specializată în astfel de lucrări, care să deţină şi agrementările necesare conform legislaţiei în vigoare.</w:t>
      </w:r>
      <w:r>
        <w:rPr>
          <w:rFonts w:ascii="Times New Roman" w:eastAsia="Calibri" w:hAnsi="Times New Roman" w:cs="Times New Roman"/>
          <w:sz w:val="24"/>
          <w:szCs w:val="24"/>
        </w:rPr>
        <w:t xml:space="preserve"> </w:t>
      </w:r>
      <w:r w:rsidRPr="00F74730">
        <w:rPr>
          <w:rFonts w:ascii="Times New Roman" w:eastAsia="Calibri" w:hAnsi="Times New Roman" w:cs="Times New Roman"/>
          <w:sz w:val="24"/>
          <w:szCs w:val="24"/>
        </w:rPr>
        <w:t>Pentru realizarea subtraversărilor prin foraj orizontal se va utiliza metoda cu lansare de rachetă. Gropile de pornire și de sosire vor avea dimensiunile în plan orizontal de 3,5x1,5 m.</w:t>
      </w:r>
    </w:p>
    <w:bookmarkEnd w:id="3"/>
    <w:bookmarkEnd w:id="4"/>
    <w:bookmarkEnd w:id="5"/>
    <w:p w:rsidR="00467B42" w:rsidRPr="001F38E9" w:rsidRDefault="00467B42" w:rsidP="0031563C">
      <w:pPr>
        <w:autoSpaceDE w:val="0"/>
        <w:autoSpaceDN w:val="0"/>
        <w:adjustRightInd w:val="0"/>
        <w:spacing w:after="0" w:line="240" w:lineRule="auto"/>
        <w:jc w:val="both"/>
        <w:rPr>
          <w:rFonts w:ascii="Times New Roman" w:eastAsia="Times New Roman" w:hAnsi="Times New Roman" w:cs="Times New Roman"/>
          <w:color w:val="000000"/>
          <w:sz w:val="16"/>
          <w:szCs w:val="16"/>
          <w:lang w:eastAsia="ro-RO"/>
        </w:rPr>
      </w:pP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b)</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cumularea cu alte proiecte:</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 xml:space="preserve">proiectul propus consta in extinderea </w:t>
      </w:r>
      <w:r w:rsidR="00323E57" w:rsidRPr="0031563C">
        <w:rPr>
          <w:rFonts w:ascii="Times New Roman" w:eastAsia="Times New Roman" w:hAnsi="Times New Roman" w:cs="Times New Roman"/>
          <w:sz w:val="24"/>
          <w:szCs w:val="24"/>
          <w:lang w:eastAsia="ro-RO"/>
        </w:rPr>
        <w:t>rețelelor</w:t>
      </w:r>
      <w:r w:rsidRPr="0031563C">
        <w:rPr>
          <w:rFonts w:ascii="Times New Roman" w:eastAsia="Times New Roman" w:hAnsi="Times New Roman" w:cs="Times New Roman"/>
          <w:sz w:val="24"/>
          <w:szCs w:val="24"/>
          <w:lang w:eastAsia="ro-RO"/>
        </w:rPr>
        <w:t xml:space="preserve"> existente de apa.</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c)</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utilizarea resurselor naturale:</w:t>
      </w:r>
      <w:r w:rsidR="00323E57"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nu este cazul;</w:t>
      </w: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lastRenderedPageBreak/>
        <w:t>d)</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 xml:space="preserve">producţia de deşeuri: </w:t>
      </w:r>
      <w:r w:rsidRPr="0031563C">
        <w:rPr>
          <w:rFonts w:ascii="Times New Roman" w:eastAsia="Times New Roman" w:hAnsi="Times New Roman" w:cs="Times New Roman"/>
          <w:sz w:val="24"/>
          <w:szCs w:val="24"/>
        </w:rPr>
        <w:t xml:space="preserve">deşeurile menajere si cele din </w:t>
      </w:r>
      <w:r w:rsidR="00323E57" w:rsidRPr="0031563C">
        <w:rPr>
          <w:rFonts w:ascii="Times New Roman" w:eastAsia="Times New Roman" w:hAnsi="Times New Roman" w:cs="Times New Roman"/>
          <w:sz w:val="24"/>
          <w:szCs w:val="24"/>
        </w:rPr>
        <w:t>construcții</w:t>
      </w:r>
      <w:r w:rsidRPr="0031563C">
        <w:rPr>
          <w:rFonts w:ascii="Times New Roman" w:eastAsia="Times New Roman" w:hAnsi="Times New Roman" w:cs="Times New Roman"/>
          <w:sz w:val="24"/>
          <w:szCs w:val="24"/>
        </w:rPr>
        <w:t xml:space="preserve"> vor fi preluate de operatori autorizaţi; deşeurile rezultate în urma procesului de construire vor fi colectate pe sorturi, stocate temporar în spaţii special amenajate şi valorificate/eliminate prin societăţi autorizate</w:t>
      </w: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snapToGrid w:val="0"/>
          <w:sz w:val="24"/>
          <w:szCs w:val="24"/>
          <w:lang w:eastAsia="ro-RO"/>
        </w:rPr>
      </w:pPr>
      <w:r w:rsidRPr="0031563C">
        <w:rPr>
          <w:rFonts w:ascii="Times New Roman" w:eastAsia="Times New Roman" w:hAnsi="Times New Roman" w:cs="Times New Roman"/>
          <w:sz w:val="24"/>
          <w:szCs w:val="24"/>
          <w:lang w:eastAsia="ro-RO"/>
        </w:rPr>
        <w:t>e)</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emisiile poluante, inclusiv zgomotul şi alte surse de disconfort:</w:t>
      </w:r>
      <w:r w:rsidRPr="0031563C">
        <w:rPr>
          <w:rFonts w:ascii="Times New Roman" w:eastAsia="Times New Roman" w:hAnsi="Times New Roman" w:cs="Times New Roman"/>
          <w:sz w:val="24"/>
          <w:szCs w:val="24"/>
        </w:rPr>
        <w:t xml:space="preserve"> lucrările şi măsurile prevăzute în proiect nu vor afecta semnificativ factorii de mediu (aer, apă, sol, aşezări umane);</w:t>
      </w:r>
      <w:r w:rsidRPr="0031563C">
        <w:rPr>
          <w:rFonts w:ascii="Times New Roman" w:eastAsia="Times New Roman" w:hAnsi="Times New Roman" w:cs="Times New Roman"/>
          <w:snapToGrid w:val="0"/>
          <w:sz w:val="24"/>
          <w:szCs w:val="24"/>
          <w:lang w:eastAsia="ro-RO"/>
        </w:rPr>
        <w:t xml:space="preserve"> </w:t>
      </w:r>
    </w:p>
    <w:p w:rsidR="00E8214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f)</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 xml:space="preserve">riscul de accident, ţinându-se seama în special de substanţele şi de tehnologiile utilizate: in timpul </w:t>
      </w:r>
      <w:r w:rsidR="00E8214A" w:rsidRPr="0031563C">
        <w:rPr>
          <w:rFonts w:ascii="Times New Roman" w:eastAsia="Times New Roman" w:hAnsi="Times New Roman" w:cs="Times New Roman"/>
          <w:sz w:val="24"/>
          <w:szCs w:val="24"/>
          <w:lang w:eastAsia="ro-RO"/>
        </w:rPr>
        <w:t>lucrărilor</w:t>
      </w:r>
      <w:r w:rsidRPr="0031563C">
        <w:rPr>
          <w:rFonts w:ascii="Times New Roman" w:eastAsia="Times New Roman" w:hAnsi="Times New Roman" w:cs="Times New Roman"/>
          <w:sz w:val="24"/>
          <w:szCs w:val="24"/>
          <w:lang w:eastAsia="ro-RO"/>
        </w:rPr>
        <w:t xml:space="preserve"> de </w:t>
      </w:r>
      <w:r w:rsidR="00E8214A" w:rsidRPr="0031563C">
        <w:rPr>
          <w:rFonts w:ascii="Times New Roman" w:eastAsia="Times New Roman" w:hAnsi="Times New Roman" w:cs="Times New Roman"/>
          <w:sz w:val="24"/>
          <w:szCs w:val="24"/>
          <w:lang w:eastAsia="ro-RO"/>
        </w:rPr>
        <w:t>execuție</w:t>
      </w:r>
      <w:r w:rsidRPr="0031563C">
        <w:rPr>
          <w:rFonts w:ascii="Times New Roman" w:eastAsia="Times New Roman" w:hAnsi="Times New Roman" w:cs="Times New Roman"/>
          <w:sz w:val="24"/>
          <w:szCs w:val="24"/>
          <w:lang w:eastAsia="ro-RO"/>
        </w:rPr>
        <w:t xml:space="preserve"> pot apare pierderi accidentale de </w:t>
      </w:r>
      <w:r w:rsidR="00E8214A" w:rsidRPr="0031563C">
        <w:rPr>
          <w:rFonts w:ascii="Times New Roman" w:eastAsia="Times New Roman" w:hAnsi="Times New Roman" w:cs="Times New Roman"/>
          <w:sz w:val="24"/>
          <w:szCs w:val="24"/>
          <w:lang w:eastAsia="ro-RO"/>
        </w:rPr>
        <w:t>carburanți</w:t>
      </w:r>
      <w:r w:rsidRPr="0031563C">
        <w:rPr>
          <w:rFonts w:ascii="Times New Roman" w:eastAsia="Times New Roman" w:hAnsi="Times New Roman" w:cs="Times New Roman"/>
          <w:sz w:val="24"/>
          <w:szCs w:val="24"/>
          <w:lang w:eastAsia="ro-RO"/>
        </w:rPr>
        <w:t xml:space="preserve"> sau </w:t>
      </w:r>
      <w:r w:rsidR="00E8214A" w:rsidRPr="0031563C">
        <w:rPr>
          <w:rFonts w:ascii="Times New Roman" w:eastAsia="Times New Roman" w:hAnsi="Times New Roman" w:cs="Times New Roman"/>
          <w:sz w:val="24"/>
          <w:szCs w:val="24"/>
          <w:lang w:eastAsia="ro-RO"/>
        </w:rPr>
        <w:t>lubrefianți</w:t>
      </w:r>
      <w:r w:rsidRPr="0031563C">
        <w:rPr>
          <w:rFonts w:ascii="Times New Roman" w:eastAsia="Times New Roman" w:hAnsi="Times New Roman" w:cs="Times New Roman"/>
          <w:sz w:val="24"/>
          <w:szCs w:val="24"/>
          <w:lang w:eastAsia="ro-RO"/>
        </w:rPr>
        <w:t xml:space="preserve"> de la vehiculele si utilajele folosite;</w:t>
      </w:r>
    </w:p>
    <w:p w:rsidR="00910EC2" w:rsidRPr="001F38E9" w:rsidRDefault="00910EC2" w:rsidP="00323E57">
      <w:pPr>
        <w:spacing w:after="0" w:line="240" w:lineRule="auto"/>
        <w:jc w:val="both"/>
        <w:rPr>
          <w:rFonts w:ascii="Times New Roman" w:eastAsia="Times New Roman" w:hAnsi="Times New Roman" w:cs="Times New Roman"/>
          <w:sz w:val="16"/>
          <w:szCs w:val="16"/>
          <w:lang w:eastAsia="ro-RO"/>
        </w:rPr>
      </w:pP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b/>
          <w:sz w:val="24"/>
          <w:szCs w:val="24"/>
          <w:lang w:eastAsia="ro-RO"/>
        </w:rPr>
        <w:t>2.</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b/>
          <w:i/>
          <w:sz w:val="24"/>
          <w:szCs w:val="24"/>
          <w:u w:val="single"/>
          <w:lang w:eastAsia="ro-RO"/>
        </w:rPr>
        <w:t>Localizarea proiectului</w:t>
      </w:r>
      <w:r w:rsidRPr="0031563C">
        <w:rPr>
          <w:rFonts w:ascii="Times New Roman" w:eastAsia="Times New Roman" w:hAnsi="Times New Roman" w:cs="Times New Roman"/>
          <w:sz w:val="24"/>
          <w:szCs w:val="24"/>
          <w:lang w:eastAsia="ro-RO"/>
        </w:rPr>
        <w:t>:</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Se ia în considerare sensibilitatea mediului în zona geografică posibil a fi afectată de proiect, avându-se în vedere în special:</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2.1.</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utilizarea existentă a terenului:</w:t>
      </w:r>
      <w:r w:rsidR="00E8214A" w:rsidRPr="0031563C">
        <w:rPr>
          <w:rFonts w:ascii="Times New Roman" w:eastAsia="Times New Roman" w:hAnsi="Times New Roman" w:cs="Times New Roman"/>
          <w:sz w:val="24"/>
          <w:szCs w:val="24"/>
          <w:lang w:eastAsia="ro-RO"/>
        </w:rPr>
        <w:t xml:space="preserve"> terenul se află în </w:t>
      </w:r>
      <w:r w:rsidR="001F38E9">
        <w:rPr>
          <w:rFonts w:ascii="Times New Roman" w:eastAsia="Times New Roman" w:hAnsi="Times New Roman" w:cs="Times New Roman"/>
          <w:sz w:val="24"/>
          <w:szCs w:val="24"/>
          <w:lang w:eastAsia="ro-RO"/>
        </w:rPr>
        <w:t xml:space="preserve">intravilanul </w:t>
      </w:r>
      <w:r w:rsidR="00F74730">
        <w:rPr>
          <w:rFonts w:ascii="Times New Roman" w:eastAsia="Times New Roman" w:hAnsi="Times New Roman" w:cs="Times New Roman"/>
          <w:sz w:val="24"/>
          <w:szCs w:val="24"/>
          <w:lang w:eastAsia="ro-RO"/>
        </w:rPr>
        <w:t>satului Braniștea, comuna Braniștea</w:t>
      </w:r>
      <w:r w:rsidR="0043760B">
        <w:rPr>
          <w:rFonts w:ascii="Times New Roman" w:eastAsia="Times New Roman" w:hAnsi="Times New Roman" w:cs="Times New Roman"/>
          <w:sz w:val="24"/>
          <w:szCs w:val="24"/>
          <w:lang w:eastAsia="ro-RO"/>
        </w:rPr>
        <w:t>, județul Dâmbovița</w:t>
      </w:r>
      <w:r w:rsidR="00E8214A" w:rsidRPr="0031563C">
        <w:rPr>
          <w:rFonts w:ascii="Times New Roman" w:eastAsia="Times New Roman" w:hAnsi="Times New Roman" w:cs="Times New Roman"/>
          <w:sz w:val="24"/>
          <w:szCs w:val="24"/>
          <w:lang w:eastAsia="ro-RO"/>
        </w:rPr>
        <w:t xml:space="preserve"> și aparține domeniului public;</w:t>
      </w:r>
      <w:r w:rsidR="0043760B">
        <w:rPr>
          <w:rFonts w:ascii="Times New Roman" w:eastAsia="Times New Roman" w:hAnsi="Times New Roman" w:cs="Times New Roman"/>
          <w:sz w:val="24"/>
          <w:szCs w:val="24"/>
          <w:lang w:eastAsia="ro-RO"/>
        </w:rPr>
        <w:t xml:space="preserve"> categoria de folosința: teren neproductiv; destinația terenului conform PUG: cai de comunicație.</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2.2.</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relativa abundenţă a resurselor naturale din zonă, calitatea şi capacitatea regenerativă a acestora: nu este cazul</w:t>
      </w:r>
      <w:r w:rsidR="00E8214A" w:rsidRPr="0031563C">
        <w:rPr>
          <w:rFonts w:ascii="Times New Roman" w:eastAsia="Times New Roman" w:hAnsi="Times New Roman" w:cs="Times New Roman"/>
          <w:sz w:val="24"/>
          <w:szCs w:val="24"/>
          <w:lang w:eastAsia="ro-RO"/>
        </w:rPr>
        <w:t>;</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2.3.</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capacitatea de absorbţie a mediului, cu atenţie deosebită pentru:</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a)</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zonele umede: nu este cazul;</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b)</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zonele costiere: nu este cazul;</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c)</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zonele montane şi cele împădurite: nu este cazul;</w:t>
      </w: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parcurile şi rezervaţiile naturale:</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nu este cazul</w:t>
      </w:r>
      <w:r w:rsidR="00E8214A" w:rsidRPr="0031563C">
        <w:rPr>
          <w:rFonts w:ascii="Times New Roman" w:eastAsia="Times New Roman" w:hAnsi="Times New Roman" w:cs="Times New Roman"/>
          <w:sz w:val="24"/>
          <w:szCs w:val="24"/>
          <w:lang w:eastAsia="ro-RO"/>
        </w:rPr>
        <w:t>;</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e)</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ariile clasificate sau zonele protejate prin legislaţia în vigoare, cum sunt: zone de protecţie a faunei piscicole, bazine piscicole naturale şi bazine piscicole amenajate etc.:</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nu este cazul;</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f)</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 xml:space="preserve">zonele de protecţie specială, mai ales cele desemnate prin Ordonanţa de urgenţă a Guvernului nr. </w:t>
      </w:r>
      <w:hyperlink r:id="rId12" w:history="1">
        <w:r w:rsidRPr="0031563C">
          <w:rPr>
            <w:rFonts w:ascii="Times New Roman" w:eastAsia="Times New Roman" w:hAnsi="Times New Roman" w:cs="Times New Roman"/>
            <w:sz w:val="24"/>
            <w:szCs w:val="24"/>
            <w:lang w:eastAsia="ro-RO"/>
          </w:rPr>
          <w:t>57/2007</w:t>
        </w:r>
      </w:hyperlink>
      <w:r w:rsidRPr="0031563C">
        <w:rPr>
          <w:rFonts w:ascii="Times New Roman" w:eastAsia="Times New Roman"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3" w:history="1">
        <w:r w:rsidRPr="0031563C">
          <w:rPr>
            <w:rFonts w:ascii="Times New Roman" w:eastAsia="Times New Roman" w:hAnsi="Times New Roman" w:cs="Times New Roman"/>
            <w:sz w:val="24"/>
            <w:szCs w:val="24"/>
            <w:lang w:eastAsia="ro-RO"/>
          </w:rPr>
          <w:t>5/2000</w:t>
        </w:r>
      </w:hyperlink>
      <w:r w:rsidRPr="0031563C">
        <w:rPr>
          <w:rFonts w:ascii="Times New Roman" w:eastAsia="Times New Roman"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4" w:tooltip="Legea apelor (act publicat in M.Of. 244 din 08-oct-1996)" w:history="1">
        <w:r w:rsidRPr="0031563C">
          <w:rPr>
            <w:rFonts w:ascii="Times New Roman" w:eastAsia="Times New Roman" w:hAnsi="Times New Roman" w:cs="Times New Roman"/>
            <w:sz w:val="24"/>
            <w:szCs w:val="24"/>
            <w:lang w:eastAsia="ro-RO"/>
          </w:rPr>
          <w:t>107/1996</w:t>
        </w:r>
      </w:hyperlink>
      <w:r w:rsidRPr="0031563C">
        <w:rPr>
          <w:rFonts w:ascii="Times New Roman" w:eastAsia="Times New Roman" w:hAnsi="Times New Roman" w:cs="Times New Roman"/>
          <w:sz w:val="24"/>
          <w:szCs w:val="24"/>
          <w:lang w:eastAsia="ro-RO"/>
        </w:rPr>
        <w:t>, cu modifică</w:t>
      </w:r>
      <w:r w:rsidR="00E8214A" w:rsidRPr="0031563C">
        <w:rPr>
          <w:rFonts w:ascii="Times New Roman" w:eastAsia="Times New Roman" w:hAnsi="Times New Roman" w:cs="Times New Roman"/>
          <w:sz w:val="24"/>
          <w:szCs w:val="24"/>
          <w:lang w:eastAsia="ro-RO"/>
        </w:rPr>
        <w:t>rile şi completările ulterioare</w:t>
      </w:r>
      <w:r w:rsidRPr="0031563C">
        <w:rPr>
          <w:rFonts w:ascii="Times New Roman" w:eastAsia="Times New Roman" w:hAnsi="Times New Roman" w:cs="Times New Roman"/>
          <w:sz w:val="24"/>
          <w:szCs w:val="24"/>
          <w:lang w:eastAsia="ro-RO"/>
        </w:rPr>
        <w:t xml:space="preserve"> şi Hotărârea Guvernului nr. </w:t>
      </w:r>
      <w:hyperlink r:id="rId15" w:history="1">
        <w:r w:rsidRPr="0031563C">
          <w:rPr>
            <w:rFonts w:ascii="Times New Roman" w:eastAsia="Times New Roman" w:hAnsi="Times New Roman" w:cs="Times New Roman"/>
            <w:sz w:val="24"/>
            <w:szCs w:val="24"/>
            <w:lang w:eastAsia="ro-RO"/>
          </w:rPr>
          <w:t>930/2005</w:t>
        </w:r>
      </w:hyperlink>
      <w:r w:rsidRPr="0031563C">
        <w:rPr>
          <w:rFonts w:ascii="Times New Roman" w:eastAsia="Times New Roman" w:hAnsi="Times New Roman" w:cs="Times New Roman"/>
          <w:sz w:val="24"/>
          <w:szCs w:val="24"/>
          <w:lang w:eastAsia="ro-RO"/>
        </w:rPr>
        <w:t xml:space="preserve"> pentru aprobarea Normelor speciale privind caracterul şi mărimea zonelor de protecţie sanitară şi hidrogeologică:</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nu este cazul</w:t>
      </w:r>
      <w:r w:rsidR="00E8214A" w:rsidRPr="0031563C">
        <w:rPr>
          <w:rFonts w:ascii="Times New Roman" w:eastAsia="Times New Roman" w:hAnsi="Times New Roman" w:cs="Times New Roman"/>
          <w:sz w:val="24"/>
          <w:szCs w:val="24"/>
          <w:lang w:eastAsia="ro-RO"/>
        </w:rPr>
        <w:t>;</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 g)</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ariile în care standardele de calitate a mediului stabilite de legislaţie au fost deja depăşite: nu este cazul;</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h)</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ariile dens populate:</w:t>
      </w:r>
      <w:r w:rsidR="001F38E9">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nu este cazul;</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i)</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peisajele cu semnificaţie istorică, culturală şi arheologică: nu este cazul.</w:t>
      </w:r>
    </w:p>
    <w:p w:rsidR="004D18AE" w:rsidRPr="001F38E9" w:rsidRDefault="004D18AE" w:rsidP="00323E57">
      <w:pPr>
        <w:autoSpaceDE w:val="0"/>
        <w:autoSpaceDN w:val="0"/>
        <w:adjustRightInd w:val="0"/>
        <w:spacing w:after="0" w:line="240" w:lineRule="auto"/>
        <w:jc w:val="both"/>
        <w:rPr>
          <w:rFonts w:ascii="Times New Roman" w:eastAsia="Times New Roman" w:hAnsi="Times New Roman" w:cs="Times New Roman"/>
          <w:b/>
          <w:sz w:val="16"/>
          <w:szCs w:val="16"/>
        </w:rPr>
      </w:pP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b/>
          <w:sz w:val="24"/>
          <w:szCs w:val="24"/>
        </w:rPr>
      </w:pPr>
      <w:r w:rsidRPr="0031563C">
        <w:rPr>
          <w:rFonts w:ascii="Times New Roman" w:eastAsia="Times New Roman" w:hAnsi="Times New Roman" w:cs="Times New Roman"/>
          <w:b/>
          <w:sz w:val="24"/>
          <w:szCs w:val="24"/>
        </w:rPr>
        <w:t xml:space="preserve">3. </w:t>
      </w:r>
      <w:r w:rsidRPr="0031563C">
        <w:rPr>
          <w:rFonts w:ascii="Times New Roman" w:eastAsia="Times New Roman" w:hAnsi="Times New Roman" w:cs="Times New Roman"/>
          <w:b/>
          <w:sz w:val="24"/>
          <w:szCs w:val="24"/>
          <w:u w:val="single"/>
        </w:rPr>
        <w:t xml:space="preserve">Caracteristicile impactului </w:t>
      </w:r>
      <w:r w:rsidR="00E8214A" w:rsidRPr="0031563C">
        <w:rPr>
          <w:rFonts w:ascii="Times New Roman" w:eastAsia="Times New Roman" w:hAnsi="Times New Roman" w:cs="Times New Roman"/>
          <w:b/>
          <w:sz w:val="24"/>
          <w:szCs w:val="24"/>
          <w:u w:val="single"/>
        </w:rPr>
        <w:t>potențial</w:t>
      </w: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31563C">
        <w:rPr>
          <w:rFonts w:ascii="Times New Roman" w:eastAsia="Times New Roman" w:hAnsi="Times New Roman" w:cs="Times New Roman"/>
          <w:sz w:val="24"/>
          <w:szCs w:val="24"/>
        </w:rPr>
        <w:t xml:space="preserve">a) extinderea impactului, aria geografica si </w:t>
      </w:r>
      <w:r w:rsidR="00E8214A" w:rsidRPr="0031563C">
        <w:rPr>
          <w:rFonts w:ascii="Times New Roman" w:eastAsia="Times New Roman" w:hAnsi="Times New Roman" w:cs="Times New Roman"/>
          <w:sz w:val="24"/>
          <w:szCs w:val="24"/>
        </w:rPr>
        <w:t>numărul</w:t>
      </w:r>
      <w:r w:rsidRPr="0031563C">
        <w:rPr>
          <w:rFonts w:ascii="Times New Roman" w:eastAsia="Times New Roman" w:hAnsi="Times New Roman" w:cs="Times New Roman"/>
          <w:sz w:val="24"/>
          <w:szCs w:val="24"/>
        </w:rPr>
        <w:t xml:space="preserve"> persoanelor afectate</w:t>
      </w:r>
      <w:r w:rsidR="00E8214A" w:rsidRPr="0031563C">
        <w:rPr>
          <w:rFonts w:ascii="Times New Roman" w:eastAsia="Times New Roman" w:hAnsi="Times New Roman" w:cs="Times New Roman"/>
          <w:sz w:val="24"/>
          <w:szCs w:val="24"/>
        </w:rPr>
        <w:t>:</w:t>
      </w:r>
      <w:r w:rsidRPr="0031563C">
        <w:rPr>
          <w:rFonts w:ascii="Times New Roman" w:eastAsia="Times New Roman" w:hAnsi="Times New Roman" w:cs="Times New Roman"/>
          <w:sz w:val="24"/>
          <w:szCs w:val="24"/>
        </w:rPr>
        <w:t xml:space="preserve"> nu este cazul</w:t>
      </w:r>
      <w:r w:rsidR="00E8214A" w:rsidRPr="0031563C">
        <w:rPr>
          <w:rFonts w:ascii="Times New Roman" w:eastAsia="Times New Roman" w:hAnsi="Times New Roman" w:cs="Times New Roman"/>
          <w:sz w:val="24"/>
          <w:szCs w:val="24"/>
        </w:rPr>
        <w:t>;</w:t>
      </w: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31563C">
        <w:rPr>
          <w:rFonts w:ascii="Times New Roman" w:eastAsia="Times New Roman" w:hAnsi="Times New Roman" w:cs="Times New Roman"/>
          <w:sz w:val="24"/>
          <w:szCs w:val="24"/>
        </w:rPr>
        <w:t xml:space="preserve">b) natura </w:t>
      </w:r>
      <w:proofErr w:type="spellStart"/>
      <w:r w:rsidRPr="0031563C">
        <w:rPr>
          <w:rFonts w:ascii="Times New Roman" w:eastAsia="Times New Roman" w:hAnsi="Times New Roman" w:cs="Times New Roman"/>
          <w:sz w:val="24"/>
          <w:szCs w:val="24"/>
        </w:rPr>
        <w:t>transfrontiera</w:t>
      </w:r>
      <w:proofErr w:type="spellEnd"/>
      <w:r w:rsidRPr="0031563C">
        <w:rPr>
          <w:rFonts w:ascii="Times New Roman" w:eastAsia="Times New Roman" w:hAnsi="Times New Roman" w:cs="Times New Roman"/>
          <w:sz w:val="24"/>
          <w:szCs w:val="24"/>
        </w:rPr>
        <w:t xml:space="preserve"> a impactului</w:t>
      </w:r>
      <w:r w:rsidR="00E8214A" w:rsidRPr="0031563C">
        <w:rPr>
          <w:rFonts w:ascii="Times New Roman" w:eastAsia="Times New Roman" w:hAnsi="Times New Roman" w:cs="Times New Roman"/>
          <w:sz w:val="24"/>
          <w:szCs w:val="24"/>
        </w:rPr>
        <w:t>:</w:t>
      </w:r>
      <w:r w:rsidRPr="0031563C">
        <w:rPr>
          <w:rFonts w:ascii="Times New Roman" w:eastAsia="Times New Roman" w:hAnsi="Times New Roman" w:cs="Times New Roman"/>
          <w:sz w:val="24"/>
          <w:szCs w:val="24"/>
        </w:rPr>
        <w:t xml:space="preserve"> </w:t>
      </w:r>
      <w:r w:rsidR="00E8214A" w:rsidRPr="0031563C">
        <w:rPr>
          <w:rFonts w:ascii="Times New Roman" w:eastAsia="Times New Roman" w:hAnsi="Times New Roman" w:cs="Times New Roman"/>
          <w:sz w:val="24"/>
          <w:szCs w:val="24"/>
        </w:rPr>
        <w:t>lucrările</w:t>
      </w:r>
      <w:r w:rsidRPr="0031563C">
        <w:rPr>
          <w:rFonts w:ascii="Times New Roman" w:eastAsia="Times New Roman" w:hAnsi="Times New Roman" w:cs="Times New Roman"/>
          <w:sz w:val="24"/>
          <w:szCs w:val="24"/>
        </w:rPr>
        <w:t xml:space="preserve"> propuse nu au efecte </w:t>
      </w:r>
      <w:proofErr w:type="spellStart"/>
      <w:r w:rsidRPr="0031563C">
        <w:rPr>
          <w:rFonts w:ascii="Times New Roman" w:eastAsia="Times New Roman" w:hAnsi="Times New Roman" w:cs="Times New Roman"/>
          <w:sz w:val="24"/>
          <w:szCs w:val="24"/>
        </w:rPr>
        <w:t>transfrontiera</w:t>
      </w:r>
      <w:proofErr w:type="spellEnd"/>
      <w:r w:rsidR="00E8214A" w:rsidRPr="0031563C">
        <w:rPr>
          <w:rFonts w:ascii="Times New Roman" w:eastAsia="Times New Roman" w:hAnsi="Times New Roman" w:cs="Times New Roman"/>
          <w:sz w:val="24"/>
          <w:szCs w:val="24"/>
        </w:rPr>
        <w:t>;</w:t>
      </w: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31563C">
        <w:rPr>
          <w:rFonts w:ascii="Times New Roman" w:eastAsia="Times New Roman" w:hAnsi="Times New Roman" w:cs="Times New Roman"/>
          <w:sz w:val="24"/>
          <w:szCs w:val="24"/>
        </w:rPr>
        <w:t xml:space="preserve">c) </w:t>
      </w:r>
      <w:r w:rsidR="00E8214A" w:rsidRPr="0031563C">
        <w:rPr>
          <w:rFonts w:ascii="Times New Roman" w:eastAsia="Times New Roman" w:hAnsi="Times New Roman" w:cs="Times New Roman"/>
          <w:sz w:val="24"/>
          <w:szCs w:val="24"/>
        </w:rPr>
        <w:t>mărimea</w:t>
      </w:r>
      <w:r w:rsidRPr="0031563C">
        <w:rPr>
          <w:rFonts w:ascii="Times New Roman" w:eastAsia="Times New Roman" w:hAnsi="Times New Roman" w:cs="Times New Roman"/>
          <w:sz w:val="24"/>
          <w:szCs w:val="24"/>
        </w:rPr>
        <w:t xml:space="preserve"> si complexitatea impactului</w:t>
      </w:r>
      <w:r w:rsidR="00E8214A" w:rsidRPr="0031563C">
        <w:rPr>
          <w:rFonts w:ascii="Times New Roman" w:eastAsia="Times New Roman" w:hAnsi="Times New Roman" w:cs="Times New Roman"/>
          <w:sz w:val="24"/>
          <w:szCs w:val="24"/>
        </w:rPr>
        <w:t>:</w:t>
      </w:r>
      <w:r w:rsidRPr="0031563C">
        <w:rPr>
          <w:rFonts w:ascii="Times New Roman" w:eastAsia="Times New Roman" w:hAnsi="Times New Roman" w:cs="Times New Roman"/>
          <w:sz w:val="24"/>
          <w:szCs w:val="24"/>
        </w:rPr>
        <w:t xml:space="preserve"> impact relativ redus şi local, pe perioada execuţiei proiectului</w:t>
      </w:r>
      <w:r w:rsidR="00E8214A" w:rsidRPr="0031563C">
        <w:rPr>
          <w:rFonts w:ascii="Times New Roman" w:eastAsia="Times New Roman" w:hAnsi="Times New Roman" w:cs="Times New Roman"/>
          <w:sz w:val="24"/>
          <w:szCs w:val="24"/>
        </w:rPr>
        <w:t>;</w:t>
      </w: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31563C">
        <w:rPr>
          <w:rFonts w:ascii="Times New Roman" w:eastAsia="Times New Roman" w:hAnsi="Times New Roman" w:cs="Times New Roman"/>
          <w:sz w:val="24"/>
          <w:szCs w:val="24"/>
        </w:rPr>
        <w:t>d) probabilitatea impactului</w:t>
      </w:r>
      <w:r w:rsidR="004D18AE" w:rsidRPr="0031563C">
        <w:rPr>
          <w:rFonts w:ascii="Times New Roman" w:eastAsia="Times New Roman" w:hAnsi="Times New Roman" w:cs="Times New Roman"/>
          <w:sz w:val="24"/>
          <w:szCs w:val="24"/>
        </w:rPr>
        <w:t>:</w:t>
      </w:r>
      <w:r w:rsidRPr="0031563C">
        <w:rPr>
          <w:rFonts w:ascii="Times New Roman" w:eastAsia="Times New Roman" w:hAnsi="Times New Roman" w:cs="Times New Roman"/>
          <w:sz w:val="24"/>
          <w:szCs w:val="24"/>
        </w:rPr>
        <w:t xml:space="preserve"> impact cu probabilitate redusă atât pe parcursul realizării investiţiei, cât şi după realizarea acestuia, deoarece măsurile prevăzute de proiect nu vor afecta semnificativ factorii de mediu (aer, apă, sol, aşezări umane);</w:t>
      </w: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31563C">
        <w:rPr>
          <w:rFonts w:ascii="Times New Roman" w:eastAsia="Times New Roman" w:hAnsi="Times New Roman" w:cs="Times New Roman"/>
          <w:sz w:val="24"/>
          <w:szCs w:val="24"/>
        </w:rPr>
        <w:t>e) durata, frecventa si reversibilitatea impactului - impact cu durată, frecvenţă şi reversibilitate reduse datorită naturii proiectului şi măsurilor prevăzute de acesta</w:t>
      </w:r>
      <w:r w:rsidR="00E8214A" w:rsidRPr="0031563C">
        <w:rPr>
          <w:rFonts w:ascii="Times New Roman" w:eastAsia="Times New Roman" w:hAnsi="Times New Roman" w:cs="Times New Roman"/>
          <w:sz w:val="24"/>
          <w:szCs w:val="24"/>
        </w:rPr>
        <w:t>;</w:t>
      </w:r>
      <w:r w:rsidRPr="0031563C">
        <w:rPr>
          <w:rFonts w:ascii="Times New Roman" w:eastAsia="Times New Roman" w:hAnsi="Times New Roman" w:cs="Times New Roman"/>
          <w:sz w:val="24"/>
          <w:szCs w:val="24"/>
        </w:rPr>
        <w:t xml:space="preserve"> </w:t>
      </w:r>
    </w:p>
    <w:p w:rsidR="0043760B" w:rsidRPr="0043760B" w:rsidRDefault="0087768A" w:rsidP="0043760B">
      <w:pPr>
        <w:autoSpaceDE w:val="0"/>
        <w:autoSpaceDN w:val="0"/>
        <w:adjustRightInd w:val="0"/>
        <w:spacing w:after="0" w:line="240" w:lineRule="auto"/>
        <w:jc w:val="both"/>
        <w:rPr>
          <w:rFonts w:ascii="Times New Roman" w:eastAsia="Times New Roman" w:hAnsi="Times New Roman" w:cs="Times New Roman"/>
          <w:sz w:val="24"/>
          <w:szCs w:val="24"/>
        </w:rPr>
      </w:pPr>
      <w:r w:rsidRPr="0031563C">
        <w:rPr>
          <w:rFonts w:ascii="Times New Roman" w:eastAsia="Times New Roman" w:hAnsi="Times New Roman" w:cs="Times New Roman"/>
          <w:sz w:val="24"/>
          <w:szCs w:val="24"/>
        </w:rPr>
        <w:t xml:space="preserve">Din analiza criteriilor de </w:t>
      </w:r>
      <w:r w:rsidR="00E8214A" w:rsidRPr="0031563C">
        <w:rPr>
          <w:rFonts w:ascii="Times New Roman" w:eastAsia="Times New Roman" w:hAnsi="Times New Roman" w:cs="Times New Roman"/>
          <w:sz w:val="24"/>
          <w:szCs w:val="24"/>
        </w:rPr>
        <w:t>selecție</w:t>
      </w:r>
      <w:r w:rsidRPr="0031563C">
        <w:rPr>
          <w:rFonts w:ascii="Times New Roman" w:eastAsia="Times New Roman" w:hAnsi="Times New Roman" w:cs="Times New Roman"/>
          <w:sz w:val="24"/>
          <w:szCs w:val="24"/>
        </w:rPr>
        <w:t xml:space="preserve"> pentru stabilirea </w:t>
      </w:r>
      <w:r w:rsidR="00E8214A" w:rsidRPr="0031563C">
        <w:rPr>
          <w:rFonts w:ascii="Times New Roman" w:eastAsia="Times New Roman" w:hAnsi="Times New Roman" w:cs="Times New Roman"/>
          <w:sz w:val="24"/>
          <w:szCs w:val="24"/>
        </w:rPr>
        <w:t>necesitații</w:t>
      </w:r>
      <w:r w:rsidRPr="0031563C">
        <w:rPr>
          <w:rFonts w:ascii="Times New Roman" w:eastAsia="Times New Roman" w:hAnsi="Times New Roman" w:cs="Times New Roman"/>
          <w:sz w:val="24"/>
          <w:szCs w:val="24"/>
        </w:rPr>
        <w:t xml:space="preserve"> </w:t>
      </w:r>
      <w:r w:rsidR="00E8214A" w:rsidRPr="0031563C">
        <w:rPr>
          <w:rFonts w:ascii="Times New Roman" w:eastAsia="Times New Roman" w:hAnsi="Times New Roman" w:cs="Times New Roman"/>
          <w:sz w:val="24"/>
          <w:szCs w:val="24"/>
        </w:rPr>
        <w:t>evaluării</w:t>
      </w:r>
      <w:r w:rsidRPr="0031563C">
        <w:rPr>
          <w:rFonts w:ascii="Times New Roman" w:eastAsia="Times New Roman" w:hAnsi="Times New Roman" w:cs="Times New Roman"/>
          <w:sz w:val="24"/>
          <w:szCs w:val="24"/>
        </w:rPr>
        <w:t xml:space="preserve"> impactului asupra mediului din Anexa 3 la H</w:t>
      </w:r>
      <w:r w:rsidR="004D18AE" w:rsidRPr="0031563C">
        <w:rPr>
          <w:rFonts w:ascii="Times New Roman" w:eastAsia="Times New Roman" w:hAnsi="Times New Roman" w:cs="Times New Roman"/>
          <w:sz w:val="24"/>
          <w:szCs w:val="24"/>
        </w:rPr>
        <w:t>.</w:t>
      </w:r>
      <w:r w:rsidRPr="0031563C">
        <w:rPr>
          <w:rFonts w:ascii="Times New Roman" w:eastAsia="Times New Roman" w:hAnsi="Times New Roman" w:cs="Times New Roman"/>
          <w:sz w:val="24"/>
          <w:szCs w:val="24"/>
        </w:rPr>
        <w:t>G</w:t>
      </w:r>
      <w:r w:rsidR="004D18AE" w:rsidRPr="0031563C">
        <w:rPr>
          <w:rFonts w:ascii="Times New Roman" w:eastAsia="Times New Roman" w:hAnsi="Times New Roman" w:cs="Times New Roman"/>
          <w:sz w:val="24"/>
          <w:szCs w:val="24"/>
        </w:rPr>
        <w:t>. nr.</w:t>
      </w:r>
      <w:r w:rsidRPr="0031563C">
        <w:rPr>
          <w:rFonts w:ascii="Times New Roman" w:eastAsia="Times New Roman" w:hAnsi="Times New Roman" w:cs="Times New Roman"/>
          <w:sz w:val="24"/>
          <w:szCs w:val="24"/>
        </w:rPr>
        <w:t xml:space="preserve"> 445/2009 </w:t>
      </w:r>
      <w:r w:rsidR="00E8214A" w:rsidRPr="0031563C">
        <w:rPr>
          <w:rFonts w:ascii="Times New Roman" w:eastAsia="Times New Roman" w:hAnsi="Times New Roman" w:cs="Times New Roman"/>
          <w:sz w:val="24"/>
          <w:szCs w:val="24"/>
        </w:rPr>
        <w:t>menționate</w:t>
      </w:r>
      <w:r w:rsidRPr="0031563C">
        <w:rPr>
          <w:rFonts w:ascii="Times New Roman" w:eastAsia="Times New Roman" w:hAnsi="Times New Roman" w:cs="Times New Roman"/>
          <w:sz w:val="24"/>
          <w:szCs w:val="24"/>
        </w:rPr>
        <w:t xml:space="preserve"> anterior s-a decis continuarea procedurii privind emiterea </w:t>
      </w:r>
      <w:r w:rsidR="00E8214A" w:rsidRPr="0031563C">
        <w:rPr>
          <w:rFonts w:ascii="Times New Roman" w:eastAsia="Times New Roman" w:hAnsi="Times New Roman" w:cs="Times New Roman"/>
          <w:sz w:val="24"/>
          <w:szCs w:val="24"/>
        </w:rPr>
        <w:t>aprobării</w:t>
      </w:r>
      <w:r w:rsidRPr="0031563C">
        <w:rPr>
          <w:rFonts w:ascii="Times New Roman" w:eastAsia="Times New Roman" w:hAnsi="Times New Roman" w:cs="Times New Roman"/>
          <w:sz w:val="24"/>
          <w:szCs w:val="24"/>
        </w:rPr>
        <w:t xml:space="preserve"> de dezvoltare a proiectului.</w:t>
      </w:r>
    </w:p>
    <w:p w:rsidR="0043760B" w:rsidRPr="0043760B" w:rsidRDefault="0043760B" w:rsidP="00323E57">
      <w:pPr>
        <w:spacing w:after="0" w:line="240" w:lineRule="auto"/>
        <w:jc w:val="both"/>
        <w:rPr>
          <w:rFonts w:ascii="Times New Roman" w:eastAsia="Times New Roman" w:hAnsi="Times New Roman" w:cs="Times New Roman"/>
          <w:b/>
          <w:sz w:val="10"/>
          <w:szCs w:val="10"/>
          <w:lang w:eastAsia="ro-RO"/>
        </w:rPr>
      </w:pPr>
    </w:p>
    <w:p w:rsidR="00E8214A" w:rsidRDefault="00E8214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Condițiile</w:t>
      </w:r>
      <w:r w:rsidR="0087768A" w:rsidRPr="0031563C">
        <w:rPr>
          <w:rFonts w:ascii="Times New Roman" w:eastAsia="Times New Roman" w:hAnsi="Times New Roman" w:cs="Times New Roman"/>
          <w:b/>
          <w:sz w:val="24"/>
          <w:szCs w:val="24"/>
          <w:lang w:eastAsia="ro-RO"/>
        </w:rPr>
        <w:t xml:space="preserve"> de realizare a proiectului</w:t>
      </w:r>
      <w:r w:rsidR="004A181D" w:rsidRPr="0031563C">
        <w:rPr>
          <w:rFonts w:ascii="Times New Roman" w:eastAsia="Times New Roman" w:hAnsi="Times New Roman" w:cs="Times New Roman"/>
          <w:b/>
          <w:sz w:val="24"/>
          <w:szCs w:val="24"/>
          <w:lang w:eastAsia="ro-RO"/>
        </w:rPr>
        <w:t>:</w:t>
      </w:r>
    </w:p>
    <w:p w:rsidR="0043760B" w:rsidRDefault="0043760B" w:rsidP="009E0C4C">
      <w:pPr>
        <w:pStyle w:val="ListParagraph"/>
        <w:numPr>
          <w:ilvl w:val="0"/>
          <w:numId w:val="13"/>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CA2918">
        <w:rPr>
          <w:rFonts w:ascii="Times New Roman" w:eastAsia="Times New Roman" w:hAnsi="Times New Roman" w:cs="Times New Roman"/>
          <w:b/>
          <w:bCs/>
          <w:i/>
          <w:iCs/>
          <w:sz w:val="24"/>
          <w:szCs w:val="24"/>
          <w:lang w:eastAsia="ro-RO"/>
        </w:rPr>
        <w:t xml:space="preserve">Titularul are obligaţia de a urmări modul de respectare a legislaţiei de mediu în vigoare pe toata perioada de execuţie a lucrărilor şi după realizarea acestuia să ia toate măsurile </w:t>
      </w:r>
      <w:r w:rsidRPr="00CA2918">
        <w:rPr>
          <w:rFonts w:ascii="Times New Roman" w:eastAsia="Times New Roman" w:hAnsi="Times New Roman" w:cs="Times New Roman"/>
          <w:b/>
          <w:bCs/>
          <w:i/>
          <w:iCs/>
          <w:sz w:val="24"/>
          <w:szCs w:val="24"/>
          <w:lang w:eastAsia="ro-RO"/>
        </w:rPr>
        <w:lastRenderedPageBreak/>
        <w:t>necesare pentru a nu se produce poluarea apelor subterane, de suprafaţă, a solului sau a aerului</w:t>
      </w:r>
      <w:r w:rsidRPr="00CA2918">
        <w:rPr>
          <w:rFonts w:ascii="Times New Roman" w:eastAsia="Times New Roman" w:hAnsi="Times New Roman" w:cs="Times New Roman"/>
          <w:sz w:val="24"/>
          <w:szCs w:val="24"/>
          <w:lang w:eastAsia="ro-RO"/>
        </w:rPr>
        <w:t>.</w:t>
      </w:r>
    </w:p>
    <w:p w:rsidR="0043760B" w:rsidRDefault="0043760B" w:rsidP="009E0C4C">
      <w:pPr>
        <w:pStyle w:val="ListParagraph"/>
        <w:numPr>
          <w:ilvl w:val="0"/>
          <w:numId w:val="13"/>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 de alte autorități.</w:t>
      </w:r>
    </w:p>
    <w:p w:rsidR="00CD5221" w:rsidRPr="0031563C" w:rsidRDefault="0043760B" w:rsidP="0043760B">
      <w:pPr>
        <w:spacing w:after="0" w:line="240" w:lineRule="auto"/>
        <w:ind w:firstLine="240"/>
        <w:jc w:val="both"/>
        <w:rPr>
          <w:rFonts w:ascii="Times New Roman" w:eastAsia="Times New Roman" w:hAnsi="Times New Roman" w:cs="Times New Roman"/>
          <w:sz w:val="24"/>
          <w:szCs w:val="24"/>
          <w:lang w:eastAsia="ro-RO"/>
        </w:rPr>
      </w:pPr>
      <w:r w:rsidRPr="0043760B">
        <w:rPr>
          <w:rFonts w:ascii="Times New Roman" w:eastAsia="Times New Roman" w:hAnsi="Times New Roman" w:cs="Times New Roman"/>
          <w:sz w:val="24"/>
          <w:szCs w:val="24"/>
          <w:lang w:eastAsia="ro-RO"/>
        </w:rPr>
        <w:t>De asemenea, l</w:t>
      </w:r>
      <w:r w:rsidR="00E8214A" w:rsidRPr="0043760B">
        <w:rPr>
          <w:rFonts w:ascii="Times New Roman" w:eastAsia="Times New Roman" w:hAnsi="Times New Roman" w:cs="Times New Roman"/>
          <w:sz w:val="24"/>
          <w:szCs w:val="24"/>
          <w:lang w:eastAsia="ro-RO"/>
        </w:rPr>
        <w:t>ucrările</w:t>
      </w:r>
      <w:r w:rsidR="0087768A" w:rsidRPr="0031563C">
        <w:rPr>
          <w:rFonts w:ascii="Times New Roman" w:eastAsia="Times New Roman" w:hAnsi="Times New Roman" w:cs="Times New Roman"/>
          <w:sz w:val="24"/>
          <w:szCs w:val="24"/>
          <w:lang w:eastAsia="ro-RO"/>
        </w:rPr>
        <w:t xml:space="preserve"> se vor executa cu respectarea </w:t>
      </w:r>
      <w:r w:rsidR="00E8214A" w:rsidRPr="0031563C">
        <w:rPr>
          <w:rFonts w:ascii="Times New Roman" w:eastAsia="Times New Roman" w:hAnsi="Times New Roman" w:cs="Times New Roman"/>
          <w:sz w:val="24"/>
          <w:szCs w:val="24"/>
          <w:lang w:eastAsia="ro-RO"/>
        </w:rPr>
        <w:t>condițiilor</w:t>
      </w:r>
      <w:r w:rsidR="0087768A" w:rsidRPr="0031563C">
        <w:rPr>
          <w:rFonts w:ascii="Times New Roman" w:eastAsia="Times New Roman" w:hAnsi="Times New Roman" w:cs="Times New Roman"/>
          <w:sz w:val="24"/>
          <w:szCs w:val="24"/>
          <w:lang w:eastAsia="ro-RO"/>
        </w:rPr>
        <w:t xml:space="preserve"> impuse prin avizele emise de </w:t>
      </w:r>
      <w:r w:rsidR="00E8214A" w:rsidRPr="0031563C">
        <w:rPr>
          <w:rFonts w:ascii="Times New Roman" w:eastAsia="Times New Roman" w:hAnsi="Times New Roman" w:cs="Times New Roman"/>
          <w:sz w:val="24"/>
          <w:szCs w:val="24"/>
          <w:lang w:eastAsia="ro-RO"/>
        </w:rPr>
        <w:t>autoritățile</w:t>
      </w:r>
      <w:r w:rsidR="0087768A" w:rsidRPr="0031563C">
        <w:rPr>
          <w:rFonts w:ascii="Times New Roman" w:eastAsia="Times New Roman" w:hAnsi="Times New Roman" w:cs="Times New Roman"/>
          <w:sz w:val="24"/>
          <w:szCs w:val="24"/>
          <w:lang w:eastAsia="ro-RO"/>
        </w:rPr>
        <w:t xml:space="preserve"> precizate in Certificatul de urbanism nr.</w:t>
      </w:r>
      <w:r w:rsidR="00CD5221" w:rsidRPr="0031563C">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17</w:t>
      </w:r>
      <w:r w:rsidR="00CD5221" w:rsidRPr="0031563C">
        <w:rPr>
          <w:rFonts w:ascii="Times New Roman" w:eastAsia="Times New Roman" w:hAnsi="Times New Roman" w:cs="Times New Roman"/>
          <w:sz w:val="24"/>
          <w:szCs w:val="24"/>
          <w:lang w:eastAsia="ro-RO"/>
        </w:rPr>
        <w:t xml:space="preserve"> din </w:t>
      </w:r>
      <w:r>
        <w:rPr>
          <w:rFonts w:ascii="Times New Roman" w:eastAsia="Times New Roman" w:hAnsi="Times New Roman" w:cs="Times New Roman"/>
          <w:sz w:val="24"/>
          <w:szCs w:val="24"/>
          <w:lang w:eastAsia="ro-RO"/>
        </w:rPr>
        <w:t>23.05.2016</w:t>
      </w:r>
      <w:r w:rsidR="0087768A" w:rsidRPr="0031563C">
        <w:rPr>
          <w:rFonts w:ascii="Times New Roman" w:eastAsia="Times New Roman" w:hAnsi="Times New Roman" w:cs="Times New Roman"/>
          <w:sz w:val="24"/>
          <w:szCs w:val="24"/>
          <w:lang w:eastAsia="ro-RO"/>
        </w:rPr>
        <w:t xml:space="preserve"> emis de </w:t>
      </w:r>
      <w:r w:rsidR="00CD5221" w:rsidRPr="0031563C">
        <w:rPr>
          <w:rFonts w:ascii="Times New Roman" w:eastAsia="Times New Roman" w:hAnsi="Times New Roman" w:cs="Times New Roman"/>
          <w:sz w:val="24"/>
          <w:szCs w:val="24"/>
          <w:lang w:eastAsia="ro-RO"/>
        </w:rPr>
        <w:t xml:space="preserve">către </w:t>
      </w:r>
      <w:r w:rsidR="001F38E9">
        <w:rPr>
          <w:rFonts w:ascii="Times New Roman" w:eastAsia="Times New Roman" w:hAnsi="Times New Roman" w:cs="Times New Roman"/>
          <w:sz w:val="24"/>
          <w:szCs w:val="24"/>
          <w:lang w:eastAsia="ro-RO"/>
        </w:rPr>
        <w:t xml:space="preserve">Primăria </w:t>
      </w:r>
      <w:r>
        <w:rPr>
          <w:rFonts w:ascii="Times New Roman" w:eastAsia="Times New Roman" w:hAnsi="Times New Roman" w:cs="Times New Roman"/>
          <w:sz w:val="24"/>
          <w:szCs w:val="24"/>
          <w:lang w:eastAsia="ro-RO"/>
        </w:rPr>
        <w:t>comunei Braniștea</w:t>
      </w:r>
      <w:r w:rsidR="0087768A" w:rsidRPr="0031563C">
        <w:rPr>
          <w:rFonts w:ascii="Times New Roman" w:eastAsia="Times New Roman" w:hAnsi="Times New Roman" w:cs="Times New Roman"/>
          <w:sz w:val="24"/>
          <w:szCs w:val="24"/>
          <w:lang w:eastAsia="ro-RO"/>
        </w:rPr>
        <w:t>,</w:t>
      </w:r>
      <w:r w:rsidR="00CD5221" w:rsidRPr="0031563C">
        <w:rPr>
          <w:rFonts w:ascii="Times New Roman" w:eastAsia="Times New Roman" w:hAnsi="Times New Roman" w:cs="Times New Roman"/>
          <w:sz w:val="24"/>
          <w:szCs w:val="24"/>
          <w:lang w:eastAsia="ro-RO"/>
        </w:rPr>
        <w:t xml:space="preserve"> fără</w:t>
      </w:r>
      <w:r w:rsidR="0087768A" w:rsidRPr="0031563C">
        <w:rPr>
          <w:rFonts w:ascii="Times New Roman" w:eastAsia="Times New Roman" w:hAnsi="Times New Roman" w:cs="Times New Roman"/>
          <w:sz w:val="24"/>
          <w:szCs w:val="24"/>
          <w:lang w:eastAsia="ro-RO"/>
        </w:rPr>
        <w:t xml:space="preserve"> afectarea factorilor de mediu.</w:t>
      </w:r>
    </w:p>
    <w:p w:rsidR="00910EC2" w:rsidRPr="001F38E9" w:rsidRDefault="00910EC2" w:rsidP="00323E57">
      <w:pPr>
        <w:spacing w:after="0" w:line="240" w:lineRule="auto"/>
        <w:jc w:val="both"/>
        <w:rPr>
          <w:rFonts w:ascii="Times New Roman" w:eastAsia="Times New Roman" w:hAnsi="Times New Roman" w:cs="Times New Roman"/>
          <w:b/>
          <w:sz w:val="16"/>
          <w:szCs w:val="16"/>
          <w:u w:val="single"/>
          <w:lang w:eastAsia="ro-RO"/>
        </w:rPr>
      </w:pP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u w:val="single"/>
          <w:lang w:eastAsia="ro-RO"/>
        </w:rPr>
        <w:t>Pentru protecţia apelor</w:t>
      </w:r>
    </w:p>
    <w:p w:rsidR="0087768A" w:rsidRPr="0031563C" w:rsidRDefault="0087768A" w:rsidP="00323E57">
      <w:pPr>
        <w:spacing w:after="0" w:line="240" w:lineRule="auto"/>
        <w:jc w:val="both"/>
        <w:rPr>
          <w:rFonts w:ascii="Times New Roman" w:eastAsia="Times New Roman" w:hAnsi="Times New Roman" w:cs="Times New Roman"/>
          <w:i/>
          <w:sz w:val="24"/>
          <w:szCs w:val="24"/>
          <w:lang w:eastAsia="ro-RO"/>
        </w:rPr>
      </w:pPr>
      <w:r w:rsidRPr="0031563C">
        <w:rPr>
          <w:rFonts w:ascii="Times New Roman" w:eastAsia="Times New Roman" w:hAnsi="Times New Roman" w:cs="Times New Roman"/>
          <w:i/>
          <w:sz w:val="24"/>
          <w:szCs w:val="24"/>
          <w:lang w:eastAsia="ro-RO"/>
        </w:rPr>
        <w:t>Măsuri avute în vedere pentru reducerea/eliminarea poluării apelor</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b/>
          <w:sz w:val="24"/>
          <w:szCs w:val="24"/>
          <w:lang w:eastAsia="ro-RO"/>
        </w:rPr>
        <w:t>În perioada de construcţie</w:t>
      </w:r>
      <w:r w:rsidRPr="0031563C">
        <w:rPr>
          <w:rFonts w:ascii="Times New Roman" w:eastAsia="Times New Roman" w:hAnsi="Times New Roman" w:cs="Times New Roman"/>
          <w:sz w:val="24"/>
          <w:szCs w:val="24"/>
          <w:lang w:eastAsia="ro-RO"/>
        </w:rPr>
        <w:t>:</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 </w:t>
      </w:r>
      <w:r w:rsidR="001F38E9">
        <w:rPr>
          <w:rFonts w:ascii="Times New Roman" w:eastAsia="Times New Roman" w:hAnsi="Times New Roman" w:cs="Times New Roman"/>
          <w:sz w:val="24"/>
          <w:szCs w:val="24"/>
          <w:lang w:eastAsia="ro-RO"/>
        </w:rPr>
        <w:t>d</w:t>
      </w:r>
      <w:r w:rsidR="00CD5221" w:rsidRPr="0031563C">
        <w:rPr>
          <w:rFonts w:ascii="Times New Roman" w:eastAsia="Times New Roman" w:hAnsi="Times New Roman" w:cs="Times New Roman"/>
          <w:sz w:val="24"/>
          <w:szCs w:val="24"/>
          <w:lang w:eastAsia="ro-RO"/>
        </w:rPr>
        <w:t>eșeurile</w:t>
      </w:r>
      <w:r w:rsidRPr="0031563C">
        <w:rPr>
          <w:rFonts w:ascii="Times New Roman" w:eastAsia="Times New Roman" w:hAnsi="Times New Roman" w:cs="Times New Roman"/>
          <w:sz w:val="24"/>
          <w:szCs w:val="24"/>
          <w:lang w:eastAsia="ro-RO"/>
        </w:rPr>
        <w:t xml:space="preserve"> solide, materialul din </w:t>
      </w:r>
      <w:r w:rsidR="00CD5221" w:rsidRPr="0031563C">
        <w:rPr>
          <w:rFonts w:ascii="Times New Roman" w:eastAsia="Times New Roman" w:hAnsi="Times New Roman" w:cs="Times New Roman"/>
          <w:sz w:val="24"/>
          <w:szCs w:val="24"/>
          <w:lang w:eastAsia="ro-RO"/>
        </w:rPr>
        <w:t>decopertări</w:t>
      </w:r>
      <w:r w:rsidRPr="0031563C">
        <w:rPr>
          <w:rFonts w:ascii="Times New Roman" w:eastAsia="Times New Roman" w:hAnsi="Times New Roman" w:cs="Times New Roman"/>
          <w:sz w:val="24"/>
          <w:szCs w:val="24"/>
          <w:lang w:eastAsia="ro-RO"/>
        </w:rPr>
        <w:t xml:space="preserve">, </w:t>
      </w:r>
      <w:r w:rsidR="00CD5221" w:rsidRPr="0031563C">
        <w:rPr>
          <w:rFonts w:ascii="Times New Roman" w:eastAsia="Times New Roman" w:hAnsi="Times New Roman" w:cs="Times New Roman"/>
          <w:sz w:val="24"/>
          <w:szCs w:val="24"/>
          <w:lang w:eastAsia="ro-RO"/>
        </w:rPr>
        <w:t>excavații</w:t>
      </w:r>
      <w:r w:rsidRPr="0031563C">
        <w:rPr>
          <w:rFonts w:ascii="Times New Roman" w:eastAsia="Times New Roman" w:hAnsi="Times New Roman" w:cs="Times New Roman"/>
          <w:sz w:val="24"/>
          <w:szCs w:val="24"/>
          <w:lang w:eastAsia="ro-RO"/>
        </w:rPr>
        <w:t xml:space="preserve">, combustibilii sau uleiurile nu se vor deversa in cursurile de apa. Se recomanda colectarea selectiva a </w:t>
      </w:r>
      <w:r w:rsidR="00CD5221" w:rsidRPr="0031563C">
        <w:rPr>
          <w:rFonts w:ascii="Times New Roman" w:eastAsia="Times New Roman" w:hAnsi="Times New Roman" w:cs="Times New Roman"/>
          <w:sz w:val="24"/>
          <w:szCs w:val="24"/>
          <w:lang w:eastAsia="ro-RO"/>
        </w:rPr>
        <w:t>deșeurilor</w:t>
      </w:r>
      <w:r w:rsidRPr="0031563C">
        <w:rPr>
          <w:rFonts w:ascii="Times New Roman" w:eastAsia="Times New Roman" w:hAnsi="Times New Roman" w:cs="Times New Roman"/>
          <w:sz w:val="24"/>
          <w:szCs w:val="24"/>
          <w:lang w:eastAsia="ro-RO"/>
        </w:rPr>
        <w:t xml:space="preserve"> in vederea</w:t>
      </w:r>
      <w:r w:rsidR="00CD5221" w:rsidRPr="0031563C">
        <w:rPr>
          <w:rFonts w:ascii="Times New Roman" w:eastAsia="Times New Roman" w:hAnsi="Times New Roman" w:cs="Times New Roman"/>
          <w:sz w:val="24"/>
          <w:szCs w:val="24"/>
          <w:lang w:eastAsia="ro-RO"/>
        </w:rPr>
        <w:t xml:space="preserve"> valorificării</w:t>
      </w:r>
      <w:r w:rsidRPr="0031563C">
        <w:rPr>
          <w:rFonts w:ascii="Times New Roman" w:eastAsia="Times New Roman" w:hAnsi="Times New Roman" w:cs="Times New Roman"/>
          <w:sz w:val="24"/>
          <w:szCs w:val="24"/>
          <w:lang w:eastAsia="ro-RO"/>
        </w:rPr>
        <w:t>/</w:t>
      </w:r>
      <w:r w:rsidR="00CD5221" w:rsidRPr="0031563C">
        <w:rPr>
          <w:rFonts w:ascii="Times New Roman" w:eastAsia="Times New Roman" w:hAnsi="Times New Roman" w:cs="Times New Roman"/>
          <w:sz w:val="24"/>
          <w:szCs w:val="24"/>
          <w:lang w:eastAsia="ro-RO"/>
        </w:rPr>
        <w:t>eliminării</w:t>
      </w:r>
      <w:r w:rsidRPr="0031563C">
        <w:rPr>
          <w:rFonts w:ascii="Times New Roman" w:eastAsia="Times New Roman" w:hAnsi="Times New Roman" w:cs="Times New Roman"/>
          <w:sz w:val="24"/>
          <w:szCs w:val="24"/>
          <w:lang w:eastAsia="ro-RO"/>
        </w:rPr>
        <w:t xml:space="preserve"> prin firme autorizate;</w:t>
      </w:r>
    </w:p>
    <w:p w:rsidR="0087768A" w:rsidRPr="0031563C" w:rsidRDefault="0087768A" w:rsidP="00CD5221">
      <w:pPr>
        <w:tabs>
          <w:tab w:val="left" w:pos="567"/>
        </w:tabs>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colectarea şi descărcarea apelor provenite din precipitaţii de pe platformele afectate de lucrările şantierului la parametrii prevăzuţi de legislaţia în vigoare;</w:t>
      </w:r>
    </w:p>
    <w:p w:rsidR="0087768A" w:rsidRPr="0031563C" w:rsidRDefault="0087768A" w:rsidP="009E0C4C">
      <w:pPr>
        <w:numPr>
          <w:ilvl w:val="0"/>
          <w:numId w:val="4"/>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întreţinerea corespunzătoare a maşinilor utilizate pentru efectuarea lucrărilor prevăzute de proiect şi depozitarea în condiţiile prevăzute de legislaţia în vigoare a materialelor de construcţii şi a consumabilelor;</w:t>
      </w:r>
    </w:p>
    <w:p w:rsidR="0087768A" w:rsidRPr="0031563C" w:rsidRDefault="0087768A" w:rsidP="009E0C4C">
      <w:pPr>
        <w:numPr>
          <w:ilvl w:val="0"/>
          <w:numId w:val="4"/>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este permisă numai folosirea materialelor şi substanţelor atent evaluate din punct de vedere al posibilităţilor de utilizare în echipamentele </w:t>
      </w:r>
      <w:r w:rsidR="009D7884">
        <w:rPr>
          <w:rFonts w:ascii="Times New Roman" w:eastAsia="Times New Roman" w:hAnsi="Times New Roman" w:cs="Times New Roman"/>
          <w:sz w:val="24"/>
          <w:szCs w:val="24"/>
          <w:lang w:eastAsia="ro-RO"/>
        </w:rPr>
        <w:t>sistemelor de alimentare cu apa</w:t>
      </w:r>
      <w:r w:rsidRPr="0031563C">
        <w:rPr>
          <w:rFonts w:ascii="Times New Roman" w:eastAsia="Times New Roman" w:hAnsi="Times New Roman" w:cs="Times New Roman"/>
          <w:sz w:val="24"/>
          <w:szCs w:val="24"/>
          <w:lang w:eastAsia="ro-RO"/>
        </w:rPr>
        <w:t>;</w:t>
      </w:r>
    </w:p>
    <w:p w:rsidR="0087768A" w:rsidRPr="0031563C" w:rsidRDefault="0087768A" w:rsidP="009E0C4C">
      <w:pPr>
        <w:numPr>
          <w:ilvl w:val="0"/>
          <w:numId w:val="4"/>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orice rezervor de stocare a combustibililor şi carburanţilor va fi atent etanşat şi supravegheat şi amplasat pe platformă betonată, prevăzută cu rigole de scurgere;</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În perioada de funcţionare</w:t>
      </w:r>
      <w:r w:rsidR="00CD5221" w:rsidRPr="0031563C">
        <w:rPr>
          <w:rFonts w:ascii="Times New Roman" w:eastAsia="Times New Roman" w:hAnsi="Times New Roman" w:cs="Times New Roman"/>
          <w:sz w:val="24"/>
          <w:szCs w:val="24"/>
          <w:lang w:eastAsia="ro-RO"/>
        </w:rPr>
        <w:t>:</w:t>
      </w:r>
    </w:p>
    <w:p w:rsidR="0087768A" w:rsidRPr="0031563C" w:rsidRDefault="0087768A" w:rsidP="009E0C4C">
      <w:pPr>
        <w:numPr>
          <w:ilvl w:val="0"/>
          <w:numId w:val="5"/>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asigurarea unei întreţineri corespunzătoare a sistemului de alimentare cu apa ;</w:t>
      </w:r>
    </w:p>
    <w:p w:rsidR="0087768A" w:rsidRPr="0031563C" w:rsidRDefault="0087768A" w:rsidP="009E0C4C">
      <w:pPr>
        <w:numPr>
          <w:ilvl w:val="0"/>
          <w:numId w:val="5"/>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curentul efluent al liniei apei potabile trebuie să rămână în funcţiune, cel puţin parţial pe toată perioada de desfăşurare a lucrărilor;</w:t>
      </w:r>
    </w:p>
    <w:p w:rsidR="0087768A" w:rsidRPr="0031563C" w:rsidRDefault="0087768A" w:rsidP="009E0C4C">
      <w:pPr>
        <w:numPr>
          <w:ilvl w:val="0"/>
          <w:numId w:val="5"/>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asigurarea unei surse de energie pentru situaţii de urgenţă;</w:t>
      </w:r>
    </w:p>
    <w:p w:rsidR="0087768A" w:rsidRPr="0031563C" w:rsidRDefault="0087768A" w:rsidP="009E0C4C">
      <w:pPr>
        <w:numPr>
          <w:ilvl w:val="0"/>
          <w:numId w:val="5"/>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realizarea unui plan de intervenţii în vederea prezentării la solicitare, autorităţilor de control;</w:t>
      </w:r>
    </w:p>
    <w:p w:rsidR="009D7884" w:rsidRPr="009D7884" w:rsidRDefault="009D7884" w:rsidP="00323E57">
      <w:pPr>
        <w:spacing w:after="0" w:line="240" w:lineRule="auto"/>
        <w:jc w:val="both"/>
        <w:rPr>
          <w:rFonts w:ascii="Times New Roman" w:eastAsia="Times New Roman" w:hAnsi="Times New Roman" w:cs="Times New Roman"/>
          <w:b/>
          <w:sz w:val="16"/>
          <w:szCs w:val="16"/>
          <w:u w:val="single"/>
          <w:lang w:eastAsia="ro-RO"/>
        </w:rPr>
      </w:pPr>
    </w:p>
    <w:p w:rsidR="0087768A" w:rsidRPr="0031563C" w:rsidRDefault="0087768A" w:rsidP="00323E57">
      <w:pPr>
        <w:spacing w:after="0" w:line="240" w:lineRule="auto"/>
        <w:jc w:val="both"/>
        <w:rPr>
          <w:rFonts w:ascii="Times New Roman" w:eastAsia="Times New Roman" w:hAnsi="Times New Roman" w:cs="Times New Roman"/>
          <w:b/>
          <w:sz w:val="24"/>
          <w:szCs w:val="24"/>
          <w:u w:val="single"/>
          <w:lang w:eastAsia="ro-RO"/>
        </w:rPr>
      </w:pPr>
      <w:r w:rsidRPr="0031563C">
        <w:rPr>
          <w:rFonts w:ascii="Times New Roman" w:eastAsia="Times New Roman" w:hAnsi="Times New Roman" w:cs="Times New Roman"/>
          <w:b/>
          <w:sz w:val="24"/>
          <w:szCs w:val="24"/>
          <w:u w:val="single"/>
          <w:lang w:eastAsia="ro-RO"/>
        </w:rPr>
        <w:t>Pentru protecţia aerului</w:t>
      </w:r>
    </w:p>
    <w:p w:rsidR="000D5888" w:rsidRPr="0031563C" w:rsidRDefault="0087768A" w:rsidP="00323E57">
      <w:pPr>
        <w:spacing w:after="0" w:line="240" w:lineRule="auto"/>
        <w:jc w:val="both"/>
        <w:rPr>
          <w:rFonts w:ascii="Times New Roman" w:eastAsia="Times New Roman" w:hAnsi="Times New Roman" w:cs="Times New Roman"/>
          <w:i/>
          <w:sz w:val="24"/>
          <w:szCs w:val="24"/>
          <w:lang w:eastAsia="ro-RO"/>
        </w:rPr>
      </w:pPr>
      <w:r w:rsidRPr="0031563C">
        <w:rPr>
          <w:rFonts w:ascii="Times New Roman" w:eastAsia="Times New Roman" w:hAnsi="Times New Roman" w:cs="Times New Roman"/>
          <w:i/>
          <w:sz w:val="24"/>
          <w:szCs w:val="24"/>
          <w:lang w:eastAsia="ro-RO"/>
        </w:rPr>
        <w:t xml:space="preserve">Măsuri avute în vedere pentru reducerea/eliminarea poluării aerului      </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În perioada de construcţie</w:t>
      </w:r>
      <w:r w:rsidR="00CD5221" w:rsidRPr="0031563C">
        <w:rPr>
          <w:rFonts w:ascii="Times New Roman" w:eastAsia="Times New Roman" w:hAnsi="Times New Roman" w:cs="Times New Roman"/>
          <w:b/>
          <w:sz w:val="24"/>
          <w:szCs w:val="24"/>
          <w:lang w:eastAsia="ro-RO"/>
        </w:rPr>
        <w:t>:</w:t>
      </w:r>
    </w:p>
    <w:p w:rsidR="0087768A" w:rsidRPr="0031563C" w:rsidRDefault="0087768A" w:rsidP="009E0C4C">
      <w:pPr>
        <w:numPr>
          <w:ilvl w:val="0"/>
          <w:numId w:val="5"/>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deplasarea cu viteză redusă a vehiculelor implicate în lucrările prevăzute de proiect, astfel încât să se evite antrenarea particulelor de praf pe drumurile util</w:t>
      </w:r>
      <w:r w:rsidR="00CD5221" w:rsidRPr="0031563C">
        <w:rPr>
          <w:rFonts w:ascii="Times New Roman" w:eastAsia="Times New Roman" w:hAnsi="Times New Roman" w:cs="Times New Roman"/>
          <w:sz w:val="24"/>
          <w:szCs w:val="24"/>
          <w:lang w:eastAsia="ro-RO"/>
        </w:rPr>
        <w:t>i</w:t>
      </w:r>
      <w:r w:rsidRPr="0031563C">
        <w:rPr>
          <w:rFonts w:ascii="Times New Roman" w:eastAsia="Times New Roman" w:hAnsi="Times New Roman" w:cs="Times New Roman"/>
          <w:sz w:val="24"/>
          <w:szCs w:val="24"/>
          <w:lang w:eastAsia="ro-RO"/>
        </w:rPr>
        <w:t>zate;</w:t>
      </w:r>
    </w:p>
    <w:p w:rsidR="0087768A" w:rsidRPr="009D7884" w:rsidRDefault="0087768A" w:rsidP="009E0C4C">
      <w:pPr>
        <w:pStyle w:val="ListParagraph"/>
        <w:numPr>
          <w:ilvl w:val="0"/>
          <w:numId w:val="5"/>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9D7884">
        <w:rPr>
          <w:rFonts w:ascii="Times New Roman" w:eastAsia="Times New Roman" w:hAnsi="Times New Roman" w:cs="Times New Roman"/>
          <w:sz w:val="24"/>
          <w:szCs w:val="24"/>
          <w:lang w:eastAsia="ro-RO"/>
        </w:rPr>
        <w:t xml:space="preserve">prevenirea </w:t>
      </w:r>
      <w:r w:rsidR="00CD5221" w:rsidRPr="009D7884">
        <w:rPr>
          <w:rFonts w:ascii="Times New Roman" w:eastAsia="Times New Roman" w:hAnsi="Times New Roman" w:cs="Times New Roman"/>
          <w:sz w:val="24"/>
          <w:szCs w:val="24"/>
          <w:lang w:eastAsia="ro-RO"/>
        </w:rPr>
        <w:t>ridicării</w:t>
      </w:r>
      <w:r w:rsidRPr="009D7884">
        <w:rPr>
          <w:rFonts w:ascii="Times New Roman" w:eastAsia="Times New Roman" w:hAnsi="Times New Roman" w:cs="Times New Roman"/>
          <w:sz w:val="24"/>
          <w:szCs w:val="24"/>
          <w:lang w:eastAsia="ro-RO"/>
        </w:rPr>
        <w:t xml:space="preserve"> prafului prin </w:t>
      </w:r>
      <w:r w:rsidR="00CD5221" w:rsidRPr="009D7884">
        <w:rPr>
          <w:rFonts w:ascii="Times New Roman" w:eastAsia="Times New Roman" w:hAnsi="Times New Roman" w:cs="Times New Roman"/>
          <w:sz w:val="24"/>
          <w:szCs w:val="24"/>
          <w:lang w:eastAsia="ro-RO"/>
        </w:rPr>
        <w:t>acțiuni</w:t>
      </w:r>
      <w:r w:rsidRPr="009D7884">
        <w:rPr>
          <w:rFonts w:ascii="Times New Roman" w:eastAsia="Times New Roman" w:hAnsi="Times New Roman" w:cs="Times New Roman"/>
          <w:sz w:val="24"/>
          <w:szCs w:val="24"/>
          <w:lang w:eastAsia="ro-RO"/>
        </w:rPr>
        <w:t xml:space="preserve"> de stropire in perioadele de vreme uscata;</w:t>
      </w:r>
    </w:p>
    <w:p w:rsidR="0087768A" w:rsidRPr="0031563C" w:rsidRDefault="0087768A" w:rsidP="009E0C4C">
      <w:pPr>
        <w:numPr>
          <w:ilvl w:val="0"/>
          <w:numId w:val="5"/>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manipularea cu atenţie a materialelor de construcţii utilizate astfel încât să se evite antrenarea particulelor de praf;</w:t>
      </w:r>
    </w:p>
    <w:p w:rsidR="0087768A" w:rsidRPr="0031563C" w:rsidRDefault="0087768A" w:rsidP="009E0C4C">
      <w:pPr>
        <w:numPr>
          <w:ilvl w:val="0"/>
          <w:numId w:val="5"/>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întreţinerea şi repararea utilajelor şi vehiculelor utilizate în scopul reducerii emisiilor de poluanţi atmosferici; </w:t>
      </w:r>
    </w:p>
    <w:p w:rsidR="0087768A" w:rsidRPr="009D7884" w:rsidRDefault="0087768A" w:rsidP="009E0C4C">
      <w:pPr>
        <w:numPr>
          <w:ilvl w:val="0"/>
          <w:numId w:val="5"/>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orice rezervor de stocare a combustibililor şi carburanţilor va fi atent etanşat şi supravegheat, pentru a se evita eliminarea în aer a unor poluanţi;</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În perioada de funcţionare</w:t>
      </w:r>
      <w:r w:rsidR="00CD5221" w:rsidRPr="0031563C">
        <w:rPr>
          <w:rFonts w:ascii="Times New Roman" w:eastAsia="Times New Roman" w:hAnsi="Times New Roman" w:cs="Times New Roman"/>
          <w:b/>
          <w:sz w:val="24"/>
          <w:szCs w:val="24"/>
          <w:lang w:eastAsia="ro-RO"/>
        </w:rPr>
        <w:t>:</w:t>
      </w:r>
    </w:p>
    <w:p w:rsidR="0087768A" w:rsidRPr="0031563C" w:rsidRDefault="00CD5221" w:rsidP="009E0C4C">
      <w:pPr>
        <w:numPr>
          <w:ilvl w:val="0"/>
          <w:numId w:val="6"/>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intervențiile</w:t>
      </w:r>
      <w:r w:rsidR="0087768A" w:rsidRPr="0031563C">
        <w:rPr>
          <w:rFonts w:ascii="Times New Roman" w:eastAsia="Times New Roman" w:hAnsi="Times New Roman" w:cs="Times New Roman"/>
          <w:sz w:val="24"/>
          <w:szCs w:val="24"/>
          <w:lang w:eastAsia="ro-RO"/>
        </w:rPr>
        <w:t xml:space="preserve"> in cazul </w:t>
      </w:r>
      <w:r w:rsidRPr="0031563C">
        <w:rPr>
          <w:rFonts w:ascii="Times New Roman" w:eastAsia="Times New Roman" w:hAnsi="Times New Roman" w:cs="Times New Roman"/>
          <w:sz w:val="24"/>
          <w:szCs w:val="24"/>
          <w:lang w:eastAsia="ro-RO"/>
        </w:rPr>
        <w:t>apariției</w:t>
      </w:r>
      <w:r w:rsidR="0087768A" w:rsidRPr="0031563C">
        <w:rPr>
          <w:rFonts w:ascii="Times New Roman" w:eastAsia="Times New Roman" w:hAnsi="Times New Roman" w:cs="Times New Roman"/>
          <w:sz w:val="24"/>
          <w:szCs w:val="24"/>
          <w:lang w:eastAsia="ro-RO"/>
        </w:rPr>
        <w:t xml:space="preserve"> unor </w:t>
      </w:r>
      <w:r w:rsidRPr="0031563C">
        <w:rPr>
          <w:rFonts w:ascii="Times New Roman" w:eastAsia="Times New Roman" w:hAnsi="Times New Roman" w:cs="Times New Roman"/>
          <w:sz w:val="24"/>
          <w:szCs w:val="24"/>
          <w:lang w:eastAsia="ro-RO"/>
        </w:rPr>
        <w:t>defecțiuni</w:t>
      </w:r>
      <w:r w:rsidR="0087768A" w:rsidRPr="0031563C">
        <w:rPr>
          <w:rFonts w:ascii="Times New Roman" w:eastAsia="Times New Roman" w:hAnsi="Times New Roman" w:cs="Times New Roman"/>
          <w:sz w:val="24"/>
          <w:szCs w:val="24"/>
          <w:lang w:eastAsia="ro-RO"/>
        </w:rPr>
        <w:t xml:space="preserve"> </w:t>
      </w:r>
      <w:r w:rsidR="009D7884">
        <w:rPr>
          <w:rFonts w:ascii="Times New Roman" w:eastAsia="Times New Roman" w:hAnsi="Times New Roman" w:cs="Times New Roman"/>
          <w:sz w:val="24"/>
          <w:szCs w:val="24"/>
          <w:lang w:eastAsia="ro-RO"/>
        </w:rPr>
        <w:t>pe re</w:t>
      </w:r>
      <w:r w:rsidR="0060383F">
        <w:rPr>
          <w:rFonts w:ascii="Times New Roman" w:eastAsia="Times New Roman" w:hAnsi="Times New Roman" w:cs="Times New Roman"/>
          <w:sz w:val="24"/>
          <w:szCs w:val="24"/>
          <w:lang w:eastAsia="ro-RO"/>
        </w:rPr>
        <w:t>țe</w:t>
      </w:r>
      <w:r w:rsidR="009D7884">
        <w:rPr>
          <w:rFonts w:ascii="Times New Roman" w:eastAsia="Times New Roman" w:hAnsi="Times New Roman" w:cs="Times New Roman"/>
          <w:sz w:val="24"/>
          <w:szCs w:val="24"/>
          <w:lang w:eastAsia="ro-RO"/>
        </w:rPr>
        <w:t xml:space="preserve">aua de apa </w:t>
      </w:r>
      <w:r w:rsidR="0087768A" w:rsidRPr="0031563C">
        <w:rPr>
          <w:rFonts w:ascii="Times New Roman" w:eastAsia="Times New Roman" w:hAnsi="Times New Roman" w:cs="Times New Roman"/>
          <w:sz w:val="24"/>
          <w:szCs w:val="24"/>
          <w:lang w:eastAsia="ro-RO"/>
        </w:rPr>
        <w:t xml:space="preserve">se vor executa cu utilaje performante care sa nu </w:t>
      </w:r>
      <w:r w:rsidR="000D5888" w:rsidRPr="0031563C">
        <w:rPr>
          <w:rFonts w:ascii="Times New Roman" w:eastAsia="Times New Roman" w:hAnsi="Times New Roman" w:cs="Times New Roman"/>
          <w:sz w:val="24"/>
          <w:szCs w:val="24"/>
          <w:lang w:eastAsia="ro-RO"/>
        </w:rPr>
        <w:t>producă</w:t>
      </w:r>
      <w:r w:rsidR="0087768A" w:rsidRPr="0031563C">
        <w:rPr>
          <w:rFonts w:ascii="Times New Roman" w:eastAsia="Times New Roman" w:hAnsi="Times New Roman" w:cs="Times New Roman"/>
          <w:sz w:val="24"/>
          <w:szCs w:val="24"/>
          <w:lang w:eastAsia="ro-RO"/>
        </w:rPr>
        <w:t xml:space="preserve"> poluarea fonica a locuitorilor din zona;</w:t>
      </w:r>
    </w:p>
    <w:p w:rsidR="000D5888" w:rsidRPr="009D7884" w:rsidRDefault="0087768A" w:rsidP="00323E57">
      <w:pPr>
        <w:spacing w:after="0" w:line="240" w:lineRule="auto"/>
        <w:jc w:val="both"/>
        <w:rPr>
          <w:rFonts w:ascii="Times New Roman" w:eastAsia="Times New Roman" w:hAnsi="Times New Roman" w:cs="Times New Roman"/>
          <w:sz w:val="16"/>
          <w:szCs w:val="16"/>
          <w:lang w:eastAsia="ro-RO"/>
        </w:rPr>
      </w:pPr>
      <w:r w:rsidRPr="0031563C">
        <w:rPr>
          <w:rFonts w:ascii="Times New Roman" w:eastAsia="Times New Roman" w:hAnsi="Times New Roman" w:cs="Times New Roman"/>
          <w:sz w:val="24"/>
          <w:szCs w:val="24"/>
          <w:lang w:eastAsia="ro-RO"/>
        </w:rPr>
        <w:t xml:space="preserve">  </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u w:val="single"/>
          <w:lang w:eastAsia="ro-RO"/>
        </w:rPr>
        <w:t>Pentru protecţia solului, subsolului şi a ecosistemelor terestre</w:t>
      </w:r>
    </w:p>
    <w:p w:rsidR="004A181D" w:rsidRPr="009D7884"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i/>
          <w:sz w:val="24"/>
          <w:szCs w:val="24"/>
          <w:lang w:eastAsia="ro-RO"/>
        </w:rPr>
        <w:t>Măsuri avute în vedere pentru protecţia solului şi subsolului</w:t>
      </w:r>
      <w:r w:rsidRPr="0031563C">
        <w:rPr>
          <w:rFonts w:ascii="Times New Roman" w:eastAsia="Times New Roman" w:hAnsi="Times New Roman" w:cs="Times New Roman"/>
          <w:sz w:val="24"/>
          <w:szCs w:val="24"/>
          <w:lang w:eastAsia="ro-RO"/>
        </w:rPr>
        <w:t>:</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În perioada de construcţie</w:t>
      </w:r>
    </w:p>
    <w:p w:rsidR="0087768A" w:rsidRPr="0031563C" w:rsidRDefault="0087768A" w:rsidP="009E0C4C">
      <w:pPr>
        <w:numPr>
          <w:ilvl w:val="0"/>
          <w:numId w:val="4"/>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umpluturile vor fi </w:t>
      </w:r>
      <w:r w:rsidR="000D5888" w:rsidRPr="0031563C">
        <w:rPr>
          <w:rFonts w:ascii="Times New Roman" w:eastAsia="Times New Roman" w:hAnsi="Times New Roman" w:cs="Times New Roman"/>
          <w:sz w:val="24"/>
          <w:szCs w:val="24"/>
          <w:lang w:eastAsia="ro-RO"/>
        </w:rPr>
        <w:t>făcute cu pământ</w:t>
      </w:r>
      <w:r w:rsidRPr="0031563C">
        <w:rPr>
          <w:rFonts w:ascii="Times New Roman" w:eastAsia="Times New Roman" w:hAnsi="Times New Roman" w:cs="Times New Roman"/>
          <w:sz w:val="24"/>
          <w:szCs w:val="24"/>
          <w:lang w:eastAsia="ro-RO"/>
        </w:rPr>
        <w:t xml:space="preserve"> </w:t>
      </w:r>
      <w:r w:rsidR="000D5888" w:rsidRPr="0031563C">
        <w:rPr>
          <w:rFonts w:ascii="Times New Roman" w:eastAsia="Times New Roman" w:hAnsi="Times New Roman" w:cs="Times New Roman"/>
          <w:sz w:val="24"/>
          <w:szCs w:val="24"/>
          <w:lang w:eastAsia="ro-RO"/>
        </w:rPr>
        <w:t>sănătos</w:t>
      </w:r>
      <w:r w:rsidRPr="0031563C">
        <w:rPr>
          <w:rFonts w:ascii="Times New Roman" w:eastAsia="Times New Roman" w:hAnsi="Times New Roman" w:cs="Times New Roman"/>
          <w:sz w:val="24"/>
          <w:szCs w:val="24"/>
          <w:lang w:eastAsia="ro-RO"/>
        </w:rPr>
        <w:t>, bine compactat de 20 - 30 cm, la umiditate optima, iar compactarea straturilor aflate imediat sub sistemul rutier se va supune exigentelor de compactare impuse patului drumurilor;</w:t>
      </w:r>
    </w:p>
    <w:p w:rsidR="0087768A" w:rsidRPr="0031563C" w:rsidRDefault="0087768A" w:rsidP="009E0C4C">
      <w:pPr>
        <w:numPr>
          <w:ilvl w:val="0"/>
          <w:numId w:val="4"/>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lastRenderedPageBreak/>
        <w:t>ocuparea unor suprafeţe de teren cât mai mici pentru amenajarea organizării de şantier; </w:t>
      </w:r>
    </w:p>
    <w:p w:rsidR="0087768A" w:rsidRPr="0031563C" w:rsidRDefault="0087768A" w:rsidP="009E0C4C">
      <w:pPr>
        <w:numPr>
          <w:ilvl w:val="0"/>
          <w:numId w:val="4"/>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depozitarea raţională a materialului excavat, astfel încât să fie ocupate suprafeţe cât mai mici de teren;     </w:t>
      </w:r>
    </w:p>
    <w:p w:rsidR="0087768A" w:rsidRPr="0031563C" w:rsidRDefault="0087768A" w:rsidP="009D7884">
      <w:pPr>
        <w:tabs>
          <w:tab w:val="left" w:pos="284"/>
        </w:tabs>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  stratul de sol vegetal va fi </w:t>
      </w:r>
      <w:r w:rsidR="000D5888" w:rsidRPr="0031563C">
        <w:rPr>
          <w:rFonts w:ascii="Times New Roman" w:eastAsia="Times New Roman" w:hAnsi="Times New Roman" w:cs="Times New Roman"/>
          <w:sz w:val="24"/>
          <w:szCs w:val="24"/>
          <w:lang w:eastAsia="ro-RO"/>
        </w:rPr>
        <w:t>îndepărtat</w:t>
      </w:r>
      <w:r w:rsidRPr="0031563C">
        <w:rPr>
          <w:rFonts w:ascii="Times New Roman" w:eastAsia="Times New Roman" w:hAnsi="Times New Roman" w:cs="Times New Roman"/>
          <w:sz w:val="24"/>
          <w:szCs w:val="24"/>
          <w:lang w:eastAsia="ro-RO"/>
        </w:rPr>
        <w:t xml:space="preserve"> si depozitat in </w:t>
      </w:r>
      <w:r w:rsidR="000D5888" w:rsidRPr="0031563C">
        <w:rPr>
          <w:rFonts w:ascii="Times New Roman" w:eastAsia="Times New Roman" w:hAnsi="Times New Roman" w:cs="Times New Roman"/>
          <w:sz w:val="24"/>
          <w:szCs w:val="24"/>
          <w:lang w:eastAsia="ro-RO"/>
        </w:rPr>
        <w:t>grămezi</w:t>
      </w:r>
      <w:r w:rsidRPr="0031563C">
        <w:rPr>
          <w:rFonts w:ascii="Times New Roman" w:eastAsia="Times New Roman" w:hAnsi="Times New Roman" w:cs="Times New Roman"/>
          <w:sz w:val="24"/>
          <w:szCs w:val="24"/>
          <w:lang w:eastAsia="ro-RO"/>
        </w:rPr>
        <w:t xml:space="preserve"> pentru a fi refolosit la  reumplerea </w:t>
      </w:r>
      <w:r w:rsidR="000D5888" w:rsidRPr="0031563C">
        <w:rPr>
          <w:rFonts w:ascii="Times New Roman" w:eastAsia="Times New Roman" w:hAnsi="Times New Roman" w:cs="Times New Roman"/>
          <w:sz w:val="24"/>
          <w:szCs w:val="24"/>
          <w:lang w:eastAsia="ro-RO"/>
        </w:rPr>
        <w:t>șanțurilor</w:t>
      </w:r>
      <w:r w:rsidRPr="0031563C">
        <w:rPr>
          <w:rFonts w:ascii="Times New Roman" w:eastAsia="Times New Roman" w:hAnsi="Times New Roman" w:cs="Times New Roman"/>
          <w:sz w:val="24"/>
          <w:szCs w:val="24"/>
          <w:lang w:eastAsia="ro-RO"/>
        </w:rPr>
        <w:t xml:space="preserve"> unde au fost </w:t>
      </w:r>
      <w:r w:rsidR="000D5888" w:rsidRPr="0031563C">
        <w:rPr>
          <w:rFonts w:ascii="Times New Roman" w:eastAsia="Times New Roman" w:hAnsi="Times New Roman" w:cs="Times New Roman"/>
          <w:sz w:val="24"/>
          <w:szCs w:val="24"/>
          <w:lang w:eastAsia="ro-RO"/>
        </w:rPr>
        <w:t>poziționate</w:t>
      </w:r>
      <w:r w:rsidRPr="0031563C">
        <w:rPr>
          <w:rFonts w:ascii="Times New Roman" w:eastAsia="Times New Roman" w:hAnsi="Times New Roman" w:cs="Times New Roman"/>
          <w:sz w:val="24"/>
          <w:szCs w:val="24"/>
          <w:lang w:eastAsia="ro-RO"/>
        </w:rPr>
        <w:t xml:space="preserve"> conductele;</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În perioada de funcţionare</w:t>
      </w:r>
    </w:p>
    <w:p w:rsidR="0087768A" w:rsidRPr="0031563C" w:rsidRDefault="0087768A" w:rsidP="009E0C4C">
      <w:pPr>
        <w:numPr>
          <w:ilvl w:val="0"/>
          <w:numId w:val="4"/>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asigurarea unei întreţineri corespunzătoare a sistemului de alimentare cu apa si canalizare;</w:t>
      </w:r>
    </w:p>
    <w:p w:rsidR="0087768A" w:rsidRPr="0031563C" w:rsidRDefault="0087768A" w:rsidP="009E0C4C">
      <w:pPr>
        <w:numPr>
          <w:ilvl w:val="0"/>
          <w:numId w:val="4"/>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refacerea zonelor verzi în cazul în care acestea vor fi afectate de lucrările propuse a se realiza</w:t>
      </w:r>
      <w:r w:rsidR="005C5AA6">
        <w:rPr>
          <w:rFonts w:ascii="Times New Roman" w:eastAsia="Times New Roman" w:hAnsi="Times New Roman" w:cs="Times New Roman"/>
          <w:sz w:val="24"/>
          <w:szCs w:val="24"/>
          <w:lang w:eastAsia="ro-RO"/>
        </w:rPr>
        <w:t>.</w:t>
      </w:r>
    </w:p>
    <w:p w:rsidR="009D7884" w:rsidRPr="009D7884" w:rsidRDefault="009D7884" w:rsidP="00323E57">
      <w:pPr>
        <w:spacing w:after="0" w:line="240" w:lineRule="auto"/>
        <w:jc w:val="both"/>
        <w:rPr>
          <w:rFonts w:ascii="Times New Roman" w:eastAsia="Times New Roman" w:hAnsi="Times New Roman" w:cs="Times New Roman"/>
          <w:b/>
          <w:sz w:val="16"/>
          <w:szCs w:val="16"/>
          <w:u w:val="single"/>
          <w:lang w:eastAsia="ro-RO"/>
        </w:rPr>
      </w:pPr>
    </w:p>
    <w:p w:rsidR="000D5888"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b/>
          <w:sz w:val="24"/>
          <w:szCs w:val="24"/>
          <w:u w:val="single"/>
          <w:lang w:eastAsia="ro-RO"/>
        </w:rPr>
        <w:t>Pentru protecţia împotriva zgomotului sau vibraţiilor</w:t>
      </w:r>
      <w:r w:rsidRPr="0031563C">
        <w:rPr>
          <w:rFonts w:ascii="Times New Roman" w:eastAsia="Times New Roman" w:hAnsi="Times New Roman" w:cs="Times New Roman"/>
          <w:sz w:val="24"/>
          <w:szCs w:val="24"/>
          <w:lang w:eastAsia="ro-RO"/>
        </w:rPr>
        <w:t>:</w:t>
      </w:r>
    </w:p>
    <w:p w:rsidR="000D5888" w:rsidRPr="009D7884" w:rsidRDefault="0087768A" w:rsidP="00323E57">
      <w:pPr>
        <w:spacing w:after="0" w:line="240" w:lineRule="auto"/>
        <w:jc w:val="both"/>
        <w:rPr>
          <w:rFonts w:ascii="Times New Roman" w:eastAsia="Times New Roman" w:hAnsi="Times New Roman" w:cs="Times New Roman"/>
          <w:i/>
          <w:sz w:val="24"/>
          <w:szCs w:val="24"/>
          <w:lang w:eastAsia="ro-RO"/>
        </w:rPr>
      </w:pPr>
      <w:r w:rsidRPr="0031563C">
        <w:rPr>
          <w:rFonts w:ascii="Times New Roman" w:eastAsia="Times New Roman" w:hAnsi="Times New Roman" w:cs="Times New Roman"/>
          <w:i/>
          <w:sz w:val="24"/>
          <w:szCs w:val="24"/>
          <w:lang w:eastAsia="ro-RO"/>
        </w:rPr>
        <w:t>Măsuri avute în vedere pentru reducerea impactului:</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În perioada de construcţie</w:t>
      </w:r>
    </w:p>
    <w:p w:rsidR="0087768A" w:rsidRPr="0031563C" w:rsidRDefault="0087768A" w:rsidP="009E0C4C">
      <w:pPr>
        <w:numPr>
          <w:ilvl w:val="0"/>
          <w:numId w:val="7"/>
        </w:numPr>
        <w:tabs>
          <w:tab w:val="clear" w:pos="72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lucrările prevăzute de proiect vor fi limitate pe  perioada zilei;</w:t>
      </w:r>
    </w:p>
    <w:p w:rsidR="0087768A" w:rsidRPr="0031563C" w:rsidRDefault="000D5888" w:rsidP="009E0C4C">
      <w:pPr>
        <w:numPr>
          <w:ilvl w:val="0"/>
          <w:numId w:val="7"/>
        </w:numPr>
        <w:tabs>
          <w:tab w:val="clear" w:pos="72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întreținerea</w:t>
      </w:r>
      <w:r w:rsidR="0087768A" w:rsidRPr="0031563C">
        <w:rPr>
          <w:rFonts w:ascii="Times New Roman" w:eastAsia="Times New Roman" w:hAnsi="Times New Roman" w:cs="Times New Roman"/>
          <w:sz w:val="24"/>
          <w:szCs w:val="24"/>
          <w:lang w:eastAsia="ro-RO"/>
        </w:rPr>
        <w:t xml:space="preserve"> utilajelor şi vehiculelor </w:t>
      </w:r>
      <w:r w:rsidRPr="0031563C">
        <w:rPr>
          <w:rFonts w:ascii="Times New Roman" w:eastAsia="Times New Roman" w:hAnsi="Times New Roman" w:cs="Times New Roman"/>
          <w:sz w:val="24"/>
          <w:szCs w:val="24"/>
          <w:lang w:eastAsia="ro-RO"/>
        </w:rPr>
        <w:t>implicate</w:t>
      </w:r>
      <w:r w:rsidR="0087768A" w:rsidRPr="0031563C">
        <w:rPr>
          <w:rFonts w:ascii="Times New Roman" w:eastAsia="Times New Roman" w:hAnsi="Times New Roman" w:cs="Times New Roman"/>
          <w:sz w:val="24"/>
          <w:szCs w:val="24"/>
          <w:lang w:eastAsia="ro-RO"/>
        </w:rPr>
        <w:t xml:space="preserve"> în realizarea lucrărilor astfel încât zgomotul şi vibraţiile produse să fie minore; </w:t>
      </w:r>
    </w:p>
    <w:p w:rsidR="0087768A" w:rsidRPr="0031563C" w:rsidRDefault="0087768A" w:rsidP="009E0C4C">
      <w:pPr>
        <w:numPr>
          <w:ilvl w:val="0"/>
          <w:numId w:val="7"/>
        </w:numPr>
        <w:tabs>
          <w:tab w:val="clear" w:pos="72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se interzice </w:t>
      </w:r>
      <w:r w:rsidR="000D5888" w:rsidRPr="0031563C">
        <w:rPr>
          <w:rFonts w:ascii="Times New Roman" w:eastAsia="Times New Roman" w:hAnsi="Times New Roman" w:cs="Times New Roman"/>
          <w:sz w:val="24"/>
          <w:szCs w:val="24"/>
          <w:lang w:eastAsia="ro-RO"/>
        </w:rPr>
        <w:t>circulația</w:t>
      </w:r>
      <w:r w:rsidRPr="0031563C">
        <w:rPr>
          <w:rFonts w:ascii="Times New Roman" w:eastAsia="Times New Roman" w:hAnsi="Times New Roman" w:cs="Times New Roman"/>
          <w:sz w:val="24"/>
          <w:szCs w:val="24"/>
          <w:lang w:eastAsia="ro-RO"/>
        </w:rPr>
        <w:t xml:space="preserve"> autovehiculelor in afara drumurilor trasate pentru </w:t>
      </w:r>
      <w:r w:rsidR="000D5888" w:rsidRPr="0031563C">
        <w:rPr>
          <w:rFonts w:ascii="Times New Roman" w:eastAsia="Times New Roman" w:hAnsi="Times New Roman" w:cs="Times New Roman"/>
          <w:sz w:val="24"/>
          <w:szCs w:val="24"/>
          <w:lang w:eastAsia="ro-RO"/>
        </w:rPr>
        <w:t>funcționarea</w:t>
      </w:r>
      <w:r w:rsidRPr="0031563C">
        <w:rPr>
          <w:rFonts w:ascii="Times New Roman" w:eastAsia="Times New Roman" w:hAnsi="Times New Roman" w:cs="Times New Roman"/>
          <w:sz w:val="24"/>
          <w:szCs w:val="24"/>
          <w:lang w:eastAsia="ro-RO"/>
        </w:rPr>
        <w:t xml:space="preserve"> </w:t>
      </w:r>
      <w:r w:rsidR="000D5888" w:rsidRPr="0031563C">
        <w:rPr>
          <w:rFonts w:ascii="Times New Roman" w:eastAsia="Times New Roman" w:hAnsi="Times New Roman" w:cs="Times New Roman"/>
          <w:sz w:val="24"/>
          <w:szCs w:val="24"/>
          <w:lang w:eastAsia="ro-RO"/>
        </w:rPr>
        <w:t>șantierului</w:t>
      </w:r>
      <w:r w:rsidRPr="0031563C">
        <w:rPr>
          <w:rFonts w:ascii="Times New Roman" w:eastAsia="Times New Roman" w:hAnsi="Times New Roman" w:cs="Times New Roman"/>
          <w:sz w:val="24"/>
          <w:szCs w:val="24"/>
          <w:lang w:eastAsia="ro-RO"/>
        </w:rPr>
        <w:t xml:space="preserve"> (drumuri de acces, drumuri tehnologice); </w:t>
      </w:r>
    </w:p>
    <w:p w:rsidR="00910EC2" w:rsidRPr="009D7884" w:rsidRDefault="0087768A" w:rsidP="009E0C4C">
      <w:pPr>
        <w:numPr>
          <w:ilvl w:val="0"/>
          <w:numId w:val="7"/>
        </w:numPr>
        <w:tabs>
          <w:tab w:val="clear" w:pos="72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in perioada de </w:t>
      </w:r>
      <w:r w:rsidR="000D5888" w:rsidRPr="0031563C">
        <w:rPr>
          <w:rFonts w:ascii="Times New Roman" w:eastAsia="Times New Roman" w:hAnsi="Times New Roman" w:cs="Times New Roman"/>
          <w:sz w:val="24"/>
          <w:szCs w:val="24"/>
          <w:lang w:eastAsia="ro-RO"/>
        </w:rPr>
        <w:t>execuție</w:t>
      </w:r>
      <w:r w:rsidRPr="0031563C">
        <w:rPr>
          <w:rFonts w:ascii="Times New Roman" w:eastAsia="Times New Roman" w:hAnsi="Times New Roman" w:cs="Times New Roman"/>
          <w:sz w:val="24"/>
          <w:szCs w:val="24"/>
          <w:lang w:eastAsia="ro-RO"/>
        </w:rPr>
        <w:t xml:space="preserve"> a </w:t>
      </w:r>
      <w:r w:rsidR="000D5888" w:rsidRPr="0031563C">
        <w:rPr>
          <w:rFonts w:ascii="Times New Roman" w:eastAsia="Times New Roman" w:hAnsi="Times New Roman" w:cs="Times New Roman"/>
          <w:sz w:val="24"/>
          <w:szCs w:val="24"/>
          <w:lang w:eastAsia="ro-RO"/>
        </w:rPr>
        <w:t>lucrărilor</w:t>
      </w:r>
      <w:r w:rsidRPr="0031563C">
        <w:rPr>
          <w:rFonts w:ascii="Times New Roman" w:eastAsia="Times New Roman" w:hAnsi="Times New Roman" w:cs="Times New Roman"/>
          <w:sz w:val="24"/>
          <w:szCs w:val="24"/>
          <w:lang w:eastAsia="ro-RO"/>
        </w:rPr>
        <w:t xml:space="preserve"> se vor adopta masuri de </w:t>
      </w:r>
      <w:r w:rsidR="000D5888" w:rsidRPr="0031563C">
        <w:rPr>
          <w:rFonts w:ascii="Times New Roman" w:eastAsia="Times New Roman" w:hAnsi="Times New Roman" w:cs="Times New Roman"/>
          <w:sz w:val="24"/>
          <w:szCs w:val="24"/>
          <w:lang w:eastAsia="ro-RO"/>
        </w:rPr>
        <w:t>protecție</w:t>
      </w:r>
      <w:r w:rsidRPr="0031563C">
        <w:rPr>
          <w:rFonts w:ascii="Times New Roman" w:eastAsia="Times New Roman" w:hAnsi="Times New Roman" w:cs="Times New Roman"/>
          <w:sz w:val="24"/>
          <w:szCs w:val="24"/>
          <w:lang w:eastAsia="ro-RO"/>
        </w:rPr>
        <w:t xml:space="preserve"> a </w:t>
      </w:r>
      <w:r w:rsidR="000D5888" w:rsidRPr="0031563C">
        <w:rPr>
          <w:rFonts w:ascii="Times New Roman" w:eastAsia="Times New Roman" w:hAnsi="Times New Roman" w:cs="Times New Roman"/>
          <w:sz w:val="24"/>
          <w:szCs w:val="24"/>
          <w:lang w:eastAsia="ro-RO"/>
        </w:rPr>
        <w:t>locuințelor</w:t>
      </w:r>
      <w:r w:rsidRPr="0031563C">
        <w:rPr>
          <w:rFonts w:ascii="Times New Roman" w:eastAsia="Times New Roman" w:hAnsi="Times New Roman" w:cs="Times New Roman"/>
          <w:sz w:val="24"/>
          <w:szCs w:val="24"/>
          <w:lang w:eastAsia="ro-RO"/>
        </w:rPr>
        <w:t xml:space="preserve"> situate in proximitate;</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În perioada de funcţionare</w:t>
      </w:r>
    </w:p>
    <w:p w:rsidR="000D5888" w:rsidRDefault="0087768A" w:rsidP="000D5888">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nu este cazul;</w:t>
      </w:r>
    </w:p>
    <w:p w:rsidR="009D7884" w:rsidRPr="009D7884" w:rsidRDefault="009D7884" w:rsidP="000D5888">
      <w:pPr>
        <w:spacing w:after="0" w:line="240" w:lineRule="auto"/>
        <w:jc w:val="both"/>
        <w:rPr>
          <w:rFonts w:ascii="Times New Roman" w:eastAsia="Times New Roman" w:hAnsi="Times New Roman" w:cs="Times New Roman"/>
          <w:sz w:val="16"/>
          <w:szCs w:val="16"/>
          <w:lang w:eastAsia="ro-RO"/>
        </w:rPr>
      </w:pPr>
    </w:p>
    <w:p w:rsidR="000D5888" w:rsidRPr="009D7884" w:rsidRDefault="0087768A" w:rsidP="009D7884">
      <w:pPr>
        <w:spacing w:after="0" w:line="240" w:lineRule="auto"/>
        <w:ind w:firstLine="708"/>
        <w:jc w:val="both"/>
        <w:rPr>
          <w:rFonts w:ascii="Times New Roman" w:eastAsia="Times New Roman" w:hAnsi="Times New Roman" w:cs="Times New Roman"/>
          <w:b/>
          <w:sz w:val="24"/>
          <w:szCs w:val="24"/>
          <w:u w:val="single"/>
          <w:lang w:eastAsia="ro-RO"/>
        </w:rPr>
      </w:pPr>
      <w:r w:rsidRPr="0031563C">
        <w:rPr>
          <w:rFonts w:ascii="Times New Roman" w:eastAsia="Times New Roman" w:hAnsi="Times New Roman" w:cs="Times New Roman"/>
          <w:b/>
          <w:sz w:val="24"/>
          <w:szCs w:val="24"/>
          <w:u w:val="single"/>
          <w:lang w:eastAsia="ro-RO"/>
        </w:rPr>
        <w:t xml:space="preserve">Deşeurile rezultate în </w:t>
      </w:r>
      <w:r w:rsidR="000D5888" w:rsidRPr="0031563C">
        <w:rPr>
          <w:rFonts w:ascii="Times New Roman" w:eastAsia="Times New Roman" w:hAnsi="Times New Roman" w:cs="Times New Roman"/>
          <w:b/>
          <w:sz w:val="24"/>
          <w:szCs w:val="24"/>
          <w:u w:val="single"/>
          <w:lang w:eastAsia="ro-RO"/>
        </w:rPr>
        <w:t>perioada</w:t>
      </w:r>
      <w:r w:rsidRPr="0031563C">
        <w:rPr>
          <w:rFonts w:ascii="Times New Roman" w:eastAsia="Times New Roman" w:hAnsi="Times New Roman" w:cs="Times New Roman"/>
          <w:b/>
          <w:sz w:val="24"/>
          <w:szCs w:val="24"/>
          <w:u w:val="single"/>
          <w:lang w:eastAsia="ro-RO"/>
        </w:rPr>
        <w:t xml:space="preserve"> de construcţie şi exploatare, modul de gestionare al acestora şi măsurile impuse pentru reducerea impactului generat de acestea</w:t>
      </w:r>
    </w:p>
    <w:p w:rsidR="0060383F" w:rsidRPr="0060383F" w:rsidRDefault="0060383F" w:rsidP="000D5888">
      <w:pPr>
        <w:spacing w:after="0" w:line="240" w:lineRule="auto"/>
        <w:jc w:val="both"/>
        <w:rPr>
          <w:rFonts w:ascii="Times New Roman" w:eastAsia="Times New Roman" w:hAnsi="Times New Roman" w:cs="Times New Roman"/>
          <w:b/>
          <w:sz w:val="16"/>
          <w:szCs w:val="16"/>
          <w:lang w:eastAsia="ro-RO"/>
        </w:rPr>
      </w:pPr>
    </w:p>
    <w:p w:rsidR="0087768A" w:rsidRPr="0031563C" w:rsidRDefault="0087768A" w:rsidP="000D5888">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b/>
          <w:sz w:val="24"/>
          <w:szCs w:val="24"/>
          <w:lang w:eastAsia="ro-RO"/>
        </w:rPr>
        <w:t>Deşeurile generate în perioada de construcţie</w:t>
      </w:r>
      <w:r w:rsidRPr="0031563C">
        <w:rPr>
          <w:rFonts w:ascii="Times New Roman" w:eastAsia="Times New Roman" w:hAnsi="Times New Roman" w:cs="Times New Roman"/>
          <w:sz w:val="24"/>
          <w:szCs w:val="24"/>
          <w:lang w:eastAsia="ro-RO"/>
        </w:rPr>
        <w:t>:</w:t>
      </w:r>
    </w:p>
    <w:p w:rsidR="0087768A" w:rsidRPr="0031563C" w:rsidRDefault="0087768A" w:rsidP="009E0C4C">
      <w:pPr>
        <w:numPr>
          <w:ilvl w:val="0"/>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amestecuri de beton; </w:t>
      </w:r>
    </w:p>
    <w:p w:rsidR="0087768A" w:rsidRPr="0031563C" w:rsidRDefault="0087768A" w:rsidP="009E0C4C">
      <w:pPr>
        <w:numPr>
          <w:ilvl w:val="0"/>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fier şi PVC; </w:t>
      </w:r>
    </w:p>
    <w:p w:rsidR="0087768A" w:rsidRPr="0031563C" w:rsidRDefault="0087768A" w:rsidP="009E0C4C">
      <w:pPr>
        <w:numPr>
          <w:ilvl w:val="0"/>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cabluri, altele decât cele specificate;</w:t>
      </w:r>
    </w:p>
    <w:p w:rsidR="000D5888" w:rsidRPr="009D7884" w:rsidRDefault="0087768A" w:rsidP="009E0C4C">
      <w:pPr>
        <w:numPr>
          <w:ilvl w:val="0"/>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pământ, pietre (materiale din excavaţii); </w:t>
      </w:r>
    </w:p>
    <w:p w:rsidR="0060383F" w:rsidRPr="0060383F" w:rsidRDefault="0060383F" w:rsidP="00323E57">
      <w:pPr>
        <w:spacing w:after="0" w:line="240" w:lineRule="auto"/>
        <w:jc w:val="both"/>
        <w:rPr>
          <w:rFonts w:ascii="Times New Roman" w:eastAsia="Times New Roman" w:hAnsi="Times New Roman" w:cs="Times New Roman"/>
          <w:b/>
          <w:sz w:val="16"/>
          <w:szCs w:val="16"/>
          <w:lang w:eastAsia="ro-RO"/>
        </w:rPr>
      </w:pP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b/>
          <w:sz w:val="24"/>
          <w:szCs w:val="24"/>
          <w:lang w:eastAsia="ro-RO"/>
        </w:rPr>
        <w:t>Deşeurile generate în perioada de exploatare</w:t>
      </w:r>
      <w:r w:rsidRPr="0031563C">
        <w:rPr>
          <w:rFonts w:ascii="Times New Roman" w:eastAsia="Times New Roman" w:hAnsi="Times New Roman" w:cs="Times New Roman"/>
          <w:sz w:val="24"/>
          <w:szCs w:val="24"/>
          <w:lang w:eastAsia="ro-RO"/>
        </w:rPr>
        <w:t>:</w:t>
      </w:r>
    </w:p>
    <w:p w:rsidR="000D5888" w:rsidRPr="009D7884" w:rsidRDefault="000D5888" w:rsidP="009E0C4C">
      <w:pPr>
        <w:numPr>
          <w:ilvl w:val="0"/>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deșeurile</w:t>
      </w:r>
      <w:r w:rsidR="0087768A" w:rsidRPr="0031563C">
        <w:rPr>
          <w:rFonts w:ascii="Times New Roman" w:eastAsia="Times New Roman" w:hAnsi="Times New Roman" w:cs="Times New Roman"/>
          <w:sz w:val="24"/>
          <w:szCs w:val="24"/>
          <w:lang w:eastAsia="ro-RO"/>
        </w:rPr>
        <w:t xml:space="preserve"> generate din </w:t>
      </w:r>
      <w:r w:rsidRPr="0031563C">
        <w:rPr>
          <w:rFonts w:ascii="Times New Roman" w:eastAsia="Times New Roman" w:hAnsi="Times New Roman" w:cs="Times New Roman"/>
          <w:sz w:val="24"/>
          <w:szCs w:val="24"/>
          <w:lang w:eastAsia="ro-RO"/>
        </w:rPr>
        <w:t>întreținerea</w:t>
      </w:r>
      <w:r w:rsidR="0087768A" w:rsidRPr="0031563C">
        <w:rPr>
          <w:rFonts w:ascii="Times New Roman" w:eastAsia="Times New Roman" w:hAnsi="Times New Roman" w:cs="Times New Roman"/>
          <w:sz w:val="24"/>
          <w:szCs w:val="24"/>
          <w:lang w:eastAsia="ro-RO"/>
        </w:rPr>
        <w:t xml:space="preserve"> sistemului de alimentare cu apa se vor colecta selectiv si valorificate prin unit</w:t>
      </w:r>
      <w:r w:rsidRPr="0031563C">
        <w:rPr>
          <w:rFonts w:ascii="Times New Roman" w:eastAsia="Times New Roman" w:hAnsi="Times New Roman" w:cs="Times New Roman"/>
          <w:sz w:val="24"/>
          <w:szCs w:val="24"/>
          <w:lang w:eastAsia="ro-RO"/>
        </w:rPr>
        <w:t>ăț</w:t>
      </w:r>
      <w:r w:rsidR="0087768A" w:rsidRPr="0031563C">
        <w:rPr>
          <w:rFonts w:ascii="Times New Roman" w:eastAsia="Times New Roman" w:hAnsi="Times New Roman" w:cs="Times New Roman"/>
          <w:sz w:val="24"/>
          <w:szCs w:val="24"/>
          <w:lang w:eastAsia="ro-RO"/>
        </w:rPr>
        <w:t>i specializate;</w:t>
      </w:r>
    </w:p>
    <w:p w:rsidR="0060383F" w:rsidRPr="0043760B" w:rsidRDefault="0060383F" w:rsidP="0043760B">
      <w:pPr>
        <w:spacing w:after="0" w:line="240" w:lineRule="auto"/>
        <w:jc w:val="both"/>
        <w:rPr>
          <w:rFonts w:ascii="Times New Roman" w:eastAsia="Times New Roman" w:hAnsi="Times New Roman" w:cs="Times New Roman"/>
          <w:b/>
          <w:sz w:val="16"/>
          <w:szCs w:val="16"/>
          <w:lang w:eastAsia="ro-RO"/>
        </w:rPr>
      </w:pPr>
    </w:p>
    <w:p w:rsidR="000D5888" w:rsidRPr="0031563C" w:rsidRDefault="0087768A" w:rsidP="0060383F">
      <w:pPr>
        <w:spacing w:after="0" w:line="240" w:lineRule="auto"/>
        <w:ind w:firstLine="709"/>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b/>
          <w:sz w:val="24"/>
          <w:szCs w:val="24"/>
          <w:lang w:eastAsia="ro-RO"/>
        </w:rPr>
        <w:t>Măsuri avute în vedere pentru managementul deşeurilor şi minimizarea impacturilor negative în perioada de construcţie</w:t>
      </w:r>
      <w:r w:rsidRPr="0031563C">
        <w:rPr>
          <w:rFonts w:ascii="Times New Roman" w:eastAsia="Times New Roman" w:hAnsi="Times New Roman" w:cs="Times New Roman"/>
          <w:sz w:val="24"/>
          <w:szCs w:val="24"/>
          <w:lang w:eastAsia="ro-RO"/>
        </w:rPr>
        <w:t>:</w:t>
      </w:r>
    </w:p>
    <w:p w:rsidR="0087768A" w:rsidRPr="0031563C" w:rsidRDefault="0087768A" w:rsidP="009E0C4C">
      <w:pPr>
        <w:numPr>
          <w:ilvl w:val="1"/>
          <w:numId w:val="8"/>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deşeurile vor fi colectate separat şi vor fi reciclate sau valorificate conform specificului acestora (metale, PVC, etc</w:t>
      </w:r>
      <w:r w:rsidR="000D5888" w:rsidRPr="0031563C">
        <w:rPr>
          <w:rFonts w:ascii="Times New Roman" w:eastAsia="Times New Roman" w:hAnsi="Times New Roman" w:cs="Times New Roman"/>
          <w:sz w:val="24"/>
          <w:szCs w:val="24"/>
          <w:lang w:eastAsia="ro-RO"/>
        </w:rPr>
        <w:t>.</w:t>
      </w:r>
      <w:r w:rsidRPr="0031563C">
        <w:rPr>
          <w:rFonts w:ascii="Times New Roman" w:eastAsia="Times New Roman" w:hAnsi="Times New Roman" w:cs="Times New Roman"/>
          <w:sz w:val="24"/>
          <w:szCs w:val="24"/>
          <w:lang w:eastAsia="ro-RO"/>
        </w:rPr>
        <w:t>);</w:t>
      </w:r>
    </w:p>
    <w:p w:rsidR="0087768A" w:rsidRPr="0031563C" w:rsidRDefault="0087768A" w:rsidP="009E0C4C">
      <w:pPr>
        <w:numPr>
          <w:ilvl w:val="1"/>
          <w:numId w:val="8"/>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deşeurile recuperabile vor fi depozitate în conformitate cu legislaţia în vigoare şi predate societăţilor specializate în valorificarea lor;</w:t>
      </w:r>
    </w:p>
    <w:p w:rsidR="0087768A" w:rsidRPr="0031563C" w:rsidRDefault="0087768A" w:rsidP="009E0C4C">
      <w:pPr>
        <w:numPr>
          <w:ilvl w:val="1"/>
          <w:numId w:val="8"/>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deşeurile nerecuperabile vor fi depozitate şi eliminate conform legislaţiei specifice din domeniul deşeurilor;</w:t>
      </w:r>
    </w:p>
    <w:p w:rsidR="0087768A" w:rsidRPr="0031563C" w:rsidRDefault="0087768A" w:rsidP="009E0C4C">
      <w:pPr>
        <w:numPr>
          <w:ilvl w:val="1"/>
          <w:numId w:val="8"/>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materialul rezultat din excavaţii reprezintă cantitatea cea mai mare de deşeuri rezultate din realizarea proiectului şi va fi refolosit la umpluturi, compactat şi acoperit pentru restabilirea condiţiilor iniţiale;</w:t>
      </w:r>
    </w:p>
    <w:p w:rsidR="0087768A" w:rsidRPr="0031563C" w:rsidRDefault="0087768A" w:rsidP="009E0C4C">
      <w:pPr>
        <w:numPr>
          <w:ilvl w:val="1"/>
          <w:numId w:val="8"/>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se va urmări reducerea cantităţii de deşeuri rezultate, prin refolosirea </w:t>
      </w:r>
      <w:r w:rsidR="000D5888" w:rsidRPr="0031563C">
        <w:rPr>
          <w:rFonts w:ascii="Times New Roman" w:eastAsia="Times New Roman" w:hAnsi="Times New Roman" w:cs="Times New Roman"/>
          <w:sz w:val="24"/>
          <w:szCs w:val="24"/>
          <w:lang w:eastAsia="ro-RO"/>
        </w:rPr>
        <w:t>materialelor</w:t>
      </w:r>
      <w:r w:rsidRPr="0031563C">
        <w:rPr>
          <w:rFonts w:ascii="Times New Roman" w:eastAsia="Times New Roman" w:hAnsi="Times New Roman" w:cs="Times New Roman"/>
          <w:sz w:val="24"/>
          <w:szCs w:val="24"/>
          <w:lang w:eastAsia="ro-RO"/>
        </w:rPr>
        <w:t xml:space="preserve"> de excavaţii la umplerea unor gropi;</w:t>
      </w:r>
    </w:p>
    <w:p w:rsidR="0087768A" w:rsidRPr="0031563C" w:rsidRDefault="0087768A" w:rsidP="009E0C4C">
      <w:pPr>
        <w:numPr>
          <w:ilvl w:val="1"/>
          <w:numId w:val="8"/>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deşeurile solide rezultate din excavaţii şi construcţii vor fi depozitate astfel încât să nu conducă la  ocuparea unor suprafeţe de teren suplimentare;</w:t>
      </w:r>
    </w:p>
    <w:p w:rsidR="0087768A" w:rsidRPr="0031563C" w:rsidRDefault="0087768A" w:rsidP="009E0C4C">
      <w:pPr>
        <w:numPr>
          <w:ilvl w:val="1"/>
          <w:numId w:val="8"/>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este interzisă arderea deşeurilor de orice tip;</w:t>
      </w:r>
    </w:p>
    <w:p w:rsidR="0087768A" w:rsidRPr="0031563C" w:rsidRDefault="0087768A" w:rsidP="009E0C4C">
      <w:pPr>
        <w:numPr>
          <w:ilvl w:val="1"/>
          <w:numId w:val="8"/>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solul vegetal va fi manevrat şi depozitat separat astfel încât să poată fi folosit la acoperire şi </w:t>
      </w:r>
      <w:proofErr w:type="spellStart"/>
      <w:r w:rsidRPr="0031563C">
        <w:rPr>
          <w:rFonts w:ascii="Times New Roman" w:eastAsia="Times New Roman" w:hAnsi="Times New Roman" w:cs="Times New Roman"/>
          <w:sz w:val="24"/>
          <w:szCs w:val="24"/>
          <w:lang w:eastAsia="ro-RO"/>
        </w:rPr>
        <w:t>revegetare</w:t>
      </w:r>
      <w:proofErr w:type="spellEnd"/>
      <w:r w:rsidRPr="0031563C">
        <w:rPr>
          <w:rFonts w:ascii="Times New Roman" w:eastAsia="Times New Roman" w:hAnsi="Times New Roman" w:cs="Times New Roman"/>
          <w:sz w:val="24"/>
          <w:szCs w:val="24"/>
          <w:lang w:eastAsia="ro-RO"/>
        </w:rPr>
        <w:t>;</w:t>
      </w:r>
    </w:p>
    <w:p w:rsidR="0087768A" w:rsidRPr="0031563C" w:rsidRDefault="0087768A" w:rsidP="009E0C4C">
      <w:pPr>
        <w:numPr>
          <w:ilvl w:val="1"/>
          <w:numId w:val="8"/>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lastRenderedPageBreak/>
        <w:t>deşeurile menajere generate în locaţia şantierului vor fi colectate şi evacuate în condiţii sigure;</w:t>
      </w:r>
    </w:p>
    <w:p w:rsidR="000D5888" w:rsidRPr="005C5AA6" w:rsidRDefault="000D5888" w:rsidP="000D5888">
      <w:pPr>
        <w:spacing w:after="0" w:line="240" w:lineRule="auto"/>
        <w:ind w:left="339"/>
        <w:jc w:val="both"/>
        <w:rPr>
          <w:rFonts w:ascii="Times New Roman" w:eastAsia="Times New Roman" w:hAnsi="Times New Roman" w:cs="Times New Roman"/>
          <w:sz w:val="16"/>
          <w:szCs w:val="16"/>
          <w:lang w:eastAsia="ro-RO"/>
        </w:rPr>
      </w:pPr>
    </w:p>
    <w:p w:rsidR="000D5888" w:rsidRPr="005C5AA6" w:rsidRDefault="0087768A" w:rsidP="005C5AA6">
      <w:pPr>
        <w:spacing w:after="0" w:line="240" w:lineRule="auto"/>
        <w:ind w:firstLine="709"/>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b/>
          <w:sz w:val="24"/>
          <w:szCs w:val="24"/>
          <w:lang w:eastAsia="ro-RO"/>
        </w:rPr>
        <w:t xml:space="preserve">Măsuri avute în vedere pentru managementul deşeurilor şi minimizarea impacturilor negative generate de acestea în perioada de </w:t>
      </w:r>
      <w:r w:rsidR="000D5888" w:rsidRPr="0031563C">
        <w:rPr>
          <w:rFonts w:ascii="Times New Roman" w:eastAsia="Times New Roman" w:hAnsi="Times New Roman" w:cs="Times New Roman"/>
          <w:b/>
          <w:sz w:val="24"/>
          <w:szCs w:val="24"/>
          <w:lang w:eastAsia="ro-RO"/>
        </w:rPr>
        <w:t>funcționare</w:t>
      </w:r>
      <w:r w:rsidR="000D5888" w:rsidRPr="0031563C">
        <w:rPr>
          <w:rFonts w:ascii="Times New Roman" w:eastAsia="Times New Roman" w:hAnsi="Times New Roman" w:cs="Times New Roman"/>
          <w:sz w:val="24"/>
          <w:szCs w:val="24"/>
          <w:lang w:eastAsia="ro-RO"/>
        </w:rPr>
        <w:t>:</w:t>
      </w:r>
    </w:p>
    <w:p w:rsidR="0087768A" w:rsidRDefault="000D5888" w:rsidP="005C5AA6">
      <w:pPr>
        <w:spacing w:after="0" w:line="240" w:lineRule="auto"/>
        <w:ind w:firstLine="708"/>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După</w:t>
      </w:r>
      <w:r w:rsidR="0087768A" w:rsidRPr="0031563C">
        <w:rPr>
          <w:rFonts w:ascii="Times New Roman" w:eastAsia="Times New Roman" w:hAnsi="Times New Roman" w:cs="Times New Roman"/>
          <w:sz w:val="24"/>
          <w:szCs w:val="24"/>
          <w:lang w:eastAsia="ro-RO"/>
        </w:rPr>
        <w:t xml:space="preserve"> realizarea obiectivului de </w:t>
      </w:r>
      <w:r w:rsidRPr="0031563C">
        <w:rPr>
          <w:rFonts w:ascii="Times New Roman" w:eastAsia="Times New Roman" w:hAnsi="Times New Roman" w:cs="Times New Roman"/>
          <w:sz w:val="24"/>
          <w:szCs w:val="24"/>
          <w:lang w:eastAsia="ro-RO"/>
        </w:rPr>
        <w:t>investiții</w:t>
      </w:r>
      <w:r w:rsidR="0087768A" w:rsidRPr="0031563C">
        <w:rPr>
          <w:rFonts w:ascii="Times New Roman" w:eastAsia="Times New Roman" w:hAnsi="Times New Roman" w:cs="Times New Roman"/>
          <w:sz w:val="24"/>
          <w:szCs w:val="24"/>
          <w:lang w:eastAsia="ro-RO"/>
        </w:rPr>
        <w:t xml:space="preserve"> constructorul va dezafecta </w:t>
      </w:r>
      <w:r w:rsidRPr="0031563C">
        <w:rPr>
          <w:rFonts w:ascii="Times New Roman" w:eastAsia="Times New Roman" w:hAnsi="Times New Roman" w:cs="Times New Roman"/>
          <w:sz w:val="24"/>
          <w:szCs w:val="24"/>
          <w:lang w:eastAsia="ro-RO"/>
        </w:rPr>
        <w:t>lucrările</w:t>
      </w:r>
      <w:r w:rsidR="0087768A" w:rsidRPr="0031563C">
        <w:rPr>
          <w:rFonts w:ascii="Times New Roman" w:eastAsia="Times New Roman" w:hAnsi="Times New Roman" w:cs="Times New Roman"/>
          <w:sz w:val="24"/>
          <w:szCs w:val="24"/>
          <w:lang w:eastAsia="ro-RO"/>
        </w:rPr>
        <w:t xml:space="preserve"> provizorii, va degaja zona de material folosit sau rezultat din alte </w:t>
      </w:r>
      <w:r w:rsidRPr="0031563C">
        <w:rPr>
          <w:rFonts w:ascii="Times New Roman" w:eastAsia="Times New Roman" w:hAnsi="Times New Roman" w:cs="Times New Roman"/>
          <w:sz w:val="24"/>
          <w:szCs w:val="24"/>
          <w:lang w:eastAsia="ro-RO"/>
        </w:rPr>
        <w:t>lucrări</w:t>
      </w:r>
      <w:r w:rsidR="0087768A" w:rsidRPr="0031563C">
        <w:rPr>
          <w:rFonts w:ascii="Times New Roman" w:eastAsia="Times New Roman" w:hAnsi="Times New Roman" w:cs="Times New Roman"/>
          <w:sz w:val="24"/>
          <w:szCs w:val="24"/>
          <w:lang w:eastAsia="ro-RO"/>
        </w:rPr>
        <w:t xml:space="preserve"> provizorii si va reda terenul in starea </w:t>
      </w:r>
      <w:r w:rsidR="004D18AE" w:rsidRPr="0031563C">
        <w:rPr>
          <w:rFonts w:ascii="Times New Roman" w:eastAsia="Times New Roman" w:hAnsi="Times New Roman" w:cs="Times New Roman"/>
          <w:sz w:val="24"/>
          <w:szCs w:val="24"/>
          <w:lang w:eastAsia="ro-RO"/>
        </w:rPr>
        <w:t>inițiala</w:t>
      </w:r>
      <w:r w:rsidR="0087768A" w:rsidRPr="0031563C">
        <w:rPr>
          <w:rFonts w:ascii="Times New Roman" w:eastAsia="Times New Roman" w:hAnsi="Times New Roman" w:cs="Times New Roman"/>
          <w:sz w:val="24"/>
          <w:szCs w:val="24"/>
          <w:lang w:eastAsia="ro-RO"/>
        </w:rPr>
        <w:t>.</w:t>
      </w:r>
    </w:p>
    <w:p w:rsidR="005C5AA6" w:rsidRPr="005C5AA6" w:rsidRDefault="005C5AA6" w:rsidP="00323E57">
      <w:pPr>
        <w:spacing w:after="0" w:line="240" w:lineRule="auto"/>
        <w:jc w:val="both"/>
        <w:rPr>
          <w:rFonts w:ascii="Times New Roman" w:eastAsia="Times New Roman" w:hAnsi="Times New Roman" w:cs="Times New Roman"/>
          <w:sz w:val="12"/>
          <w:szCs w:val="12"/>
          <w:lang w:eastAsia="ro-RO"/>
        </w:rPr>
      </w:pPr>
    </w:p>
    <w:p w:rsidR="004A181D" w:rsidRPr="0031563C" w:rsidRDefault="004A181D" w:rsidP="0043760B">
      <w:pPr>
        <w:spacing w:after="120" w:line="240" w:lineRule="auto"/>
        <w:ind w:firstLine="720"/>
        <w:jc w:val="both"/>
        <w:rPr>
          <w:rFonts w:ascii="Times New Roman" w:hAnsi="Times New Roman" w:cs="Times New Roman"/>
          <w:b/>
          <w:i/>
          <w:sz w:val="24"/>
          <w:szCs w:val="24"/>
        </w:rPr>
      </w:pPr>
      <w:r w:rsidRPr="0031563C">
        <w:rPr>
          <w:rFonts w:ascii="Times New Roman" w:hAnsi="Times New Roman" w:cs="Times New Roman"/>
          <w:b/>
          <w:i/>
          <w:sz w:val="24"/>
          <w:szCs w:val="24"/>
        </w:rPr>
        <w:t>Titularul proiectului are obligaţia de a notifica APM Dâmboviţa dacă intervin elemente noi necunoscute şi asupra oricărei modificări ale condiţiilor care au stat la baza emiterii prezentei,  înainte de realizarea modificării.</w:t>
      </w:r>
    </w:p>
    <w:p w:rsidR="004A181D" w:rsidRPr="0031563C" w:rsidRDefault="004A181D" w:rsidP="0043760B">
      <w:pPr>
        <w:pStyle w:val="BodyText"/>
        <w:tabs>
          <w:tab w:val="left" w:pos="-720"/>
        </w:tabs>
        <w:suppressAutoHyphens/>
        <w:spacing w:line="240" w:lineRule="auto"/>
        <w:jc w:val="both"/>
        <w:rPr>
          <w:rFonts w:ascii="Times New Roman" w:hAnsi="Times New Roman"/>
          <w:b/>
          <w:i/>
          <w:sz w:val="24"/>
          <w:szCs w:val="24"/>
          <w:lang w:val="ro-RO"/>
        </w:rPr>
      </w:pPr>
      <w:r w:rsidRPr="0031563C">
        <w:rPr>
          <w:rFonts w:ascii="Times New Roman" w:hAnsi="Times New Roman"/>
          <w:b/>
          <w:i/>
          <w:sz w:val="24"/>
          <w:szCs w:val="24"/>
          <w:lang w:val="ro-RO"/>
        </w:rPr>
        <w:tab/>
        <w:t>Prezenta decizie este valabilă pe toată perioada punerii în aplicare a proiectului, până la finalizarea acestuia.</w:t>
      </w:r>
    </w:p>
    <w:p w:rsidR="004A181D" w:rsidRPr="0031563C" w:rsidRDefault="004A181D" w:rsidP="0043760B">
      <w:pPr>
        <w:pStyle w:val="CharCharCharCharCharChar1CharCharCharCharCharCharCharCharCharChar"/>
        <w:spacing w:after="120"/>
        <w:ind w:firstLine="709"/>
        <w:jc w:val="both"/>
        <w:rPr>
          <w:rStyle w:val="tpa1"/>
          <w:b/>
          <w:i/>
          <w:lang w:val="ro-RO"/>
        </w:rPr>
      </w:pPr>
      <w:r w:rsidRPr="0031563C">
        <w:rPr>
          <w:b/>
          <w:i/>
          <w:lang w:val="ro-RO"/>
        </w:rPr>
        <w:t>Prezenta decizie se poate revizui, în cazul în care se constată apariţia unor elemente noi, necunoscute la data emiteri</w:t>
      </w:r>
      <w:r w:rsidR="00910EC2" w:rsidRPr="0031563C">
        <w:rPr>
          <w:b/>
          <w:i/>
          <w:lang w:val="ro-RO"/>
        </w:rPr>
        <w:t>i</w:t>
      </w:r>
      <w:r w:rsidRPr="0031563C">
        <w:rPr>
          <w:b/>
          <w:i/>
          <w:lang w:val="ro-RO"/>
        </w:rPr>
        <w:t xml:space="preserve"> .</w:t>
      </w:r>
    </w:p>
    <w:p w:rsidR="000D5888" w:rsidRPr="0031563C" w:rsidRDefault="004A181D" w:rsidP="0043760B">
      <w:pPr>
        <w:spacing w:after="120" w:line="240" w:lineRule="auto"/>
        <w:ind w:firstLine="709"/>
        <w:jc w:val="both"/>
        <w:rPr>
          <w:rFonts w:ascii="Times New Roman" w:hAnsi="Times New Roman" w:cs="Times New Roman"/>
          <w:sz w:val="24"/>
          <w:szCs w:val="24"/>
        </w:rPr>
      </w:pPr>
      <w:r w:rsidRPr="0031563C">
        <w:rPr>
          <w:rFonts w:ascii="Times New Roman" w:hAnsi="Times New Roman" w:cs="Times New Roman"/>
          <w:b/>
          <w:i/>
          <w:sz w:val="24"/>
          <w:szCs w:val="24"/>
        </w:rPr>
        <w:t>Proiectul propus nu necesită parcurgerea celorlalte etape ale procedurilor de evaluare a impactului asupra mediului şi evaluarea adecvată</w:t>
      </w:r>
      <w:r w:rsidRPr="0031563C">
        <w:rPr>
          <w:rStyle w:val="tpa1"/>
          <w:rFonts w:ascii="Times New Roman" w:hAnsi="Times New Roman" w:cs="Times New Roman"/>
          <w:sz w:val="24"/>
          <w:szCs w:val="24"/>
        </w:rPr>
        <w:t>.</w:t>
      </w:r>
    </w:p>
    <w:p w:rsidR="0087768A" w:rsidRPr="0031563C" w:rsidRDefault="004D18AE" w:rsidP="0043760B">
      <w:pPr>
        <w:spacing w:after="120" w:line="240" w:lineRule="auto"/>
        <w:ind w:firstLine="708"/>
        <w:jc w:val="both"/>
        <w:rPr>
          <w:rFonts w:ascii="Times New Roman" w:eastAsia="Times New Roman" w:hAnsi="Times New Roman" w:cs="Times New Roman"/>
          <w:i/>
          <w:sz w:val="24"/>
          <w:szCs w:val="24"/>
          <w:lang w:eastAsia="ro-RO"/>
        </w:rPr>
      </w:pPr>
      <w:r w:rsidRPr="0031563C">
        <w:rPr>
          <w:rFonts w:ascii="Times New Roman" w:eastAsia="Times New Roman" w:hAnsi="Times New Roman" w:cs="Times New Roman"/>
          <w:b/>
          <w:i/>
          <w:sz w:val="24"/>
          <w:szCs w:val="24"/>
          <w:lang w:eastAsia="ro-RO"/>
        </w:rPr>
        <w:t>Înainte</w:t>
      </w:r>
      <w:r w:rsidR="0087768A" w:rsidRPr="0031563C">
        <w:rPr>
          <w:rFonts w:ascii="Times New Roman" w:eastAsia="Times New Roman" w:hAnsi="Times New Roman" w:cs="Times New Roman"/>
          <w:b/>
          <w:i/>
          <w:sz w:val="24"/>
          <w:szCs w:val="24"/>
          <w:lang w:eastAsia="ro-RO"/>
        </w:rPr>
        <w:t xml:space="preserve"> de punerea in exploatare a obiectivului de </w:t>
      </w:r>
      <w:r w:rsidRPr="0031563C">
        <w:rPr>
          <w:rFonts w:ascii="Times New Roman" w:eastAsia="Times New Roman" w:hAnsi="Times New Roman" w:cs="Times New Roman"/>
          <w:b/>
          <w:i/>
          <w:sz w:val="24"/>
          <w:szCs w:val="24"/>
          <w:lang w:eastAsia="ro-RO"/>
        </w:rPr>
        <w:t>investiție</w:t>
      </w:r>
      <w:r w:rsidR="0087768A" w:rsidRPr="0031563C">
        <w:rPr>
          <w:rFonts w:ascii="Times New Roman" w:eastAsia="Times New Roman" w:hAnsi="Times New Roman" w:cs="Times New Roman"/>
          <w:b/>
          <w:i/>
          <w:sz w:val="24"/>
          <w:szCs w:val="24"/>
          <w:lang w:eastAsia="ro-RO"/>
        </w:rPr>
        <w:t xml:space="preserve">, titularul va solicita la APM </w:t>
      </w:r>
      <w:r w:rsidRPr="0031563C">
        <w:rPr>
          <w:rFonts w:ascii="Times New Roman" w:eastAsia="Times New Roman" w:hAnsi="Times New Roman" w:cs="Times New Roman"/>
          <w:b/>
          <w:i/>
          <w:sz w:val="24"/>
          <w:szCs w:val="24"/>
          <w:lang w:eastAsia="ro-RO"/>
        </w:rPr>
        <w:t>Dâmbovița</w:t>
      </w:r>
      <w:r w:rsidR="0087768A" w:rsidRPr="0031563C">
        <w:rPr>
          <w:rFonts w:ascii="Times New Roman" w:eastAsia="Times New Roman" w:hAnsi="Times New Roman" w:cs="Times New Roman"/>
          <w:b/>
          <w:i/>
          <w:sz w:val="24"/>
          <w:szCs w:val="24"/>
          <w:lang w:eastAsia="ro-RO"/>
        </w:rPr>
        <w:t xml:space="preserve"> </w:t>
      </w:r>
      <w:r w:rsidRPr="0031563C">
        <w:rPr>
          <w:rFonts w:ascii="Times New Roman" w:eastAsia="Times New Roman" w:hAnsi="Times New Roman" w:cs="Times New Roman"/>
          <w:b/>
          <w:i/>
          <w:sz w:val="24"/>
          <w:szCs w:val="24"/>
          <w:lang w:eastAsia="ro-RO"/>
        </w:rPr>
        <w:t>revizuirea</w:t>
      </w:r>
      <w:r w:rsidR="0087768A" w:rsidRPr="0031563C">
        <w:rPr>
          <w:rFonts w:ascii="Times New Roman" w:eastAsia="Times New Roman" w:hAnsi="Times New Roman" w:cs="Times New Roman"/>
          <w:b/>
          <w:i/>
          <w:sz w:val="24"/>
          <w:szCs w:val="24"/>
          <w:lang w:eastAsia="ro-RO"/>
        </w:rPr>
        <w:t xml:space="preserve"> </w:t>
      </w:r>
      <w:r w:rsidRPr="0031563C">
        <w:rPr>
          <w:rFonts w:ascii="Times New Roman" w:eastAsia="Times New Roman" w:hAnsi="Times New Roman" w:cs="Times New Roman"/>
          <w:b/>
          <w:i/>
          <w:sz w:val="24"/>
          <w:szCs w:val="24"/>
          <w:lang w:eastAsia="ro-RO"/>
        </w:rPr>
        <w:t>autorizației</w:t>
      </w:r>
      <w:r w:rsidR="0087768A" w:rsidRPr="0031563C">
        <w:rPr>
          <w:rFonts w:ascii="Times New Roman" w:eastAsia="Times New Roman" w:hAnsi="Times New Roman" w:cs="Times New Roman"/>
          <w:b/>
          <w:i/>
          <w:sz w:val="24"/>
          <w:szCs w:val="24"/>
          <w:lang w:eastAsia="ro-RO"/>
        </w:rPr>
        <w:t xml:space="preserve"> de mediu</w:t>
      </w:r>
      <w:r w:rsidRPr="0031563C">
        <w:rPr>
          <w:rFonts w:ascii="Times New Roman" w:eastAsia="Times New Roman" w:hAnsi="Times New Roman" w:cs="Times New Roman"/>
          <w:b/>
          <w:i/>
          <w:sz w:val="24"/>
          <w:szCs w:val="24"/>
          <w:lang w:eastAsia="ro-RO"/>
        </w:rPr>
        <w:t>.</w:t>
      </w:r>
      <w:r w:rsidR="0087768A" w:rsidRPr="0031563C">
        <w:rPr>
          <w:rFonts w:ascii="Times New Roman" w:eastAsia="Times New Roman" w:hAnsi="Times New Roman" w:cs="Times New Roman"/>
          <w:b/>
          <w:i/>
          <w:sz w:val="24"/>
          <w:szCs w:val="24"/>
          <w:lang w:eastAsia="ro-RO"/>
        </w:rPr>
        <w:t xml:space="preserve">  </w:t>
      </w:r>
    </w:p>
    <w:p w:rsidR="005C5AA6" w:rsidRPr="005C5AA6" w:rsidRDefault="005C5AA6" w:rsidP="004A181D">
      <w:pPr>
        <w:spacing w:after="0" w:line="240" w:lineRule="auto"/>
        <w:ind w:firstLine="708"/>
        <w:jc w:val="both"/>
        <w:rPr>
          <w:rFonts w:ascii="Times New Roman" w:eastAsia="Times New Roman" w:hAnsi="Times New Roman" w:cs="Times New Roman"/>
          <w:sz w:val="12"/>
          <w:szCs w:val="12"/>
          <w:lang w:eastAsia="ro-RO"/>
        </w:rPr>
      </w:pPr>
    </w:p>
    <w:p w:rsidR="0087768A" w:rsidRPr="0060383F" w:rsidRDefault="004A181D" w:rsidP="004A181D">
      <w:pPr>
        <w:spacing w:after="0" w:line="240" w:lineRule="auto"/>
        <w:ind w:firstLine="708"/>
        <w:jc w:val="both"/>
        <w:rPr>
          <w:rFonts w:ascii="Times New Roman" w:eastAsia="Times New Roman" w:hAnsi="Times New Roman" w:cs="Times New Roman"/>
          <w:sz w:val="24"/>
          <w:szCs w:val="24"/>
          <w:lang w:eastAsia="ro-RO"/>
        </w:rPr>
      </w:pPr>
      <w:r w:rsidRPr="0060383F">
        <w:rPr>
          <w:rFonts w:ascii="Times New Roman" w:eastAsia="Times New Roman" w:hAnsi="Times New Roman" w:cs="Times New Roman"/>
          <w:sz w:val="24"/>
          <w:szCs w:val="24"/>
          <w:lang w:eastAsia="ro-RO"/>
        </w:rPr>
        <w:t>Prezenta decizie poate fi contestată în conformitate cu prevederile H.G. nr. 445/2009 privind evaluarea impactului anumitor proiecte publice şi private asupra mediului şi ale Legii contenciosului administrativ nr. 554/2004, cu modificările şi completările ulterioare.</w:t>
      </w:r>
    </w:p>
    <w:p w:rsidR="00E14E3B" w:rsidRPr="0031563C" w:rsidRDefault="00E14E3B" w:rsidP="004A181D">
      <w:pPr>
        <w:spacing w:after="0" w:line="240" w:lineRule="auto"/>
        <w:rPr>
          <w:rFonts w:ascii="Times New Roman" w:hAnsi="Times New Roman" w:cs="Times New Roman"/>
          <w:b/>
          <w:sz w:val="24"/>
          <w:szCs w:val="24"/>
        </w:rPr>
      </w:pPr>
    </w:p>
    <w:p w:rsidR="006959BE" w:rsidRPr="0060383F" w:rsidRDefault="0043760B" w:rsidP="00E14E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 </w:t>
      </w:r>
      <w:r w:rsidR="006959BE" w:rsidRPr="0060383F">
        <w:rPr>
          <w:rFonts w:ascii="Times New Roman" w:hAnsi="Times New Roman" w:cs="Times New Roman"/>
          <w:b/>
          <w:sz w:val="24"/>
          <w:szCs w:val="24"/>
        </w:rPr>
        <w:t>DIRECTOR EXECUTIV</w:t>
      </w:r>
      <w:r w:rsidR="006959BE" w:rsidRPr="0060383F">
        <w:rPr>
          <w:rFonts w:ascii="Times New Roman" w:hAnsi="Times New Roman" w:cs="Times New Roman"/>
          <w:sz w:val="24"/>
          <w:szCs w:val="24"/>
        </w:rPr>
        <w:t>,</w:t>
      </w:r>
    </w:p>
    <w:p w:rsidR="006959BE" w:rsidRPr="0060383F" w:rsidRDefault="0060383F" w:rsidP="00D7402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Mircea NISTOR</w:t>
      </w:r>
    </w:p>
    <w:p w:rsidR="006959BE" w:rsidRPr="0060383F" w:rsidRDefault="006959BE" w:rsidP="00D7402F">
      <w:pPr>
        <w:spacing w:after="0" w:line="240" w:lineRule="auto"/>
        <w:jc w:val="center"/>
        <w:rPr>
          <w:rFonts w:ascii="Times New Roman" w:hAnsi="Times New Roman" w:cs="Times New Roman"/>
          <w:sz w:val="24"/>
          <w:szCs w:val="24"/>
        </w:rPr>
      </w:pPr>
    </w:p>
    <w:p w:rsidR="006959BE" w:rsidRPr="0060383F" w:rsidRDefault="006959BE" w:rsidP="00D7402F">
      <w:pPr>
        <w:spacing w:after="0" w:line="240" w:lineRule="auto"/>
        <w:jc w:val="both"/>
        <w:rPr>
          <w:rFonts w:ascii="Times New Roman" w:hAnsi="Times New Roman" w:cs="Times New Roman"/>
          <w:sz w:val="24"/>
          <w:szCs w:val="24"/>
        </w:rPr>
      </w:pPr>
    </w:p>
    <w:p w:rsidR="006959BE" w:rsidRPr="0060383F" w:rsidRDefault="006959BE" w:rsidP="00D7402F">
      <w:pPr>
        <w:spacing w:after="0" w:line="240" w:lineRule="auto"/>
        <w:jc w:val="both"/>
        <w:rPr>
          <w:rFonts w:ascii="Times New Roman" w:hAnsi="Times New Roman" w:cs="Times New Roman"/>
          <w:b/>
          <w:sz w:val="24"/>
          <w:szCs w:val="24"/>
        </w:rPr>
      </w:pPr>
    </w:p>
    <w:p w:rsidR="006959BE" w:rsidRPr="0060383F" w:rsidRDefault="006959BE" w:rsidP="00D7402F">
      <w:pPr>
        <w:spacing w:after="0" w:line="240" w:lineRule="auto"/>
        <w:jc w:val="both"/>
        <w:rPr>
          <w:rFonts w:ascii="Times New Roman" w:hAnsi="Times New Roman" w:cs="Times New Roman"/>
          <w:b/>
          <w:sz w:val="24"/>
          <w:szCs w:val="24"/>
        </w:rPr>
      </w:pPr>
    </w:p>
    <w:p w:rsidR="00F44C16" w:rsidRPr="005C5AA6" w:rsidRDefault="00F44C16" w:rsidP="00D7402F">
      <w:pPr>
        <w:spacing w:after="0" w:line="240" w:lineRule="auto"/>
        <w:jc w:val="both"/>
        <w:rPr>
          <w:rFonts w:ascii="Times New Roman" w:hAnsi="Times New Roman" w:cs="Times New Roman"/>
          <w:b/>
          <w:sz w:val="16"/>
          <w:szCs w:val="16"/>
        </w:rPr>
      </w:pPr>
    </w:p>
    <w:p w:rsidR="006959BE" w:rsidRPr="0060383F" w:rsidRDefault="006959BE" w:rsidP="00D7402F">
      <w:pPr>
        <w:spacing w:after="0" w:line="240" w:lineRule="auto"/>
        <w:jc w:val="both"/>
        <w:rPr>
          <w:rFonts w:ascii="Times New Roman" w:hAnsi="Times New Roman" w:cs="Times New Roman"/>
          <w:b/>
          <w:sz w:val="24"/>
          <w:szCs w:val="24"/>
        </w:rPr>
      </w:pPr>
      <w:r w:rsidRPr="0060383F">
        <w:rPr>
          <w:rFonts w:ascii="Times New Roman" w:hAnsi="Times New Roman" w:cs="Times New Roman"/>
          <w:b/>
          <w:sz w:val="24"/>
          <w:szCs w:val="24"/>
        </w:rPr>
        <w:t>Șef Serviciu Avize</w:t>
      </w:r>
      <w:r w:rsidRPr="0060383F">
        <w:rPr>
          <w:rFonts w:ascii="Times New Roman" w:hAnsi="Times New Roman" w:cs="Times New Roman"/>
          <w:sz w:val="24"/>
          <w:szCs w:val="24"/>
        </w:rPr>
        <w:t>,</w:t>
      </w:r>
      <w:r w:rsidRPr="0060383F">
        <w:rPr>
          <w:rFonts w:ascii="Times New Roman" w:hAnsi="Times New Roman" w:cs="Times New Roman"/>
          <w:b/>
          <w:sz w:val="24"/>
          <w:szCs w:val="24"/>
        </w:rPr>
        <w:t xml:space="preserve"> Acorduri</w:t>
      </w:r>
      <w:r w:rsidRPr="0060383F">
        <w:rPr>
          <w:rFonts w:ascii="Times New Roman" w:hAnsi="Times New Roman" w:cs="Times New Roman"/>
          <w:sz w:val="24"/>
          <w:szCs w:val="24"/>
        </w:rPr>
        <w:t>,</w:t>
      </w:r>
      <w:r w:rsidRPr="0060383F">
        <w:rPr>
          <w:rFonts w:ascii="Times New Roman" w:hAnsi="Times New Roman" w:cs="Times New Roman"/>
          <w:b/>
          <w:sz w:val="24"/>
          <w:szCs w:val="24"/>
        </w:rPr>
        <w:t xml:space="preserve"> Autorizații</w:t>
      </w:r>
      <w:r w:rsidRPr="0060383F">
        <w:rPr>
          <w:rFonts w:ascii="Times New Roman" w:hAnsi="Times New Roman" w:cs="Times New Roman"/>
          <w:sz w:val="24"/>
          <w:szCs w:val="24"/>
        </w:rPr>
        <w:t>,</w:t>
      </w:r>
      <w:r w:rsidRPr="0060383F">
        <w:rPr>
          <w:rFonts w:ascii="Times New Roman" w:hAnsi="Times New Roman" w:cs="Times New Roman"/>
          <w:b/>
          <w:sz w:val="24"/>
          <w:szCs w:val="24"/>
        </w:rPr>
        <w:t xml:space="preserve"> </w:t>
      </w:r>
    </w:p>
    <w:p w:rsidR="0060383F" w:rsidRPr="0060383F" w:rsidRDefault="0060383F" w:rsidP="0060383F">
      <w:pPr>
        <w:pStyle w:val="Caption"/>
        <w:rPr>
          <w:bCs w:val="0"/>
          <w:sz w:val="22"/>
          <w:szCs w:val="22"/>
          <w:lang w:val="ro-RO"/>
        </w:rPr>
      </w:pPr>
      <w:r w:rsidRPr="0060383F">
        <w:rPr>
          <w:szCs w:val="24"/>
          <w:lang w:val="ro-RO"/>
        </w:rPr>
        <w:t xml:space="preserve">            </w:t>
      </w:r>
      <w:r>
        <w:rPr>
          <w:szCs w:val="24"/>
          <w:lang w:val="ro-RO"/>
        </w:rPr>
        <w:t xml:space="preserve">  </w:t>
      </w:r>
      <w:r w:rsidRPr="0060383F">
        <w:rPr>
          <w:szCs w:val="24"/>
          <w:lang w:val="ro-RO"/>
        </w:rPr>
        <w:t>Maria MORCOAȘE</w:t>
      </w:r>
      <w:r w:rsidRPr="0060383F">
        <w:rPr>
          <w:bCs w:val="0"/>
          <w:szCs w:val="24"/>
          <w:lang w:val="ro-RO"/>
        </w:rPr>
        <w:tab/>
        <w:t xml:space="preserve">            </w:t>
      </w:r>
      <w:r w:rsidRPr="0060383F">
        <w:rPr>
          <w:bCs w:val="0"/>
          <w:szCs w:val="24"/>
          <w:lang w:val="ro-RO"/>
        </w:rPr>
        <w:tab/>
      </w:r>
      <w:r w:rsidRPr="0060383F">
        <w:rPr>
          <w:bCs w:val="0"/>
          <w:szCs w:val="24"/>
          <w:lang w:val="ro-RO"/>
        </w:rPr>
        <w:tab/>
      </w:r>
      <w:r w:rsidRPr="0060383F">
        <w:rPr>
          <w:bCs w:val="0"/>
          <w:szCs w:val="24"/>
          <w:lang w:val="ro-RO"/>
        </w:rPr>
        <w:tab/>
      </w:r>
      <w:r w:rsidRPr="0060383F">
        <w:rPr>
          <w:bCs w:val="0"/>
          <w:szCs w:val="24"/>
          <w:lang w:val="ro-RO"/>
        </w:rPr>
        <w:tab/>
      </w:r>
      <w:r w:rsidRPr="0060383F">
        <w:rPr>
          <w:bCs w:val="0"/>
          <w:szCs w:val="24"/>
          <w:lang w:val="ro-RO"/>
        </w:rPr>
        <w:tab/>
      </w:r>
      <w:r w:rsidRPr="0060383F">
        <w:rPr>
          <w:bCs w:val="0"/>
          <w:sz w:val="22"/>
          <w:szCs w:val="22"/>
          <w:lang w:val="ro-RO"/>
        </w:rPr>
        <w:t xml:space="preserve">  </w:t>
      </w:r>
      <w:r>
        <w:rPr>
          <w:bCs w:val="0"/>
          <w:sz w:val="22"/>
          <w:szCs w:val="22"/>
          <w:lang w:val="ro-RO"/>
        </w:rPr>
        <w:t xml:space="preserve">  </w:t>
      </w:r>
      <w:r w:rsidRPr="0060383F">
        <w:rPr>
          <w:bCs w:val="0"/>
          <w:sz w:val="22"/>
          <w:szCs w:val="22"/>
          <w:lang w:val="ro-RO"/>
        </w:rPr>
        <w:t xml:space="preserve"> </w:t>
      </w:r>
      <w:r w:rsidRPr="0060383F">
        <w:rPr>
          <w:b w:val="0"/>
          <w:bCs w:val="0"/>
          <w:sz w:val="22"/>
          <w:szCs w:val="22"/>
          <w:lang w:val="ro-RO"/>
        </w:rPr>
        <w:t>Î</w:t>
      </w:r>
      <w:r w:rsidRPr="0060383F">
        <w:rPr>
          <w:b w:val="0"/>
          <w:sz w:val="22"/>
          <w:szCs w:val="22"/>
          <w:lang w:val="ro-RO"/>
        </w:rPr>
        <w:t>ntocmit,</w:t>
      </w:r>
      <w:r w:rsidRPr="0060383F">
        <w:rPr>
          <w:sz w:val="22"/>
          <w:szCs w:val="22"/>
          <w:lang w:val="ro-RO"/>
        </w:rPr>
        <w:t xml:space="preserve">     </w:t>
      </w:r>
    </w:p>
    <w:p w:rsidR="0060383F" w:rsidRPr="0060383F" w:rsidRDefault="0060383F" w:rsidP="0060383F">
      <w:pPr>
        <w:pStyle w:val="Caption"/>
        <w:tabs>
          <w:tab w:val="left" w:pos="8310"/>
        </w:tabs>
        <w:jc w:val="right"/>
        <w:rPr>
          <w:bCs w:val="0"/>
          <w:sz w:val="22"/>
          <w:szCs w:val="22"/>
          <w:lang w:val="ro-RO"/>
        </w:rPr>
      </w:pPr>
      <w:r w:rsidRPr="0060383F">
        <w:rPr>
          <w:sz w:val="22"/>
          <w:szCs w:val="22"/>
          <w:lang w:val="ro-RO"/>
        </w:rPr>
        <w:t xml:space="preserve">                                                                                                 </w:t>
      </w:r>
      <w:r w:rsidRPr="0060383F">
        <w:rPr>
          <w:b w:val="0"/>
          <w:sz w:val="22"/>
          <w:szCs w:val="22"/>
          <w:lang w:val="ro-RO"/>
        </w:rPr>
        <w:t>consilier Florian</w:t>
      </w:r>
      <w:r w:rsidRPr="0060383F">
        <w:rPr>
          <w:sz w:val="22"/>
          <w:szCs w:val="22"/>
          <w:lang w:val="ro-RO"/>
        </w:rPr>
        <w:t xml:space="preserve"> STĂNCESCU</w:t>
      </w:r>
    </w:p>
    <w:p w:rsidR="00910EC2" w:rsidRPr="0060383F" w:rsidRDefault="0060383F" w:rsidP="0060383F">
      <w:pPr>
        <w:pStyle w:val="Caption"/>
        <w:rPr>
          <w:bCs w:val="0"/>
          <w:szCs w:val="24"/>
          <w:lang w:val="ro-RO"/>
        </w:rPr>
      </w:pPr>
      <w:r w:rsidRPr="0060383F">
        <w:rPr>
          <w:bCs w:val="0"/>
          <w:szCs w:val="24"/>
          <w:lang w:val="ro-RO"/>
        </w:rPr>
        <w:tab/>
      </w:r>
      <w:r w:rsidRPr="0060383F">
        <w:rPr>
          <w:bCs w:val="0"/>
          <w:szCs w:val="24"/>
          <w:lang w:val="ro-RO"/>
        </w:rPr>
        <w:tab/>
      </w:r>
      <w:r w:rsidRPr="0060383F">
        <w:rPr>
          <w:bCs w:val="0"/>
          <w:szCs w:val="24"/>
          <w:lang w:val="ro-RO"/>
        </w:rPr>
        <w:tab/>
      </w:r>
      <w:r w:rsidRPr="0060383F">
        <w:rPr>
          <w:bCs w:val="0"/>
          <w:szCs w:val="24"/>
          <w:lang w:val="ro-RO"/>
        </w:rPr>
        <w:tab/>
      </w:r>
      <w:r w:rsidRPr="0060383F">
        <w:rPr>
          <w:bCs w:val="0"/>
          <w:szCs w:val="24"/>
          <w:lang w:val="ro-RO"/>
        </w:rPr>
        <w:tab/>
      </w:r>
      <w:r w:rsidRPr="0060383F">
        <w:rPr>
          <w:bCs w:val="0"/>
          <w:szCs w:val="24"/>
          <w:lang w:val="ro-RO"/>
        </w:rPr>
        <w:tab/>
      </w:r>
      <w:r w:rsidRPr="0060383F">
        <w:rPr>
          <w:bCs w:val="0"/>
          <w:szCs w:val="24"/>
          <w:lang w:val="ro-RO"/>
        </w:rPr>
        <w:tab/>
      </w:r>
      <w:r w:rsidRPr="0060383F">
        <w:rPr>
          <w:bCs w:val="0"/>
          <w:szCs w:val="24"/>
          <w:lang w:val="ro-RO"/>
        </w:rPr>
        <w:tab/>
        <w:t xml:space="preserve">                                                                    </w:t>
      </w:r>
    </w:p>
    <w:sectPr w:rsidR="00910EC2" w:rsidRPr="0060383F" w:rsidSect="00B36897">
      <w:footerReference w:type="default" r:id="rId16"/>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6C2" w:rsidRDefault="009726C2" w:rsidP="00EE5AEC">
      <w:pPr>
        <w:spacing w:after="0" w:line="240" w:lineRule="auto"/>
      </w:pPr>
      <w:r>
        <w:separator/>
      </w:r>
    </w:p>
  </w:endnote>
  <w:endnote w:type="continuationSeparator" w:id="0">
    <w:p w:rsidR="009726C2" w:rsidRDefault="009726C2"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Arial Unicode MS'">
    <w:charset w:val="00"/>
    <w:family w:val="auto"/>
    <w:pitch w:val="default"/>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183" w:rsidRDefault="00AA2183" w:rsidP="00051258">
    <w:pPr>
      <w:pStyle w:val="Footer"/>
      <w:jc w:val="right"/>
    </w:pPr>
    <w:r>
      <w:rPr>
        <w:noProof/>
        <w:lang w:eastAsia="ro-RO"/>
      </w:rPr>
      <w:drawing>
        <wp:inline distT="0" distB="0" distL="0" distR="0" wp14:anchorId="6782A547" wp14:editId="1A0B808B">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CA4ABF">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6C2" w:rsidRDefault="009726C2" w:rsidP="00EE5AEC">
      <w:pPr>
        <w:spacing w:after="0" w:line="240" w:lineRule="auto"/>
      </w:pPr>
      <w:r>
        <w:separator/>
      </w:r>
    </w:p>
  </w:footnote>
  <w:footnote w:type="continuationSeparator" w:id="0">
    <w:p w:rsidR="009726C2" w:rsidRDefault="009726C2"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9"/>
    <w:multiLevelType w:val="singleLevel"/>
    <w:tmpl w:val="00000019"/>
    <w:name w:val="WW8Num25"/>
    <w:lvl w:ilvl="0">
      <w:start w:val="1"/>
      <w:numFmt w:val="lowerLetter"/>
      <w:lvlText w:val="%1)"/>
      <w:lvlJc w:val="left"/>
      <w:pPr>
        <w:tabs>
          <w:tab w:val="num" w:pos="1080"/>
        </w:tabs>
        <w:ind w:left="1080" w:hanging="360"/>
      </w:pPr>
    </w:lvl>
  </w:abstractNum>
  <w:abstractNum w:abstractNumId="1">
    <w:nsid w:val="037A03DA"/>
    <w:multiLevelType w:val="hybridMultilevel"/>
    <w:tmpl w:val="C5E2FACE"/>
    <w:lvl w:ilvl="0" w:tplc="99C80C8A">
      <w:start w:val="1"/>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5105A3"/>
    <w:multiLevelType w:val="multilevel"/>
    <w:tmpl w:val="F11692A8"/>
    <w:styleLink w:val="WW8Num2"/>
    <w:lvl w:ilvl="0">
      <w:numFmt w:val="bullet"/>
      <w:lvlText w:val=""/>
      <w:lvlJc w:val="left"/>
      <w:pPr>
        <w:ind w:left="720" w:hanging="360"/>
      </w:pPr>
      <w:rPr>
        <w:rFonts w:ascii="Wingdings" w:hAnsi="Wingdings" w:cs="StarSymbol, 'Arial Unicode MS'"/>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2A610E2B"/>
    <w:multiLevelType w:val="hybridMultilevel"/>
    <w:tmpl w:val="878EDA2A"/>
    <w:lvl w:ilvl="0" w:tplc="052A9138">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A645BE6"/>
    <w:multiLevelType w:val="hybridMultilevel"/>
    <w:tmpl w:val="9190D1C4"/>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460"/>
        </w:tabs>
        <w:ind w:left="2460" w:hanging="360"/>
      </w:pPr>
      <w:rPr>
        <w:rFonts w:ascii="Courier New" w:hAnsi="Courier New" w:cs="Courier New" w:hint="default"/>
      </w:rPr>
    </w:lvl>
    <w:lvl w:ilvl="2" w:tplc="04090005" w:tentative="1">
      <w:start w:val="1"/>
      <w:numFmt w:val="bullet"/>
      <w:lvlText w:val=""/>
      <w:lvlJc w:val="left"/>
      <w:pPr>
        <w:tabs>
          <w:tab w:val="num" w:pos="3180"/>
        </w:tabs>
        <w:ind w:left="3180" w:hanging="360"/>
      </w:pPr>
      <w:rPr>
        <w:rFonts w:ascii="Wingdings" w:hAnsi="Wingdings" w:hint="default"/>
      </w:rPr>
    </w:lvl>
    <w:lvl w:ilvl="3" w:tplc="04090001" w:tentative="1">
      <w:start w:val="1"/>
      <w:numFmt w:val="bullet"/>
      <w:lvlText w:val=""/>
      <w:lvlJc w:val="left"/>
      <w:pPr>
        <w:tabs>
          <w:tab w:val="num" w:pos="3900"/>
        </w:tabs>
        <w:ind w:left="3900" w:hanging="360"/>
      </w:pPr>
      <w:rPr>
        <w:rFonts w:ascii="Symbol" w:hAnsi="Symbol" w:hint="default"/>
      </w:rPr>
    </w:lvl>
    <w:lvl w:ilvl="4" w:tplc="04090003" w:tentative="1">
      <w:start w:val="1"/>
      <w:numFmt w:val="bullet"/>
      <w:lvlText w:val="o"/>
      <w:lvlJc w:val="left"/>
      <w:pPr>
        <w:tabs>
          <w:tab w:val="num" w:pos="4620"/>
        </w:tabs>
        <w:ind w:left="4620" w:hanging="360"/>
      </w:pPr>
      <w:rPr>
        <w:rFonts w:ascii="Courier New" w:hAnsi="Courier New" w:cs="Courier New" w:hint="default"/>
      </w:rPr>
    </w:lvl>
    <w:lvl w:ilvl="5" w:tplc="04090005" w:tentative="1">
      <w:start w:val="1"/>
      <w:numFmt w:val="bullet"/>
      <w:lvlText w:val=""/>
      <w:lvlJc w:val="left"/>
      <w:pPr>
        <w:tabs>
          <w:tab w:val="num" w:pos="5340"/>
        </w:tabs>
        <w:ind w:left="5340" w:hanging="360"/>
      </w:pPr>
      <w:rPr>
        <w:rFonts w:ascii="Wingdings" w:hAnsi="Wingdings" w:hint="default"/>
      </w:rPr>
    </w:lvl>
    <w:lvl w:ilvl="6" w:tplc="04090001" w:tentative="1">
      <w:start w:val="1"/>
      <w:numFmt w:val="bullet"/>
      <w:lvlText w:val=""/>
      <w:lvlJc w:val="left"/>
      <w:pPr>
        <w:tabs>
          <w:tab w:val="num" w:pos="6060"/>
        </w:tabs>
        <w:ind w:left="6060" w:hanging="360"/>
      </w:pPr>
      <w:rPr>
        <w:rFonts w:ascii="Symbol" w:hAnsi="Symbol" w:hint="default"/>
      </w:rPr>
    </w:lvl>
    <w:lvl w:ilvl="7" w:tplc="04090003" w:tentative="1">
      <w:start w:val="1"/>
      <w:numFmt w:val="bullet"/>
      <w:lvlText w:val="o"/>
      <w:lvlJc w:val="left"/>
      <w:pPr>
        <w:tabs>
          <w:tab w:val="num" w:pos="6780"/>
        </w:tabs>
        <w:ind w:left="6780" w:hanging="360"/>
      </w:pPr>
      <w:rPr>
        <w:rFonts w:ascii="Courier New" w:hAnsi="Courier New" w:cs="Courier New" w:hint="default"/>
      </w:rPr>
    </w:lvl>
    <w:lvl w:ilvl="8" w:tplc="04090005" w:tentative="1">
      <w:start w:val="1"/>
      <w:numFmt w:val="bullet"/>
      <w:lvlText w:val=""/>
      <w:lvlJc w:val="left"/>
      <w:pPr>
        <w:tabs>
          <w:tab w:val="num" w:pos="7500"/>
        </w:tabs>
        <w:ind w:left="7500" w:hanging="360"/>
      </w:pPr>
      <w:rPr>
        <w:rFonts w:ascii="Wingdings" w:hAnsi="Wingdings" w:hint="default"/>
      </w:rPr>
    </w:lvl>
  </w:abstractNum>
  <w:abstractNum w:abstractNumId="5">
    <w:nsid w:val="3FBE2A3D"/>
    <w:multiLevelType w:val="hybridMultilevel"/>
    <w:tmpl w:val="4C26D41E"/>
    <w:lvl w:ilvl="0" w:tplc="ECEE0578">
      <w:start w:val="1"/>
      <w:numFmt w:val="upperRoman"/>
      <w:lvlText w:val="%1."/>
      <w:lvlJc w:val="left"/>
      <w:pPr>
        <w:ind w:left="1080" w:hanging="72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6">
    <w:nsid w:val="40F8193E"/>
    <w:multiLevelType w:val="hybridMultilevel"/>
    <w:tmpl w:val="BC24436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734"/>
        </w:tabs>
        <w:ind w:left="734"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4D35301A"/>
    <w:multiLevelType w:val="hybridMultilevel"/>
    <w:tmpl w:val="3B465974"/>
    <w:lvl w:ilvl="0" w:tplc="FB242330">
      <w:start w:val="1"/>
      <w:numFmt w:val="decimal"/>
      <w:lvlText w:val="%1."/>
      <w:lvlJc w:val="left"/>
      <w:pPr>
        <w:tabs>
          <w:tab w:val="num" w:pos="900"/>
        </w:tabs>
        <w:ind w:left="900" w:hanging="360"/>
      </w:pPr>
      <w:rPr>
        <w:rFonts w:hint="default"/>
        <w:b w:val="0"/>
      </w:rPr>
    </w:lvl>
    <w:lvl w:ilvl="1" w:tplc="99C80C8A">
      <w:start w:val="1"/>
      <w:numFmt w:val="bullet"/>
      <w:lvlText w:val="-"/>
      <w:lvlJc w:val="left"/>
      <w:pPr>
        <w:tabs>
          <w:tab w:val="num" w:pos="339"/>
        </w:tabs>
        <w:ind w:left="339" w:hanging="360"/>
      </w:pPr>
      <w:rPr>
        <w:rFonts w:ascii="Times New Roman" w:eastAsia="Times New Roman" w:hAnsi="Times New Roman" w:cs="Times New Roman" w:hint="default"/>
        <w:b w:val="0"/>
      </w:rPr>
    </w:lvl>
    <w:lvl w:ilvl="2" w:tplc="0409001B" w:tentative="1">
      <w:start w:val="1"/>
      <w:numFmt w:val="lowerRoman"/>
      <w:lvlText w:val="%3."/>
      <w:lvlJc w:val="right"/>
      <w:pPr>
        <w:tabs>
          <w:tab w:val="num" w:pos="2139"/>
        </w:tabs>
        <w:ind w:left="2139" w:hanging="180"/>
      </w:pPr>
    </w:lvl>
    <w:lvl w:ilvl="3" w:tplc="0409000F" w:tentative="1">
      <w:start w:val="1"/>
      <w:numFmt w:val="decimal"/>
      <w:lvlText w:val="%4."/>
      <w:lvlJc w:val="left"/>
      <w:pPr>
        <w:tabs>
          <w:tab w:val="num" w:pos="2859"/>
        </w:tabs>
        <w:ind w:left="2859" w:hanging="360"/>
      </w:pPr>
    </w:lvl>
    <w:lvl w:ilvl="4" w:tplc="04090019" w:tentative="1">
      <w:start w:val="1"/>
      <w:numFmt w:val="lowerLetter"/>
      <w:lvlText w:val="%5."/>
      <w:lvlJc w:val="left"/>
      <w:pPr>
        <w:tabs>
          <w:tab w:val="num" w:pos="3579"/>
        </w:tabs>
        <w:ind w:left="3579" w:hanging="360"/>
      </w:pPr>
    </w:lvl>
    <w:lvl w:ilvl="5" w:tplc="0409001B" w:tentative="1">
      <w:start w:val="1"/>
      <w:numFmt w:val="lowerRoman"/>
      <w:lvlText w:val="%6."/>
      <w:lvlJc w:val="right"/>
      <w:pPr>
        <w:tabs>
          <w:tab w:val="num" w:pos="4299"/>
        </w:tabs>
        <w:ind w:left="4299" w:hanging="180"/>
      </w:pPr>
    </w:lvl>
    <w:lvl w:ilvl="6" w:tplc="0409000F" w:tentative="1">
      <w:start w:val="1"/>
      <w:numFmt w:val="decimal"/>
      <w:lvlText w:val="%7."/>
      <w:lvlJc w:val="left"/>
      <w:pPr>
        <w:tabs>
          <w:tab w:val="num" w:pos="5019"/>
        </w:tabs>
        <w:ind w:left="5019" w:hanging="360"/>
      </w:pPr>
    </w:lvl>
    <w:lvl w:ilvl="7" w:tplc="04090019" w:tentative="1">
      <w:start w:val="1"/>
      <w:numFmt w:val="lowerLetter"/>
      <w:lvlText w:val="%8."/>
      <w:lvlJc w:val="left"/>
      <w:pPr>
        <w:tabs>
          <w:tab w:val="num" w:pos="5739"/>
        </w:tabs>
        <w:ind w:left="5739" w:hanging="360"/>
      </w:pPr>
    </w:lvl>
    <w:lvl w:ilvl="8" w:tplc="0409001B" w:tentative="1">
      <w:start w:val="1"/>
      <w:numFmt w:val="lowerRoman"/>
      <w:lvlText w:val="%9."/>
      <w:lvlJc w:val="right"/>
      <w:pPr>
        <w:tabs>
          <w:tab w:val="num" w:pos="6459"/>
        </w:tabs>
        <w:ind w:left="6459" w:hanging="180"/>
      </w:pPr>
    </w:lvl>
  </w:abstractNum>
  <w:abstractNum w:abstractNumId="8">
    <w:nsid w:val="4D376B4D"/>
    <w:multiLevelType w:val="hybridMultilevel"/>
    <w:tmpl w:val="2E027BD6"/>
    <w:lvl w:ilvl="0" w:tplc="B27A912E">
      <w:numFmt w:val="bullet"/>
      <w:lvlText w:val="-"/>
      <w:lvlJc w:val="left"/>
      <w:pPr>
        <w:tabs>
          <w:tab w:val="num" w:pos="630"/>
        </w:tabs>
        <w:ind w:left="630" w:hanging="360"/>
      </w:pPr>
      <w:rPr>
        <w:rFonts w:ascii="Times New Roman" w:eastAsia="Times New Roman" w:hAnsi="Times New Roman"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4D36083"/>
    <w:multiLevelType w:val="hybridMultilevel"/>
    <w:tmpl w:val="B76E924C"/>
    <w:lvl w:ilvl="0" w:tplc="04090003">
      <w:start w:val="1"/>
      <w:numFmt w:val="bullet"/>
      <w:lvlText w:val=""/>
      <w:lvlJc w:val="left"/>
      <w:pPr>
        <w:tabs>
          <w:tab w:val="num" w:pos="1020"/>
        </w:tabs>
        <w:ind w:left="1020" w:hanging="360"/>
      </w:pPr>
      <w:rPr>
        <w:rFonts w:ascii="Wingdings" w:hAnsi="Wingdings" w:hint="default"/>
      </w:rPr>
    </w:lvl>
    <w:lvl w:ilvl="1" w:tplc="04090003">
      <w:start w:val="1"/>
      <w:numFmt w:val="bullet"/>
      <w:lvlText w:val=""/>
      <w:lvlJc w:val="left"/>
      <w:pPr>
        <w:tabs>
          <w:tab w:val="num" w:pos="1740"/>
        </w:tabs>
        <w:ind w:left="1740" w:hanging="360"/>
      </w:pPr>
      <w:rPr>
        <w:rFonts w:ascii="Symbol" w:hAnsi="Symbol" w:hint="default"/>
        <w:color w:val="auto"/>
      </w:rPr>
    </w:lvl>
    <w:lvl w:ilvl="2" w:tplc="04090005">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1">
    <w:nsid w:val="5DFC5DB5"/>
    <w:multiLevelType w:val="hybridMultilevel"/>
    <w:tmpl w:val="2182E11E"/>
    <w:lvl w:ilvl="0" w:tplc="04090001">
      <w:start w:val="1"/>
      <w:numFmt w:val="bullet"/>
      <w:lvlText w:val=""/>
      <w:lvlJc w:val="left"/>
      <w:pPr>
        <w:tabs>
          <w:tab w:val="num" w:pos="362"/>
        </w:tabs>
        <w:ind w:left="362" w:hanging="360"/>
      </w:pPr>
      <w:rPr>
        <w:rFonts w:ascii="Symbol" w:hAnsi="Symbol" w:hint="default"/>
      </w:rPr>
    </w:lvl>
    <w:lvl w:ilvl="1" w:tplc="04090003">
      <w:start w:val="1"/>
      <w:numFmt w:val="bullet"/>
      <w:lvlText w:val="o"/>
      <w:lvlJc w:val="left"/>
      <w:pPr>
        <w:tabs>
          <w:tab w:val="num" w:pos="1082"/>
        </w:tabs>
        <w:ind w:left="1082" w:hanging="360"/>
      </w:pPr>
      <w:rPr>
        <w:rFonts w:ascii="Courier New" w:hAnsi="Courier New" w:cs="Courier New" w:hint="default"/>
      </w:rPr>
    </w:lvl>
    <w:lvl w:ilvl="2" w:tplc="04090005" w:tentative="1">
      <w:start w:val="1"/>
      <w:numFmt w:val="bullet"/>
      <w:lvlText w:val=""/>
      <w:lvlJc w:val="left"/>
      <w:pPr>
        <w:tabs>
          <w:tab w:val="num" w:pos="1802"/>
        </w:tabs>
        <w:ind w:left="1802" w:hanging="360"/>
      </w:pPr>
      <w:rPr>
        <w:rFonts w:ascii="Wingdings" w:hAnsi="Wingdings" w:hint="default"/>
      </w:rPr>
    </w:lvl>
    <w:lvl w:ilvl="3" w:tplc="04090001" w:tentative="1">
      <w:start w:val="1"/>
      <w:numFmt w:val="bullet"/>
      <w:lvlText w:val=""/>
      <w:lvlJc w:val="left"/>
      <w:pPr>
        <w:tabs>
          <w:tab w:val="num" w:pos="2522"/>
        </w:tabs>
        <w:ind w:left="2522" w:hanging="360"/>
      </w:pPr>
      <w:rPr>
        <w:rFonts w:ascii="Symbol" w:hAnsi="Symbol" w:hint="default"/>
      </w:rPr>
    </w:lvl>
    <w:lvl w:ilvl="4" w:tplc="04090003" w:tentative="1">
      <w:start w:val="1"/>
      <w:numFmt w:val="bullet"/>
      <w:lvlText w:val="o"/>
      <w:lvlJc w:val="left"/>
      <w:pPr>
        <w:tabs>
          <w:tab w:val="num" w:pos="3242"/>
        </w:tabs>
        <w:ind w:left="3242" w:hanging="360"/>
      </w:pPr>
      <w:rPr>
        <w:rFonts w:ascii="Courier New" w:hAnsi="Courier New" w:cs="Courier New" w:hint="default"/>
      </w:rPr>
    </w:lvl>
    <w:lvl w:ilvl="5" w:tplc="04090005" w:tentative="1">
      <w:start w:val="1"/>
      <w:numFmt w:val="bullet"/>
      <w:lvlText w:val=""/>
      <w:lvlJc w:val="left"/>
      <w:pPr>
        <w:tabs>
          <w:tab w:val="num" w:pos="3962"/>
        </w:tabs>
        <w:ind w:left="3962" w:hanging="360"/>
      </w:pPr>
      <w:rPr>
        <w:rFonts w:ascii="Wingdings" w:hAnsi="Wingdings" w:hint="default"/>
      </w:rPr>
    </w:lvl>
    <w:lvl w:ilvl="6" w:tplc="04090001" w:tentative="1">
      <w:start w:val="1"/>
      <w:numFmt w:val="bullet"/>
      <w:lvlText w:val=""/>
      <w:lvlJc w:val="left"/>
      <w:pPr>
        <w:tabs>
          <w:tab w:val="num" w:pos="4682"/>
        </w:tabs>
        <w:ind w:left="4682" w:hanging="360"/>
      </w:pPr>
      <w:rPr>
        <w:rFonts w:ascii="Symbol" w:hAnsi="Symbol" w:hint="default"/>
      </w:rPr>
    </w:lvl>
    <w:lvl w:ilvl="7" w:tplc="04090003" w:tentative="1">
      <w:start w:val="1"/>
      <w:numFmt w:val="bullet"/>
      <w:lvlText w:val="o"/>
      <w:lvlJc w:val="left"/>
      <w:pPr>
        <w:tabs>
          <w:tab w:val="num" w:pos="5402"/>
        </w:tabs>
        <w:ind w:left="5402" w:hanging="360"/>
      </w:pPr>
      <w:rPr>
        <w:rFonts w:ascii="Courier New" w:hAnsi="Courier New" w:cs="Courier New" w:hint="default"/>
      </w:rPr>
    </w:lvl>
    <w:lvl w:ilvl="8" w:tplc="04090005" w:tentative="1">
      <w:start w:val="1"/>
      <w:numFmt w:val="bullet"/>
      <w:lvlText w:val=""/>
      <w:lvlJc w:val="left"/>
      <w:pPr>
        <w:tabs>
          <w:tab w:val="num" w:pos="6122"/>
        </w:tabs>
        <w:ind w:left="6122" w:hanging="360"/>
      </w:pPr>
      <w:rPr>
        <w:rFonts w:ascii="Wingdings" w:hAnsi="Wingdings" w:hint="default"/>
      </w:rPr>
    </w:lvl>
  </w:abstractNum>
  <w:abstractNum w:abstractNumId="12">
    <w:nsid w:val="669A6429"/>
    <w:multiLevelType w:val="hybridMultilevel"/>
    <w:tmpl w:val="D5084CAC"/>
    <w:lvl w:ilvl="0" w:tplc="4A7E20F6">
      <w:start w:val="2"/>
      <w:numFmt w:val="bullet"/>
      <w:lvlText w:val="-"/>
      <w:lvlJc w:val="left"/>
      <w:pPr>
        <w:ind w:left="600" w:hanging="360"/>
      </w:pPr>
      <w:rPr>
        <w:rFonts w:ascii="Times New Roman" w:eastAsia="Times New Roman" w:hAnsi="Times New Roman" w:cs="Times New Roman" w:hint="default"/>
      </w:rPr>
    </w:lvl>
    <w:lvl w:ilvl="1" w:tplc="04180003" w:tentative="1">
      <w:start w:val="1"/>
      <w:numFmt w:val="bullet"/>
      <w:lvlText w:val="o"/>
      <w:lvlJc w:val="left"/>
      <w:pPr>
        <w:ind w:left="1320" w:hanging="360"/>
      </w:pPr>
      <w:rPr>
        <w:rFonts w:ascii="Courier New" w:hAnsi="Courier New" w:cs="Courier New" w:hint="default"/>
      </w:rPr>
    </w:lvl>
    <w:lvl w:ilvl="2" w:tplc="04180005" w:tentative="1">
      <w:start w:val="1"/>
      <w:numFmt w:val="bullet"/>
      <w:lvlText w:val=""/>
      <w:lvlJc w:val="left"/>
      <w:pPr>
        <w:ind w:left="2040" w:hanging="360"/>
      </w:pPr>
      <w:rPr>
        <w:rFonts w:ascii="Wingdings" w:hAnsi="Wingdings" w:hint="default"/>
      </w:rPr>
    </w:lvl>
    <w:lvl w:ilvl="3" w:tplc="04180001" w:tentative="1">
      <w:start w:val="1"/>
      <w:numFmt w:val="bullet"/>
      <w:lvlText w:val=""/>
      <w:lvlJc w:val="left"/>
      <w:pPr>
        <w:ind w:left="2760" w:hanging="360"/>
      </w:pPr>
      <w:rPr>
        <w:rFonts w:ascii="Symbol" w:hAnsi="Symbol" w:hint="default"/>
      </w:rPr>
    </w:lvl>
    <w:lvl w:ilvl="4" w:tplc="04180003" w:tentative="1">
      <w:start w:val="1"/>
      <w:numFmt w:val="bullet"/>
      <w:lvlText w:val="o"/>
      <w:lvlJc w:val="left"/>
      <w:pPr>
        <w:ind w:left="3480" w:hanging="360"/>
      </w:pPr>
      <w:rPr>
        <w:rFonts w:ascii="Courier New" w:hAnsi="Courier New" w:cs="Courier New" w:hint="default"/>
      </w:rPr>
    </w:lvl>
    <w:lvl w:ilvl="5" w:tplc="04180005" w:tentative="1">
      <w:start w:val="1"/>
      <w:numFmt w:val="bullet"/>
      <w:lvlText w:val=""/>
      <w:lvlJc w:val="left"/>
      <w:pPr>
        <w:ind w:left="4200" w:hanging="360"/>
      </w:pPr>
      <w:rPr>
        <w:rFonts w:ascii="Wingdings" w:hAnsi="Wingdings" w:hint="default"/>
      </w:rPr>
    </w:lvl>
    <w:lvl w:ilvl="6" w:tplc="04180001" w:tentative="1">
      <w:start w:val="1"/>
      <w:numFmt w:val="bullet"/>
      <w:lvlText w:val=""/>
      <w:lvlJc w:val="left"/>
      <w:pPr>
        <w:ind w:left="4920" w:hanging="360"/>
      </w:pPr>
      <w:rPr>
        <w:rFonts w:ascii="Symbol" w:hAnsi="Symbol" w:hint="default"/>
      </w:rPr>
    </w:lvl>
    <w:lvl w:ilvl="7" w:tplc="04180003" w:tentative="1">
      <w:start w:val="1"/>
      <w:numFmt w:val="bullet"/>
      <w:lvlText w:val="o"/>
      <w:lvlJc w:val="left"/>
      <w:pPr>
        <w:ind w:left="5640" w:hanging="360"/>
      </w:pPr>
      <w:rPr>
        <w:rFonts w:ascii="Courier New" w:hAnsi="Courier New" w:cs="Courier New" w:hint="default"/>
      </w:rPr>
    </w:lvl>
    <w:lvl w:ilvl="8" w:tplc="04180005" w:tentative="1">
      <w:start w:val="1"/>
      <w:numFmt w:val="bullet"/>
      <w:lvlText w:val=""/>
      <w:lvlJc w:val="left"/>
      <w:pPr>
        <w:ind w:left="6360" w:hanging="360"/>
      </w:pPr>
      <w:rPr>
        <w:rFonts w:ascii="Wingdings" w:hAnsi="Wingdings" w:hint="default"/>
      </w:rPr>
    </w:lvl>
  </w:abstractNum>
  <w:abstractNum w:abstractNumId="13">
    <w:nsid w:val="733F7ECD"/>
    <w:multiLevelType w:val="hybridMultilevel"/>
    <w:tmpl w:val="96B64A56"/>
    <w:lvl w:ilvl="0" w:tplc="99C80C8A">
      <w:start w:val="1"/>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13"/>
  </w:num>
  <w:num w:numId="6">
    <w:abstractNumId w:val="1"/>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1"/>
  </w:num>
  <w:num w:numId="10">
    <w:abstractNumId w:val="9"/>
  </w:num>
  <w:num w:numId="11">
    <w:abstractNumId w:val="4"/>
  </w:num>
  <w:num w:numId="12">
    <w:abstractNumId w:val="3"/>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4271"/>
    <w:rsid w:val="00051258"/>
    <w:rsid w:val="00051494"/>
    <w:rsid w:val="000527DB"/>
    <w:rsid w:val="00074281"/>
    <w:rsid w:val="00095AC6"/>
    <w:rsid w:val="00095BEA"/>
    <w:rsid w:val="000A2E73"/>
    <w:rsid w:val="000A2FDE"/>
    <w:rsid w:val="000C23EE"/>
    <w:rsid w:val="000D35A8"/>
    <w:rsid w:val="000D5888"/>
    <w:rsid w:val="000F0C76"/>
    <w:rsid w:val="00102243"/>
    <w:rsid w:val="001057FC"/>
    <w:rsid w:val="00144DDF"/>
    <w:rsid w:val="00167D80"/>
    <w:rsid w:val="00171A29"/>
    <w:rsid w:val="00172764"/>
    <w:rsid w:val="00180DB7"/>
    <w:rsid w:val="001974A8"/>
    <w:rsid w:val="00197EB4"/>
    <w:rsid w:val="001A24D9"/>
    <w:rsid w:val="001A4826"/>
    <w:rsid w:val="001D5C27"/>
    <w:rsid w:val="001E678F"/>
    <w:rsid w:val="001F38E9"/>
    <w:rsid w:val="001F3B49"/>
    <w:rsid w:val="001F65BD"/>
    <w:rsid w:val="00207D2B"/>
    <w:rsid w:val="002133C9"/>
    <w:rsid w:val="0021503C"/>
    <w:rsid w:val="002176A0"/>
    <w:rsid w:val="00222838"/>
    <w:rsid w:val="0024580B"/>
    <w:rsid w:val="00281299"/>
    <w:rsid w:val="002A507E"/>
    <w:rsid w:val="002B7699"/>
    <w:rsid w:val="002C64DC"/>
    <w:rsid w:val="002D03E4"/>
    <w:rsid w:val="002E2C5D"/>
    <w:rsid w:val="003019A2"/>
    <w:rsid w:val="0031563C"/>
    <w:rsid w:val="00323E57"/>
    <w:rsid w:val="00351752"/>
    <w:rsid w:val="00360E57"/>
    <w:rsid w:val="0036379B"/>
    <w:rsid w:val="003648D1"/>
    <w:rsid w:val="003970F1"/>
    <w:rsid w:val="0039780C"/>
    <w:rsid w:val="003A7E0E"/>
    <w:rsid w:val="003B2BF5"/>
    <w:rsid w:val="003B482C"/>
    <w:rsid w:val="003B4D93"/>
    <w:rsid w:val="003F6032"/>
    <w:rsid w:val="00404666"/>
    <w:rsid w:val="0042202A"/>
    <w:rsid w:val="00424209"/>
    <w:rsid w:val="0043760B"/>
    <w:rsid w:val="0044475A"/>
    <w:rsid w:val="00462B27"/>
    <w:rsid w:val="00467B42"/>
    <w:rsid w:val="0047473B"/>
    <w:rsid w:val="004A1535"/>
    <w:rsid w:val="004A181D"/>
    <w:rsid w:val="004A1B57"/>
    <w:rsid w:val="004A3AB9"/>
    <w:rsid w:val="004A3FDA"/>
    <w:rsid w:val="004B6303"/>
    <w:rsid w:val="004C76AB"/>
    <w:rsid w:val="004D18AE"/>
    <w:rsid w:val="004F010B"/>
    <w:rsid w:val="004F495D"/>
    <w:rsid w:val="00503F5F"/>
    <w:rsid w:val="00512E17"/>
    <w:rsid w:val="005278C4"/>
    <w:rsid w:val="0053048D"/>
    <w:rsid w:val="00547FA5"/>
    <w:rsid w:val="005528D4"/>
    <w:rsid w:val="00570B71"/>
    <w:rsid w:val="00580202"/>
    <w:rsid w:val="005815FE"/>
    <w:rsid w:val="00590C8D"/>
    <w:rsid w:val="00591CEB"/>
    <w:rsid w:val="00593D2C"/>
    <w:rsid w:val="005A0946"/>
    <w:rsid w:val="005A68D5"/>
    <w:rsid w:val="005C5AA6"/>
    <w:rsid w:val="005C7F33"/>
    <w:rsid w:val="005D619C"/>
    <w:rsid w:val="005F0B46"/>
    <w:rsid w:val="005F67FF"/>
    <w:rsid w:val="005F726C"/>
    <w:rsid w:val="0060383F"/>
    <w:rsid w:val="00605A3F"/>
    <w:rsid w:val="00612BD1"/>
    <w:rsid w:val="00614C91"/>
    <w:rsid w:val="006172C2"/>
    <w:rsid w:val="006206C3"/>
    <w:rsid w:val="00641AB8"/>
    <w:rsid w:val="00644DD0"/>
    <w:rsid w:val="00677C53"/>
    <w:rsid w:val="00680B05"/>
    <w:rsid w:val="006959BE"/>
    <w:rsid w:val="006C4D24"/>
    <w:rsid w:val="006D7856"/>
    <w:rsid w:val="006E518A"/>
    <w:rsid w:val="006F065F"/>
    <w:rsid w:val="007058A6"/>
    <w:rsid w:val="00711EDB"/>
    <w:rsid w:val="00722BE2"/>
    <w:rsid w:val="007449D7"/>
    <w:rsid w:val="007516E9"/>
    <w:rsid w:val="007626A4"/>
    <w:rsid w:val="00791330"/>
    <w:rsid w:val="007A4B5D"/>
    <w:rsid w:val="007A567D"/>
    <w:rsid w:val="007C3819"/>
    <w:rsid w:val="007D630E"/>
    <w:rsid w:val="007F1F7B"/>
    <w:rsid w:val="00834097"/>
    <w:rsid w:val="00837B75"/>
    <w:rsid w:val="00852BE9"/>
    <w:rsid w:val="0085503B"/>
    <w:rsid w:val="0086539D"/>
    <w:rsid w:val="0087768A"/>
    <w:rsid w:val="008B210D"/>
    <w:rsid w:val="008C47E7"/>
    <w:rsid w:val="008D4ABD"/>
    <w:rsid w:val="00910EC2"/>
    <w:rsid w:val="00912F44"/>
    <w:rsid w:val="009167CA"/>
    <w:rsid w:val="009348FD"/>
    <w:rsid w:val="00937BE6"/>
    <w:rsid w:val="00971AF8"/>
    <w:rsid w:val="009726C2"/>
    <w:rsid w:val="00975EBC"/>
    <w:rsid w:val="009A5F7C"/>
    <w:rsid w:val="009A7CB8"/>
    <w:rsid w:val="009C6485"/>
    <w:rsid w:val="009D477B"/>
    <w:rsid w:val="009D7884"/>
    <w:rsid w:val="009E0C4C"/>
    <w:rsid w:val="00A10BDF"/>
    <w:rsid w:val="00A25301"/>
    <w:rsid w:val="00A3087B"/>
    <w:rsid w:val="00A5101E"/>
    <w:rsid w:val="00A51953"/>
    <w:rsid w:val="00A56D12"/>
    <w:rsid w:val="00A57600"/>
    <w:rsid w:val="00A6161A"/>
    <w:rsid w:val="00A647D3"/>
    <w:rsid w:val="00A67E94"/>
    <w:rsid w:val="00AA2183"/>
    <w:rsid w:val="00AA31AC"/>
    <w:rsid w:val="00AB4990"/>
    <w:rsid w:val="00AD5885"/>
    <w:rsid w:val="00AE1F9C"/>
    <w:rsid w:val="00AF736A"/>
    <w:rsid w:val="00B169FF"/>
    <w:rsid w:val="00B36897"/>
    <w:rsid w:val="00B77FDD"/>
    <w:rsid w:val="00B96B24"/>
    <w:rsid w:val="00BB01A7"/>
    <w:rsid w:val="00BD4BFF"/>
    <w:rsid w:val="00BD7C3A"/>
    <w:rsid w:val="00BE3395"/>
    <w:rsid w:val="00C025D0"/>
    <w:rsid w:val="00C14094"/>
    <w:rsid w:val="00C36162"/>
    <w:rsid w:val="00C44D0D"/>
    <w:rsid w:val="00C51029"/>
    <w:rsid w:val="00C61864"/>
    <w:rsid w:val="00C6462B"/>
    <w:rsid w:val="00C669A5"/>
    <w:rsid w:val="00C76160"/>
    <w:rsid w:val="00C761CC"/>
    <w:rsid w:val="00CA4ABF"/>
    <w:rsid w:val="00CB165A"/>
    <w:rsid w:val="00CB1B46"/>
    <w:rsid w:val="00CD145B"/>
    <w:rsid w:val="00CD50D4"/>
    <w:rsid w:val="00CD5221"/>
    <w:rsid w:val="00D11A78"/>
    <w:rsid w:val="00D2702B"/>
    <w:rsid w:val="00D3016B"/>
    <w:rsid w:val="00D50EB7"/>
    <w:rsid w:val="00D52D6D"/>
    <w:rsid w:val="00D65E7E"/>
    <w:rsid w:val="00D7402F"/>
    <w:rsid w:val="00D7690A"/>
    <w:rsid w:val="00D80391"/>
    <w:rsid w:val="00D85488"/>
    <w:rsid w:val="00D96D00"/>
    <w:rsid w:val="00DA26BA"/>
    <w:rsid w:val="00DC6F82"/>
    <w:rsid w:val="00DE3A94"/>
    <w:rsid w:val="00DF2AC4"/>
    <w:rsid w:val="00E03A0D"/>
    <w:rsid w:val="00E14E3B"/>
    <w:rsid w:val="00E35747"/>
    <w:rsid w:val="00E45F4C"/>
    <w:rsid w:val="00E51181"/>
    <w:rsid w:val="00E51DE7"/>
    <w:rsid w:val="00E53CDC"/>
    <w:rsid w:val="00E6529F"/>
    <w:rsid w:val="00E8214A"/>
    <w:rsid w:val="00E91709"/>
    <w:rsid w:val="00EB4F82"/>
    <w:rsid w:val="00EE3CE8"/>
    <w:rsid w:val="00EE4AB2"/>
    <w:rsid w:val="00EE5AEC"/>
    <w:rsid w:val="00EF064F"/>
    <w:rsid w:val="00F07805"/>
    <w:rsid w:val="00F17E0F"/>
    <w:rsid w:val="00F44C16"/>
    <w:rsid w:val="00F53EFD"/>
    <w:rsid w:val="00F64742"/>
    <w:rsid w:val="00F72054"/>
    <w:rsid w:val="00F74730"/>
    <w:rsid w:val="00F86065"/>
    <w:rsid w:val="00F86A3F"/>
    <w:rsid w:val="00F978A2"/>
    <w:rsid w:val="00FA7571"/>
    <w:rsid w:val="00FB05B7"/>
    <w:rsid w:val="00FB35EB"/>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numbering" w:customStyle="1" w:styleId="WW8Num2">
    <w:name w:val="WW8Num2"/>
    <w:basedOn w:val="NoList"/>
    <w:rsid w:val="00E03A0D"/>
    <w:pPr>
      <w:numPr>
        <w:numId w:val="3"/>
      </w:numPr>
    </w:pPr>
  </w:style>
  <w:style w:type="character" w:customStyle="1" w:styleId="tal1">
    <w:name w:val="tal1"/>
    <w:rsid w:val="004A181D"/>
  </w:style>
  <w:style w:type="paragraph" w:customStyle="1" w:styleId="CharCharCharCharCharChar1CharCharCharCharCharCharCharCharCharChar">
    <w:name w:val="Char Char Char Char Char Char1 Char Char Char Char Char Char Char Char Char Char"/>
    <w:basedOn w:val="Normal"/>
    <w:rsid w:val="004A181D"/>
    <w:pPr>
      <w:spacing w:after="0" w:line="240" w:lineRule="auto"/>
    </w:pPr>
    <w:rPr>
      <w:rFonts w:ascii="Times New Roman" w:eastAsia="Times New Roman" w:hAnsi="Times New Roman"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numbering" w:customStyle="1" w:styleId="WW8Num2">
    <w:name w:val="WW8Num2"/>
    <w:basedOn w:val="NoList"/>
    <w:rsid w:val="00E03A0D"/>
    <w:pPr>
      <w:numPr>
        <w:numId w:val="3"/>
      </w:numPr>
    </w:pPr>
  </w:style>
  <w:style w:type="character" w:customStyle="1" w:styleId="tal1">
    <w:name w:val="tal1"/>
    <w:rsid w:val="004A181D"/>
  </w:style>
  <w:style w:type="paragraph" w:customStyle="1" w:styleId="CharCharCharCharCharChar1CharCharCharCharCharCharCharCharCharChar">
    <w:name w:val="Char Char Char Char Char Char1 Char Char Char Char Char Char Char Char Char Char"/>
    <w:basedOn w:val="Normal"/>
    <w:rsid w:val="004A181D"/>
    <w:pPr>
      <w:spacing w:after="0"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file:///C:\Users\Arhive%20Elvira\Elvira\Sintact%202.0\cache\Legislatie\temp\00033752.ht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Arhive%20Elvira\Elvira\Sintact%202.0\cache\Legislatie\temp\00103869.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C:\Users\Arhive%20Elvira\Elvira\Sintact%202.0\cache\Legislatie\temp\00085898.htm" TargetMode="Externa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C:\Users\Arhive%20Elvira\Elvira\Sintact%202.0\cache\Legislatie\temp\00008742.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920</TotalTime>
  <Pages>7</Pages>
  <Words>3303</Words>
  <Characters>19161</Characters>
  <Application>Microsoft Office Word</Application>
  <DocSecurity>0</DocSecurity>
  <Lines>159</Lines>
  <Paragraphs>44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50</cp:revision>
  <cp:lastPrinted>2015-12-21T14:07:00Z</cp:lastPrinted>
  <dcterms:created xsi:type="dcterms:W3CDTF">2015-01-08T11:09:00Z</dcterms:created>
  <dcterms:modified xsi:type="dcterms:W3CDTF">2017-10-03T06:24:00Z</dcterms:modified>
</cp:coreProperties>
</file>