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6AC" w:rsidRPr="00932190" w:rsidRDefault="005076AC" w:rsidP="005076AC">
      <w:pPr>
        <w:pStyle w:val="Header"/>
        <w:jc w:val="center"/>
        <w:rPr>
          <w:rFonts w:ascii="Garamond" w:hAnsi="Garamond"/>
          <w:b/>
          <w:color w:val="00214E"/>
          <w:sz w:val="36"/>
          <w:szCs w:val="36"/>
        </w:rPr>
      </w:pPr>
      <w:r w:rsidRPr="00932190">
        <w:rPr>
          <w:rFonts w:ascii="Garamond" w:hAnsi="Garamond"/>
          <w:b/>
          <w:color w:val="00214E"/>
          <w:sz w:val="36"/>
          <w:szCs w:val="36"/>
        </w:rPr>
        <w:t>Ministerul Mediului</w:t>
      </w:r>
    </w:p>
    <w:p w:rsidR="005076AC" w:rsidRPr="00932190" w:rsidRDefault="006E5E2C" w:rsidP="005076AC">
      <w:pPr>
        <w:pStyle w:val="Header"/>
        <w:jc w:val="center"/>
        <w:rPr>
          <w:rFonts w:cs="Calibri"/>
          <w:b/>
          <w:sz w:val="36"/>
          <w:szCs w:val="36"/>
          <w:lang w:eastAsia="ar-SA"/>
        </w:rPr>
      </w:pPr>
      <w:r>
        <w:rPr>
          <w:rFonts w:ascii="Garamond" w:hAnsi="Garamond"/>
          <w:b/>
          <w:noProof/>
          <w:color w:val="00214E"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47.6pt;margin-top:-25pt;width:47.9pt;height:39.4pt;z-index:-251658240">
            <v:imagedata r:id="rId8" o:title=""/>
          </v:shape>
          <o:OLEObject Type="Embed" ProgID="CorelDRAW.Graphic.13" ShapeID="_x0000_s1027" DrawAspect="Content" ObjectID="_1578226277" r:id="rId9"/>
        </w:pict>
      </w:r>
      <w:r w:rsidR="005076AC">
        <w:rPr>
          <w:rFonts w:ascii="Garamond" w:hAnsi="Garamond"/>
          <w:b/>
          <w:noProof/>
          <w:color w:val="00214E"/>
          <w:sz w:val="36"/>
          <w:szCs w:val="36"/>
          <w:lang w:eastAsia="ro-RO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131445</wp:posOffset>
            </wp:positionH>
            <wp:positionV relativeFrom="paragraph">
              <wp:posOffset>-317500</wp:posOffset>
            </wp:positionV>
            <wp:extent cx="612775" cy="628015"/>
            <wp:effectExtent l="0" t="0" r="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76AC" w:rsidRPr="00932190">
        <w:rPr>
          <w:rFonts w:ascii="Garamond" w:hAnsi="Garamond"/>
          <w:b/>
          <w:color w:val="00214E"/>
          <w:sz w:val="36"/>
          <w:szCs w:val="36"/>
        </w:rPr>
        <w:t>Agenţia Naţională pentru Protecţia Mediului</w:t>
      </w:r>
    </w:p>
    <w:p w:rsidR="005076AC" w:rsidRPr="00932190" w:rsidRDefault="005076AC" w:rsidP="005076AC">
      <w:pPr>
        <w:pStyle w:val="Header"/>
        <w:rPr>
          <w:rFonts w:cs="Calibri"/>
          <w:b/>
          <w:lang w:eastAsia="ar-SA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shd w:val="clear" w:color="auto" w:fill="DBE5F1"/>
        <w:tblLook w:val="04A0" w:firstRow="1" w:lastRow="0" w:firstColumn="1" w:lastColumn="0" w:noHBand="0" w:noVBand="1"/>
      </w:tblPr>
      <w:tblGrid>
        <w:gridCol w:w="9833"/>
      </w:tblGrid>
      <w:tr w:rsidR="005076AC" w:rsidRPr="00932190" w:rsidTr="001619DC">
        <w:tc>
          <w:tcPr>
            <w:tcW w:w="983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BE5F1"/>
          </w:tcPr>
          <w:p w:rsidR="005076AC" w:rsidRPr="00932190" w:rsidRDefault="005076AC" w:rsidP="001619DC">
            <w:pPr>
              <w:pStyle w:val="Header"/>
              <w:spacing w:before="120"/>
              <w:jc w:val="center"/>
              <w:rPr>
                <w:rFonts w:ascii="Garamond" w:hAnsi="Garamond"/>
                <w:b/>
                <w:bCs/>
                <w:color w:val="00214E"/>
                <w:sz w:val="36"/>
                <w:szCs w:val="36"/>
              </w:rPr>
            </w:pPr>
            <w:r w:rsidRPr="00932190">
              <w:rPr>
                <w:rFonts w:ascii="Garamond" w:hAnsi="Garamond"/>
                <w:b/>
                <w:bCs/>
                <w:color w:val="00214E"/>
                <w:sz w:val="36"/>
                <w:szCs w:val="36"/>
              </w:rPr>
              <w:t>Agenţia pentru Protecţia Mediului Dâmboviţa</w:t>
            </w:r>
          </w:p>
        </w:tc>
      </w:tr>
    </w:tbl>
    <w:p w:rsidR="005076AC" w:rsidRPr="00320857" w:rsidRDefault="005076AC" w:rsidP="00AD34F5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o-RO"/>
        </w:rPr>
      </w:pPr>
    </w:p>
    <w:p w:rsidR="00051258" w:rsidRPr="00D66BC6" w:rsidRDefault="00051258" w:rsidP="00AD34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6BC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Nr. </w:t>
      </w:r>
      <w:r w:rsidR="00AE6AB4">
        <w:rPr>
          <w:rFonts w:ascii="Times New Roman" w:eastAsia="Times New Roman" w:hAnsi="Times New Roman" w:cs="Times New Roman"/>
          <w:sz w:val="24"/>
          <w:szCs w:val="24"/>
          <w:lang w:eastAsia="ro-RO"/>
        </w:rPr>
        <w:t>15095</w:t>
      </w:r>
      <w:r w:rsidR="005076AC">
        <w:rPr>
          <w:rFonts w:ascii="Times New Roman" w:hAnsi="Times New Roman" w:cs="Times New Roman"/>
          <w:sz w:val="24"/>
          <w:szCs w:val="24"/>
        </w:rPr>
        <w:t>/</w:t>
      </w:r>
      <w:r w:rsidR="00AE6AB4">
        <w:rPr>
          <w:rFonts w:ascii="Times New Roman" w:hAnsi="Times New Roman" w:cs="Times New Roman"/>
          <w:sz w:val="24"/>
          <w:szCs w:val="24"/>
        </w:rPr>
        <w:t>8400</w:t>
      </w:r>
      <w:r w:rsidR="005076AC">
        <w:rPr>
          <w:rFonts w:ascii="Times New Roman" w:hAnsi="Times New Roman" w:cs="Times New Roman"/>
          <w:sz w:val="24"/>
          <w:szCs w:val="24"/>
        </w:rPr>
        <w:t>/</w:t>
      </w:r>
      <w:r w:rsidR="00726FD7">
        <w:rPr>
          <w:rFonts w:ascii="Times New Roman" w:hAnsi="Times New Roman" w:cs="Times New Roman"/>
          <w:sz w:val="24"/>
          <w:szCs w:val="24"/>
        </w:rPr>
        <w:t>12</w:t>
      </w:r>
      <w:bookmarkStart w:id="0" w:name="_GoBack"/>
      <w:bookmarkEnd w:id="0"/>
      <w:r w:rsidR="00AE6AB4">
        <w:rPr>
          <w:rFonts w:ascii="Times New Roman" w:hAnsi="Times New Roman" w:cs="Times New Roman"/>
          <w:sz w:val="24"/>
          <w:szCs w:val="24"/>
        </w:rPr>
        <w:t>.01.2018</w:t>
      </w:r>
    </w:p>
    <w:p w:rsidR="00320857" w:rsidRPr="00320857" w:rsidRDefault="00051258" w:rsidP="003208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AE314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</w:p>
    <w:p w:rsidR="00051258" w:rsidRPr="00AE314C" w:rsidRDefault="00726FD7" w:rsidP="00AD34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>
        <w:t xml:space="preserve"> PROIECT </w:t>
      </w:r>
      <w:hyperlink r:id="rId11" w:anchor="#" w:history="1"/>
      <w:r w:rsidR="00051258" w:rsidRPr="00AE314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DECIZI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E</w:t>
      </w:r>
      <w:r w:rsidR="00051258" w:rsidRPr="00AE314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ETAP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A</w:t>
      </w:r>
      <w:r w:rsidR="00051258" w:rsidRPr="00AE314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DE ÎNCADRARE</w:t>
      </w:r>
    </w:p>
    <w:p w:rsidR="00320857" w:rsidRPr="00320857" w:rsidRDefault="00726FD7" w:rsidP="003208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12</w:t>
      </w:r>
      <w:r w:rsidR="00AE6AB4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.01.2018</w:t>
      </w:r>
    </w:p>
    <w:p w:rsidR="00D2488B" w:rsidRDefault="00D2488B" w:rsidP="00AD34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320857" w:rsidRPr="00320857" w:rsidRDefault="00320857" w:rsidP="00AD34F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o-RO"/>
        </w:rPr>
      </w:pPr>
    </w:p>
    <w:p w:rsidR="00320857" w:rsidRPr="005F428E" w:rsidRDefault="00AD34F5" w:rsidP="00320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28E">
        <w:rPr>
          <w:rFonts w:ascii="Times New Roman" w:hAnsi="Times New Roman" w:cs="Times New Roman"/>
          <w:sz w:val="24"/>
          <w:szCs w:val="24"/>
        </w:rPr>
        <w:t xml:space="preserve">Ca urmare a solicitării de emitere a acordului de mediu adresate de </w:t>
      </w:r>
      <w:r w:rsidR="005076AC" w:rsidRPr="00E10779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OMV PETROM SA</w:t>
      </w:r>
      <w:r w:rsidR="005076AC" w:rsidRPr="00E10779">
        <w:rPr>
          <w:rFonts w:ascii="Times New Roman" w:eastAsia="Times New Roman" w:hAnsi="Times New Roman" w:cs="Times New Roman"/>
          <w:sz w:val="24"/>
          <w:szCs w:val="24"/>
          <w:lang w:eastAsia="ro-RO"/>
        </w:rPr>
        <w:t>, cu sediul în municipiul București, sectorul 1, str. Coralilor, nr. 22 (ASSET 6 MUNTENIA CENTRAL)</w:t>
      </w:r>
      <w:r w:rsidRPr="005F428E">
        <w:rPr>
          <w:rFonts w:ascii="Times New Roman" w:hAnsi="Times New Roman" w:cs="Times New Roman"/>
          <w:sz w:val="24"/>
          <w:szCs w:val="24"/>
        </w:rPr>
        <w:t xml:space="preserve">, înregistrată la APM Dâmbovița cu nr. </w:t>
      </w:r>
      <w:r w:rsidR="00AE6AB4">
        <w:rPr>
          <w:rFonts w:ascii="Times New Roman" w:hAnsi="Times New Roman" w:cs="Times New Roman"/>
          <w:sz w:val="24"/>
          <w:szCs w:val="24"/>
        </w:rPr>
        <w:t>15095</w:t>
      </w:r>
      <w:r w:rsidRPr="005F428E">
        <w:rPr>
          <w:rFonts w:ascii="Times New Roman" w:hAnsi="Times New Roman" w:cs="Times New Roman"/>
          <w:sz w:val="24"/>
          <w:szCs w:val="24"/>
        </w:rPr>
        <w:t xml:space="preserve"> din </w:t>
      </w:r>
      <w:r w:rsidR="00AE6AB4">
        <w:rPr>
          <w:rFonts w:ascii="Times New Roman" w:hAnsi="Times New Roman" w:cs="Times New Roman"/>
          <w:sz w:val="24"/>
          <w:szCs w:val="24"/>
        </w:rPr>
        <w:t>06.11.2017</w:t>
      </w:r>
      <w:r w:rsidRPr="005F428E">
        <w:rPr>
          <w:rFonts w:ascii="Times New Roman" w:hAnsi="Times New Roman" w:cs="Times New Roman"/>
          <w:sz w:val="24"/>
          <w:szCs w:val="24"/>
        </w:rPr>
        <w:t xml:space="preserve">, în baza Hotărârii Guvernului nr. </w:t>
      </w:r>
      <w:hyperlink r:id="rId12" w:history="1">
        <w:r w:rsidRPr="005F428E">
          <w:rPr>
            <w:rStyle w:val="Hyperlink"/>
            <w:rFonts w:ascii="Times New Roman" w:hAnsi="Times New Roman" w:cs="Times New Roman"/>
            <w:b/>
            <w:sz w:val="24"/>
            <w:szCs w:val="24"/>
          </w:rPr>
          <w:t>445/2009</w:t>
        </w:r>
      </w:hyperlink>
      <w:r w:rsidRPr="005F428E">
        <w:rPr>
          <w:rFonts w:ascii="Times New Roman" w:hAnsi="Times New Roman" w:cs="Times New Roman"/>
          <w:sz w:val="24"/>
          <w:szCs w:val="24"/>
        </w:rPr>
        <w:t xml:space="preserve"> privind evaluarea impactului anumitor proiecte publice si private asupra mediului şi a Ordonanței de Urgenta a Guvernului nr. </w:t>
      </w:r>
      <w:hyperlink r:id="rId13" w:history="1">
        <w:r w:rsidRPr="005F428E">
          <w:rPr>
            <w:rStyle w:val="Hyperlink"/>
            <w:rFonts w:ascii="Times New Roman" w:hAnsi="Times New Roman" w:cs="Times New Roman"/>
            <w:b/>
            <w:color w:val="000000"/>
            <w:sz w:val="24"/>
            <w:szCs w:val="24"/>
          </w:rPr>
          <w:t>57/2007</w:t>
        </w:r>
      </w:hyperlink>
      <w:r w:rsidRPr="005F428E">
        <w:rPr>
          <w:rFonts w:ascii="Times New Roman" w:hAnsi="Times New Roman" w:cs="Times New Roman"/>
          <w:sz w:val="24"/>
          <w:szCs w:val="24"/>
        </w:rPr>
        <w:t xml:space="preserve"> privind regimul ariilor naturale protejate, conservarea habitatelor naturale, a florei si faunei sălbatice, cu modificările si completările ulterioare,</w:t>
      </w:r>
    </w:p>
    <w:p w:rsidR="00AD34F5" w:rsidRPr="005F428E" w:rsidRDefault="00AD34F5" w:rsidP="00AD3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28E">
        <w:rPr>
          <w:rFonts w:ascii="Times New Roman" w:hAnsi="Times New Roman" w:cs="Times New Roman"/>
          <w:b/>
          <w:sz w:val="24"/>
          <w:szCs w:val="24"/>
        </w:rPr>
        <w:t>Agenția pentru Protecția Mediului Dâmbovița decide</w:t>
      </w:r>
      <w:r w:rsidRPr="005F428E">
        <w:rPr>
          <w:rFonts w:ascii="Times New Roman" w:hAnsi="Times New Roman" w:cs="Times New Roman"/>
          <w:sz w:val="24"/>
          <w:szCs w:val="24"/>
        </w:rPr>
        <w:t>, ca urmare a consultărilor desfășurate în cadrul ședințe</w:t>
      </w:r>
      <w:r w:rsidR="00A7731A" w:rsidRPr="005F428E">
        <w:rPr>
          <w:rFonts w:ascii="Times New Roman" w:hAnsi="Times New Roman" w:cs="Times New Roman"/>
          <w:sz w:val="24"/>
          <w:szCs w:val="24"/>
        </w:rPr>
        <w:t>i</w:t>
      </w:r>
      <w:r w:rsidRPr="005F428E">
        <w:rPr>
          <w:rFonts w:ascii="Times New Roman" w:hAnsi="Times New Roman" w:cs="Times New Roman"/>
          <w:sz w:val="24"/>
          <w:szCs w:val="24"/>
        </w:rPr>
        <w:t xml:space="preserve"> Comisiei de Analiza Tehnica din data de </w:t>
      </w:r>
      <w:r w:rsidR="00AE6AB4">
        <w:rPr>
          <w:rFonts w:ascii="Times New Roman" w:hAnsi="Times New Roman" w:cs="Times New Roman"/>
          <w:sz w:val="24"/>
          <w:szCs w:val="24"/>
        </w:rPr>
        <w:t>11.01.2018</w:t>
      </w:r>
      <w:r w:rsidRPr="005F428E">
        <w:rPr>
          <w:rFonts w:ascii="Times New Roman" w:hAnsi="Times New Roman" w:cs="Times New Roman"/>
          <w:sz w:val="24"/>
          <w:szCs w:val="24"/>
        </w:rPr>
        <w:t xml:space="preserve">, că proiectul </w:t>
      </w:r>
      <w:r w:rsidR="005F428E" w:rsidRPr="005F428E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”</w:t>
      </w:r>
      <w:r w:rsidR="00AE6AB4">
        <w:rPr>
          <w:rFonts w:ascii="Times New Roman" w:eastAsia="Times New Roman" w:hAnsi="Times New Roman" w:cs="Times New Roman"/>
          <w:b/>
          <w:i/>
          <w:sz w:val="24"/>
          <w:szCs w:val="24"/>
          <w:lang w:eastAsia="ro-RO"/>
        </w:rPr>
        <w:t>Căptușire cu polietilenă de înaltă densitate PE 100 conducta sonda 2890, sonda 696 – Parc 4 Cobia</w:t>
      </w:r>
      <w:r w:rsidR="005076AC" w:rsidRPr="00E10779">
        <w:rPr>
          <w:rFonts w:ascii="Times New Roman" w:eastAsia="Times New Roman" w:hAnsi="Times New Roman" w:cs="Times New Roman"/>
          <w:b/>
          <w:i/>
          <w:sz w:val="24"/>
          <w:szCs w:val="24"/>
          <w:lang w:eastAsia="ro-RO"/>
        </w:rPr>
        <w:t>”</w:t>
      </w:r>
      <w:r w:rsidR="005076AC" w:rsidRPr="00E1077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propus a fi amplasat în comuna </w:t>
      </w:r>
      <w:r w:rsidR="00AE6AB4">
        <w:rPr>
          <w:rFonts w:ascii="Times New Roman" w:eastAsia="Times New Roman" w:hAnsi="Times New Roman" w:cs="Times New Roman"/>
          <w:sz w:val="24"/>
          <w:szCs w:val="24"/>
          <w:lang w:eastAsia="ro-RO"/>
        </w:rPr>
        <w:t>Cobia,</w:t>
      </w:r>
      <w:r w:rsidR="005076AC" w:rsidRPr="00E1077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județul Dâmbovița</w:t>
      </w:r>
      <w:r w:rsidRPr="005F428E">
        <w:rPr>
          <w:rFonts w:ascii="Times New Roman" w:hAnsi="Times New Roman" w:cs="Times New Roman"/>
          <w:sz w:val="24"/>
          <w:szCs w:val="24"/>
        </w:rPr>
        <w:t xml:space="preserve">, </w:t>
      </w:r>
      <w:r w:rsidRPr="005F428E">
        <w:rPr>
          <w:rFonts w:ascii="Times New Roman" w:hAnsi="Times New Roman" w:cs="Times New Roman"/>
          <w:b/>
          <w:i/>
          <w:sz w:val="24"/>
          <w:szCs w:val="24"/>
        </w:rPr>
        <w:t>nu se supune evaluării impactului asupra mediului</w:t>
      </w:r>
      <w:r w:rsidRPr="005F428E">
        <w:rPr>
          <w:rFonts w:ascii="Times New Roman" w:hAnsi="Times New Roman" w:cs="Times New Roman"/>
          <w:sz w:val="24"/>
          <w:szCs w:val="24"/>
        </w:rPr>
        <w:t xml:space="preserve"> </w:t>
      </w:r>
      <w:r w:rsidRPr="005F428E">
        <w:rPr>
          <w:rFonts w:ascii="Times New Roman" w:hAnsi="Times New Roman" w:cs="Times New Roman"/>
          <w:b/>
          <w:i/>
          <w:sz w:val="24"/>
          <w:szCs w:val="24"/>
        </w:rPr>
        <w:t xml:space="preserve">şi </w:t>
      </w:r>
      <w:r w:rsidR="005F428E">
        <w:rPr>
          <w:rFonts w:ascii="Times New Roman" w:hAnsi="Times New Roman" w:cs="Times New Roman"/>
          <w:b/>
          <w:i/>
          <w:sz w:val="24"/>
          <w:szCs w:val="24"/>
        </w:rPr>
        <w:t xml:space="preserve">nu se supune </w:t>
      </w:r>
      <w:r w:rsidRPr="005F428E">
        <w:rPr>
          <w:rFonts w:ascii="Times New Roman" w:hAnsi="Times New Roman" w:cs="Times New Roman"/>
          <w:b/>
          <w:i/>
          <w:sz w:val="24"/>
          <w:szCs w:val="24"/>
        </w:rPr>
        <w:t>evaluării adecvate</w:t>
      </w:r>
      <w:r w:rsidRPr="005F428E">
        <w:rPr>
          <w:rFonts w:ascii="Times New Roman" w:hAnsi="Times New Roman" w:cs="Times New Roman"/>
          <w:sz w:val="24"/>
          <w:szCs w:val="24"/>
        </w:rPr>
        <w:t>.</w:t>
      </w:r>
    </w:p>
    <w:p w:rsidR="00AD34F5" w:rsidRPr="005F428E" w:rsidRDefault="00AD34F5" w:rsidP="00AD34F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ro-RO"/>
        </w:rPr>
      </w:pPr>
    </w:p>
    <w:p w:rsidR="00F21D90" w:rsidRPr="00320857" w:rsidRDefault="00AD34F5" w:rsidP="00AD34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428E">
        <w:rPr>
          <w:rFonts w:ascii="Times New Roman" w:hAnsi="Times New Roman" w:cs="Times New Roman"/>
          <w:b/>
          <w:sz w:val="24"/>
          <w:szCs w:val="24"/>
        </w:rPr>
        <w:t>Justificarea prezentei decizii:</w:t>
      </w:r>
    </w:p>
    <w:p w:rsidR="00AD34F5" w:rsidRPr="005F428E" w:rsidRDefault="00AD34F5" w:rsidP="00AD34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428E">
        <w:rPr>
          <w:rFonts w:ascii="Times New Roman" w:hAnsi="Times New Roman" w:cs="Times New Roman"/>
          <w:b/>
          <w:sz w:val="24"/>
          <w:szCs w:val="24"/>
        </w:rPr>
        <w:t>I.</w:t>
      </w:r>
      <w:r w:rsidRPr="005F428E">
        <w:rPr>
          <w:rFonts w:ascii="Times New Roman" w:hAnsi="Times New Roman" w:cs="Times New Roman"/>
          <w:b/>
          <w:i/>
          <w:sz w:val="24"/>
          <w:szCs w:val="24"/>
        </w:rPr>
        <w:t xml:space="preserve"> Motivele care au stat la baza luării deciziei etapei de încadrare în procedura de evaluare a impactului asupra mediului sunt următoarele:</w:t>
      </w:r>
    </w:p>
    <w:p w:rsidR="00AD34F5" w:rsidRPr="005F428E" w:rsidRDefault="00AD34F5" w:rsidP="00AD34F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pl-PL"/>
        </w:rPr>
      </w:pPr>
      <w:r w:rsidRPr="005F428E">
        <w:rPr>
          <w:rFonts w:ascii="Times New Roman" w:hAnsi="Times New Roman" w:cs="Times New Roman"/>
          <w:sz w:val="24"/>
          <w:szCs w:val="24"/>
          <w:lang w:eastAsia="pl-PL"/>
        </w:rPr>
        <w:t xml:space="preserve">a) proiectul se încadrează în prevederile Hotărârii Guvernului nr. </w:t>
      </w:r>
      <w:hyperlink r:id="rId14" w:history="1">
        <w:r w:rsidRPr="005F428E">
          <w:rPr>
            <w:rStyle w:val="Hyperlink"/>
            <w:rFonts w:ascii="Times New Roman" w:hAnsi="Times New Roman" w:cs="Times New Roman"/>
            <w:sz w:val="24"/>
            <w:szCs w:val="24"/>
            <w:lang w:eastAsia="pl-PL"/>
          </w:rPr>
          <w:t>445/2009</w:t>
        </w:r>
      </w:hyperlink>
      <w:r w:rsidRPr="005F428E"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  <w:r w:rsidR="00687DD3" w:rsidRPr="005F428E">
        <w:rPr>
          <w:rFonts w:ascii="Times New Roman" w:hAnsi="Times New Roman" w:cs="Times New Roman"/>
          <w:sz w:val="24"/>
          <w:szCs w:val="24"/>
          <w:lang w:eastAsia="pl-PL"/>
        </w:rPr>
        <w:t>A</w:t>
      </w:r>
      <w:r w:rsidRPr="005F428E">
        <w:rPr>
          <w:rFonts w:ascii="Times New Roman" w:hAnsi="Times New Roman" w:cs="Times New Roman"/>
          <w:sz w:val="24"/>
          <w:szCs w:val="24"/>
          <w:lang w:eastAsia="pl-PL"/>
        </w:rPr>
        <w:t xml:space="preserve">nexa nr. 2, pct. </w:t>
      </w:r>
      <w:r w:rsidR="008D351F" w:rsidRPr="005F428E">
        <w:rPr>
          <w:rFonts w:ascii="Times New Roman" w:hAnsi="Times New Roman" w:cs="Times New Roman"/>
          <w:sz w:val="24"/>
          <w:szCs w:val="24"/>
          <w:lang w:eastAsia="pl-PL"/>
        </w:rPr>
        <w:t>13</w:t>
      </w:r>
      <w:r w:rsidRPr="005F428E">
        <w:rPr>
          <w:rFonts w:ascii="Times New Roman" w:hAnsi="Times New Roman" w:cs="Times New Roman"/>
          <w:sz w:val="24"/>
          <w:szCs w:val="24"/>
          <w:lang w:eastAsia="pl-PL"/>
        </w:rPr>
        <w:t>, lit.</w:t>
      </w:r>
      <w:r w:rsidR="001E4E37" w:rsidRPr="005F428E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8D351F" w:rsidRPr="005F428E">
        <w:rPr>
          <w:rFonts w:ascii="Times New Roman" w:hAnsi="Times New Roman" w:cs="Times New Roman"/>
          <w:sz w:val="24"/>
          <w:szCs w:val="24"/>
          <w:lang w:eastAsia="pl-PL"/>
        </w:rPr>
        <w:t>a</w:t>
      </w:r>
      <w:r w:rsidR="00F21D90" w:rsidRPr="005F428E">
        <w:rPr>
          <w:rFonts w:ascii="Times New Roman" w:hAnsi="Times New Roman" w:cs="Times New Roman"/>
          <w:sz w:val="24"/>
          <w:szCs w:val="24"/>
          <w:lang w:eastAsia="pl-PL"/>
        </w:rPr>
        <w:t>;</w:t>
      </w:r>
      <w:r w:rsidRPr="005F428E">
        <w:rPr>
          <w:rFonts w:ascii="Times New Roman" w:hAnsi="Times New Roman" w:cs="Times New Roman"/>
          <w:i/>
          <w:sz w:val="24"/>
          <w:szCs w:val="24"/>
          <w:lang w:eastAsia="pl-PL"/>
        </w:rPr>
        <w:t xml:space="preserve">     </w:t>
      </w:r>
    </w:p>
    <w:p w:rsidR="00AD34F5" w:rsidRPr="005F428E" w:rsidRDefault="00AD34F5" w:rsidP="00AD34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28E">
        <w:rPr>
          <w:rFonts w:ascii="Times New Roman" w:hAnsi="Times New Roman" w:cs="Times New Roman"/>
          <w:sz w:val="24"/>
          <w:szCs w:val="24"/>
        </w:rPr>
        <w:t>b) consultarea membrilor CAT (Comisie de Analiza Tehnica) si analizei Listei de control pentru încadrarea proiectului;</w:t>
      </w:r>
    </w:p>
    <w:p w:rsidR="00AD34F5" w:rsidRPr="005F428E" w:rsidRDefault="00AD34F5" w:rsidP="005F42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o-RO"/>
        </w:rPr>
      </w:pPr>
      <w:r w:rsidRPr="005F428E">
        <w:rPr>
          <w:rFonts w:ascii="Times New Roman" w:hAnsi="Times New Roman" w:cs="Times New Roman"/>
          <w:sz w:val="24"/>
          <w:szCs w:val="24"/>
        </w:rPr>
        <w:t xml:space="preserve">c) </w:t>
      </w:r>
      <w:r w:rsidRPr="005F428E">
        <w:rPr>
          <w:rFonts w:ascii="Times New Roman" w:eastAsia="Times New Roman" w:hAnsi="Times New Roman" w:cs="Times New Roman"/>
          <w:color w:val="191919"/>
          <w:sz w:val="24"/>
          <w:szCs w:val="24"/>
          <w:lang w:eastAsia="ro-RO"/>
        </w:rPr>
        <w:t>nu au fost formulate observaţii din partea publicului în urma mediatizării depunerii solicitării de emitere a acordului de mediu respectiv, a luării deciziei privind etapa de încadrare;</w:t>
      </w:r>
    </w:p>
    <w:p w:rsidR="00AD34F5" w:rsidRPr="005F428E" w:rsidRDefault="00AD34F5" w:rsidP="005F428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AD34F5" w:rsidRPr="005F428E" w:rsidRDefault="00AD34F5" w:rsidP="005F4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28E">
        <w:rPr>
          <w:rFonts w:ascii="Times New Roman" w:hAnsi="Times New Roman" w:cs="Times New Roman"/>
          <w:b/>
          <w:i/>
          <w:sz w:val="24"/>
          <w:szCs w:val="24"/>
        </w:rPr>
        <w:t>1.</w:t>
      </w:r>
      <w:r w:rsidRPr="005F428E">
        <w:rPr>
          <w:rFonts w:ascii="Times New Roman" w:hAnsi="Times New Roman" w:cs="Times New Roman"/>
          <w:sz w:val="24"/>
          <w:szCs w:val="24"/>
        </w:rPr>
        <w:t xml:space="preserve"> </w:t>
      </w:r>
      <w:r w:rsidRPr="005F428E">
        <w:rPr>
          <w:rFonts w:ascii="Times New Roman" w:hAnsi="Times New Roman" w:cs="Times New Roman"/>
          <w:b/>
          <w:i/>
          <w:sz w:val="24"/>
          <w:szCs w:val="24"/>
        </w:rPr>
        <w:t xml:space="preserve">Caracteristicile proiectelor </w:t>
      </w:r>
    </w:p>
    <w:p w:rsidR="00AD34F5" w:rsidRPr="005076AC" w:rsidRDefault="00AD34F5" w:rsidP="005F428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076AC">
        <w:rPr>
          <w:rFonts w:ascii="Times New Roman" w:hAnsi="Times New Roman" w:cs="Times New Roman"/>
          <w:b/>
          <w:i/>
          <w:sz w:val="24"/>
          <w:szCs w:val="24"/>
        </w:rPr>
        <w:t>mărimea proiectului</w:t>
      </w:r>
    </w:p>
    <w:p w:rsidR="001B2C55" w:rsidRPr="001B2C55" w:rsidRDefault="001B2C55" w:rsidP="001B2C5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lang w:eastAsia="ro-RO"/>
        </w:rPr>
      </w:pPr>
      <w:r w:rsidRPr="001B2C55">
        <w:rPr>
          <w:rFonts w:ascii="Times New Roman" w:eastAsia="Times New Roman" w:hAnsi="Times New Roman" w:cs="Times New Roman"/>
          <w:sz w:val="24"/>
          <w:lang w:eastAsia="ro-RO"/>
        </w:rPr>
        <w:t xml:space="preserve">Conducta transporta </w:t>
      </w:r>
      <w:r w:rsidR="00DE7163">
        <w:rPr>
          <w:rFonts w:ascii="Times New Roman" w:eastAsia="Times New Roman" w:hAnsi="Times New Roman" w:cs="Times New Roman"/>
          <w:sz w:val="24"/>
          <w:lang w:eastAsia="ro-RO"/>
        </w:rPr>
        <w:t>țiței amestec de la Sondele 2890 ș</w:t>
      </w:r>
      <w:r w:rsidRPr="001B2C55">
        <w:rPr>
          <w:rFonts w:ascii="Times New Roman" w:eastAsia="Times New Roman" w:hAnsi="Times New Roman" w:cs="Times New Roman"/>
          <w:sz w:val="24"/>
          <w:lang w:eastAsia="ro-RO"/>
        </w:rPr>
        <w:t>i 696 la Parc 4 Cobia, jude</w:t>
      </w:r>
      <w:r w:rsidR="00DE7163">
        <w:rPr>
          <w:rFonts w:ascii="Times New Roman" w:eastAsia="Times New Roman" w:hAnsi="Times New Roman" w:cs="Times New Roman"/>
          <w:sz w:val="24"/>
          <w:lang w:eastAsia="ro-RO"/>
        </w:rPr>
        <w:t>ț</w:t>
      </w:r>
      <w:r w:rsidRPr="001B2C55">
        <w:rPr>
          <w:rFonts w:ascii="Times New Roman" w:eastAsia="Times New Roman" w:hAnsi="Times New Roman" w:cs="Times New Roman"/>
          <w:sz w:val="24"/>
          <w:lang w:eastAsia="ro-RO"/>
        </w:rPr>
        <w:t>ul D</w:t>
      </w:r>
      <w:r w:rsidR="00DE7163">
        <w:rPr>
          <w:rFonts w:ascii="Times New Roman" w:eastAsia="Times New Roman" w:hAnsi="Times New Roman" w:cs="Times New Roman"/>
          <w:sz w:val="24"/>
          <w:lang w:eastAsia="ro-RO"/>
        </w:rPr>
        <w:t>â</w:t>
      </w:r>
      <w:r w:rsidRPr="001B2C55">
        <w:rPr>
          <w:rFonts w:ascii="Times New Roman" w:eastAsia="Times New Roman" w:hAnsi="Times New Roman" w:cs="Times New Roman"/>
          <w:sz w:val="24"/>
          <w:lang w:eastAsia="ro-RO"/>
        </w:rPr>
        <w:t>mbovi</w:t>
      </w:r>
      <w:r w:rsidR="00DE7163">
        <w:rPr>
          <w:rFonts w:ascii="Times New Roman" w:eastAsia="Times New Roman" w:hAnsi="Times New Roman" w:cs="Times New Roman"/>
          <w:sz w:val="24"/>
          <w:lang w:eastAsia="ro-RO"/>
        </w:rPr>
        <w:t>ț</w:t>
      </w:r>
      <w:r w:rsidRPr="001B2C55">
        <w:rPr>
          <w:rFonts w:ascii="Times New Roman" w:eastAsia="Times New Roman" w:hAnsi="Times New Roman" w:cs="Times New Roman"/>
          <w:sz w:val="24"/>
          <w:lang w:eastAsia="ro-RO"/>
        </w:rPr>
        <w:t xml:space="preserve">a. Tronsonul de conducta </w:t>
      </w:r>
      <w:r w:rsidR="00DE7163">
        <w:rPr>
          <w:rFonts w:ascii="Times New Roman" w:eastAsia="Times New Roman" w:hAnsi="Times New Roman" w:cs="Times New Roman"/>
          <w:sz w:val="24"/>
          <w:lang w:eastAsia="ro-RO"/>
        </w:rPr>
        <w:t xml:space="preserve">ce urmează a fii căptușită se află în amplasamentul </w:t>
      </w:r>
      <w:r w:rsidRPr="001B2C55">
        <w:rPr>
          <w:rFonts w:ascii="Times New Roman" w:eastAsia="Times New Roman" w:hAnsi="Times New Roman" w:cs="Times New Roman"/>
          <w:sz w:val="24"/>
          <w:lang w:eastAsia="ro-RO"/>
        </w:rPr>
        <w:t>UAT Cobia</w:t>
      </w:r>
      <w:r w:rsidR="00DE7163">
        <w:rPr>
          <w:rFonts w:ascii="Times New Roman" w:eastAsia="Times New Roman" w:hAnsi="Times New Roman" w:cs="Times New Roman"/>
          <w:sz w:val="24"/>
          <w:lang w:eastAsia="ro-RO"/>
        </w:rPr>
        <w:t>,</w:t>
      </w:r>
      <w:r w:rsidRPr="001B2C55">
        <w:rPr>
          <w:rFonts w:ascii="Times New Roman" w:eastAsia="Times New Roman" w:hAnsi="Times New Roman" w:cs="Times New Roman"/>
          <w:sz w:val="24"/>
          <w:lang w:eastAsia="ro-RO"/>
        </w:rPr>
        <w:t xml:space="preserve">  jude</w:t>
      </w:r>
      <w:r w:rsidR="00DE7163">
        <w:rPr>
          <w:rFonts w:ascii="Times New Roman" w:eastAsia="Times New Roman" w:hAnsi="Times New Roman" w:cs="Times New Roman"/>
          <w:sz w:val="24"/>
          <w:lang w:eastAsia="ro-RO"/>
        </w:rPr>
        <w:t>ț</w:t>
      </w:r>
      <w:r w:rsidRPr="001B2C55">
        <w:rPr>
          <w:rFonts w:ascii="Times New Roman" w:eastAsia="Times New Roman" w:hAnsi="Times New Roman" w:cs="Times New Roman"/>
          <w:sz w:val="24"/>
          <w:lang w:eastAsia="ro-RO"/>
        </w:rPr>
        <w:t>ul D</w:t>
      </w:r>
      <w:r w:rsidR="00DE7163">
        <w:rPr>
          <w:rFonts w:ascii="Times New Roman" w:eastAsia="Times New Roman" w:hAnsi="Times New Roman" w:cs="Times New Roman"/>
          <w:sz w:val="24"/>
          <w:lang w:eastAsia="ro-RO"/>
        </w:rPr>
        <w:t>âmboviț</w:t>
      </w:r>
      <w:r w:rsidRPr="001B2C55">
        <w:rPr>
          <w:rFonts w:ascii="Times New Roman" w:eastAsia="Times New Roman" w:hAnsi="Times New Roman" w:cs="Times New Roman"/>
          <w:sz w:val="24"/>
          <w:lang w:eastAsia="ro-RO"/>
        </w:rPr>
        <w:t>a .</w:t>
      </w:r>
    </w:p>
    <w:p w:rsidR="001B2C55" w:rsidRPr="001B2C55" w:rsidRDefault="007854F4" w:rsidP="001B2C5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lang w:eastAsia="ro-RO"/>
        </w:rPr>
        <w:t>Conducta pleacă</w:t>
      </w:r>
      <w:r w:rsidR="001B2C55" w:rsidRPr="001B2C55">
        <w:rPr>
          <w:rFonts w:ascii="Times New Roman" w:eastAsia="Times New Roman" w:hAnsi="Times New Roman" w:cs="Times New Roman"/>
          <w:sz w:val="24"/>
          <w:lang w:eastAsia="ro-RO"/>
        </w:rPr>
        <w:t xml:space="preserve"> de la Sonda 2890 are 3” (DN 80) cu lungimea de cca 600m p</w:t>
      </w:r>
      <w:r>
        <w:rPr>
          <w:rFonts w:ascii="Times New Roman" w:eastAsia="Times New Roman" w:hAnsi="Times New Roman" w:cs="Times New Roman"/>
          <w:sz w:val="24"/>
          <w:lang w:eastAsia="ro-RO"/>
        </w:rPr>
        <w:t>â</w:t>
      </w:r>
      <w:r w:rsidR="001B2C55" w:rsidRPr="001B2C55">
        <w:rPr>
          <w:rFonts w:ascii="Times New Roman" w:eastAsia="Times New Roman" w:hAnsi="Times New Roman" w:cs="Times New Roman"/>
          <w:sz w:val="24"/>
          <w:lang w:eastAsia="ro-RO"/>
        </w:rPr>
        <w:t>n</w:t>
      </w:r>
      <w:r>
        <w:rPr>
          <w:rFonts w:ascii="Times New Roman" w:eastAsia="Times New Roman" w:hAnsi="Times New Roman" w:cs="Times New Roman"/>
          <w:sz w:val="24"/>
          <w:lang w:eastAsia="ro-RO"/>
        </w:rPr>
        <w:t>ă</w:t>
      </w:r>
      <w:r w:rsidR="001B2C55" w:rsidRPr="001B2C55">
        <w:rPr>
          <w:rFonts w:ascii="Times New Roman" w:eastAsia="Times New Roman" w:hAnsi="Times New Roman" w:cs="Times New Roman"/>
          <w:sz w:val="24"/>
          <w:lang w:eastAsia="ro-RO"/>
        </w:rPr>
        <w:t xml:space="preserve"> la Sonda 696 unde se leag</w:t>
      </w:r>
      <w:r>
        <w:rPr>
          <w:rFonts w:ascii="Times New Roman" w:eastAsia="Times New Roman" w:hAnsi="Times New Roman" w:cs="Times New Roman"/>
          <w:sz w:val="24"/>
          <w:lang w:eastAsia="ro-RO"/>
        </w:rPr>
        <w:t>ă</w:t>
      </w:r>
      <w:r w:rsidR="001B2C55" w:rsidRPr="001B2C55">
        <w:rPr>
          <w:rFonts w:ascii="Times New Roman" w:eastAsia="Times New Roman" w:hAnsi="Times New Roman" w:cs="Times New Roman"/>
          <w:sz w:val="24"/>
          <w:lang w:eastAsia="ro-RO"/>
        </w:rPr>
        <w:t xml:space="preserve"> la aceasta . De la Sonda 696 conducta de 3” se continu</w:t>
      </w:r>
      <w:r>
        <w:rPr>
          <w:rFonts w:ascii="Times New Roman" w:eastAsia="Times New Roman" w:hAnsi="Times New Roman" w:cs="Times New Roman"/>
          <w:sz w:val="24"/>
          <w:lang w:eastAsia="ro-RO"/>
        </w:rPr>
        <w:t>ă</w:t>
      </w:r>
      <w:r w:rsidR="001B2C55" w:rsidRPr="001B2C55">
        <w:rPr>
          <w:rFonts w:ascii="Times New Roman" w:eastAsia="Times New Roman" w:hAnsi="Times New Roman" w:cs="Times New Roman"/>
          <w:sz w:val="24"/>
          <w:lang w:eastAsia="ro-RO"/>
        </w:rPr>
        <w:t xml:space="preserve"> pe o lungime de cca 800m p</w:t>
      </w:r>
      <w:r>
        <w:rPr>
          <w:rFonts w:ascii="Times New Roman" w:eastAsia="Times New Roman" w:hAnsi="Times New Roman" w:cs="Times New Roman"/>
          <w:sz w:val="24"/>
          <w:lang w:eastAsia="ro-RO"/>
        </w:rPr>
        <w:t>â</w:t>
      </w:r>
      <w:r w:rsidR="001B2C55" w:rsidRPr="001B2C55">
        <w:rPr>
          <w:rFonts w:ascii="Times New Roman" w:eastAsia="Times New Roman" w:hAnsi="Times New Roman" w:cs="Times New Roman"/>
          <w:sz w:val="24"/>
          <w:lang w:eastAsia="ro-RO"/>
        </w:rPr>
        <w:t>n</w:t>
      </w:r>
      <w:r>
        <w:rPr>
          <w:rFonts w:ascii="Times New Roman" w:eastAsia="Times New Roman" w:hAnsi="Times New Roman" w:cs="Times New Roman"/>
          <w:sz w:val="24"/>
          <w:lang w:eastAsia="ro-RO"/>
        </w:rPr>
        <w:t>ă</w:t>
      </w:r>
      <w:r w:rsidR="001B2C55" w:rsidRPr="001B2C55">
        <w:rPr>
          <w:rFonts w:ascii="Times New Roman" w:eastAsia="Times New Roman" w:hAnsi="Times New Roman" w:cs="Times New Roman"/>
          <w:sz w:val="24"/>
          <w:lang w:eastAsia="ro-RO"/>
        </w:rPr>
        <w:t xml:space="preserve"> la conducta de 4” cu care se bran</w:t>
      </w:r>
      <w:r>
        <w:rPr>
          <w:rFonts w:ascii="Times New Roman" w:eastAsia="Times New Roman" w:hAnsi="Times New Roman" w:cs="Times New Roman"/>
          <w:sz w:val="24"/>
          <w:lang w:eastAsia="ro-RO"/>
        </w:rPr>
        <w:t>ș</w:t>
      </w:r>
      <w:r w:rsidR="001B2C55" w:rsidRPr="001B2C55">
        <w:rPr>
          <w:rFonts w:ascii="Times New Roman" w:eastAsia="Times New Roman" w:hAnsi="Times New Roman" w:cs="Times New Roman"/>
          <w:sz w:val="24"/>
          <w:lang w:eastAsia="ro-RO"/>
        </w:rPr>
        <w:t>eaz</w:t>
      </w:r>
      <w:r>
        <w:rPr>
          <w:rFonts w:ascii="Times New Roman" w:eastAsia="Times New Roman" w:hAnsi="Times New Roman" w:cs="Times New Roman"/>
          <w:sz w:val="24"/>
          <w:lang w:eastAsia="ro-RO"/>
        </w:rPr>
        <w:t>ă</w:t>
      </w:r>
      <w:r w:rsidR="001B2C55" w:rsidRPr="001B2C55">
        <w:rPr>
          <w:rFonts w:ascii="Times New Roman" w:eastAsia="Times New Roman" w:hAnsi="Times New Roman" w:cs="Times New Roman"/>
          <w:sz w:val="24"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o-RO"/>
        </w:rPr>
        <w:t>ș</w:t>
      </w:r>
      <w:r w:rsidR="001B2C55" w:rsidRPr="001B2C55">
        <w:rPr>
          <w:rFonts w:ascii="Times New Roman" w:eastAsia="Times New Roman" w:hAnsi="Times New Roman" w:cs="Times New Roman"/>
          <w:sz w:val="24"/>
          <w:lang w:eastAsia="ro-RO"/>
        </w:rPr>
        <w:t>i care leag</w:t>
      </w:r>
      <w:r>
        <w:rPr>
          <w:rFonts w:ascii="Times New Roman" w:eastAsia="Times New Roman" w:hAnsi="Times New Roman" w:cs="Times New Roman"/>
          <w:sz w:val="24"/>
          <w:lang w:eastAsia="ro-RO"/>
        </w:rPr>
        <w:t>ă</w:t>
      </w:r>
      <w:r w:rsidR="001B2C55" w:rsidRPr="001B2C55">
        <w:rPr>
          <w:rFonts w:ascii="Times New Roman" w:eastAsia="Times New Roman" w:hAnsi="Times New Roman" w:cs="Times New Roman"/>
          <w:sz w:val="24"/>
          <w:lang w:eastAsia="ro-RO"/>
        </w:rPr>
        <w:t xml:space="preserve"> Parc 4 Cobia de Parc 5 Cobia (desfi</w:t>
      </w:r>
      <w:r>
        <w:rPr>
          <w:rFonts w:ascii="Times New Roman" w:eastAsia="Times New Roman" w:hAnsi="Times New Roman" w:cs="Times New Roman"/>
          <w:sz w:val="24"/>
          <w:lang w:eastAsia="ro-RO"/>
        </w:rPr>
        <w:t>inț</w:t>
      </w:r>
      <w:r w:rsidR="001B2C55" w:rsidRPr="001B2C55">
        <w:rPr>
          <w:rFonts w:ascii="Times New Roman" w:eastAsia="Times New Roman" w:hAnsi="Times New Roman" w:cs="Times New Roman"/>
          <w:sz w:val="24"/>
          <w:lang w:eastAsia="ro-RO"/>
        </w:rPr>
        <w:t>at). Ultimul tronson de la cuplarea conductei de 3” p</w:t>
      </w:r>
      <w:r>
        <w:rPr>
          <w:rFonts w:ascii="Times New Roman" w:eastAsia="Times New Roman" w:hAnsi="Times New Roman" w:cs="Times New Roman"/>
          <w:sz w:val="24"/>
          <w:lang w:eastAsia="ro-RO"/>
        </w:rPr>
        <w:t>â</w:t>
      </w:r>
      <w:r w:rsidR="001B2C55" w:rsidRPr="001B2C55">
        <w:rPr>
          <w:rFonts w:ascii="Times New Roman" w:eastAsia="Times New Roman" w:hAnsi="Times New Roman" w:cs="Times New Roman"/>
          <w:sz w:val="24"/>
          <w:lang w:eastAsia="ro-RO"/>
        </w:rPr>
        <w:t>n</w:t>
      </w:r>
      <w:r>
        <w:rPr>
          <w:rFonts w:ascii="Times New Roman" w:eastAsia="Times New Roman" w:hAnsi="Times New Roman" w:cs="Times New Roman"/>
          <w:sz w:val="24"/>
          <w:lang w:eastAsia="ro-RO"/>
        </w:rPr>
        <w:t>ă</w:t>
      </w:r>
      <w:r w:rsidR="001B2C55" w:rsidRPr="001B2C55">
        <w:rPr>
          <w:rFonts w:ascii="Times New Roman" w:eastAsia="Times New Roman" w:hAnsi="Times New Roman" w:cs="Times New Roman"/>
          <w:sz w:val="24"/>
          <w:lang w:eastAsia="ro-RO"/>
        </w:rPr>
        <w:t xml:space="preserve"> la Parcul 4 are 4” (DN100) </w:t>
      </w:r>
      <w:r>
        <w:rPr>
          <w:rFonts w:ascii="Times New Roman" w:eastAsia="Times New Roman" w:hAnsi="Times New Roman" w:cs="Times New Roman"/>
          <w:sz w:val="24"/>
          <w:lang w:eastAsia="ro-RO"/>
        </w:rPr>
        <w:t>ș</w:t>
      </w:r>
      <w:r w:rsidR="001B2C55" w:rsidRPr="001B2C55">
        <w:rPr>
          <w:rFonts w:ascii="Times New Roman" w:eastAsia="Times New Roman" w:hAnsi="Times New Roman" w:cs="Times New Roman"/>
          <w:sz w:val="24"/>
          <w:lang w:eastAsia="ro-RO"/>
        </w:rPr>
        <w:t>i cca 900m lungime.</w:t>
      </w:r>
    </w:p>
    <w:p w:rsidR="008C66D6" w:rsidRDefault="008C66D6" w:rsidP="001B2C5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lang w:eastAsia="ro-RO"/>
        </w:rPr>
      </w:pPr>
    </w:p>
    <w:p w:rsidR="001B2C55" w:rsidRPr="001B2C55" w:rsidRDefault="001B2C55" w:rsidP="001B2C5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lang w:eastAsia="ro-RO"/>
        </w:rPr>
      </w:pPr>
      <w:r w:rsidRPr="001B2C55">
        <w:rPr>
          <w:rFonts w:ascii="Times New Roman" w:eastAsia="Times New Roman" w:hAnsi="Times New Roman" w:cs="Times New Roman"/>
          <w:sz w:val="24"/>
          <w:lang w:eastAsia="ro-RO"/>
        </w:rPr>
        <w:t>PRINCIPALELE CARACRERISTICI TEHNICE ALE PROIECTULUI:</w:t>
      </w:r>
    </w:p>
    <w:p w:rsidR="001B2C55" w:rsidRPr="001B2C55" w:rsidRDefault="001B2C55" w:rsidP="001B2C5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lang w:eastAsia="ro-RO"/>
        </w:rPr>
      </w:pPr>
    </w:p>
    <w:p w:rsidR="001B2C55" w:rsidRPr="001B2C55" w:rsidRDefault="001B2C55" w:rsidP="001B2C5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lang w:eastAsia="ro-RO"/>
        </w:rPr>
      </w:pPr>
      <w:r w:rsidRPr="001B2C55">
        <w:rPr>
          <w:rFonts w:ascii="Times New Roman" w:eastAsia="Times New Roman" w:hAnsi="Times New Roman" w:cs="Times New Roman"/>
          <w:sz w:val="24"/>
          <w:lang w:eastAsia="ro-RO"/>
        </w:rPr>
        <w:t>Pentru captu</w:t>
      </w:r>
      <w:r w:rsidR="008C66D6">
        <w:rPr>
          <w:rFonts w:ascii="Times New Roman" w:eastAsia="Times New Roman" w:hAnsi="Times New Roman" w:cs="Times New Roman"/>
          <w:sz w:val="24"/>
          <w:lang w:eastAsia="ro-RO"/>
        </w:rPr>
        <w:t>ș</w:t>
      </w:r>
      <w:r w:rsidRPr="001B2C55">
        <w:rPr>
          <w:rFonts w:ascii="Times New Roman" w:eastAsia="Times New Roman" w:hAnsi="Times New Roman" w:cs="Times New Roman"/>
          <w:sz w:val="24"/>
          <w:lang w:eastAsia="ro-RO"/>
        </w:rPr>
        <w:t>irea conductei se parcurg urmatoarele etape:</w:t>
      </w:r>
    </w:p>
    <w:p w:rsidR="001B2C55" w:rsidRPr="00396279" w:rsidRDefault="001B2C55" w:rsidP="001B2C5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lang w:eastAsia="ro-RO"/>
        </w:rPr>
      </w:pPr>
      <w:r w:rsidRPr="00396279">
        <w:rPr>
          <w:rFonts w:ascii="Times New Roman" w:eastAsia="Times New Roman" w:hAnsi="Times New Roman" w:cs="Times New Roman"/>
          <w:b/>
          <w:sz w:val="24"/>
          <w:lang w:eastAsia="ro-RO"/>
        </w:rPr>
        <w:t>- Stabilirea culoarului de lucru</w:t>
      </w:r>
    </w:p>
    <w:p w:rsidR="001B2C55" w:rsidRPr="001B2C55" w:rsidRDefault="001B2C55" w:rsidP="001B2C5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lang w:eastAsia="ro-RO"/>
        </w:rPr>
      </w:pPr>
      <w:r w:rsidRPr="001B2C55">
        <w:rPr>
          <w:rFonts w:ascii="Times New Roman" w:eastAsia="Times New Roman" w:hAnsi="Times New Roman" w:cs="Times New Roman"/>
          <w:sz w:val="24"/>
          <w:lang w:eastAsia="ro-RO"/>
        </w:rPr>
        <w:t>Culoarul de lucru va fi de 4 m l</w:t>
      </w:r>
      <w:r w:rsidR="008C66D6">
        <w:rPr>
          <w:rFonts w:ascii="Times New Roman" w:eastAsia="Times New Roman" w:hAnsi="Times New Roman" w:cs="Times New Roman"/>
          <w:sz w:val="24"/>
          <w:lang w:eastAsia="ro-RO"/>
        </w:rPr>
        <w:t>ăț</w:t>
      </w:r>
      <w:r w:rsidRPr="001B2C55">
        <w:rPr>
          <w:rFonts w:ascii="Times New Roman" w:eastAsia="Times New Roman" w:hAnsi="Times New Roman" w:cs="Times New Roman"/>
          <w:sz w:val="24"/>
          <w:lang w:eastAsia="ro-RO"/>
        </w:rPr>
        <w:t>ime x 10 m lungime, pentru realizarea gropilor de pozi</w:t>
      </w:r>
      <w:r w:rsidR="008C66D6">
        <w:rPr>
          <w:rFonts w:ascii="Times New Roman" w:eastAsia="Times New Roman" w:hAnsi="Times New Roman" w:cs="Times New Roman"/>
          <w:sz w:val="24"/>
          <w:lang w:eastAsia="ro-RO"/>
        </w:rPr>
        <w:t>ț</w:t>
      </w:r>
      <w:r w:rsidRPr="001B2C55">
        <w:rPr>
          <w:rFonts w:ascii="Times New Roman" w:eastAsia="Times New Roman" w:hAnsi="Times New Roman" w:cs="Times New Roman"/>
          <w:sz w:val="24"/>
          <w:lang w:eastAsia="ro-RO"/>
        </w:rPr>
        <w:t>ie, nu pe toat</w:t>
      </w:r>
      <w:r w:rsidR="008C66D6">
        <w:rPr>
          <w:rFonts w:ascii="Times New Roman" w:eastAsia="Times New Roman" w:hAnsi="Times New Roman" w:cs="Times New Roman"/>
          <w:sz w:val="24"/>
          <w:lang w:eastAsia="ro-RO"/>
        </w:rPr>
        <w:t>ă</w:t>
      </w:r>
      <w:r w:rsidRPr="001B2C55">
        <w:rPr>
          <w:rFonts w:ascii="Times New Roman" w:eastAsia="Times New Roman" w:hAnsi="Times New Roman" w:cs="Times New Roman"/>
          <w:sz w:val="24"/>
          <w:lang w:eastAsia="ro-RO"/>
        </w:rPr>
        <w:t xml:space="preserve"> lungimea conductei.</w:t>
      </w:r>
    </w:p>
    <w:p w:rsidR="001B2C55" w:rsidRPr="001B2C55" w:rsidRDefault="001B2C55" w:rsidP="001B2C5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lang w:eastAsia="ro-RO"/>
        </w:rPr>
      </w:pPr>
      <w:r w:rsidRPr="001B2C55">
        <w:rPr>
          <w:rFonts w:ascii="Times New Roman" w:eastAsia="Times New Roman" w:hAnsi="Times New Roman" w:cs="Times New Roman"/>
          <w:sz w:val="24"/>
          <w:lang w:eastAsia="ro-RO"/>
        </w:rPr>
        <w:t>Gropile de pozi</w:t>
      </w:r>
      <w:r w:rsidR="008C66D6">
        <w:rPr>
          <w:rFonts w:ascii="Times New Roman" w:eastAsia="Times New Roman" w:hAnsi="Times New Roman" w:cs="Times New Roman"/>
          <w:sz w:val="24"/>
          <w:lang w:eastAsia="ro-RO"/>
        </w:rPr>
        <w:t>ț</w:t>
      </w:r>
      <w:r w:rsidRPr="001B2C55">
        <w:rPr>
          <w:rFonts w:ascii="Times New Roman" w:eastAsia="Times New Roman" w:hAnsi="Times New Roman" w:cs="Times New Roman"/>
          <w:sz w:val="24"/>
          <w:lang w:eastAsia="ro-RO"/>
        </w:rPr>
        <w:t>ie au fost stabilite la cca. 100 m una fa</w:t>
      </w:r>
      <w:r w:rsidR="008C66D6">
        <w:rPr>
          <w:rFonts w:ascii="Times New Roman" w:eastAsia="Times New Roman" w:hAnsi="Times New Roman" w:cs="Times New Roman"/>
          <w:sz w:val="24"/>
          <w:lang w:eastAsia="ro-RO"/>
        </w:rPr>
        <w:t>ță</w:t>
      </w:r>
      <w:r w:rsidRPr="001B2C55">
        <w:rPr>
          <w:rFonts w:ascii="Times New Roman" w:eastAsia="Times New Roman" w:hAnsi="Times New Roman" w:cs="Times New Roman"/>
          <w:sz w:val="24"/>
          <w:lang w:eastAsia="ro-RO"/>
        </w:rPr>
        <w:t xml:space="preserve"> de cealalt</w:t>
      </w:r>
      <w:r w:rsidR="008C66D6">
        <w:rPr>
          <w:rFonts w:ascii="Times New Roman" w:eastAsia="Times New Roman" w:hAnsi="Times New Roman" w:cs="Times New Roman"/>
          <w:sz w:val="24"/>
          <w:lang w:eastAsia="ro-RO"/>
        </w:rPr>
        <w:t>ă</w:t>
      </w:r>
      <w:r w:rsidRPr="001B2C55">
        <w:rPr>
          <w:rFonts w:ascii="Times New Roman" w:eastAsia="Times New Roman" w:hAnsi="Times New Roman" w:cs="Times New Roman"/>
          <w:sz w:val="24"/>
          <w:lang w:eastAsia="ro-RO"/>
        </w:rPr>
        <w:t xml:space="preserve"> la schimb</w:t>
      </w:r>
      <w:r w:rsidR="008C66D6">
        <w:rPr>
          <w:rFonts w:ascii="Times New Roman" w:eastAsia="Times New Roman" w:hAnsi="Times New Roman" w:cs="Times New Roman"/>
          <w:sz w:val="24"/>
          <w:lang w:eastAsia="ro-RO"/>
        </w:rPr>
        <w:t>ă</w:t>
      </w:r>
      <w:r w:rsidRPr="001B2C55">
        <w:rPr>
          <w:rFonts w:ascii="Times New Roman" w:eastAsia="Times New Roman" w:hAnsi="Times New Roman" w:cs="Times New Roman"/>
          <w:sz w:val="24"/>
          <w:lang w:eastAsia="ro-RO"/>
        </w:rPr>
        <w:t>rile de direc</w:t>
      </w:r>
      <w:r w:rsidR="008C66D6">
        <w:rPr>
          <w:rFonts w:ascii="Times New Roman" w:eastAsia="Times New Roman" w:hAnsi="Times New Roman" w:cs="Times New Roman"/>
          <w:sz w:val="24"/>
          <w:lang w:eastAsia="ro-RO"/>
        </w:rPr>
        <w:t>ț</w:t>
      </w:r>
      <w:r w:rsidRPr="001B2C55">
        <w:rPr>
          <w:rFonts w:ascii="Times New Roman" w:eastAsia="Times New Roman" w:hAnsi="Times New Roman" w:cs="Times New Roman"/>
          <w:sz w:val="24"/>
          <w:lang w:eastAsia="ro-RO"/>
        </w:rPr>
        <w:t>ie ale conductei (curbe) .</w:t>
      </w:r>
    </w:p>
    <w:p w:rsidR="001B2C55" w:rsidRPr="001B2C55" w:rsidRDefault="001B2C55" w:rsidP="001B2C5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lang w:eastAsia="ro-RO"/>
        </w:rPr>
      </w:pPr>
      <w:r w:rsidRPr="001B2C55">
        <w:rPr>
          <w:rFonts w:ascii="Times New Roman" w:eastAsia="Times New Roman" w:hAnsi="Times New Roman" w:cs="Times New Roman"/>
          <w:sz w:val="24"/>
          <w:lang w:eastAsia="ro-RO"/>
        </w:rPr>
        <w:lastRenderedPageBreak/>
        <w:t>L</w:t>
      </w:r>
      <w:r w:rsidR="003A228A">
        <w:rPr>
          <w:rFonts w:ascii="Times New Roman" w:eastAsia="Times New Roman" w:hAnsi="Times New Roman" w:cs="Times New Roman"/>
          <w:sz w:val="24"/>
          <w:lang w:eastAsia="ro-RO"/>
        </w:rPr>
        <w:t>â</w:t>
      </w:r>
      <w:r w:rsidRPr="001B2C55">
        <w:rPr>
          <w:rFonts w:ascii="Times New Roman" w:eastAsia="Times New Roman" w:hAnsi="Times New Roman" w:cs="Times New Roman"/>
          <w:sz w:val="24"/>
          <w:lang w:eastAsia="ro-RO"/>
        </w:rPr>
        <w:t>ng</w:t>
      </w:r>
      <w:r w:rsidR="003A228A">
        <w:rPr>
          <w:rFonts w:ascii="Times New Roman" w:eastAsia="Times New Roman" w:hAnsi="Times New Roman" w:cs="Times New Roman"/>
          <w:sz w:val="24"/>
          <w:lang w:eastAsia="ro-RO"/>
        </w:rPr>
        <w:t>ă</w:t>
      </w:r>
      <w:r w:rsidRPr="001B2C55">
        <w:rPr>
          <w:rFonts w:ascii="Times New Roman" w:eastAsia="Times New Roman" w:hAnsi="Times New Roman" w:cs="Times New Roman"/>
          <w:sz w:val="24"/>
          <w:lang w:eastAsia="ro-RO"/>
        </w:rPr>
        <w:t xml:space="preserve"> gropile de pozi</w:t>
      </w:r>
      <w:r w:rsidR="003A228A">
        <w:rPr>
          <w:rFonts w:ascii="Times New Roman" w:eastAsia="Times New Roman" w:hAnsi="Times New Roman" w:cs="Times New Roman"/>
          <w:sz w:val="24"/>
          <w:lang w:eastAsia="ro-RO"/>
        </w:rPr>
        <w:t>ț</w:t>
      </w:r>
      <w:r w:rsidRPr="001B2C55">
        <w:rPr>
          <w:rFonts w:ascii="Times New Roman" w:eastAsia="Times New Roman" w:hAnsi="Times New Roman" w:cs="Times New Roman"/>
          <w:sz w:val="24"/>
          <w:lang w:eastAsia="ro-RO"/>
        </w:rPr>
        <w:t>ie au fost prev</w:t>
      </w:r>
      <w:r w:rsidR="003A228A">
        <w:rPr>
          <w:rFonts w:ascii="Times New Roman" w:eastAsia="Times New Roman" w:hAnsi="Times New Roman" w:cs="Times New Roman"/>
          <w:sz w:val="24"/>
          <w:lang w:eastAsia="ro-RO"/>
        </w:rPr>
        <w:t>ă</w:t>
      </w:r>
      <w:r w:rsidRPr="001B2C55">
        <w:rPr>
          <w:rFonts w:ascii="Times New Roman" w:eastAsia="Times New Roman" w:hAnsi="Times New Roman" w:cs="Times New Roman"/>
          <w:sz w:val="24"/>
          <w:lang w:eastAsia="ro-RO"/>
        </w:rPr>
        <w:t>zute spa</w:t>
      </w:r>
      <w:r w:rsidR="003A228A">
        <w:rPr>
          <w:rFonts w:ascii="Times New Roman" w:eastAsia="Times New Roman" w:hAnsi="Times New Roman" w:cs="Times New Roman"/>
          <w:sz w:val="24"/>
          <w:lang w:eastAsia="ro-RO"/>
        </w:rPr>
        <w:t>ț</w:t>
      </w:r>
      <w:r w:rsidRPr="001B2C55">
        <w:rPr>
          <w:rFonts w:ascii="Times New Roman" w:eastAsia="Times New Roman" w:hAnsi="Times New Roman" w:cs="Times New Roman"/>
          <w:sz w:val="24"/>
          <w:lang w:eastAsia="ro-RO"/>
        </w:rPr>
        <w:t>iile destinate echipament</w:t>
      </w:r>
      <w:r w:rsidR="003A228A">
        <w:rPr>
          <w:rFonts w:ascii="Times New Roman" w:eastAsia="Times New Roman" w:hAnsi="Times New Roman" w:cs="Times New Roman"/>
          <w:sz w:val="24"/>
          <w:lang w:eastAsia="ro-RO"/>
        </w:rPr>
        <w:t>elor tehnologice necesare operaț</w:t>
      </w:r>
      <w:r w:rsidRPr="001B2C55">
        <w:rPr>
          <w:rFonts w:ascii="Times New Roman" w:eastAsia="Times New Roman" w:hAnsi="Times New Roman" w:cs="Times New Roman"/>
          <w:sz w:val="24"/>
          <w:lang w:eastAsia="ro-RO"/>
        </w:rPr>
        <w:t>iilor de relining.</w:t>
      </w:r>
    </w:p>
    <w:p w:rsidR="001B2C55" w:rsidRPr="00396279" w:rsidRDefault="001B2C55" w:rsidP="001B2C5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lang w:eastAsia="ro-RO"/>
        </w:rPr>
      </w:pPr>
      <w:r w:rsidRPr="00396279">
        <w:rPr>
          <w:rFonts w:ascii="Times New Roman" w:eastAsia="Times New Roman" w:hAnsi="Times New Roman" w:cs="Times New Roman"/>
          <w:b/>
          <w:sz w:val="24"/>
          <w:lang w:eastAsia="ro-RO"/>
        </w:rPr>
        <w:t>- Lucr</w:t>
      </w:r>
      <w:r w:rsidR="003A228A" w:rsidRPr="00396279">
        <w:rPr>
          <w:rFonts w:ascii="Times New Roman" w:eastAsia="Times New Roman" w:hAnsi="Times New Roman" w:cs="Times New Roman"/>
          <w:b/>
          <w:sz w:val="24"/>
          <w:lang w:eastAsia="ro-RO"/>
        </w:rPr>
        <w:t>ă</w:t>
      </w:r>
      <w:r w:rsidRPr="00396279">
        <w:rPr>
          <w:rFonts w:ascii="Times New Roman" w:eastAsia="Times New Roman" w:hAnsi="Times New Roman" w:cs="Times New Roman"/>
          <w:b/>
          <w:sz w:val="24"/>
          <w:lang w:eastAsia="ro-RO"/>
        </w:rPr>
        <w:t>ri de infrastructur</w:t>
      </w:r>
      <w:r w:rsidR="003A228A" w:rsidRPr="00396279">
        <w:rPr>
          <w:rFonts w:ascii="Times New Roman" w:eastAsia="Times New Roman" w:hAnsi="Times New Roman" w:cs="Times New Roman"/>
          <w:b/>
          <w:sz w:val="24"/>
          <w:lang w:eastAsia="ro-RO"/>
        </w:rPr>
        <w:t>ă</w:t>
      </w:r>
      <w:r w:rsidRPr="00396279">
        <w:rPr>
          <w:rFonts w:ascii="Times New Roman" w:eastAsia="Times New Roman" w:hAnsi="Times New Roman" w:cs="Times New Roman"/>
          <w:b/>
          <w:sz w:val="24"/>
          <w:lang w:eastAsia="ro-RO"/>
        </w:rPr>
        <w:t xml:space="preserve"> (s</w:t>
      </w:r>
      <w:r w:rsidR="003A228A" w:rsidRPr="00396279">
        <w:rPr>
          <w:rFonts w:ascii="Times New Roman" w:eastAsia="Times New Roman" w:hAnsi="Times New Roman" w:cs="Times New Roman"/>
          <w:b/>
          <w:sz w:val="24"/>
          <w:lang w:eastAsia="ro-RO"/>
        </w:rPr>
        <w:t>ă</w:t>
      </w:r>
      <w:r w:rsidRPr="00396279">
        <w:rPr>
          <w:rFonts w:ascii="Times New Roman" w:eastAsia="Times New Roman" w:hAnsi="Times New Roman" w:cs="Times New Roman"/>
          <w:b/>
          <w:sz w:val="24"/>
          <w:lang w:eastAsia="ro-RO"/>
        </w:rPr>
        <w:t>parea gropilor)</w:t>
      </w:r>
      <w:r w:rsidR="003A228A" w:rsidRPr="00396279">
        <w:rPr>
          <w:rFonts w:ascii="Times New Roman" w:eastAsia="Times New Roman" w:hAnsi="Times New Roman" w:cs="Times New Roman"/>
          <w:b/>
          <w:sz w:val="24"/>
          <w:lang w:eastAsia="ro-RO"/>
        </w:rPr>
        <w:t>;</w:t>
      </w:r>
    </w:p>
    <w:p w:rsidR="001B2C55" w:rsidRPr="001B2C55" w:rsidRDefault="001B2C55" w:rsidP="001B2C5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lang w:eastAsia="ro-RO"/>
        </w:rPr>
      </w:pPr>
      <w:r w:rsidRPr="001B2C55">
        <w:rPr>
          <w:rFonts w:ascii="Times New Roman" w:eastAsia="Times New Roman" w:hAnsi="Times New Roman" w:cs="Times New Roman"/>
          <w:sz w:val="24"/>
          <w:lang w:eastAsia="ro-RO"/>
        </w:rPr>
        <w:t>S</w:t>
      </w:r>
      <w:r w:rsidR="00396279">
        <w:rPr>
          <w:rFonts w:ascii="Times New Roman" w:eastAsia="Times New Roman" w:hAnsi="Times New Roman" w:cs="Times New Roman"/>
          <w:sz w:val="24"/>
          <w:lang w:eastAsia="ro-RO"/>
        </w:rPr>
        <w:t>ă</w:t>
      </w:r>
      <w:r w:rsidRPr="001B2C55">
        <w:rPr>
          <w:rFonts w:ascii="Times New Roman" w:eastAsia="Times New Roman" w:hAnsi="Times New Roman" w:cs="Times New Roman"/>
          <w:sz w:val="24"/>
          <w:lang w:eastAsia="ro-RO"/>
        </w:rPr>
        <w:t>parea gropilor de pozi</w:t>
      </w:r>
      <w:r w:rsidR="00396279">
        <w:rPr>
          <w:rFonts w:ascii="Times New Roman" w:eastAsia="Times New Roman" w:hAnsi="Times New Roman" w:cs="Times New Roman"/>
          <w:sz w:val="24"/>
          <w:lang w:eastAsia="ro-RO"/>
        </w:rPr>
        <w:t>ț</w:t>
      </w:r>
      <w:r w:rsidRPr="001B2C55">
        <w:rPr>
          <w:rFonts w:ascii="Times New Roman" w:eastAsia="Times New Roman" w:hAnsi="Times New Roman" w:cs="Times New Roman"/>
          <w:sz w:val="24"/>
          <w:lang w:eastAsia="ro-RO"/>
        </w:rPr>
        <w:t>ie (montaj) se execut</w:t>
      </w:r>
      <w:r w:rsidR="00396279">
        <w:rPr>
          <w:rFonts w:ascii="Times New Roman" w:eastAsia="Times New Roman" w:hAnsi="Times New Roman" w:cs="Times New Roman"/>
          <w:sz w:val="24"/>
          <w:lang w:eastAsia="ro-RO"/>
        </w:rPr>
        <w:t>ă</w:t>
      </w:r>
      <w:r w:rsidRPr="001B2C55">
        <w:rPr>
          <w:rFonts w:ascii="Times New Roman" w:eastAsia="Times New Roman" w:hAnsi="Times New Roman" w:cs="Times New Roman"/>
          <w:sz w:val="24"/>
          <w:lang w:eastAsia="ro-RO"/>
        </w:rPr>
        <w:t xml:space="preserve"> manual sau mecanizat  astfel </w:t>
      </w:r>
      <w:r w:rsidR="00396279">
        <w:rPr>
          <w:rFonts w:ascii="Times New Roman" w:eastAsia="Times New Roman" w:hAnsi="Times New Roman" w:cs="Times New Roman"/>
          <w:sz w:val="24"/>
          <w:lang w:eastAsia="ro-RO"/>
        </w:rPr>
        <w:t>î</w:t>
      </w:r>
      <w:r w:rsidRPr="001B2C55">
        <w:rPr>
          <w:rFonts w:ascii="Times New Roman" w:eastAsia="Times New Roman" w:hAnsi="Times New Roman" w:cs="Times New Roman"/>
          <w:sz w:val="24"/>
          <w:lang w:eastAsia="ro-RO"/>
        </w:rPr>
        <w:t>nc</w:t>
      </w:r>
      <w:r w:rsidR="00396279">
        <w:rPr>
          <w:rFonts w:ascii="Times New Roman" w:eastAsia="Times New Roman" w:hAnsi="Times New Roman" w:cs="Times New Roman"/>
          <w:sz w:val="24"/>
          <w:lang w:eastAsia="ro-RO"/>
        </w:rPr>
        <w:t>â</w:t>
      </w:r>
      <w:r w:rsidRPr="001B2C55">
        <w:rPr>
          <w:rFonts w:ascii="Times New Roman" w:eastAsia="Times New Roman" w:hAnsi="Times New Roman" w:cs="Times New Roman"/>
          <w:sz w:val="24"/>
          <w:lang w:eastAsia="ro-RO"/>
        </w:rPr>
        <w:t>t s</w:t>
      </w:r>
      <w:r w:rsidR="00396279">
        <w:rPr>
          <w:rFonts w:ascii="Times New Roman" w:eastAsia="Times New Roman" w:hAnsi="Times New Roman" w:cs="Times New Roman"/>
          <w:sz w:val="24"/>
          <w:lang w:eastAsia="ro-RO"/>
        </w:rPr>
        <w:t>ă</w:t>
      </w:r>
      <w:r w:rsidRPr="001B2C55">
        <w:rPr>
          <w:rFonts w:ascii="Times New Roman" w:eastAsia="Times New Roman" w:hAnsi="Times New Roman" w:cs="Times New Roman"/>
          <w:sz w:val="24"/>
          <w:lang w:eastAsia="ro-RO"/>
        </w:rPr>
        <w:t xml:space="preserve"> se asigure dezgolirea complet</w:t>
      </w:r>
      <w:r w:rsidR="00396279">
        <w:rPr>
          <w:rFonts w:ascii="Times New Roman" w:eastAsia="Times New Roman" w:hAnsi="Times New Roman" w:cs="Times New Roman"/>
          <w:sz w:val="24"/>
          <w:lang w:eastAsia="ro-RO"/>
        </w:rPr>
        <w:t>ă</w:t>
      </w:r>
      <w:r w:rsidRPr="001B2C55">
        <w:rPr>
          <w:rFonts w:ascii="Times New Roman" w:eastAsia="Times New Roman" w:hAnsi="Times New Roman" w:cs="Times New Roman"/>
          <w:sz w:val="24"/>
          <w:lang w:eastAsia="ro-RO"/>
        </w:rPr>
        <w:t xml:space="preserve"> a conductei </w:t>
      </w:r>
      <w:r w:rsidR="00396279">
        <w:rPr>
          <w:rFonts w:ascii="Times New Roman" w:eastAsia="Times New Roman" w:hAnsi="Times New Roman" w:cs="Times New Roman"/>
          <w:sz w:val="24"/>
          <w:lang w:eastAsia="ro-RO"/>
        </w:rPr>
        <w:t>ș</w:t>
      </w:r>
      <w:r w:rsidRPr="001B2C55">
        <w:rPr>
          <w:rFonts w:ascii="Times New Roman" w:eastAsia="Times New Roman" w:hAnsi="Times New Roman" w:cs="Times New Roman"/>
          <w:sz w:val="24"/>
          <w:lang w:eastAsia="ro-RO"/>
        </w:rPr>
        <w:t>i spa</w:t>
      </w:r>
      <w:r w:rsidR="00396279">
        <w:rPr>
          <w:rFonts w:ascii="Times New Roman" w:eastAsia="Times New Roman" w:hAnsi="Times New Roman" w:cs="Times New Roman"/>
          <w:sz w:val="24"/>
          <w:lang w:eastAsia="ro-RO"/>
        </w:rPr>
        <w:t>ț</w:t>
      </w:r>
      <w:r w:rsidRPr="001B2C55">
        <w:rPr>
          <w:rFonts w:ascii="Times New Roman" w:eastAsia="Times New Roman" w:hAnsi="Times New Roman" w:cs="Times New Roman"/>
          <w:sz w:val="24"/>
          <w:lang w:eastAsia="ro-RO"/>
        </w:rPr>
        <w:t>iu suficient pentru opera</w:t>
      </w:r>
      <w:r w:rsidR="00396279">
        <w:rPr>
          <w:rFonts w:ascii="Times New Roman" w:eastAsia="Times New Roman" w:hAnsi="Times New Roman" w:cs="Times New Roman"/>
          <w:sz w:val="24"/>
          <w:lang w:eastAsia="ro-RO"/>
        </w:rPr>
        <w:t>ț</w:t>
      </w:r>
      <w:r w:rsidRPr="001B2C55">
        <w:rPr>
          <w:rFonts w:ascii="Times New Roman" w:eastAsia="Times New Roman" w:hAnsi="Times New Roman" w:cs="Times New Roman"/>
          <w:sz w:val="24"/>
          <w:lang w:eastAsia="ro-RO"/>
        </w:rPr>
        <w:t>iile de sec</w:t>
      </w:r>
      <w:r w:rsidR="00396279">
        <w:rPr>
          <w:rFonts w:ascii="Times New Roman" w:eastAsia="Times New Roman" w:hAnsi="Times New Roman" w:cs="Times New Roman"/>
          <w:sz w:val="24"/>
          <w:lang w:eastAsia="ro-RO"/>
        </w:rPr>
        <w:t>ț</w:t>
      </w:r>
      <w:r w:rsidRPr="001B2C55">
        <w:rPr>
          <w:rFonts w:ascii="Times New Roman" w:eastAsia="Times New Roman" w:hAnsi="Times New Roman" w:cs="Times New Roman"/>
          <w:sz w:val="24"/>
          <w:lang w:eastAsia="ro-RO"/>
        </w:rPr>
        <w:t>ionare, cur</w:t>
      </w:r>
      <w:r w:rsidR="00396279">
        <w:rPr>
          <w:rFonts w:ascii="Times New Roman" w:eastAsia="Times New Roman" w:hAnsi="Times New Roman" w:cs="Times New Roman"/>
          <w:sz w:val="24"/>
          <w:lang w:eastAsia="ro-RO"/>
        </w:rPr>
        <w:t>ăț</w:t>
      </w:r>
      <w:r w:rsidRPr="001B2C55">
        <w:rPr>
          <w:rFonts w:ascii="Times New Roman" w:eastAsia="Times New Roman" w:hAnsi="Times New Roman" w:cs="Times New Roman"/>
          <w:sz w:val="24"/>
          <w:lang w:eastAsia="ro-RO"/>
        </w:rPr>
        <w:t>are, c</w:t>
      </w:r>
      <w:r w:rsidR="00396279">
        <w:rPr>
          <w:rFonts w:ascii="Times New Roman" w:eastAsia="Times New Roman" w:hAnsi="Times New Roman" w:cs="Times New Roman"/>
          <w:sz w:val="24"/>
          <w:lang w:eastAsia="ro-RO"/>
        </w:rPr>
        <w:t>ăptuș</w:t>
      </w:r>
      <w:r w:rsidRPr="001B2C55">
        <w:rPr>
          <w:rFonts w:ascii="Times New Roman" w:eastAsia="Times New Roman" w:hAnsi="Times New Roman" w:cs="Times New Roman"/>
          <w:sz w:val="24"/>
          <w:lang w:eastAsia="ro-RO"/>
        </w:rPr>
        <w:t>ire, man</w:t>
      </w:r>
      <w:r w:rsidR="00396279">
        <w:rPr>
          <w:rFonts w:ascii="Times New Roman" w:eastAsia="Times New Roman" w:hAnsi="Times New Roman" w:cs="Times New Roman"/>
          <w:sz w:val="24"/>
          <w:lang w:eastAsia="ro-RO"/>
        </w:rPr>
        <w:t>șonare OL ș</w:t>
      </w:r>
      <w:r w:rsidRPr="001B2C55">
        <w:rPr>
          <w:rFonts w:ascii="Times New Roman" w:eastAsia="Times New Roman" w:hAnsi="Times New Roman" w:cs="Times New Roman"/>
          <w:sz w:val="24"/>
          <w:lang w:eastAsia="ro-RO"/>
        </w:rPr>
        <w:t>i man</w:t>
      </w:r>
      <w:r w:rsidR="00396279">
        <w:rPr>
          <w:rFonts w:ascii="Times New Roman" w:eastAsia="Times New Roman" w:hAnsi="Times New Roman" w:cs="Times New Roman"/>
          <w:sz w:val="24"/>
          <w:lang w:eastAsia="ro-RO"/>
        </w:rPr>
        <w:t>ș</w:t>
      </w:r>
      <w:r w:rsidRPr="001B2C55">
        <w:rPr>
          <w:rFonts w:ascii="Times New Roman" w:eastAsia="Times New Roman" w:hAnsi="Times New Roman" w:cs="Times New Roman"/>
          <w:sz w:val="24"/>
          <w:lang w:eastAsia="ro-RO"/>
        </w:rPr>
        <w:t>onare cu man</w:t>
      </w:r>
      <w:r w:rsidR="00396279">
        <w:rPr>
          <w:rFonts w:ascii="Times New Roman" w:eastAsia="Times New Roman" w:hAnsi="Times New Roman" w:cs="Times New Roman"/>
          <w:sz w:val="24"/>
          <w:lang w:eastAsia="ro-RO"/>
        </w:rPr>
        <w:t>ș</w:t>
      </w:r>
      <w:r w:rsidRPr="001B2C55">
        <w:rPr>
          <w:rFonts w:ascii="Times New Roman" w:eastAsia="Times New Roman" w:hAnsi="Times New Roman" w:cs="Times New Roman"/>
          <w:sz w:val="24"/>
          <w:lang w:eastAsia="ro-RO"/>
        </w:rPr>
        <w:t>on termocontractil.</w:t>
      </w:r>
      <w:r w:rsidRPr="001B2C55">
        <w:rPr>
          <w:rFonts w:ascii="Times New Roman" w:eastAsia="Times New Roman" w:hAnsi="Times New Roman" w:cs="Times New Roman"/>
          <w:sz w:val="24"/>
          <w:lang w:eastAsia="ro-RO"/>
        </w:rPr>
        <w:cr/>
      </w:r>
      <w:r w:rsidR="00396279">
        <w:rPr>
          <w:rFonts w:ascii="Times New Roman" w:eastAsia="Times New Roman" w:hAnsi="Times New Roman" w:cs="Times New Roman"/>
          <w:sz w:val="24"/>
          <w:lang w:eastAsia="ro-RO"/>
        </w:rPr>
        <w:t xml:space="preserve">         </w:t>
      </w:r>
      <w:r w:rsidRPr="001B2C55">
        <w:rPr>
          <w:rFonts w:ascii="Times New Roman" w:eastAsia="Times New Roman" w:hAnsi="Times New Roman" w:cs="Times New Roman"/>
          <w:sz w:val="24"/>
          <w:lang w:eastAsia="ro-RO"/>
        </w:rPr>
        <w:t>P</w:t>
      </w:r>
      <w:r w:rsidR="00396279">
        <w:rPr>
          <w:rFonts w:ascii="Times New Roman" w:eastAsia="Times New Roman" w:hAnsi="Times New Roman" w:cs="Times New Roman"/>
          <w:sz w:val="24"/>
          <w:lang w:eastAsia="ro-RO"/>
        </w:rPr>
        <w:t>ă</w:t>
      </w:r>
      <w:r w:rsidRPr="001B2C55">
        <w:rPr>
          <w:rFonts w:ascii="Times New Roman" w:eastAsia="Times New Roman" w:hAnsi="Times New Roman" w:cs="Times New Roman"/>
          <w:sz w:val="24"/>
          <w:lang w:eastAsia="ro-RO"/>
        </w:rPr>
        <w:t>m</w:t>
      </w:r>
      <w:r w:rsidR="00396279">
        <w:rPr>
          <w:rFonts w:ascii="Times New Roman" w:eastAsia="Times New Roman" w:hAnsi="Times New Roman" w:cs="Times New Roman"/>
          <w:sz w:val="24"/>
          <w:lang w:eastAsia="ro-RO"/>
        </w:rPr>
        <w:t>â</w:t>
      </w:r>
      <w:r w:rsidRPr="001B2C55">
        <w:rPr>
          <w:rFonts w:ascii="Times New Roman" w:eastAsia="Times New Roman" w:hAnsi="Times New Roman" w:cs="Times New Roman"/>
          <w:sz w:val="24"/>
          <w:lang w:eastAsia="ro-RO"/>
        </w:rPr>
        <w:t>ntul rezultat din s</w:t>
      </w:r>
      <w:r w:rsidR="00396279">
        <w:rPr>
          <w:rFonts w:ascii="Times New Roman" w:eastAsia="Times New Roman" w:hAnsi="Times New Roman" w:cs="Times New Roman"/>
          <w:sz w:val="24"/>
          <w:lang w:eastAsia="ro-RO"/>
        </w:rPr>
        <w:t>ă</w:t>
      </w:r>
      <w:r w:rsidRPr="001B2C55">
        <w:rPr>
          <w:rFonts w:ascii="Times New Roman" w:eastAsia="Times New Roman" w:hAnsi="Times New Roman" w:cs="Times New Roman"/>
          <w:sz w:val="24"/>
          <w:lang w:eastAsia="ro-RO"/>
        </w:rPr>
        <w:t>p</w:t>
      </w:r>
      <w:r w:rsidR="00396279">
        <w:rPr>
          <w:rFonts w:ascii="Times New Roman" w:eastAsia="Times New Roman" w:hAnsi="Times New Roman" w:cs="Times New Roman"/>
          <w:sz w:val="24"/>
          <w:lang w:eastAsia="ro-RO"/>
        </w:rPr>
        <w:t>ă</w:t>
      </w:r>
      <w:r w:rsidRPr="001B2C55">
        <w:rPr>
          <w:rFonts w:ascii="Times New Roman" w:eastAsia="Times New Roman" w:hAnsi="Times New Roman" w:cs="Times New Roman"/>
          <w:sz w:val="24"/>
          <w:lang w:eastAsia="ro-RO"/>
        </w:rPr>
        <w:t>tur</w:t>
      </w:r>
      <w:r w:rsidR="00396279">
        <w:rPr>
          <w:rFonts w:ascii="Times New Roman" w:eastAsia="Times New Roman" w:hAnsi="Times New Roman" w:cs="Times New Roman"/>
          <w:sz w:val="24"/>
          <w:lang w:eastAsia="ro-RO"/>
        </w:rPr>
        <w:t>ă</w:t>
      </w:r>
      <w:r w:rsidRPr="001B2C55">
        <w:rPr>
          <w:rFonts w:ascii="Times New Roman" w:eastAsia="Times New Roman" w:hAnsi="Times New Roman" w:cs="Times New Roman"/>
          <w:sz w:val="24"/>
          <w:lang w:eastAsia="ro-RO"/>
        </w:rPr>
        <w:t xml:space="preserve"> se depoziteaz</w:t>
      </w:r>
      <w:r w:rsidR="00396279">
        <w:rPr>
          <w:rFonts w:ascii="Times New Roman" w:eastAsia="Times New Roman" w:hAnsi="Times New Roman" w:cs="Times New Roman"/>
          <w:sz w:val="24"/>
          <w:lang w:eastAsia="ro-RO"/>
        </w:rPr>
        <w:t>ă</w:t>
      </w:r>
      <w:r w:rsidRPr="001B2C55">
        <w:rPr>
          <w:rFonts w:ascii="Times New Roman" w:eastAsia="Times New Roman" w:hAnsi="Times New Roman" w:cs="Times New Roman"/>
          <w:sz w:val="24"/>
          <w:lang w:eastAsia="ro-RO"/>
        </w:rPr>
        <w:t xml:space="preserve"> in vecin</w:t>
      </w:r>
      <w:r w:rsidR="00396279">
        <w:rPr>
          <w:rFonts w:ascii="Times New Roman" w:eastAsia="Times New Roman" w:hAnsi="Times New Roman" w:cs="Times New Roman"/>
          <w:sz w:val="24"/>
          <w:lang w:eastAsia="ro-RO"/>
        </w:rPr>
        <w:t>ă</w:t>
      </w:r>
      <w:r w:rsidRPr="001B2C55">
        <w:rPr>
          <w:rFonts w:ascii="Times New Roman" w:eastAsia="Times New Roman" w:hAnsi="Times New Roman" w:cs="Times New Roman"/>
          <w:sz w:val="24"/>
          <w:lang w:eastAsia="ro-RO"/>
        </w:rPr>
        <w:t>tatea gropii. Se respect</w:t>
      </w:r>
      <w:r w:rsidR="00396279">
        <w:rPr>
          <w:rFonts w:ascii="Times New Roman" w:eastAsia="Times New Roman" w:hAnsi="Times New Roman" w:cs="Times New Roman"/>
          <w:sz w:val="24"/>
          <w:lang w:eastAsia="ro-RO"/>
        </w:rPr>
        <w:t>ă</w:t>
      </w:r>
      <w:r w:rsidRPr="001B2C55">
        <w:rPr>
          <w:rFonts w:ascii="Times New Roman" w:eastAsia="Times New Roman" w:hAnsi="Times New Roman" w:cs="Times New Roman"/>
          <w:sz w:val="24"/>
          <w:lang w:eastAsia="ro-RO"/>
        </w:rPr>
        <w:t xml:space="preserve"> toate normele de securitate </w:t>
      </w:r>
      <w:r w:rsidR="00396279">
        <w:rPr>
          <w:rFonts w:ascii="Times New Roman" w:eastAsia="Times New Roman" w:hAnsi="Times New Roman" w:cs="Times New Roman"/>
          <w:sz w:val="24"/>
          <w:lang w:eastAsia="ro-RO"/>
        </w:rPr>
        <w:t>ș</w:t>
      </w:r>
      <w:r w:rsidRPr="001B2C55">
        <w:rPr>
          <w:rFonts w:ascii="Times New Roman" w:eastAsia="Times New Roman" w:hAnsi="Times New Roman" w:cs="Times New Roman"/>
          <w:sz w:val="24"/>
          <w:lang w:eastAsia="ro-RO"/>
        </w:rPr>
        <w:t>i s</w:t>
      </w:r>
      <w:r w:rsidR="00396279">
        <w:rPr>
          <w:rFonts w:ascii="Times New Roman" w:eastAsia="Times New Roman" w:hAnsi="Times New Roman" w:cs="Times New Roman"/>
          <w:sz w:val="24"/>
          <w:lang w:eastAsia="ro-RO"/>
        </w:rPr>
        <w:t>ă</w:t>
      </w:r>
      <w:r w:rsidRPr="001B2C55">
        <w:rPr>
          <w:rFonts w:ascii="Times New Roman" w:eastAsia="Times New Roman" w:hAnsi="Times New Roman" w:cs="Times New Roman"/>
          <w:sz w:val="24"/>
          <w:lang w:eastAsia="ro-RO"/>
        </w:rPr>
        <w:t>n</w:t>
      </w:r>
      <w:r w:rsidR="00396279">
        <w:rPr>
          <w:rFonts w:ascii="Times New Roman" w:eastAsia="Times New Roman" w:hAnsi="Times New Roman" w:cs="Times New Roman"/>
          <w:sz w:val="24"/>
          <w:lang w:eastAsia="ro-RO"/>
        </w:rPr>
        <w:t>ătate î</w:t>
      </w:r>
      <w:r w:rsidRPr="001B2C55">
        <w:rPr>
          <w:rFonts w:ascii="Times New Roman" w:eastAsia="Times New Roman" w:hAnsi="Times New Roman" w:cs="Times New Roman"/>
          <w:sz w:val="24"/>
          <w:lang w:eastAsia="ro-RO"/>
        </w:rPr>
        <w:t>n munc</w:t>
      </w:r>
      <w:r w:rsidR="00396279">
        <w:rPr>
          <w:rFonts w:ascii="Times New Roman" w:eastAsia="Times New Roman" w:hAnsi="Times New Roman" w:cs="Times New Roman"/>
          <w:sz w:val="24"/>
          <w:lang w:eastAsia="ro-RO"/>
        </w:rPr>
        <w:t>ă</w:t>
      </w:r>
      <w:r w:rsidRPr="001B2C55">
        <w:rPr>
          <w:rFonts w:ascii="Times New Roman" w:eastAsia="Times New Roman" w:hAnsi="Times New Roman" w:cs="Times New Roman"/>
          <w:sz w:val="24"/>
          <w:lang w:eastAsia="ro-RO"/>
        </w:rPr>
        <w:t xml:space="preserve"> (HSE).</w:t>
      </w:r>
    </w:p>
    <w:p w:rsidR="001B2C55" w:rsidRPr="001B2C55" w:rsidRDefault="001B2C55" w:rsidP="001B2C5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lang w:eastAsia="ro-RO"/>
        </w:rPr>
      </w:pPr>
      <w:r w:rsidRPr="001B2C55">
        <w:rPr>
          <w:rFonts w:ascii="Times New Roman" w:eastAsia="Times New Roman" w:hAnsi="Times New Roman" w:cs="Times New Roman"/>
          <w:sz w:val="24"/>
          <w:lang w:eastAsia="ro-RO"/>
        </w:rPr>
        <w:t>Dimensiunea gropilor de pozi</w:t>
      </w:r>
      <w:r w:rsidR="00396279">
        <w:rPr>
          <w:rFonts w:ascii="Times New Roman" w:eastAsia="Times New Roman" w:hAnsi="Times New Roman" w:cs="Times New Roman"/>
          <w:sz w:val="24"/>
          <w:lang w:eastAsia="ro-RO"/>
        </w:rPr>
        <w:t>ț</w:t>
      </w:r>
      <w:r w:rsidRPr="001B2C55">
        <w:rPr>
          <w:rFonts w:ascii="Times New Roman" w:eastAsia="Times New Roman" w:hAnsi="Times New Roman" w:cs="Times New Roman"/>
          <w:sz w:val="24"/>
          <w:lang w:eastAsia="ro-RO"/>
        </w:rPr>
        <w:t>ie (montaj) vor fi de 2 m la</w:t>
      </w:r>
      <w:r w:rsidR="00396279">
        <w:rPr>
          <w:rFonts w:ascii="Times New Roman" w:eastAsia="Times New Roman" w:hAnsi="Times New Roman" w:cs="Times New Roman"/>
          <w:sz w:val="24"/>
          <w:lang w:eastAsia="ro-RO"/>
        </w:rPr>
        <w:t>ț</w:t>
      </w:r>
      <w:r w:rsidRPr="001B2C55">
        <w:rPr>
          <w:rFonts w:ascii="Times New Roman" w:eastAsia="Times New Roman" w:hAnsi="Times New Roman" w:cs="Times New Roman"/>
          <w:sz w:val="24"/>
          <w:lang w:eastAsia="ro-RO"/>
        </w:rPr>
        <w:t>ime x 4 m lungime x 0,5 m ad</w:t>
      </w:r>
      <w:r w:rsidR="00396279">
        <w:rPr>
          <w:rFonts w:ascii="Times New Roman" w:eastAsia="Times New Roman" w:hAnsi="Times New Roman" w:cs="Times New Roman"/>
          <w:sz w:val="24"/>
          <w:lang w:eastAsia="ro-RO"/>
        </w:rPr>
        <w:t>â</w:t>
      </w:r>
      <w:r w:rsidRPr="001B2C55">
        <w:rPr>
          <w:rFonts w:ascii="Times New Roman" w:eastAsia="Times New Roman" w:hAnsi="Times New Roman" w:cs="Times New Roman"/>
          <w:sz w:val="24"/>
          <w:lang w:eastAsia="ro-RO"/>
        </w:rPr>
        <w:t>ncime sub generatoarea inferioar</w:t>
      </w:r>
      <w:r w:rsidR="00396279">
        <w:rPr>
          <w:rFonts w:ascii="Times New Roman" w:eastAsia="Times New Roman" w:hAnsi="Times New Roman" w:cs="Times New Roman"/>
          <w:sz w:val="24"/>
          <w:lang w:eastAsia="ro-RO"/>
        </w:rPr>
        <w:t>ă</w:t>
      </w:r>
      <w:r w:rsidRPr="001B2C55">
        <w:rPr>
          <w:rFonts w:ascii="Times New Roman" w:eastAsia="Times New Roman" w:hAnsi="Times New Roman" w:cs="Times New Roman"/>
          <w:sz w:val="24"/>
          <w:lang w:eastAsia="ro-RO"/>
        </w:rPr>
        <w:t xml:space="preserve"> a conductei.</w:t>
      </w:r>
    </w:p>
    <w:p w:rsidR="001B2C55" w:rsidRPr="001B2C55" w:rsidRDefault="00396279" w:rsidP="001B2C5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lang w:eastAsia="ro-RO"/>
        </w:rPr>
        <w:t>Lucră</w:t>
      </w:r>
      <w:r w:rsidR="001B2C55" w:rsidRPr="001B2C55">
        <w:rPr>
          <w:rFonts w:ascii="Times New Roman" w:eastAsia="Times New Roman" w:hAnsi="Times New Roman" w:cs="Times New Roman"/>
          <w:sz w:val="24"/>
          <w:lang w:eastAsia="ro-RO"/>
        </w:rPr>
        <w:t>rile de s</w:t>
      </w:r>
      <w:r>
        <w:rPr>
          <w:rFonts w:ascii="Times New Roman" w:eastAsia="Times New Roman" w:hAnsi="Times New Roman" w:cs="Times New Roman"/>
          <w:sz w:val="24"/>
          <w:lang w:eastAsia="ro-RO"/>
        </w:rPr>
        <w:t>ă</w:t>
      </w:r>
      <w:r w:rsidR="001B2C55" w:rsidRPr="001B2C55">
        <w:rPr>
          <w:rFonts w:ascii="Times New Roman" w:eastAsia="Times New Roman" w:hAnsi="Times New Roman" w:cs="Times New Roman"/>
          <w:sz w:val="24"/>
          <w:lang w:eastAsia="ro-RO"/>
        </w:rPr>
        <w:t>p</w:t>
      </w:r>
      <w:r>
        <w:rPr>
          <w:rFonts w:ascii="Times New Roman" w:eastAsia="Times New Roman" w:hAnsi="Times New Roman" w:cs="Times New Roman"/>
          <w:sz w:val="24"/>
          <w:lang w:eastAsia="ro-RO"/>
        </w:rPr>
        <w:t>ă</w:t>
      </w:r>
      <w:r w:rsidR="001B2C55" w:rsidRPr="001B2C55">
        <w:rPr>
          <w:rFonts w:ascii="Times New Roman" w:eastAsia="Times New Roman" w:hAnsi="Times New Roman" w:cs="Times New Roman"/>
          <w:sz w:val="24"/>
          <w:lang w:eastAsia="ro-RO"/>
        </w:rPr>
        <w:t>tur</w:t>
      </w:r>
      <w:r>
        <w:rPr>
          <w:rFonts w:ascii="Times New Roman" w:eastAsia="Times New Roman" w:hAnsi="Times New Roman" w:cs="Times New Roman"/>
          <w:sz w:val="24"/>
          <w:lang w:eastAsia="ro-RO"/>
        </w:rPr>
        <w:t>ă</w:t>
      </w:r>
      <w:r w:rsidR="001B2C55" w:rsidRPr="001B2C55">
        <w:rPr>
          <w:rFonts w:ascii="Times New Roman" w:eastAsia="Times New Roman" w:hAnsi="Times New Roman" w:cs="Times New Roman"/>
          <w:sz w:val="24"/>
          <w:lang w:eastAsia="ro-RO"/>
        </w:rPr>
        <w:t xml:space="preserve"> vor incepe numai dup</w:t>
      </w:r>
      <w:r>
        <w:rPr>
          <w:rFonts w:ascii="Times New Roman" w:eastAsia="Times New Roman" w:hAnsi="Times New Roman" w:cs="Times New Roman"/>
          <w:sz w:val="24"/>
          <w:lang w:eastAsia="ro-RO"/>
        </w:rPr>
        <w:t>ă</w:t>
      </w:r>
      <w:r w:rsidR="001B2C55" w:rsidRPr="001B2C55">
        <w:rPr>
          <w:rFonts w:ascii="Times New Roman" w:eastAsia="Times New Roman" w:hAnsi="Times New Roman" w:cs="Times New Roman"/>
          <w:sz w:val="24"/>
          <w:lang w:eastAsia="ro-RO"/>
        </w:rPr>
        <w:t xml:space="preserve"> marcarea traseului conductei, stabilirea culoarului de lucru </w:t>
      </w:r>
      <w:r>
        <w:rPr>
          <w:rFonts w:ascii="Times New Roman" w:eastAsia="Times New Roman" w:hAnsi="Times New Roman" w:cs="Times New Roman"/>
          <w:sz w:val="24"/>
          <w:lang w:eastAsia="ro-RO"/>
        </w:rPr>
        <w:t>ș</w:t>
      </w:r>
      <w:r w:rsidR="001B2C55" w:rsidRPr="001B2C55">
        <w:rPr>
          <w:rFonts w:ascii="Times New Roman" w:eastAsia="Times New Roman" w:hAnsi="Times New Roman" w:cs="Times New Roman"/>
          <w:sz w:val="24"/>
          <w:lang w:eastAsia="ro-RO"/>
        </w:rPr>
        <w:t>i imp</w:t>
      </w:r>
      <w:r>
        <w:rPr>
          <w:rFonts w:ascii="Times New Roman" w:eastAsia="Times New Roman" w:hAnsi="Times New Roman" w:cs="Times New Roman"/>
          <w:sz w:val="24"/>
          <w:lang w:eastAsia="ro-RO"/>
        </w:rPr>
        <w:t>ă</w:t>
      </w:r>
      <w:r w:rsidR="001B2C55" w:rsidRPr="001B2C55">
        <w:rPr>
          <w:rFonts w:ascii="Times New Roman" w:eastAsia="Times New Roman" w:hAnsi="Times New Roman" w:cs="Times New Roman"/>
          <w:sz w:val="24"/>
          <w:lang w:eastAsia="ro-RO"/>
        </w:rPr>
        <w:t>r</w:t>
      </w:r>
      <w:r>
        <w:rPr>
          <w:rFonts w:ascii="Times New Roman" w:eastAsia="Times New Roman" w:hAnsi="Times New Roman" w:cs="Times New Roman"/>
          <w:sz w:val="24"/>
          <w:lang w:eastAsia="ro-RO"/>
        </w:rPr>
        <w:t>țirea î</w:t>
      </w:r>
      <w:r w:rsidR="001B2C55" w:rsidRPr="001B2C55">
        <w:rPr>
          <w:rFonts w:ascii="Times New Roman" w:eastAsia="Times New Roman" w:hAnsi="Times New Roman" w:cs="Times New Roman"/>
          <w:sz w:val="24"/>
          <w:lang w:eastAsia="ro-RO"/>
        </w:rPr>
        <w:t>n tronsoane. Stratul vegetal se va d</w:t>
      </w:r>
      <w:r>
        <w:rPr>
          <w:rFonts w:ascii="Times New Roman" w:eastAsia="Times New Roman" w:hAnsi="Times New Roman" w:cs="Times New Roman"/>
          <w:sz w:val="24"/>
          <w:lang w:eastAsia="ro-RO"/>
        </w:rPr>
        <w:t>epozita separat pentru a fi refă</w:t>
      </w:r>
      <w:r w:rsidR="001B2C55" w:rsidRPr="001B2C55">
        <w:rPr>
          <w:rFonts w:ascii="Times New Roman" w:eastAsia="Times New Roman" w:hAnsi="Times New Roman" w:cs="Times New Roman"/>
          <w:sz w:val="24"/>
          <w:lang w:eastAsia="ro-RO"/>
        </w:rPr>
        <w:t>cut terenul la starea ini</w:t>
      </w:r>
      <w:r>
        <w:rPr>
          <w:rFonts w:ascii="Times New Roman" w:eastAsia="Times New Roman" w:hAnsi="Times New Roman" w:cs="Times New Roman"/>
          <w:sz w:val="24"/>
          <w:lang w:eastAsia="ro-RO"/>
        </w:rPr>
        <w:t>ț</w:t>
      </w:r>
      <w:r w:rsidR="001B2C55" w:rsidRPr="001B2C55">
        <w:rPr>
          <w:rFonts w:ascii="Times New Roman" w:eastAsia="Times New Roman" w:hAnsi="Times New Roman" w:cs="Times New Roman"/>
          <w:sz w:val="24"/>
          <w:lang w:eastAsia="ro-RO"/>
        </w:rPr>
        <w:t>ial</w:t>
      </w:r>
      <w:r>
        <w:rPr>
          <w:rFonts w:ascii="Times New Roman" w:eastAsia="Times New Roman" w:hAnsi="Times New Roman" w:cs="Times New Roman"/>
          <w:sz w:val="24"/>
          <w:lang w:eastAsia="ro-RO"/>
        </w:rPr>
        <w:t>ă</w:t>
      </w:r>
      <w:r w:rsidR="001B2C55" w:rsidRPr="001B2C55">
        <w:rPr>
          <w:rFonts w:ascii="Times New Roman" w:eastAsia="Times New Roman" w:hAnsi="Times New Roman" w:cs="Times New Roman"/>
          <w:sz w:val="24"/>
          <w:lang w:eastAsia="ro-RO"/>
        </w:rPr>
        <w:t xml:space="preserve"> la terminarea lucr</w:t>
      </w:r>
      <w:r>
        <w:rPr>
          <w:rFonts w:ascii="Times New Roman" w:eastAsia="Times New Roman" w:hAnsi="Times New Roman" w:cs="Times New Roman"/>
          <w:sz w:val="24"/>
          <w:lang w:eastAsia="ro-RO"/>
        </w:rPr>
        <w:t>ă</w:t>
      </w:r>
      <w:r w:rsidR="001B2C55" w:rsidRPr="001B2C55">
        <w:rPr>
          <w:rFonts w:ascii="Times New Roman" w:eastAsia="Times New Roman" w:hAnsi="Times New Roman" w:cs="Times New Roman"/>
          <w:sz w:val="24"/>
          <w:lang w:eastAsia="ro-RO"/>
        </w:rPr>
        <w:t>rilor.</w:t>
      </w:r>
    </w:p>
    <w:p w:rsidR="001B2C55" w:rsidRPr="001B2C55" w:rsidRDefault="001B2C55" w:rsidP="001B2C5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lang w:eastAsia="ro-RO"/>
        </w:rPr>
      </w:pPr>
      <w:r w:rsidRPr="001B2C55">
        <w:rPr>
          <w:rFonts w:ascii="Times New Roman" w:eastAsia="Times New Roman" w:hAnsi="Times New Roman" w:cs="Times New Roman"/>
          <w:sz w:val="24"/>
          <w:lang w:eastAsia="ro-RO"/>
        </w:rPr>
        <w:t>Pere</w:t>
      </w:r>
      <w:r w:rsidR="00396279">
        <w:rPr>
          <w:rFonts w:ascii="Times New Roman" w:eastAsia="Times New Roman" w:hAnsi="Times New Roman" w:cs="Times New Roman"/>
          <w:sz w:val="24"/>
          <w:lang w:eastAsia="ro-RO"/>
        </w:rPr>
        <w:t>ț</w:t>
      </w:r>
      <w:r w:rsidRPr="001B2C55">
        <w:rPr>
          <w:rFonts w:ascii="Times New Roman" w:eastAsia="Times New Roman" w:hAnsi="Times New Roman" w:cs="Times New Roman"/>
          <w:sz w:val="24"/>
          <w:lang w:eastAsia="ro-RO"/>
        </w:rPr>
        <w:t>ii gropilor de pozi</w:t>
      </w:r>
      <w:r w:rsidR="00396279">
        <w:rPr>
          <w:rFonts w:ascii="Times New Roman" w:eastAsia="Times New Roman" w:hAnsi="Times New Roman" w:cs="Times New Roman"/>
          <w:sz w:val="24"/>
          <w:lang w:eastAsia="ro-RO"/>
        </w:rPr>
        <w:t>ț</w:t>
      </w:r>
      <w:r w:rsidRPr="001B2C55">
        <w:rPr>
          <w:rFonts w:ascii="Times New Roman" w:eastAsia="Times New Roman" w:hAnsi="Times New Roman" w:cs="Times New Roman"/>
          <w:sz w:val="24"/>
          <w:lang w:eastAsia="ro-RO"/>
        </w:rPr>
        <w:t>ie vor fi consolida</w:t>
      </w:r>
      <w:r w:rsidR="00396279">
        <w:rPr>
          <w:rFonts w:ascii="Times New Roman" w:eastAsia="Times New Roman" w:hAnsi="Times New Roman" w:cs="Times New Roman"/>
          <w:sz w:val="24"/>
          <w:lang w:eastAsia="ro-RO"/>
        </w:rPr>
        <w:t>ț</w:t>
      </w:r>
      <w:r w:rsidRPr="001B2C55">
        <w:rPr>
          <w:rFonts w:ascii="Times New Roman" w:eastAsia="Times New Roman" w:hAnsi="Times New Roman" w:cs="Times New Roman"/>
          <w:sz w:val="24"/>
          <w:lang w:eastAsia="ro-RO"/>
        </w:rPr>
        <w:t>i sau taluza</w:t>
      </w:r>
      <w:r w:rsidR="00396279">
        <w:rPr>
          <w:rFonts w:ascii="Times New Roman" w:eastAsia="Times New Roman" w:hAnsi="Times New Roman" w:cs="Times New Roman"/>
          <w:sz w:val="24"/>
          <w:lang w:eastAsia="ro-RO"/>
        </w:rPr>
        <w:t>ț</w:t>
      </w:r>
      <w:r w:rsidRPr="001B2C55">
        <w:rPr>
          <w:rFonts w:ascii="Times New Roman" w:eastAsia="Times New Roman" w:hAnsi="Times New Roman" w:cs="Times New Roman"/>
          <w:sz w:val="24"/>
          <w:lang w:eastAsia="ro-RO"/>
        </w:rPr>
        <w:t xml:space="preserve">i </w:t>
      </w:r>
      <w:r w:rsidR="00396279">
        <w:rPr>
          <w:rFonts w:ascii="Times New Roman" w:eastAsia="Times New Roman" w:hAnsi="Times New Roman" w:cs="Times New Roman"/>
          <w:sz w:val="24"/>
          <w:lang w:eastAsia="ro-RO"/>
        </w:rPr>
        <w:t>î</w:t>
      </w:r>
      <w:r w:rsidRPr="001B2C55">
        <w:rPr>
          <w:rFonts w:ascii="Times New Roman" w:eastAsia="Times New Roman" w:hAnsi="Times New Roman" w:cs="Times New Roman"/>
          <w:sz w:val="24"/>
          <w:lang w:eastAsia="ro-RO"/>
        </w:rPr>
        <w:t>n cazul p</w:t>
      </w:r>
      <w:r w:rsidR="00396279">
        <w:rPr>
          <w:rFonts w:ascii="Times New Roman" w:eastAsia="Times New Roman" w:hAnsi="Times New Roman" w:cs="Times New Roman"/>
          <w:sz w:val="24"/>
          <w:lang w:eastAsia="ro-RO"/>
        </w:rPr>
        <w:t>ă</w:t>
      </w:r>
      <w:r w:rsidRPr="001B2C55">
        <w:rPr>
          <w:rFonts w:ascii="Times New Roman" w:eastAsia="Times New Roman" w:hAnsi="Times New Roman" w:cs="Times New Roman"/>
          <w:sz w:val="24"/>
          <w:lang w:eastAsia="ro-RO"/>
        </w:rPr>
        <w:t>m</w:t>
      </w:r>
      <w:r w:rsidR="00396279">
        <w:rPr>
          <w:rFonts w:ascii="Times New Roman" w:eastAsia="Times New Roman" w:hAnsi="Times New Roman" w:cs="Times New Roman"/>
          <w:sz w:val="24"/>
          <w:lang w:eastAsia="ro-RO"/>
        </w:rPr>
        <w:t>â</w:t>
      </w:r>
      <w:r w:rsidRPr="001B2C55">
        <w:rPr>
          <w:rFonts w:ascii="Times New Roman" w:eastAsia="Times New Roman" w:hAnsi="Times New Roman" w:cs="Times New Roman"/>
          <w:sz w:val="24"/>
          <w:lang w:eastAsia="ro-RO"/>
        </w:rPr>
        <w:t xml:space="preserve">nturilor instabile. </w:t>
      </w:r>
    </w:p>
    <w:p w:rsidR="001B2C55" w:rsidRPr="001B2C55" w:rsidRDefault="001B2C55" w:rsidP="001B2C5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lang w:eastAsia="ro-RO"/>
        </w:rPr>
      </w:pPr>
      <w:r w:rsidRPr="001B2C55">
        <w:rPr>
          <w:rFonts w:ascii="Times New Roman" w:eastAsia="Times New Roman" w:hAnsi="Times New Roman" w:cs="Times New Roman"/>
          <w:sz w:val="24"/>
          <w:lang w:eastAsia="ro-RO"/>
        </w:rPr>
        <w:t>Gropile de pozi</w:t>
      </w:r>
      <w:r w:rsidR="00396279">
        <w:rPr>
          <w:rFonts w:ascii="Times New Roman" w:eastAsia="Times New Roman" w:hAnsi="Times New Roman" w:cs="Times New Roman"/>
          <w:sz w:val="24"/>
          <w:lang w:eastAsia="ro-RO"/>
        </w:rPr>
        <w:t>ț</w:t>
      </w:r>
      <w:r w:rsidRPr="001B2C55">
        <w:rPr>
          <w:rFonts w:ascii="Times New Roman" w:eastAsia="Times New Roman" w:hAnsi="Times New Roman" w:cs="Times New Roman"/>
          <w:sz w:val="24"/>
          <w:lang w:eastAsia="ro-RO"/>
        </w:rPr>
        <w:t xml:space="preserve">ie (montaj) se vor acoperi </w:t>
      </w:r>
      <w:r w:rsidR="00396279">
        <w:rPr>
          <w:rFonts w:ascii="Times New Roman" w:eastAsia="Times New Roman" w:hAnsi="Times New Roman" w:cs="Times New Roman"/>
          <w:sz w:val="24"/>
          <w:lang w:eastAsia="ro-RO"/>
        </w:rPr>
        <w:t>ș</w:t>
      </w:r>
      <w:r w:rsidRPr="001B2C55">
        <w:rPr>
          <w:rFonts w:ascii="Times New Roman" w:eastAsia="Times New Roman" w:hAnsi="Times New Roman" w:cs="Times New Roman"/>
          <w:sz w:val="24"/>
          <w:lang w:eastAsia="ro-RO"/>
        </w:rPr>
        <w:t>i aduce terenul la starea ini</w:t>
      </w:r>
      <w:r w:rsidR="00396279">
        <w:rPr>
          <w:rFonts w:ascii="Times New Roman" w:eastAsia="Times New Roman" w:hAnsi="Times New Roman" w:cs="Times New Roman"/>
          <w:sz w:val="24"/>
          <w:lang w:eastAsia="ro-RO"/>
        </w:rPr>
        <w:t>ț</w:t>
      </w:r>
      <w:r w:rsidRPr="001B2C55">
        <w:rPr>
          <w:rFonts w:ascii="Times New Roman" w:eastAsia="Times New Roman" w:hAnsi="Times New Roman" w:cs="Times New Roman"/>
          <w:sz w:val="24"/>
          <w:lang w:eastAsia="ro-RO"/>
        </w:rPr>
        <w:t>ial</w:t>
      </w:r>
      <w:r w:rsidR="00396279">
        <w:rPr>
          <w:rFonts w:ascii="Times New Roman" w:eastAsia="Times New Roman" w:hAnsi="Times New Roman" w:cs="Times New Roman"/>
          <w:sz w:val="24"/>
          <w:lang w:eastAsia="ro-RO"/>
        </w:rPr>
        <w:t>ă</w:t>
      </w:r>
      <w:r w:rsidRPr="001B2C55">
        <w:rPr>
          <w:rFonts w:ascii="Times New Roman" w:eastAsia="Times New Roman" w:hAnsi="Times New Roman" w:cs="Times New Roman"/>
          <w:sz w:val="24"/>
          <w:lang w:eastAsia="ro-RO"/>
        </w:rPr>
        <w:t xml:space="preserve"> dup</w:t>
      </w:r>
      <w:r w:rsidR="00396279">
        <w:rPr>
          <w:rFonts w:ascii="Times New Roman" w:eastAsia="Times New Roman" w:hAnsi="Times New Roman" w:cs="Times New Roman"/>
          <w:sz w:val="24"/>
          <w:lang w:eastAsia="ro-RO"/>
        </w:rPr>
        <w:t>ă</w:t>
      </w:r>
      <w:r w:rsidRPr="001B2C55">
        <w:rPr>
          <w:rFonts w:ascii="Times New Roman" w:eastAsia="Times New Roman" w:hAnsi="Times New Roman" w:cs="Times New Roman"/>
          <w:sz w:val="24"/>
          <w:lang w:eastAsia="ro-RO"/>
        </w:rPr>
        <w:t xml:space="preserve"> e</w:t>
      </w:r>
      <w:r w:rsidR="00396279">
        <w:rPr>
          <w:rFonts w:ascii="Times New Roman" w:eastAsia="Times New Roman" w:hAnsi="Times New Roman" w:cs="Times New Roman"/>
          <w:sz w:val="24"/>
          <w:lang w:eastAsia="ro-RO"/>
        </w:rPr>
        <w:t>fectuarea probei de presiune a î</w:t>
      </w:r>
      <w:r w:rsidRPr="001B2C55">
        <w:rPr>
          <w:rFonts w:ascii="Times New Roman" w:eastAsia="Times New Roman" w:hAnsi="Times New Roman" w:cs="Times New Roman"/>
          <w:sz w:val="24"/>
          <w:lang w:eastAsia="ro-RO"/>
        </w:rPr>
        <w:t>ntregului sistem de conduct</w:t>
      </w:r>
      <w:r w:rsidR="00396279">
        <w:rPr>
          <w:rFonts w:ascii="Times New Roman" w:eastAsia="Times New Roman" w:hAnsi="Times New Roman" w:cs="Times New Roman"/>
          <w:sz w:val="24"/>
          <w:lang w:eastAsia="ro-RO"/>
        </w:rPr>
        <w:t>ă</w:t>
      </w:r>
      <w:r w:rsidRPr="001B2C55">
        <w:rPr>
          <w:rFonts w:ascii="Times New Roman" w:eastAsia="Times New Roman" w:hAnsi="Times New Roman" w:cs="Times New Roman"/>
          <w:sz w:val="24"/>
          <w:lang w:eastAsia="ro-RO"/>
        </w:rPr>
        <w:t>.</w:t>
      </w:r>
    </w:p>
    <w:p w:rsidR="001B2C55" w:rsidRPr="00396279" w:rsidRDefault="00396279" w:rsidP="001B2C5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lang w:eastAsia="ro-RO"/>
        </w:rPr>
      </w:pPr>
      <w:r w:rsidRPr="00396279">
        <w:rPr>
          <w:rFonts w:ascii="Times New Roman" w:eastAsia="Times New Roman" w:hAnsi="Times New Roman" w:cs="Times New Roman"/>
          <w:b/>
          <w:sz w:val="24"/>
          <w:lang w:eastAsia="ro-RO"/>
        </w:rPr>
        <w:t>- Secț</w:t>
      </w:r>
      <w:r>
        <w:rPr>
          <w:rFonts w:ascii="Times New Roman" w:eastAsia="Times New Roman" w:hAnsi="Times New Roman" w:cs="Times New Roman"/>
          <w:b/>
          <w:sz w:val="24"/>
          <w:lang w:eastAsia="ro-RO"/>
        </w:rPr>
        <w:t>ionare conductă existentă din oț</w:t>
      </w:r>
      <w:r w:rsidR="001B2C55" w:rsidRPr="00396279">
        <w:rPr>
          <w:rFonts w:ascii="Times New Roman" w:eastAsia="Times New Roman" w:hAnsi="Times New Roman" w:cs="Times New Roman"/>
          <w:b/>
          <w:sz w:val="24"/>
          <w:lang w:eastAsia="ro-RO"/>
        </w:rPr>
        <w:t>el</w:t>
      </w:r>
    </w:p>
    <w:p w:rsidR="001B2C55" w:rsidRPr="001B2C55" w:rsidRDefault="001B2C55" w:rsidP="001B2C5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lang w:eastAsia="ro-RO"/>
        </w:rPr>
      </w:pPr>
      <w:r w:rsidRPr="001B2C55">
        <w:rPr>
          <w:rFonts w:ascii="Times New Roman" w:eastAsia="Times New Roman" w:hAnsi="Times New Roman" w:cs="Times New Roman"/>
          <w:sz w:val="24"/>
          <w:lang w:eastAsia="ro-RO"/>
        </w:rPr>
        <w:t>Se identific</w:t>
      </w:r>
      <w:r w:rsidR="00396279">
        <w:rPr>
          <w:rFonts w:ascii="Times New Roman" w:eastAsia="Times New Roman" w:hAnsi="Times New Roman" w:cs="Times New Roman"/>
          <w:sz w:val="24"/>
          <w:lang w:eastAsia="ro-RO"/>
        </w:rPr>
        <w:t>ă locul unde este necesară</w:t>
      </w:r>
      <w:r w:rsidRPr="001B2C55">
        <w:rPr>
          <w:rFonts w:ascii="Times New Roman" w:eastAsia="Times New Roman" w:hAnsi="Times New Roman" w:cs="Times New Roman"/>
          <w:sz w:val="24"/>
          <w:lang w:eastAsia="ro-RO"/>
        </w:rPr>
        <w:t xml:space="preserve"> sec</w:t>
      </w:r>
      <w:r w:rsidR="00396279">
        <w:rPr>
          <w:rFonts w:ascii="Times New Roman" w:eastAsia="Times New Roman" w:hAnsi="Times New Roman" w:cs="Times New Roman"/>
          <w:sz w:val="24"/>
          <w:lang w:eastAsia="ro-RO"/>
        </w:rPr>
        <w:t>ț</w:t>
      </w:r>
      <w:r w:rsidRPr="001B2C55">
        <w:rPr>
          <w:rFonts w:ascii="Times New Roman" w:eastAsia="Times New Roman" w:hAnsi="Times New Roman" w:cs="Times New Roman"/>
          <w:sz w:val="24"/>
          <w:lang w:eastAsia="ro-RO"/>
        </w:rPr>
        <w:t>ionarea conductei din OL, punctul de m</w:t>
      </w:r>
      <w:r w:rsidR="00396279">
        <w:rPr>
          <w:rFonts w:ascii="Times New Roman" w:eastAsia="Times New Roman" w:hAnsi="Times New Roman" w:cs="Times New Roman"/>
          <w:sz w:val="24"/>
          <w:lang w:eastAsia="ro-RO"/>
        </w:rPr>
        <w:t>ă</w:t>
      </w:r>
      <w:r w:rsidRPr="001B2C55">
        <w:rPr>
          <w:rFonts w:ascii="Times New Roman" w:eastAsia="Times New Roman" w:hAnsi="Times New Roman" w:cs="Times New Roman"/>
          <w:sz w:val="24"/>
          <w:lang w:eastAsia="ro-RO"/>
        </w:rPr>
        <w:t>sur</w:t>
      </w:r>
      <w:r w:rsidR="00396279">
        <w:rPr>
          <w:rFonts w:ascii="Times New Roman" w:eastAsia="Times New Roman" w:hAnsi="Times New Roman" w:cs="Times New Roman"/>
          <w:sz w:val="24"/>
          <w:lang w:eastAsia="ro-RO"/>
        </w:rPr>
        <w:t>ă</w:t>
      </w:r>
      <w:r w:rsidRPr="001B2C55">
        <w:rPr>
          <w:rFonts w:ascii="Times New Roman" w:eastAsia="Times New Roman" w:hAnsi="Times New Roman" w:cs="Times New Roman"/>
          <w:sz w:val="24"/>
          <w:lang w:eastAsia="ro-RO"/>
        </w:rPr>
        <w:t xml:space="preserve"> se va afla la mijlocul cuponului decupat.</w:t>
      </w:r>
    </w:p>
    <w:p w:rsidR="001B2C55" w:rsidRPr="001B2C55" w:rsidRDefault="001B2C55" w:rsidP="001B2C5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lang w:eastAsia="ro-RO"/>
        </w:rPr>
      </w:pPr>
      <w:r w:rsidRPr="001B2C55">
        <w:rPr>
          <w:rFonts w:ascii="Times New Roman" w:eastAsia="Times New Roman" w:hAnsi="Times New Roman" w:cs="Times New Roman"/>
          <w:sz w:val="24"/>
          <w:lang w:eastAsia="ro-RO"/>
        </w:rPr>
        <w:t>Sec</w:t>
      </w:r>
      <w:r w:rsidR="00396279">
        <w:rPr>
          <w:rFonts w:ascii="Times New Roman" w:eastAsia="Times New Roman" w:hAnsi="Times New Roman" w:cs="Times New Roman"/>
          <w:sz w:val="24"/>
          <w:lang w:eastAsia="ro-RO"/>
        </w:rPr>
        <w:t>ț</w:t>
      </w:r>
      <w:r w:rsidRPr="001B2C55">
        <w:rPr>
          <w:rFonts w:ascii="Times New Roman" w:eastAsia="Times New Roman" w:hAnsi="Times New Roman" w:cs="Times New Roman"/>
          <w:sz w:val="24"/>
          <w:lang w:eastAsia="ro-RO"/>
        </w:rPr>
        <w:t>ionarea conductei din OL se realizeaz</w:t>
      </w:r>
      <w:r w:rsidR="00396279">
        <w:rPr>
          <w:rFonts w:ascii="Times New Roman" w:eastAsia="Times New Roman" w:hAnsi="Times New Roman" w:cs="Times New Roman"/>
          <w:sz w:val="24"/>
          <w:lang w:eastAsia="ro-RO"/>
        </w:rPr>
        <w:t>ă</w:t>
      </w:r>
      <w:r w:rsidRPr="001B2C55">
        <w:rPr>
          <w:rFonts w:ascii="Times New Roman" w:eastAsia="Times New Roman" w:hAnsi="Times New Roman" w:cs="Times New Roman"/>
          <w:sz w:val="24"/>
          <w:lang w:eastAsia="ro-RO"/>
        </w:rPr>
        <w:t xml:space="preserve"> cu un  dis</w:t>
      </w:r>
      <w:r w:rsidR="00396279">
        <w:rPr>
          <w:rFonts w:ascii="Times New Roman" w:eastAsia="Times New Roman" w:hAnsi="Times New Roman" w:cs="Times New Roman"/>
          <w:sz w:val="24"/>
          <w:lang w:eastAsia="ro-RO"/>
        </w:rPr>
        <w:t>pozitiv articulat pentru taiat ț</w:t>
      </w:r>
      <w:r w:rsidRPr="001B2C55">
        <w:rPr>
          <w:rFonts w:ascii="Times New Roman" w:eastAsia="Times New Roman" w:hAnsi="Times New Roman" w:cs="Times New Roman"/>
          <w:sz w:val="24"/>
          <w:lang w:eastAsia="ro-RO"/>
        </w:rPr>
        <w:t xml:space="preserve">evi (cu role), urmarindu-se perpendicularitatea rolelor taietoare pe </w:t>
      </w:r>
      <w:r w:rsidR="00396279">
        <w:rPr>
          <w:rFonts w:ascii="Times New Roman" w:eastAsia="Times New Roman" w:hAnsi="Times New Roman" w:cs="Times New Roman"/>
          <w:sz w:val="24"/>
          <w:lang w:eastAsia="ro-RO"/>
        </w:rPr>
        <w:t>ț</w:t>
      </w:r>
      <w:r w:rsidRPr="001B2C55">
        <w:rPr>
          <w:rFonts w:ascii="Times New Roman" w:eastAsia="Times New Roman" w:hAnsi="Times New Roman" w:cs="Times New Roman"/>
          <w:sz w:val="24"/>
          <w:lang w:eastAsia="ro-RO"/>
        </w:rPr>
        <w:t>eava.</w:t>
      </w:r>
    </w:p>
    <w:p w:rsidR="001B2C55" w:rsidRPr="001B2C55" w:rsidRDefault="001B2C55" w:rsidP="001B2C5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lang w:eastAsia="ro-RO"/>
        </w:rPr>
      </w:pPr>
      <w:r w:rsidRPr="001B2C55">
        <w:rPr>
          <w:rFonts w:ascii="Times New Roman" w:eastAsia="Times New Roman" w:hAnsi="Times New Roman" w:cs="Times New Roman"/>
          <w:sz w:val="24"/>
          <w:lang w:eastAsia="ro-RO"/>
        </w:rPr>
        <w:t>Se realizeaz</w:t>
      </w:r>
      <w:r w:rsidR="00396279">
        <w:rPr>
          <w:rFonts w:ascii="Times New Roman" w:eastAsia="Times New Roman" w:hAnsi="Times New Roman" w:cs="Times New Roman"/>
          <w:sz w:val="24"/>
          <w:lang w:eastAsia="ro-RO"/>
        </w:rPr>
        <w:t>ă</w:t>
      </w:r>
      <w:r w:rsidRPr="001B2C55">
        <w:rPr>
          <w:rFonts w:ascii="Times New Roman" w:eastAsia="Times New Roman" w:hAnsi="Times New Roman" w:cs="Times New Roman"/>
          <w:sz w:val="24"/>
          <w:lang w:eastAsia="ro-RO"/>
        </w:rPr>
        <w:t xml:space="preserve"> t</w:t>
      </w:r>
      <w:r w:rsidR="00396279">
        <w:rPr>
          <w:rFonts w:ascii="Times New Roman" w:eastAsia="Times New Roman" w:hAnsi="Times New Roman" w:cs="Times New Roman"/>
          <w:sz w:val="24"/>
          <w:lang w:eastAsia="ro-RO"/>
        </w:rPr>
        <w:t>ă</w:t>
      </w:r>
      <w:r w:rsidRPr="001B2C55">
        <w:rPr>
          <w:rFonts w:ascii="Times New Roman" w:eastAsia="Times New Roman" w:hAnsi="Times New Roman" w:cs="Times New Roman"/>
          <w:sz w:val="24"/>
          <w:lang w:eastAsia="ro-RO"/>
        </w:rPr>
        <w:t>ierea conductei prin rotirea dispozitivului st</w:t>
      </w:r>
      <w:r w:rsidR="00396279">
        <w:rPr>
          <w:rFonts w:ascii="Times New Roman" w:eastAsia="Times New Roman" w:hAnsi="Times New Roman" w:cs="Times New Roman"/>
          <w:sz w:val="24"/>
          <w:lang w:eastAsia="ro-RO"/>
        </w:rPr>
        <w:t>â</w:t>
      </w:r>
      <w:r w:rsidRPr="001B2C55">
        <w:rPr>
          <w:rFonts w:ascii="Times New Roman" w:eastAsia="Times New Roman" w:hAnsi="Times New Roman" w:cs="Times New Roman"/>
          <w:sz w:val="24"/>
          <w:lang w:eastAsia="ro-RO"/>
        </w:rPr>
        <w:t xml:space="preserve">nga – dreapta (sau sus - jos) la un unghi mai mare de 45o </w:t>
      </w:r>
    </w:p>
    <w:p w:rsidR="001B2C55" w:rsidRPr="001B2C55" w:rsidRDefault="001B2C55" w:rsidP="001B2C5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lang w:eastAsia="ro-RO"/>
        </w:rPr>
      </w:pPr>
      <w:r w:rsidRPr="001B2C55">
        <w:rPr>
          <w:rFonts w:ascii="Times New Roman" w:eastAsia="Times New Roman" w:hAnsi="Times New Roman" w:cs="Times New Roman"/>
          <w:sz w:val="24"/>
          <w:lang w:eastAsia="ro-RO"/>
        </w:rPr>
        <w:t>Sec</w:t>
      </w:r>
      <w:r w:rsidR="00396279">
        <w:rPr>
          <w:rFonts w:ascii="Times New Roman" w:eastAsia="Times New Roman" w:hAnsi="Times New Roman" w:cs="Times New Roman"/>
          <w:sz w:val="24"/>
          <w:lang w:eastAsia="ro-RO"/>
        </w:rPr>
        <w:t>ț</w:t>
      </w:r>
      <w:r w:rsidRPr="001B2C55">
        <w:rPr>
          <w:rFonts w:ascii="Times New Roman" w:eastAsia="Times New Roman" w:hAnsi="Times New Roman" w:cs="Times New Roman"/>
          <w:sz w:val="24"/>
          <w:lang w:eastAsia="ro-RO"/>
        </w:rPr>
        <w:t>ionarea conductelor cu acest dispozitiv nu necesit</w:t>
      </w:r>
      <w:r w:rsidR="00396279">
        <w:rPr>
          <w:rFonts w:ascii="Times New Roman" w:eastAsia="Times New Roman" w:hAnsi="Times New Roman" w:cs="Times New Roman"/>
          <w:sz w:val="24"/>
          <w:lang w:eastAsia="ro-RO"/>
        </w:rPr>
        <w:t>ă</w:t>
      </w:r>
      <w:r w:rsidRPr="001B2C55">
        <w:rPr>
          <w:rFonts w:ascii="Times New Roman" w:eastAsia="Times New Roman" w:hAnsi="Times New Roman" w:cs="Times New Roman"/>
          <w:sz w:val="24"/>
          <w:lang w:eastAsia="ro-RO"/>
        </w:rPr>
        <w:t xml:space="preserve"> sanfrenare (taietura este „ curata” -  fa</w:t>
      </w:r>
      <w:r w:rsidR="00396279">
        <w:rPr>
          <w:rFonts w:ascii="Times New Roman" w:eastAsia="Times New Roman" w:hAnsi="Times New Roman" w:cs="Times New Roman"/>
          <w:sz w:val="24"/>
          <w:lang w:eastAsia="ro-RO"/>
        </w:rPr>
        <w:t>ță</w:t>
      </w:r>
      <w:r w:rsidRPr="001B2C55">
        <w:rPr>
          <w:rFonts w:ascii="Times New Roman" w:eastAsia="Times New Roman" w:hAnsi="Times New Roman" w:cs="Times New Roman"/>
          <w:sz w:val="24"/>
          <w:lang w:eastAsia="ro-RO"/>
        </w:rPr>
        <w:t xml:space="preserve"> dreapta). </w:t>
      </w:r>
    </w:p>
    <w:p w:rsidR="001B2C55" w:rsidRPr="001B2C55" w:rsidRDefault="00396279" w:rsidP="001B2C5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lang w:eastAsia="ro-RO"/>
        </w:rPr>
        <w:t>Dupa secționarea conductei se fac mă</w:t>
      </w:r>
      <w:r w:rsidR="001B2C55" w:rsidRPr="001B2C55">
        <w:rPr>
          <w:rFonts w:ascii="Times New Roman" w:eastAsia="Times New Roman" w:hAnsi="Times New Roman" w:cs="Times New Roman"/>
          <w:sz w:val="24"/>
          <w:lang w:eastAsia="ro-RO"/>
        </w:rPr>
        <w:t>sur</w:t>
      </w:r>
      <w:r>
        <w:rPr>
          <w:rFonts w:ascii="Times New Roman" w:eastAsia="Times New Roman" w:hAnsi="Times New Roman" w:cs="Times New Roman"/>
          <w:sz w:val="24"/>
          <w:lang w:eastAsia="ro-RO"/>
        </w:rPr>
        <w:t>ă</w:t>
      </w:r>
      <w:r w:rsidR="001B2C55" w:rsidRPr="001B2C55">
        <w:rPr>
          <w:rFonts w:ascii="Times New Roman" w:eastAsia="Times New Roman" w:hAnsi="Times New Roman" w:cs="Times New Roman"/>
          <w:sz w:val="24"/>
          <w:lang w:eastAsia="ro-RO"/>
        </w:rPr>
        <w:t xml:space="preserve">tori la grosimea  peretelui conductei din OL </w:t>
      </w:r>
      <w:r>
        <w:rPr>
          <w:rFonts w:ascii="Times New Roman" w:eastAsia="Times New Roman" w:hAnsi="Times New Roman" w:cs="Times New Roman"/>
          <w:sz w:val="24"/>
          <w:lang w:eastAsia="ro-RO"/>
        </w:rPr>
        <w:t>ș</w:t>
      </w:r>
      <w:r w:rsidR="001B2C55" w:rsidRPr="001B2C55">
        <w:rPr>
          <w:rFonts w:ascii="Times New Roman" w:eastAsia="Times New Roman" w:hAnsi="Times New Roman" w:cs="Times New Roman"/>
          <w:sz w:val="24"/>
          <w:lang w:eastAsia="ro-RO"/>
        </w:rPr>
        <w:t>i se verific</w:t>
      </w:r>
      <w:r w:rsidR="00E30408">
        <w:rPr>
          <w:rFonts w:ascii="Times New Roman" w:eastAsia="Times New Roman" w:hAnsi="Times New Roman" w:cs="Times New Roman"/>
          <w:sz w:val="24"/>
          <w:lang w:eastAsia="ro-RO"/>
        </w:rPr>
        <w:t>ă existenț</w:t>
      </w:r>
      <w:r w:rsidR="001B2C55" w:rsidRPr="001B2C55">
        <w:rPr>
          <w:rFonts w:ascii="Times New Roman" w:eastAsia="Times New Roman" w:hAnsi="Times New Roman" w:cs="Times New Roman"/>
          <w:sz w:val="24"/>
          <w:lang w:eastAsia="ro-RO"/>
        </w:rPr>
        <w:t>a grosimilor minime acceptate din prezentul proiect.</w:t>
      </w:r>
    </w:p>
    <w:p w:rsidR="001B2C55" w:rsidRPr="00E30408" w:rsidRDefault="001B2C55" w:rsidP="001B2C5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lang w:eastAsia="ro-RO"/>
        </w:rPr>
      </w:pPr>
      <w:r w:rsidRPr="00E30408">
        <w:rPr>
          <w:rFonts w:ascii="Times New Roman" w:eastAsia="Times New Roman" w:hAnsi="Times New Roman" w:cs="Times New Roman"/>
          <w:b/>
          <w:sz w:val="24"/>
          <w:lang w:eastAsia="ro-RO"/>
        </w:rPr>
        <w:t>- Captu</w:t>
      </w:r>
      <w:r w:rsidR="00E30408">
        <w:rPr>
          <w:rFonts w:ascii="Times New Roman" w:eastAsia="Times New Roman" w:hAnsi="Times New Roman" w:cs="Times New Roman"/>
          <w:b/>
          <w:sz w:val="24"/>
          <w:lang w:eastAsia="ro-RO"/>
        </w:rPr>
        <w:t>ș</w:t>
      </w:r>
      <w:r w:rsidRPr="00E30408">
        <w:rPr>
          <w:rFonts w:ascii="Times New Roman" w:eastAsia="Times New Roman" w:hAnsi="Times New Roman" w:cs="Times New Roman"/>
          <w:b/>
          <w:sz w:val="24"/>
          <w:lang w:eastAsia="ro-RO"/>
        </w:rPr>
        <w:t xml:space="preserve">irea conductei din OL </w:t>
      </w:r>
    </w:p>
    <w:p w:rsidR="001B2C55" w:rsidRPr="001B2C55" w:rsidRDefault="001B2C55" w:rsidP="001B2C5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lang w:eastAsia="ro-RO"/>
        </w:rPr>
      </w:pPr>
      <w:r w:rsidRPr="001B2C55">
        <w:rPr>
          <w:rFonts w:ascii="Times New Roman" w:eastAsia="Times New Roman" w:hAnsi="Times New Roman" w:cs="Times New Roman"/>
          <w:sz w:val="24"/>
          <w:lang w:eastAsia="ro-RO"/>
        </w:rPr>
        <w:t>Se execut</w:t>
      </w:r>
      <w:r w:rsidR="00E30408">
        <w:rPr>
          <w:rFonts w:ascii="Times New Roman" w:eastAsia="Times New Roman" w:hAnsi="Times New Roman" w:cs="Times New Roman"/>
          <w:sz w:val="24"/>
          <w:lang w:eastAsia="ro-RO"/>
        </w:rPr>
        <w:t>ă</w:t>
      </w:r>
      <w:r w:rsidRPr="001B2C55">
        <w:rPr>
          <w:rFonts w:ascii="Times New Roman" w:eastAsia="Times New Roman" w:hAnsi="Times New Roman" w:cs="Times New Roman"/>
          <w:sz w:val="24"/>
          <w:lang w:eastAsia="ro-RO"/>
        </w:rPr>
        <w:t xml:space="preserve"> captu</w:t>
      </w:r>
      <w:r w:rsidR="00E30408">
        <w:rPr>
          <w:rFonts w:ascii="Times New Roman" w:eastAsia="Times New Roman" w:hAnsi="Times New Roman" w:cs="Times New Roman"/>
          <w:sz w:val="24"/>
          <w:lang w:eastAsia="ro-RO"/>
        </w:rPr>
        <w:t>ș</w:t>
      </w:r>
      <w:r w:rsidRPr="001B2C55">
        <w:rPr>
          <w:rFonts w:ascii="Times New Roman" w:eastAsia="Times New Roman" w:hAnsi="Times New Roman" w:cs="Times New Roman"/>
          <w:sz w:val="24"/>
          <w:lang w:eastAsia="ro-RO"/>
        </w:rPr>
        <w:t>irea interioar</w:t>
      </w:r>
      <w:r w:rsidR="00E30408">
        <w:rPr>
          <w:rFonts w:ascii="Times New Roman" w:eastAsia="Times New Roman" w:hAnsi="Times New Roman" w:cs="Times New Roman"/>
          <w:sz w:val="24"/>
          <w:lang w:eastAsia="ro-RO"/>
        </w:rPr>
        <w:t>ă</w:t>
      </w:r>
      <w:r w:rsidRPr="001B2C55">
        <w:rPr>
          <w:rFonts w:ascii="Times New Roman" w:eastAsia="Times New Roman" w:hAnsi="Times New Roman" w:cs="Times New Roman"/>
          <w:sz w:val="24"/>
          <w:lang w:eastAsia="ro-RO"/>
        </w:rPr>
        <w:t xml:space="preserve"> a conductei din OL cu HDPE. Acest</w:t>
      </w:r>
      <w:r w:rsidR="00E30408">
        <w:rPr>
          <w:rFonts w:ascii="Times New Roman" w:eastAsia="Times New Roman" w:hAnsi="Times New Roman" w:cs="Times New Roman"/>
          <w:sz w:val="24"/>
          <w:lang w:eastAsia="ro-RO"/>
        </w:rPr>
        <w:t>ă operaț</w:t>
      </w:r>
      <w:r w:rsidRPr="001B2C55">
        <w:rPr>
          <w:rFonts w:ascii="Times New Roman" w:eastAsia="Times New Roman" w:hAnsi="Times New Roman" w:cs="Times New Roman"/>
          <w:sz w:val="24"/>
          <w:lang w:eastAsia="ro-RO"/>
        </w:rPr>
        <w:t>ie se face cu ajutorul unui troliu de tragere pe tot tronsonul conductei din OL.</w:t>
      </w:r>
    </w:p>
    <w:p w:rsidR="001B2C55" w:rsidRPr="001B2C55" w:rsidRDefault="001B2C55" w:rsidP="001B2C5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lang w:eastAsia="ro-RO"/>
        </w:rPr>
      </w:pPr>
      <w:r w:rsidRPr="001B2C55">
        <w:rPr>
          <w:rFonts w:ascii="Times New Roman" w:eastAsia="Times New Roman" w:hAnsi="Times New Roman" w:cs="Times New Roman"/>
          <w:sz w:val="24"/>
          <w:lang w:eastAsia="ro-RO"/>
        </w:rPr>
        <w:t>Diametrul conductei de HDPE va fi mai mic decât diametrul interior al conductei de oţel max 5% Conducta de HDPE (căptuseală) va fi dimensionată  SDR17 si in cazuri speciale SDR 11.</w:t>
      </w:r>
    </w:p>
    <w:p w:rsidR="001B2C55" w:rsidRPr="00E30408" w:rsidRDefault="001B2C55" w:rsidP="001B2C5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lang w:eastAsia="ro-RO"/>
        </w:rPr>
      </w:pPr>
      <w:r w:rsidRPr="00E30408">
        <w:rPr>
          <w:rFonts w:ascii="Times New Roman" w:eastAsia="Times New Roman" w:hAnsi="Times New Roman" w:cs="Times New Roman"/>
          <w:b/>
          <w:sz w:val="24"/>
          <w:lang w:eastAsia="ro-RO"/>
        </w:rPr>
        <w:t>- Intregirea conductei din PE</w:t>
      </w:r>
    </w:p>
    <w:p w:rsidR="001B2C55" w:rsidRPr="001B2C55" w:rsidRDefault="001B2C55" w:rsidP="001B2C5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lang w:eastAsia="ro-RO"/>
        </w:rPr>
      </w:pPr>
      <w:r w:rsidRPr="001B2C55">
        <w:rPr>
          <w:rFonts w:ascii="Times New Roman" w:eastAsia="Times New Roman" w:hAnsi="Times New Roman" w:cs="Times New Roman"/>
          <w:sz w:val="24"/>
          <w:lang w:eastAsia="ro-RO"/>
        </w:rPr>
        <w:t xml:space="preserve">Intregirea conductei din PE se va realiza prin sudura "cap la cap" , capetele ţevilor ce urmează a fi sudate se curăţă, de impurităţi, mizerie la interior şi exterior. </w:t>
      </w:r>
    </w:p>
    <w:p w:rsidR="001B2C55" w:rsidRPr="001B2C55" w:rsidRDefault="001B2C55" w:rsidP="001B2C5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lang w:eastAsia="ro-RO"/>
        </w:rPr>
      </w:pPr>
      <w:r w:rsidRPr="001B2C55">
        <w:rPr>
          <w:rFonts w:ascii="Times New Roman" w:eastAsia="Times New Roman" w:hAnsi="Times New Roman" w:cs="Times New Roman"/>
          <w:sz w:val="24"/>
          <w:lang w:eastAsia="ro-RO"/>
        </w:rPr>
        <w:t>Sudarea conductelor din PE se poate realiza la o temperatur</w:t>
      </w:r>
      <w:r w:rsidR="00E30408">
        <w:rPr>
          <w:rFonts w:ascii="Times New Roman" w:eastAsia="Times New Roman" w:hAnsi="Times New Roman" w:cs="Times New Roman"/>
          <w:sz w:val="24"/>
          <w:lang w:eastAsia="ro-RO"/>
        </w:rPr>
        <w:t>ă</w:t>
      </w:r>
      <w:r w:rsidRPr="001B2C55">
        <w:rPr>
          <w:rFonts w:ascii="Times New Roman" w:eastAsia="Times New Roman" w:hAnsi="Times New Roman" w:cs="Times New Roman"/>
          <w:sz w:val="24"/>
          <w:lang w:eastAsia="ro-RO"/>
        </w:rPr>
        <w:t xml:space="preserve"> a mediului ambiant cuprins</w:t>
      </w:r>
      <w:r w:rsidR="00E30408">
        <w:rPr>
          <w:rFonts w:ascii="Times New Roman" w:eastAsia="Times New Roman" w:hAnsi="Times New Roman" w:cs="Times New Roman"/>
          <w:sz w:val="24"/>
          <w:lang w:eastAsia="ro-RO"/>
        </w:rPr>
        <w:t>ă</w:t>
      </w:r>
      <w:r w:rsidRPr="001B2C55">
        <w:rPr>
          <w:rFonts w:ascii="Times New Roman" w:eastAsia="Times New Roman" w:hAnsi="Times New Roman" w:cs="Times New Roman"/>
          <w:sz w:val="24"/>
          <w:lang w:eastAsia="ro-RO"/>
        </w:rPr>
        <w:t xml:space="preserve"> între 5°C şi + 40°C.</w:t>
      </w:r>
    </w:p>
    <w:p w:rsidR="001B2C55" w:rsidRPr="001B2C55" w:rsidRDefault="001B2C55" w:rsidP="001B2C5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lang w:eastAsia="ro-RO"/>
        </w:rPr>
      </w:pPr>
      <w:r w:rsidRPr="001B2C55">
        <w:rPr>
          <w:rFonts w:ascii="Times New Roman" w:eastAsia="Times New Roman" w:hAnsi="Times New Roman" w:cs="Times New Roman"/>
          <w:sz w:val="24"/>
          <w:lang w:eastAsia="ro-RO"/>
        </w:rPr>
        <w:t>Sudarea se va executa conform condiţiilor din graficele de sudare stabilite de producătorul de ţeava şi producătorul aparatelor de sudare.</w:t>
      </w:r>
    </w:p>
    <w:p w:rsidR="001B2C55" w:rsidRPr="001B2C55" w:rsidRDefault="001B2C55" w:rsidP="001B2C5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lang w:eastAsia="ro-RO"/>
        </w:rPr>
      </w:pPr>
      <w:r w:rsidRPr="001B2C55">
        <w:rPr>
          <w:rFonts w:ascii="Times New Roman" w:eastAsia="Times New Roman" w:hAnsi="Times New Roman" w:cs="Times New Roman"/>
          <w:sz w:val="24"/>
          <w:lang w:eastAsia="ro-RO"/>
        </w:rPr>
        <w:t>Echipamentul de sudare trebuie s</w:t>
      </w:r>
      <w:r w:rsidR="00E30408">
        <w:rPr>
          <w:rFonts w:ascii="Times New Roman" w:eastAsia="Times New Roman" w:hAnsi="Times New Roman" w:cs="Times New Roman"/>
          <w:sz w:val="24"/>
          <w:lang w:eastAsia="ro-RO"/>
        </w:rPr>
        <w:t>ă</w:t>
      </w:r>
      <w:r w:rsidRPr="001B2C55">
        <w:rPr>
          <w:rFonts w:ascii="Times New Roman" w:eastAsia="Times New Roman" w:hAnsi="Times New Roman" w:cs="Times New Roman"/>
          <w:sz w:val="24"/>
          <w:lang w:eastAsia="ro-RO"/>
        </w:rPr>
        <w:t xml:space="preserve"> respecte condiţiile impuse prin standardele în vigoare şi s</w:t>
      </w:r>
      <w:r w:rsidR="00E30408">
        <w:rPr>
          <w:rFonts w:ascii="Times New Roman" w:eastAsia="Times New Roman" w:hAnsi="Times New Roman" w:cs="Times New Roman"/>
          <w:sz w:val="24"/>
          <w:lang w:eastAsia="ro-RO"/>
        </w:rPr>
        <w:t>ă</w:t>
      </w:r>
      <w:r w:rsidRPr="001B2C55">
        <w:rPr>
          <w:rFonts w:ascii="Times New Roman" w:eastAsia="Times New Roman" w:hAnsi="Times New Roman" w:cs="Times New Roman"/>
          <w:sz w:val="24"/>
          <w:lang w:eastAsia="ro-RO"/>
        </w:rPr>
        <w:t xml:space="preserve"> fie agrementat.</w:t>
      </w:r>
    </w:p>
    <w:p w:rsidR="001B2C55" w:rsidRPr="001B2C55" w:rsidRDefault="001B2C55" w:rsidP="001B2C5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lang w:eastAsia="ro-RO"/>
        </w:rPr>
      </w:pPr>
      <w:r w:rsidRPr="001B2C55">
        <w:rPr>
          <w:rFonts w:ascii="Times New Roman" w:eastAsia="Times New Roman" w:hAnsi="Times New Roman" w:cs="Times New Roman"/>
          <w:sz w:val="24"/>
          <w:lang w:eastAsia="ro-RO"/>
        </w:rPr>
        <w:t>Condiţiile impuse pentru realizarea unei îmbinări sudate sunt:</w:t>
      </w:r>
    </w:p>
    <w:p w:rsidR="001B2C55" w:rsidRPr="001B2C55" w:rsidRDefault="00E30408" w:rsidP="001B2C5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lang w:eastAsia="ro-RO"/>
        </w:rPr>
        <w:t>-</w:t>
      </w:r>
      <w:r w:rsidR="001B2C55" w:rsidRPr="001B2C55">
        <w:rPr>
          <w:rFonts w:ascii="Times New Roman" w:eastAsia="Times New Roman" w:hAnsi="Times New Roman" w:cs="Times New Roman"/>
          <w:sz w:val="24"/>
          <w:lang w:eastAsia="ro-RO"/>
        </w:rPr>
        <w:tab/>
        <w:t>prelucrarea capetelor conductei înainte de sudare, cu încadrarea abaterii de la perpendicularitate;</w:t>
      </w:r>
    </w:p>
    <w:p w:rsidR="001B2C55" w:rsidRPr="001B2C55" w:rsidRDefault="00E30408" w:rsidP="001B2C5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lang w:eastAsia="ro-RO"/>
        </w:rPr>
        <w:t>-</w:t>
      </w:r>
      <w:r w:rsidR="001B2C55" w:rsidRPr="001B2C55">
        <w:rPr>
          <w:rFonts w:ascii="Times New Roman" w:eastAsia="Times New Roman" w:hAnsi="Times New Roman" w:cs="Times New Roman"/>
          <w:sz w:val="24"/>
          <w:lang w:eastAsia="ro-RO"/>
        </w:rPr>
        <w:tab/>
        <w:t>menţinerea temperaturii de sudare în limitele prescrise şi cu posibilitatea de măsurare, indicare şi înregistrare.</w:t>
      </w:r>
    </w:p>
    <w:p w:rsidR="001B2C55" w:rsidRPr="001B2C55" w:rsidRDefault="001B2C55" w:rsidP="001B2C5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lang w:eastAsia="ro-RO"/>
        </w:rPr>
      </w:pPr>
      <w:r w:rsidRPr="001B2C55">
        <w:rPr>
          <w:rFonts w:ascii="Times New Roman" w:eastAsia="Times New Roman" w:hAnsi="Times New Roman" w:cs="Times New Roman"/>
          <w:sz w:val="24"/>
          <w:lang w:eastAsia="ro-RO"/>
        </w:rPr>
        <w:t>Se debavureaza sudura HDPE (prin taierea cordoanelor rezultate in urma sudurii “cap la cap”) cu ajutorul unui cu</w:t>
      </w:r>
      <w:r w:rsidR="00E30408">
        <w:rPr>
          <w:rFonts w:ascii="Times New Roman" w:eastAsia="Times New Roman" w:hAnsi="Times New Roman" w:cs="Times New Roman"/>
          <w:sz w:val="24"/>
          <w:lang w:eastAsia="ro-RO"/>
        </w:rPr>
        <w:t>ț</w:t>
      </w:r>
      <w:r w:rsidRPr="001B2C55">
        <w:rPr>
          <w:rFonts w:ascii="Times New Roman" w:eastAsia="Times New Roman" w:hAnsi="Times New Roman" w:cs="Times New Roman"/>
          <w:sz w:val="24"/>
          <w:lang w:eastAsia="ro-RO"/>
        </w:rPr>
        <w:t>it sau a unei scule aschietoare.</w:t>
      </w:r>
    </w:p>
    <w:p w:rsidR="001B2C55" w:rsidRPr="001B2C55" w:rsidRDefault="001B2C55" w:rsidP="001B2C5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lang w:eastAsia="ro-RO"/>
        </w:rPr>
      </w:pPr>
      <w:r w:rsidRPr="001B2C55">
        <w:rPr>
          <w:rFonts w:ascii="Times New Roman" w:eastAsia="Times New Roman" w:hAnsi="Times New Roman" w:cs="Times New Roman"/>
          <w:sz w:val="24"/>
          <w:lang w:eastAsia="ro-RO"/>
        </w:rPr>
        <w:t>- Montarea man</w:t>
      </w:r>
      <w:r w:rsidR="00E30408">
        <w:rPr>
          <w:rFonts w:ascii="Times New Roman" w:eastAsia="Times New Roman" w:hAnsi="Times New Roman" w:cs="Times New Roman"/>
          <w:sz w:val="24"/>
          <w:lang w:eastAsia="ro-RO"/>
        </w:rPr>
        <w:t>ș</w:t>
      </w:r>
      <w:r w:rsidRPr="001B2C55">
        <w:rPr>
          <w:rFonts w:ascii="Times New Roman" w:eastAsia="Times New Roman" w:hAnsi="Times New Roman" w:cs="Times New Roman"/>
          <w:sz w:val="24"/>
          <w:lang w:eastAsia="ro-RO"/>
        </w:rPr>
        <w:t>onelor din o</w:t>
      </w:r>
      <w:r w:rsidR="00E30408">
        <w:rPr>
          <w:rFonts w:ascii="Times New Roman" w:eastAsia="Times New Roman" w:hAnsi="Times New Roman" w:cs="Times New Roman"/>
          <w:sz w:val="24"/>
          <w:lang w:eastAsia="ro-RO"/>
        </w:rPr>
        <w:t>țel L290 N ș</w:t>
      </w:r>
      <w:r w:rsidRPr="001B2C55">
        <w:rPr>
          <w:rFonts w:ascii="Times New Roman" w:eastAsia="Times New Roman" w:hAnsi="Times New Roman" w:cs="Times New Roman"/>
          <w:sz w:val="24"/>
          <w:lang w:eastAsia="ro-RO"/>
        </w:rPr>
        <w:t xml:space="preserve">i intregirea conductei </w:t>
      </w:r>
    </w:p>
    <w:p w:rsidR="0026207F" w:rsidRDefault="001B2C55" w:rsidP="001B2C5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lang w:eastAsia="ro-RO"/>
        </w:rPr>
      </w:pPr>
      <w:r w:rsidRPr="001B2C55">
        <w:rPr>
          <w:rFonts w:ascii="Times New Roman" w:eastAsia="Times New Roman" w:hAnsi="Times New Roman" w:cs="Times New Roman"/>
          <w:sz w:val="24"/>
          <w:lang w:eastAsia="ro-RO"/>
        </w:rPr>
        <w:t>Se introduce complet man</w:t>
      </w:r>
      <w:r w:rsidR="00E30408">
        <w:rPr>
          <w:rFonts w:ascii="Times New Roman" w:eastAsia="Times New Roman" w:hAnsi="Times New Roman" w:cs="Times New Roman"/>
          <w:sz w:val="24"/>
          <w:lang w:eastAsia="ro-RO"/>
        </w:rPr>
        <w:t>ș</w:t>
      </w:r>
      <w:r w:rsidRPr="001B2C55">
        <w:rPr>
          <w:rFonts w:ascii="Times New Roman" w:eastAsia="Times New Roman" w:hAnsi="Times New Roman" w:cs="Times New Roman"/>
          <w:sz w:val="24"/>
          <w:lang w:eastAsia="ro-RO"/>
        </w:rPr>
        <w:t>onul din OL pe unul dintre inele (capete), dup</w:t>
      </w:r>
      <w:r w:rsidR="00E30408">
        <w:rPr>
          <w:rFonts w:ascii="Times New Roman" w:eastAsia="Times New Roman" w:hAnsi="Times New Roman" w:cs="Times New Roman"/>
          <w:sz w:val="24"/>
          <w:lang w:eastAsia="ro-RO"/>
        </w:rPr>
        <w:t>ă</w:t>
      </w:r>
      <w:r w:rsidRPr="001B2C55">
        <w:rPr>
          <w:rFonts w:ascii="Times New Roman" w:eastAsia="Times New Roman" w:hAnsi="Times New Roman" w:cs="Times New Roman"/>
          <w:sz w:val="24"/>
          <w:lang w:eastAsia="ro-RO"/>
        </w:rPr>
        <w:t xml:space="preserve"> ce s-a tras conducta HDPE </w:t>
      </w:r>
      <w:r w:rsidR="00E30408">
        <w:rPr>
          <w:rFonts w:ascii="Times New Roman" w:eastAsia="Times New Roman" w:hAnsi="Times New Roman" w:cs="Times New Roman"/>
          <w:sz w:val="24"/>
          <w:lang w:eastAsia="ro-RO"/>
        </w:rPr>
        <w:t>ș</w:t>
      </w:r>
      <w:r w:rsidRPr="001B2C55">
        <w:rPr>
          <w:rFonts w:ascii="Times New Roman" w:eastAsia="Times New Roman" w:hAnsi="Times New Roman" w:cs="Times New Roman"/>
          <w:sz w:val="24"/>
          <w:lang w:eastAsia="ro-RO"/>
        </w:rPr>
        <w:t xml:space="preserve">i s-a intregit (sudura HDPE) </w:t>
      </w:r>
      <w:r w:rsidR="00E30408">
        <w:rPr>
          <w:rFonts w:ascii="Times New Roman" w:eastAsia="Times New Roman" w:hAnsi="Times New Roman" w:cs="Times New Roman"/>
          <w:sz w:val="24"/>
          <w:lang w:eastAsia="ro-RO"/>
        </w:rPr>
        <w:t>î</w:t>
      </w:r>
      <w:r w:rsidRPr="001B2C55">
        <w:rPr>
          <w:rFonts w:ascii="Times New Roman" w:eastAsia="Times New Roman" w:hAnsi="Times New Roman" w:cs="Times New Roman"/>
          <w:sz w:val="24"/>
          <w:lang w:eastAsia="ro-RO"/>
        </w:rPr>
        <w:t xml:space="preserve">ntre conducta de HDPE </w:t>
      </w:r>
      <w:r w:rsidR="00E30408">
        <w:rPr>
          <w:rFonts w:ascii="Times New Roman" w:eastAsia="Times New Roman" w:hAnsi="Times New Roman" w:cs="Times New Roman"/>
          <w:sz w:val="24"/>
          <w:lang w:eastAsia="ro-RO"/>
        </w:rPr>
        <w:t>ș</w:t>
      </w:r>
      <w:r w:rsidRPr="001B2C55">
        <w:rPr>
          <w:rFonts w:ascii="Times New Roman" w:eastAsia="Times New Roman" w:hAnsi="Times New Roman" w:cs="Times New Roman"/>
          <w:sz w:val="24"/>
          <w:lang w:eastAsia="ro-RO"/>
        </w:rPr>
        <w:t>i man</w:t>
      </w:r>
      <w:r w:rsidR="00E30408">
        <w:rPr>
          <w:rFonts w:ascii="Times New Roman" w:eastAsia="Times New Roman" w:hAnsi="Times New Roman" w:cs="Times New Roman"/>
          <w:sz w:val="24"/>
          <w:lang w:eastAsia="ro-RO"/>
        </w:rPr>
        <w:t>ș</w:t>
      </w:r>
      <w:r w:rsidRPr="001B2C55">
        <w:rPr>
          <w:rFonts w:ascii="Times New Roman" w:eastAsia="Times New Roman" w:hAnsi="Times New Roman" w:cs="Times New Roman"/>
          <w:sz w:val="24"/>
          <w:lang w:eastAsia="ro-RO"/>
        </w:rPr>
        <w:t xml:space="preserve">onul de OL se va introduce </w:t>
      </w:r>
      <w:r w:rsidR="00E30408">
        <w:rPr>
          <w:rFonts w:ascii="Times New Roman" w:eastAsia="Times New Roman" w:hAnsi="Times New Roman" w:cs="Times New Roman"/>
          <w:sz w:val="24"/>
          <w:lang w:eastAsia="ro-RO"/>
        </w:rPr>
        <w:lastRenderedPageBreak/>
        <w:t>manșonul PE, apoi se trage manș</w:t>
      </w:r>
      <w:r w:rsidRPr="001B2C55">
        <w:rPr>
          <w:rFonts w:ascii="Times New Roman" w:eastAsia="Times New Roman" w:hAnsi="Times New Roman" w:cs="Times New Roman"/>
          <w:sz w:val="24"/>
          <w:lang w:eastAsia="ro-RO"/>
        </w:rPr>
        <w:t>onul de OL p</w:t>
      </w:r>
      <w:r w:rsidR="00E30408">
        <w:rPr>
          <w:rFonts w:ascii="Times New Roman" w:eastAsia="Times New Roman" w:hAnsi="Times New Roman" w:cs="Times New Roman"/>
          <w:sz w:val="24"/>
          <w:lang w:eastAsia="ro-RO"/>
        </w:rPr>
        <w:t>ână</w:t>
      </w:r>
      <w:r w:rsidRPr="001B2C55">
        <w:rPr>
          <w:rFonts w:ascii="Times New Roman" w:eastAsia="Times New Roman" w:hAnsi="Times New Roman" w:cs="Times New Roman"/>
          <w:sz w:val="24"/>
          <w:lang w:eastAsia="ro-RO"/>
        </w:rPr>
        <w:t xml:space="preserve"> la celalalt inel, dup</w:t>
      </w:r>
      <w:r w:rsidR="00E30408">
        <w:rPr>
          <w:rFonts w:ascii="Times New Roman" w:eastAsia="Times New Roman" w:hAnsi="Times New Roman" w:cs="Times New Roman"/>
          <w:sz w:val="24"/>
          <w:lang w:eastAsia="ro-RO"/>
        </w:rPr>
        <w:t>ă</w:t>
      </w:r>
      <w:r w:rsidRPr="001B2C55">
        <w:rPr>
          <w:rFonts w:ascii="Times New Roman" w:eastAsia="Times New Roman" w:hAnsi="Times New Roman" w:cs="Times New Roman"/>
          <w:sz w:val="24"/>
          <w:lang w:eastAsia="ro-RO"/>
        </w:rPr>
        <w:t xml:space="preserve"> care urmeaz</w:t>
      </w:r>
      <w:r w:rsidR="00E30408">
        <w:rPr>
          <w:rFonts w:ascii="Times New Roman" w:eastAsia="Times New Roman" w:hAnsi="Times New Roman" w:cs="Times New Roman"/>
          <w:sz w:val="24"/>
          <w:lang w:eastAsia="ro-RO"/>
        </w:rPr>
        <w:t>ă</w:t>
      </w:r>
      <w:r w:rsidRPr="001B2C55">
        <w:rPr>
          <w:rFonts w:ascii="Times New Roman" w:eastAsia="Times New Roman" w:hAnsi="Times New Roman" w:cs="Times New Roman"/>
          <w:sz w:val="24"/>
          <w:lang w:eastAsia="ro-RO"/>
        </w:rPr>
        <w:t xml:space="preserve"> sudarea man</w:t>
      </w:r>
      <w:r w:rsidR="00E30408">
        <w:rPr>
          <w:rFonts w:ascii="Times New Roman" w:eastAsia="Times New Roman" w:hAnsi="Times New Roman" w:cs="Times New Roman"/>
          <w:sz w:val="24"/>
          <w:lang w:eastAsia="ro-RO"/>
        </w:rPr>
        <w:t>ș</w:t>
      </w:r>
      <w:r w:rsidRPr="001B2C55">
        <w:rPr>
          <w:rFonts w:ascii="Times New Roman" w:eastAsia="Times New Roman" w:hAnsi="Times New Roman" w:cs="Times New Roman"/>
          <w:sz w:val="24"/>
          <w:lang w:eastAsia="ro-RO"/>
        </w:rPr>
        <w:t>onului de OL de cele doua inele prin sudura continu</w:t>
      </w:r>
      <w:r w:rsidR="00E30408">
        <w:rPr>
          <w:rFonts w:ascii="Times New Roman" w:eastAsia="Times New Roman" w:hAnsi="Times New Roman" w:cs="Times New Roman"/>
          <w:sz w:val="24"/>
          <w:lang w:eastAsia="ro-RO"/>
        </w:rPr>
        <w:t>ă.</w:t>
      </w:r>
      <w:r w:rsidRPr="001B2C55">
        <w:rPr>
          <w:rFonts w:ascii="Times New Roman" w:eastAsia="Times New Roman" w:hAnsi="Times New Roman" w:cs="Times New Roman"/>
          <w:sz w:val="24"/>
          <w:lang w:eastAsia="ro-RO"/>
        </w:rPr>
        <w:t xml:space="preserve"> Se trage man</w:t>
      </w:r>
      <w:r w:rsidR="00E30408">
        <w:rPr>
          <w:rFonts w:ascii="Times New Roman" w:eastAsia="Times New Roman" w:hAnsi="Times New Roman" w:cs="Times New Roman"/>
          <w:sz w:val="24"/>
          <w:lang w:eastAsia="ro-RO"/>
        </w:rPr>
        <w:t>ș</w:t>
      </w:r>
      <w:r w:rsidRPr="001B2C55">
        <w:rPr>
          <w:rFonts w:ascii="Times New Roman" w:eastAsia="Times New Roman" w:hAnsi="Times New Roman" w:cs="Times New Roman"/>
          <w:sz w:val="24"/>
          <w:lang w:eastAsia="ro-RO"/>
        </w:rPr>
        <w:t>onul din OL p</w:t>
      </w:r>
      <w:r w:rsidR="00E30408">
        <w:rPr>
          <w:rFonts w:ascii="Times New Roman" w:eastAsia="Times New Roman" w:hAnsi="Times New Roman" w:cs="Times New Roman"/>
          <w:sz w:val="24"/>
          <w:lang w:eastAsia="ro-RO"/>
        </w:rPr>
        <w:t>â</w:t>
      </w:r>
      <w:r w:rsidRPr="001B2C55">
        <w:rPr>
          <w:rFonts w:ascii="Times New Roman" w:eastAsia="Times New Roman" w:hAnsi="Times New Roman" w:cs="Times New Roman"/>
          <w:sz w:val="24"/>
          <w:lang w:eastAsia="ro-RO"/>
        </w:rPr>
        <w:t>n</w:t>
      </w:r>
      <w:r w:rsidR="00E30408">
        <w:rPr>
          <w:rFonts w:ascii="Times New Roman" w:eastAsia="Times New Roman" w:hAnsi="Times New Roman" w:cs="Times New Roman"/>
          <w:sz w:val="24"/>
          <w:lang w:eastAsia="ro-RO"/>
        </w:rPr>
        <w:t>ă</w:t>
      </w:r>
      <w:r w:rsidRPr="001B2C55">
        <w:rPr>
          <w:rFonts w:ascii="Times New Roman" w:eastAsia="Times New Roman" w:hAnsi="Times New Roman" w:cs="Times New Roman"/>
          <w:sz w:val="24"/>
          <w:lang w:eastAsia="ro-RO"/>
        </w:rPr>
        <w:t xml:space="preserve"> se asigur</w:t>
      </w:r>
      <w:r w:rsidR="00E30408">
        <w:rPr>
          <w:rFonts w:ascii="Times New Roman" w:eastAsia="Times New Roman" w:hAnsi="Times New Roman" w:cs="Times New Roman"/>
          <w:sz w:val="24"/>
          <w:lang w:eastAsia="ro-RO"/>
        </w:rPr>
        <w:t>ă</w:t>
      </w:r>
      <w:r w:rsidRPr="001B2C55">
        <w:rPr>
          <w:rFonts w:ascii="Times New Roman" w:eastAsia="Times New Roman" w:hAnsi="Times New Roman" w:cs="Times New Roman"/>
          <w:sz w:val="24"/>
          <w:lang w:eastAsia="ro-RO"/>
        </w:rPr>
        <w:t xml:space="preserve"> simetrie fa</w:t>
      </w:r>
      <w:r w:rsidR="00E30408">
        <w:rPr>
          <w:rFonts w:ascii="Times New Roman" w:eastAsia="Times New Roman" w:hAnsi="Times New Roman" w:cs="Times New Roman"/>
          <w:sz w:val="24"/>
          <w:lang w:eastAsia="ro-RO"/>
        </w:rPr>
        <w:t>ță</w:t>
      </w:r>
      <w:r w:rsidRPr="001B2C55">
        <w:rPr>
          <w:rFonts w:ascii="Times New Roman" w:eastAsia="Times New Roman" w:hAnsi="Times New Roman" w:cs="Times New Roman"/>
          <w:sz w:val="24"/>
          <w:lang w:eastAsia="ro-RO"/>
        </w:rPr>
        <w:t xml:space="preserve"> de inelele din OL;Se cura</w:t>
      </w:r>
      <w:r w:rsidR="00E30408">
        <w:rPr>
          <w:rFonts w:ascii="Times New Roman" w:eastAsia="Times New Roman" w:hAnsi="Times New Roman" w:cs="Times New Roman"/>
          <w:sz w:val="24"/>
          <w:lang w:eastAsia="ro-RO"/>
        </w:rPr>
        <w:t>ță</w:t>
      </w:r>
      <w:r w:rsidRPr="001B2C55">
        <w:rPr>
          <w:rFonts w:ascii="Times New Roman" w:eastAsia="Times New Roman" w:hAnsi="Times New Roman" w:cs="Times New Roman"/>
          <w:sz w:val="24"/>
          <w:lang w:eastAsia="ro-RO"/>
        </w:rPr>
        <w:t xml:space="preserve"> </w:t>
      </w:r>
      <w:r w:rsidR="00E30408">
        <w:rPr>
          <w:rFonts w:ascii="Times New Roman" w:eastAsia="Times New Roman" w:hAnsi="Times New Roman" w:cs="Times New Roman"/>
          <w:sz w:val="24"/>
          <w:lang w:eastAsia="ro-RO"/>
        </w:rPr>
        <w:t>ș</w:t>
      </w:r>
      <w:r w:rsidRPr="001B2C55">
        <w:rPr>
          <w:rFonts w:ascii="Times New Roman" w:eastAsia="Times New Roman" w:hAnsi="Times New Roman" w:cs="Times New Roman"/>
          <w:sz w:val="24"/>
          <w:lang w:eastAsia="ro-RO"/>
        </w:rPr>
        <w:t>i se grunduie</w:t>
      </w:r>
      <w:r w:rsidR="00E30408">
        <w:rPr>
          <w:rFonts w:ascii="Times New Roman" w:eastAsia="Times New Roman" w:hAnsi="Times New Roman" w:cs="Times New Roman"/>
          <w:sz w:val="24"/>
          <w:lang w:eastAsia="ro-RO"/>
        </w:rPr>
        <w:t>ș</w:t>
      </w:r>
      <w:r w:rsidRPr="001B2C55">
        <w:rPr>
          <w:rFonts w:ascii="Times New Roman" w:eastAsia="Times New Roman" w:hAnsi="Times New Roman" w:cs="Times New Roman"/>
          <w:sz w:val="24"/>
          <w:lang w:eastAsia="ro-RO"/>
        </w:rPr>
        <w:t>te zona de sudur</w:t>
      </w:r>
      <w:r w:rsidR="00E30408">
        <w:rPr>
          <w:rFonts w:ascii="Times New Roman" w:eastAsia="Times New Roman" w:hAnsi="Times New Roman" w:cs="Times New Roman"/>
          <w:sz w:val="24"/>
          <w:lang w:eastAsia="ro-RO"/>
        </w:rPr>
        <w:t>ă</w:t>
      </w:r>
      <w:r w:rsidRPr="001B2C55">
        <w:rPr>
          <w:rFonts w:ascii="Times New Roman" w:eastAsia="Times New Roman" w:hAnsi="Times New Roman" w:cs="Times New Roman"/>
          <w:sz w:val="24"/>
          <w:lang w:eastAsia="ro-RO"/>
        </w:rPr>
        <w:t>.</w:t>
      </w:r>
    </w:p>
    <w:p w:rsidR="00AD34F5" w:rsidRPr="005F428E" w:rsidRDefault="00AD34F5" w:rsidP="001B2C5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F428E">
        <w:rPr>
          <w:rFonts w:ascii="Times New Roman" w:hAnsi="Times New Roman" w:cs="Times New Roman"/>
          <w:b/>
          <w:i/>
          <w:sz w:val="24"/>
          <w:szCs w:val="24"/>
        </w:rPr>
        <w:t>b)</w:t>
      </w:r>
      <w:r w:rsidRPr="005F428E">
        <w:rPr>
          <w:rFonts w:ascii="Times New Roman" w:hAnsi="Times New Roman" w:cs="Times New Roman"/>
          <w:i/>
          <w:sz w:val="24"/>
          <w:szCs w:val="24"/>
        </w:rPr>
        <w:t xml:space="preserve"> cumularea cu alte proiecte:</w:t>
      </w:r>
      <w:r w:rsidRPr="005F428E">
        <w:rPr>
          <w:rFonts w:ascii="Times New Roman" w:hAnsi="Times New Roman" w:cs="Times New Roman"/>
          <w:sz w:val="24"/>
          <w:szCs w:val="24"/>
        </w:rPr>
        <w:t xml:space="preserve"> nu este cazul</w:t>
      </w:r>
    </w:p>
    <w:p w:rsidR="00AD34F5" w:rsidRPr="005F428E" w:rsidRDefault="00AD34F5" w:rsidP="005F428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F428E">
        <w:rPr>
          <w:rFonts w:ascii="Times New Roman" w:hAnsi="Times New Roman" w:cs="Times New Roman"/>
          <w:b/>
          <w:i/>
          <w:sz w:val="24"/>
          <w:szCs w:val="24"/>
        </w:rPr>
        <w:t>c)</w:t>
      </w:r>
      <w:r w:rsidRPr="005F428E">
        <w:rPr>
          <w:rFonts w:ascii="Times New Roman" w:hAnsi="Times New Roman" w:cs="Times New Roman"/>
          <w:i/>
          <w:sz w:val="24"/>
          <w:szCs w:val="24"/>
        </w:rPr>
        <w:t xml:space="preserve"> utilizarea resurselor naturale:</w:t>
      </w:r>
      <w:r w:rsidRPr="005F428E">
        <w:rPr>
          <w:rFonts w:ascii="Times New Roman" w:hAnsi="Times New Roman" w:cs="Times New Roman"/>
          <w:sz w:val="24"/>
          <w:szCs w:val="24"/>
        </w:rPr>
        <w:t xml:space="preserve"> nu este cazul</w:t>
      </w:r>
    </w:p>
    <w:p w:rsidR="00AD34F5" w:rsidRPr="005F428E" w:rsidRDefault="00AD34F5" w:rsidP="005F428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F428E">
        <w:rPr>
          <w:rFonts w:ascii="Times New Roman" w:hAnsi="Times New Roman" w:cs="Times New Roman"/>
          <w:b/>
          <w:i/>
          <w:sz w:val="24"/>
          <w:szCs w:val="24"/>
        </w:rPr>
        <w:t>d)</w:t>
      </w:r>
      <w:r w:rsidRPr="005F428E">
        <w:rPr>
          <w:rFonts w:ascii="Times New Roman" w:hAnsi="Times New Roman" w:cs="Times New Roman"/>
          <w:sz w:val="24"/>
          <w:szCs w:val="24"/>
        </w:rPr>
        <w:t xml:space="preserve"> </w:t>
      </w:r>
      <w:r w:rsidRPr="005F428E">
        <w:rPr>
          <w:rFonts w:ascii="Times New Roman" w:hAnsi="Times New Roman" w:cs="Times New Roman"/>
          <w:i/>
          <w:sz w:val="24"/>
          <w:szCs w:val="24"/>
        </w:rPr>
        <w:t>producția de deșeuri</w:t>
      </w:r>
      <w:r w:rsidRPr="005F428E">
        <w:rPr>
          <w:rFonts w:ascii="Times New Roman" w:hAnsi="Times New Roman" w:cs="Times New Roman"/>
          <w:sz w:val="24"/>
          <w:szCs w:val="24"/>
        </w:rPr>
        <w:t>: deșeurile rezultate vor fi colectate in pubele tipizate si preluate de serviciile de salubritate specializate din zona.</w:t>
      </w:r>
    </w:p>
    <w:p w:rsidR="00AD34F5" w:rsidRPr="00D66BC6" w:rsidRDefault="00AD34F5" w:rsidP="005F428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F428E">
        <w:rPr>
          <w:rFonts w:ascii="Times New Roman" w:hAnsi="Times New Roman" w:cs="Times New Roman"/>
          <w:b/>
          <w:sz w:val="24"/>
          <w:szCs w:val="24"/>
        </w:rPr>
        <w:t>e</w:t>
      </w:r>
      <w:r w:rsidRPr="005F428E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5F428E">
        <w:rPr>
          <w:rFonts w:ascii="Times New Roman" w:hAnsi="Times New Roman" w:cs="Times New Roman"/>
          <w:i/>
          <w:sz w:val="24"/>
          <w:szCs w:val="24"/>
        </w:rPr>
        <w:t xml:space="preserve"> emisiile poluante, inclusive zgomotul si alte surse de disconfort</w:t>
      </w:r>
      <w:r w:rsidRPr="005F428E">
        <w:rPr>
          <w:rFonts w:ascii="Times New Roman" w:hAnsi="Times New Roman" w:cs="Times New Roman"/>
          <w:sz w:val="24"/>
          <w:szCs w:val="24"/>
        </w:rPr>
        <w:t>: lucrările şi măsurile prevăzute în proiect nu vor afecta semnificativ factorii de mediu</w:t>
      </w:r>
      <w:r w:rsidRPr="00D66BC6">
        <w:rPr>
          <w:rFonts w:ascii="Times New Roman" w:hAnsi="Times New Roman" w:cs="Times New Roman"/>
          <w:sz w:val="24"/>
          <w:szCs w:val="24"/>
        </w:rPr>
        <w:t xml:space="preserve"> (aer, apă, sol, aşezări umane); </w:t>
      </w:r>
    </w:p>
    <w:p w:rsidR="00AD34F5" w:rsidRPr="00320857" w:rsidRDefault="00AD34F5" w:rsidP="0032085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66BC6">
        <w:rPr>
          <w:rFonts w:ascii="Times New Roman" w:hAnsi="Times New Roman" w:cs="Times New Roman"/>
          <w:b/>
          <w:i/>
          <w:sz w:val="24"/>
          <w:szCs w:val="24"/>
        </w:rPr>
        <w:t>f)</w:t>
      </w:r>
      <w:r w:rsidRPr="00D66BC6">
        <w:rPr>
          <w:rFonts w:ascii="Times New Roman" w:hAnsi="Times New Roman" w:cs="Times New Roman"/>
          <w:sz w:val="24"/>
          <w:szCs w:val="24"/>
        </w:rPr>
        <w:t xml:space="preserve"> </w:t>
      </w:r>
      <w:r w:rsidRPr="00D66BC6">
        <w:rPr>
          <w:rFonts w:ascii="Times New Roman" w:hAnsi="Times New Roman" w:cs="Times New Roman"/>
          <w:i/>
          <w:sz w:val="24"/>
          <w:szCs w:val="24"/>
        </w:rPr>
        <w:t>riscul de accident, ţinându-se seama în special de substanţele şi tehnologiile utilizate</w:t>
      </w:r>
      <w:r w:rsidRPr="00D66BC6">
        <w:rPr>
          <w:rFonts w:ascii="Times New Roman" w:hAnsi="Times New Roman" w:cs="Times New Roman"/>
          <w:sz w:val="24"/>
          <w:szCs w:val="24"/>
        </w:rPr>
        <w:t>: se reduce datorită măsurilor luate.</w:t>
      </w:r>
    </w:p>
    <w:p w:rsidR="00AD34F5" w:rsidRPr="00D66BC6" w:rsidRDefault="00AD34F5" w:rsidP="00AD34F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66BC6">
        <w:rPr>
          <w:rFonts w:ascii="Times New Roman" w:hAnsi="Times New Roman" w:cs="Times New Roman"/>
          <w:b/>
          <w:i/>
          <w:sz w:val="24"/>
          <w:szCs w:val="24"/>
        </w:rPr>
        <w:t>2. Localizarea proiectelor</w:t>
      </w:r>
    </w:p>
    <w:p w:rsidR="00AD34F5" w:rsidRPr="00D66BC6" w:rsidRDefault="00AD34F5" w:rsidP="00AD34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BC6">
        <w:rPr>
          <w:rFonts w:ascii="Times New Roman" w:hAnsi="Times New Roman" w:cs="Times New Roman"/>
          <w:i/>
          <w:sz w:val="24"/>
          <w:szCs w:val="24"/>
        </w:rPr>
        <w:t>2.1.</w:t>
      </w:r>
      <w:r w:rsidRPr="00D66BC6">
        <w:rPr>
          <w:rFonts w:ascii="Times New Roman" w:hAnsi="Times New Roman" w:cs="Times New Roman"/>
          <w:sz w:val="24"/>
          <w:szCs w:val="24"/>
        </w:rPr>
        <w:t xml:space="preserve"> </w:t>
      </w:r>
      <w:r w:rsidRPr="00D66BC6">
        <w:rPr>
          <w:rFonts w:ascii="Times New Roman" w:hAnsi="Times New Roman" w:cs="Times New Roman"/>
          <w:i/>
          <w:sz w:val="24"/>
          <w:szCs w:val="24"/>
        </w:rPr>
        <w:t>utilizarea existentă a terenului</w:t>
      </w:r>
      <w:r w:rsidRPr="00D66BC6">
        <w:rPr>
          <w:rFonts w:ascii="Times New Roman" w:hAnsi="Times New Roman" w:cs="Times New Roman"/>
          <w:sz w:val="24"/>
          <w:szCs w:val="24"/>
        </w:rPr>
        <w:t xml:space="preserve">: Suprafața de teren supusa efectiv lucrărilor (conform Certificatului de Urbanism nr. </w:t>
      </w:r>
      <w:r w:rsidR="0026207F">
        <w:rPr>
          <w:rFonts w:ascii="Times New Roman" w:hAnsi="Times New Roman" w:cs="Times New Roman"/>
          <w:sz w:val="24"/>
          <w:szCs w:val="24"/>
        </w:rPr>
        <w:t>9</w:t>
      </w:r>
      <w:r w:rsidR="00AE314C">
        <w:rPr>
          <w:rFonts w:ascii="Times New Roman" w:hAnsi="Times New Roman" w:cs="Times New Roman"/>
          <w:sz w:val="24"/>
          <w:szCs w:val="24"/>
        </w:rPr>
        <w:t xml:space="preserve"> </w:t>
      </w:r>
      <w:r w:rsidRPr="00D66BC6">
        <w:rPr>
          <w:rFonts w:ascii="Times New Roman" w:hAnsi="Times New Roman" w:cs="Times New Roman"/>
          <w:sz w:val="24"/>
          <w:szCs w:val="24"/>
        </w:rPr>
        <w:t xml:space="preserve">din </w:t>
      </w:r>
      <w:r w:rsidR="0026207F">
        <w:rPr>
          <w:rFonts w:ascii="Times New Roman" w:hAnsi="Times New Roman" w:cs="Times New Roman"/>
          <w:sz w:val="24"/>
          <w:szCs w:val="24"/>
        </w:rPr>
        <w:t>23.03.2017</w:t>
      </w:r>
      <w:r w:rsidRPr="00D66BC6">
        <w:rPr>
          <w:rFonts w:ascii="Times New Roman" w:hAnsi="Times New Roman" w:cs="Times New Roman"/>
          <w:sz w:val="24"/>
          <w:szCs w:val="24"/>
        </w:rPr>
        <w:t>)</w:t>
      </w:r>
      <w:r w:rsidR="00DA19D1" w:rsidRPr="00D66BC6">
        <w:rPr>
          <w:rFonts w:ascii="Times New Roman" w:hAnsi="Times New Roman" w:cs="Times New Roman"/>
          <w:sz w:val="24"/>
          <w:szCs w:val="24"/>
        </w:rPr>
        <w:t xml:space="preserve"> este teren </w:t>
      </w:r>
      <w:r w:rsidR="00AE314C">
        <w:rPr>
          <w:rFonts w:ascii="Times New Roman" w:hAnsi="Times New Roman" w:cs="Times New Roman"/>
          <w:sz w:val="24"/>
          <w:szCs w:val="24"/>
        </w:rPr>
        <w:t>ex</w:t>
      </w:r>
      <w:r w:rsidR="00DA19D1" w:rsidRPr="00D66BC6">
        <w:rPr>
          <w:rFonts w:ascii="Times New Roman" w:hAnsi="Times New Roman" w:cs="Times New Roman"/>
          <w:sz w:val="24"/>
          <w:szCs w:val="24"/>
        </w:rPr>
        <w:t xml:space="preserve">travilan, </w:t>
      </w:r>
      <w:r w:rsidR="002B1DB2">
        <w:rPr>
          <w:rFonts w:ascii="Times New Roman" w:hAnsi="Times New Roman" w:cs="Times New Roman"/>
          <w:sz w:val="24"/>
          <w:szCs w:val="24"/>
        </w:rPr>
        <w:t xml:space="preserve">comuna </w:t>
      </w:r>
      <w:r w:rsidR="0026207F">
        <w:rPr>
          <w:rFonts w:ascii="Times New Roman" w:hAnsi="Times New Roman" w:cs="Times New Roman"/>
          <w:sz w:val="24"/>
          <w:szCs w:val="24"/>
        </w:rPr>
        <w:t>Cobia</w:t>
      </w:r>
      <w:r w:rsidR="00320857">
        <w:rPr>
          <w:rFonts w:ascii="Times New Roman" w:hAnsi="Times New Roman" w:cs="Times New Roman"/>
          <w:sz w:val="24"/>
          <w:szCs w:val="24"/>
        </w:rPr>
        <w:t xml:space="preserve">, </w:t>
      </w:r>
      <w:r w:rsidR="0026207F">
        <w:rPr>
          <w:rFonts w:ascii="Times New Roman" w:hAnsi="Times New Roman" w:cs="Times New Roman"/>
          <w:sz w:val="24"/>
          <w:szCs w:val="24"/>
        </w:rPr>
        <w:t>satul Mislea, județul Dâmbovița</w:t>
      </w:r>
      <w:r w:rsidR="00320857">
        <w:rPr>
          <w:rFonts w:ascii="Times New Roman" w:hAnsi="Times New Roman" w:cs="Times New Roman"/>
          <w:sz w:val="24"/>
          <w:szCs w:val="24"/>
        </w:rPr>
        <w:t>.</w:t>
      </w:r>
    </w:p>
    <w:p w:rsidR="00AD34F5" w:rsidRPr="00D66BC6" w:rsidRDefault="00AD34F5" w:rsidP="00AD34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BC6">
        <w:rPr>
          <w:rFonts w:ascii="Times New Roman" w:hAnsi="Times New Roman" w:cs="Times New Roman"/>
          <w:bCs/>
          <w:i/>
          <w:sz w:val="24"/>
          <w:szCs w:val="24"/>
        </w:rPr>
        <w:t>2.2.</w:t>
      </w:r>
      <w:r w:rsidRPr="00D66BC6">
        <w:rPr>
          <w:rFonts w:ascii="Times New Roman" w:hAnsi="Times New Roman" w:cs="Times New Roman"/>
          <w:i/>
          <w:sz w:val="24"/>
          <w:szCs w:val="24"/>
        </w:rPr>
        <w:t xml:space="preserve"> relativa abundenţa a resurselor naturale din zona, calitatea şi capacitatea regenerativa a acestora:</w:t>
      </w:r>
      <w:r w:rsidRPr="00D66BC6">
        <w:rPr>
          <w:rFonts w:ascii="Times New Roman" w:hAnsi="Times New Roman" w:cs="Times New Roman"/>
          <w:sz w:val="24"/>
          <w:szCs w:val="24"/>
        </w:rPr>
        <w:t xml:space="preserve"> zona de exploatare hidrocarburi</w:t>
      </w:r>
      <w:r w:rsidR="00320857">
        <w:rPr>
          <w:rFonts w:ascii="Times New Roman" w:hAnsi="Times New Roman" w:cs="Times New Roman"/>
          <w:sz w:val="24"/>
          <w:szCs w:val="24"/>
        </w:rPr>
        <w:t>.</w:t>
      </w:r>
      <w:r w:rsidRPr="00D66B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34F5" w:rsidRPr="00D66BC6" w:rsidRDefault="00AD34F5" w:rsidP="00AD34F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6BC6">
        <w:rPr>
          <w:rFonts w:ascii="Times New Roman" w:hAnsi="Times New Roman" w:cs="Times New Roman"/>
          <w:bCs/>
          <w:i/>
          <w:sz w:val="24"/>
          <w:szCs w:val="24"/>
        </w:rPr>
        <w:t>2.3.</w:t>
      </w:r>
      <w:r w:rsidRPr="00D66BC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D66BC6">
        <w:rPr>
          <w:rFonts w:ascii="Times New Roman" w:hAnsi="Times New Roman" w:cs="Times New Roman"/>
          <w:i/>
          <w:sz w:val="24"/>
          <w:szCs w:val="24"/>
        </w:rPr>
        <w:t>capacitatea de absorbţie a mediului, cu atenţie deosebita pentru:</w:t>
      </w:r>
    </w:p>
    <w:p w:rsidR="00AD34F5" w:rsidRPr="00D66BC6" w:rsidRDefault="00AD34F5" w:rsidP="00AD34F5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6BC6">
        <w:rPr>
          <w:rFonts w:ascii="Times New Roman" w:hAnsi="Times New Roman" w:cs="Times New Roman"/>
          <w:b/>
          <w:bCs/>
          <w:i/>
          <w:sz w:val="24"/>
          <w:szCs w:val="24"/>
        </w:rPr>
        <w:t>a)</w:t>
      </w:r>
      <w:r w:rsidRPr="00D66BC6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D66B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6BC6">
        <w:rPr>
          <w:rFonts w:ascii="Times New Roman" w:hAnsi="Times New Roman" w:cs="Times New Roman"/>
          <w:i/>
          <w:sz w:val="24"/>
          <w:szCs w:val="24"/>
        </w:rPr>
        <w:t>zonele umede</w:t>
      </w:r>
      <w:r w:rsidRPr="00D66BC6">
        <w:rPr>
          <w:rFonts w:ascii="Times New Roman" w:hAnsi="Times New Roman" w:cs="Times New Roman"/>
          <w:sz w:val="24"/>
          <w:szCs w:val="24"/>
        </w:rPr>
        <w:t xml:space="preserve">: </w:t>
      </w:r>
      <w:r w:rsidR="00AE314C" w:rsidRPr="00D66BC6">
        <w:rPr>
          <w:rFonts w:ascii="Times New Roman" w:hAnsi="Times New Roman" w:cs="Times New Roman"/>
          <w:sz w:val="24"/>
          <w:szCs w:val="24"/>
        </w:rPr>
        <w:t>nu este cazul</w:t>
      </w:r>
      <w:r w:rsidRPr="00D66BC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D34F5" w:rsidRPr="00D66BC6" w:rsidRDefault="00AD34F5" w:rsidP="00BD1CA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BC6">
        <w:rPr>
          <w:rFonts w:ascii="Times New Roman" w:hAnsi="Times New Roman" w:cs="Times New Roman"/>
          <w:i/>
          <w:sz w:val="24"/>
          <w:szCs w:val="24"/>
        </w:rPr>
        <w:t>zonele costiere</w:t>
      </w:r>
      <w:r w:rsidRPr="00D66BC6">
        <w:rPr>
          <w:rFonts w:ascii="Times New Roman" w:hAnsi="Times New Roman" w:cs="Times New Roman"/>
          <w:sz w:val="24"/>
          <w:szCs w:val="24"/>
        </w:rPr>
        <w:t>: nu este cazul;</w:t>
      </w:r>
    </w:p>
    <w:p w:rsidR="00AD34F5" w:rsidRPr="00D66BC6" w:rsidRDefault="00AD34F5" w:rsidP="00BD1CA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6BC6">
        <w:rPr>
          <w:rFonts w:ascii="Times New Roman" w:hAnsi="Times New Roman" w:cs="Times New Roman"/>
          <w:i/>
          <w:sz w:val="24"/>
          <w:szCs w:val="24"/>
        </w:rPr>
        <w:t>zonele montane si cele împădurite:</w:t>
      </w:r>
      <w:r w:rsidRPr="00D66BC6">
        <w:rPr>
          <w:rFonts w:ascii="Times New Roman" w:hAnsi="Times New Roman" w:cs="Times New Roman"/>
          <w:sz w:val="24"/>
          <w:szCs w:val="24"/>
        </w:rPr>
        <w:t xml:space="preserve"> nu este cazul;</w:t>
      </w:r>
    </w:p>
    <w:p w:rsidR="00AD34F5" w:rsidRPr="00D66BC6" w:rsidRDefault="00AD34F5" w:rsidP="00BD1CA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BC6">
        <w:rPr>
          <w:rFonts w:ascii="Times New Roman" w:hAnsi="Times New Roman" w:cs="Times New Roman"/>
          <w:i/>
          <w:sz w:val="24"/>
          <w:szCs w:val="24"/>
        </w:rPr>
        <w:t>parcurile şi rezervaţiile naturale</w:t>
      </w:r>
      <w:r w:rsidRPr="00D66BC6">
        <w:rPr>
          <w:rFonts w:ascii="Times New Roman" w:hAnsi="Times New Roman" w:cs="Times New Roman"/>
          <w:sz w:val="24"/>
          <w:szCs w:val="24"/>
        </w:rPr>
        <w:t>: nu este cazul</w:t>
      </w:r>
    </w:p>
    <w:p w:rsidR="00AD34F5" w:rsidRPr="00D66BC6" w:rsidRDefault="00AD34F5" w:rsidP="00BD1CA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BC6">
        <w:rPr>
          <w:rFonts w:ascii="Times New Roman" w:hAnsi="Times New Roman" w:cs="Times New Roman"/>
          <w:i/>
          <w:sz w:val="24"/>
          <w:szCs w:val="24"/>
        </w:rPr>
        <w:t>ariile clasificate sau zonele protejate prin legislaţia in vigoare</w:t>
      </w:r>
      <w:r w:rsidRPr="00D66BC6">
        <w:rPr>
          <w:rFonts w:ascii="Times New Roman" w:hAnsi="Times New Roman" w:cs="Times New Roman"/>
          <w:sz w:val="24"/>
          <w:szCs w:val="24"/>
        </w:rPr>
        <w:t>: nu este cazul</w:t>
      </w:r>
    </w:p>
    <w:p w:rsidR="00AD34F5" w:rsidRPr="00D66BC6" w:rsidRDefault="00AD34F5" w:rsidP="00BD1CA4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66BC6">
        <w:rPr>
          <w:rFonts w:ascii="Times New Roman" w:hAnsi="Times New Roman" w:cs="Times New Roman"/>
          <w:i/>
          <w:sz w:val="24"/>
          <w:szCs w:val="24"/>
        </w:rPr>
        <w:t xml:space="preserve">zonele de protecţie speciala, mai ales cele desemnate prin Ordonanța de Urgenta a Guvernului nr. </w:t>
      </w:r>
      <w:hyperlink r:id="rId15" w:history="1">
        <w:r w:rsidRPr="00D66BC6">
          <w:rPr>
            <w:rStyle w:val="Hyperlink"/>
            <w:rFonts w:ascii="Times New Roman" w:hAnsi="Times New Roman" w:cs="Times New Roman"/>
            <w:i/>
            <w:sz w:val="24"/>
            <w:szCs w:val="24"/>
          </w:rPr>
          <w:t>57/2007</w:t>
        </w:r>
      </w:hyperlink>
      <w:r w:rsidRPr="00D66BC6">
        <w:rPr>
          <w:rFonts w:ascii="Times New Roman" w:hAnsi="Times New Roman" w:cs="Times New Roman"/>
          <w:i/>
          <w:sz w:val="24"/>
          <w:szCs w:val="24"/>
        </w:rPr>
        <w:t xml:space="preserve"> privind regimul ariilor naturale protejate, conservarea habitatelor naturale, a florei şi faunei sălbatice, cu modificările şi completările ulterioare, zonele prevăzute prin Legea nr. </w:t>
      </w:r>
      <w:hyperlink r:id="rId16" w:history="1">
        <w:r w:rsidRPr="00D66BC6">
          <w:rPr>
            <w:rStyle w:val="Hyperlink"/>
            <w:rFonts w:ascii="Times New Roman" w:hAnsi="Times New Roman" w:cs="Times New Roman"/>
            <w:i/>
            <w:sz w:val="24"/>
            <w:szCs w:val="24"/>
          </w:rPr>
          <w:t>5/2000</w:t>
        </w:r>
      </w:hyperlink>
      <w:r w:rsidRPr="00D66BC6">
        <w:rPr>
          <w:rFonts w:ascii="Times New Roman" w:hAnsi="Times New Roman" w:cs="Times New Roman"/>
          <w:i/>
          <w:sz w:val="24"/>
          <w:szCs w:val="24"/>
        </w:rPr>
        <w:t xml:space="preserve"> privind aprobarea Planului de amenajare a teritoriului naţional - Secţiunea a III - a - zone protejate, zonele de protecţie instituite conform prevederilor Legii apelor nr. </w:t>
      </w:r>
      <w:hyperlink r:id="rId17" w:history="1">
        <w:r w:rsidRPr="00D66BC6">
          <w:rPr>
            <w:rStyle w:val="Hyperlink"/>
            <w:rFonts w:ascii="Times New Roman" w:hAnsi="Times New Roman" w:cs="Times New Roman"/>
            <w:i/>
            <w:sz w:val="24"/>
            <w:szCs w:val="24"/>
          </w:rPr>
          <w:t>107/1996</w:t>
        </w:r>
      </w:hyperlink>
      <w:r w:rsidRPr="00D66BC6">
        <w:rPr>
          <w:rFonts w:ascii="Times New Roman" w:hAnsi="Times New Roman" w:cs="Times New Roman"/>
          <w:i/>
          <w:sz w:val="24"/>
          <w:szCs w:val="24"/>
        </w:rPr>
        <w:t xml:space="preserve">, cu modificările şi completările ulterioare şi Hotărârea Guvernului nr. </w:t>
      </w:r>
      <w:hyperlink r:id="rId18" w:history="1">
        <w:r w:rsidRPr="00D66BC6">
          <w:rPr>
            <w:rStyle w:val="Hyperlink"/>
            <w:rFonts w:ascii="Times New Roman" w:hAnsi="Times New Roman" w:cs="Times New Roman"/>
            <w:i/>
            <w:sz w:val="24"/>
            <w:szCs w:val="24"/>
          </w:rPr>
          <w:t>930/2005</w:t>
        </w:r>
      </w:hyperlink>
      <w:r w:rsidRPr="00D66BC6">
        <w:rPr>
          <w:rFonts w:ascii="Times New Roman" w:hAnsi="Times New Roman" w:cs="Times New Roman"/>
          <w:i/>
          <w:sz w:val="24"/>
          <w:szCs w:val="24"/>
        </w:rPr>
        <w:t xml:space="preserve"> pentru aprobarea Normelor speciale privind caracterul si mărimea zonelor de protecție sanitara şi hidrogeologica</w:t>
      </w:r>
      <w:r w:rsidRPr="00D66BC6">
        <w:rPr>
          <w:rFonts w:ascii="Times New Roman" w:hAnsi="Times New Roman" w:cs="Times New Roman"/>
          <w:sz w:val="24"/>
          <w:szCs w:val="24"/>
        </w:rPr>
        <w:t>: proiectul nu este inclus;</w:t>
      </w:r>
    </w:p>
    <w:p w:rsidR="00AD34F5" w:rsidRPr="00D66BC6" w:rsidRDefault="00AD34F5" w:rsidP="00BD1CA4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6BC6">
        <w:rPr>
          <w:rFonts w:ascii="Times New Roman" w:hAnsi="Times New Roman" w:cs="Times New Roman"/>
          <w:i/>
          <w:sz w:val="24"/>
          <w:szCs w:val="24"/>
        </w:rPr>
        <w:t xml:space="preserve">ariile in care standardele de calitate a mediului stabilite de legislaţie au fost deja depășite: </w:t>
      </w:r>
      <w:r w:rsidRPr="00D66BC6">
        <w:rPr>
          <w:rFonts w:ascii="Times New Roman" w:hAnsi="Times New Roman" w:cs="Times New Roman"/>
          <w:sz w:val="24"/>
          <w:szCs w:val="24"/>
        </w:rPr>
        <w:t>nu este cazul;</w:t>
      </w:r>
    </w:p>
    <w:p w:rsidR="00AD34F5" w:rsidRPr="00D66BC6" w:rsidRDefault="00AD34F5" w:rsidP="00BD1CA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BC6">
        <w:rPr>
          <w:rFonts w:ascii="Times New Roman" w:hAnsi="Times New Roman" w:cs="Times New Roman"/>
          <w:i/>
          <w:sz w:val="24"/>
          <w:szCs w:val="24"/>
        </w:rPr>
        <w:t>ariile dens populate:</w:t>
      </w:r>
      <w:r w:rsidRPr="00D66BC6">
        <w:rPr>
          <w:rFonts w:ascii="Times New Roman" w:hAnsi="Times New Roman" w:cs="Times New Roman"/>
          <w:sz w:val="24"/>
          <w:szCs w:val="24"/>
        </w:rPr>
        <w:t xml:space="preserve"> nu este cazul;</w:t>
      </w:r>
    </w:p>
    <w:p w:rsidR="00D2488B" w:rsidRPr="00320857" w:rsidRDefault="00AD34F5" w:rsidP="00AD34F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BC6">
        <w:rPr>
          <w:rFonts w:ascii="Times New Roman" w:hAnsi="Times New Roman" w:cs="Times New Roman"/>
          <w:i/>
          <w:sz w:val="24"/>
          <w:szCs w:val="24"/>
        </w:rPr>
        <w:t xml:space="preserve">peisajele cu semnificaţie istorica, culturala şi arheologica: </w:t>
      </w:r>
      <w:r w:rsidRPr="00D66BC6">
        <w:rPr>
          <w:rFonts w:ascii="Times New Roman" w:hAnsi="Times New Roman" w:cs="Times New Roman"/>
          <w:sz w:val="24"/>
          <w:szCs w:val="24"/>
        </w:rPr>
        <w:t>nu este cazul.</w:t>
      </w:r>
    </w:p>
    <w:p w:rsidR="00AD34F5" w:rsidRPr="00D66BC6" w:rsidRDefault="00AD34F5" w:rsidP="00AD34F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66BC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3. </w:t>
      </w:r>
      <w:r w:rsidRPr="00D66BC6">
        <w:rPr>
          <w:rFonts w:ascii="Times New Roman" w:hAnsi="Times New Roman" w:cs="Times New Roman"/>
          <w:b/>
          <w:i/>
          <w:sz w:val="24"/>
          <w:szCs w:val="24"/>
        </w:rPr>
        <w:t>Caracteristicile impactului potenţial</w:t>
      </w:r>
    </w:p>
    <w:p w:rsidR="00AD34F5" w:rsidRPr="00D66BC6" w:rsidRDefault="00AD34F5" w:rsidP="00AD34F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6BC6">
        <w:rPr>
          <w:rFonts w:ascii="Times New Roman" w:hAnsi="Times New Roman" w:cs="Times New Roman"/>
          <w:b/>
          <w:bCs/>
          <w:i/>
          <w:sz w:val="24"/>
          <w:szCs w:val="24"/>
        </w:rPr>
        <w:t>a)</w:t>
      </w:r>
      <w:r w:rsidRPr="00D66BC6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D66BC6">
        <w:rPr>
          <w:rFonts w:ascii="Times New Roman" w:hAnsi="Times New Roman" w:cs="Times New Roman"/>
          <w:i/>
          <w:sz w:val="24"/>
          <w:szCs w:val="24"/>
        </w:rPr>
        <w:t>extinderea impactului: aria geografică şi numărul persoanelor afectate</w:t>
      </w:r>
      <w:r w:rsidRPr="00D66BC6">
        <w:rPr>
          <w:rFonts w:ascii="Times New Roman" w:hAnsi="Times New Roman" w:cs="Times New Roman"/>
          <w:sz w:val="24"/>
          <w:szCs w:val="24"/>
        </w:rPr>
        <w:t>: nu este cazul</w:t>
      </w:r>
    </w:p>
    <w:p w:rsidR="00AD34F5" w:rsidRPr="00D66BC6" w:rsidRDefault="00AD34F5" w:rsidP="00AD34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BC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b) </w:t>
      </w:r>
      <w:r w:rsidRPr="00D66BC6">
        <w:rPr>
          <w:rFonts w:ascii="Times New Roman" w:hAnsi="Times New Roman" w:cs="Times New Roman"/>
          <w:i/>
          <w:sz w:val="24"/>
          <w:szCs w:val="24"/>
        </w:rPr>
        <w:t>natura transfrontieră a impactului</w:t>
      </w:r>
      <w:r w:rsidRPr="00D66BC6">
        <w:rPr>
          <w:rFonts w:ascii="Times New Roman" w:hAnsi="Times New Roman" w:cs="Times New Roman"/>
          <w:sz w:val="24"/>
          <w:szCs w:val="24"/>
        </w:rPr>
        <w:t>: nu este cazul</w:t>
      </w:r>
    </w:p>
    <w:p w:rsidR="00AD34F5" w:rsidRPr="00D66BC6" w:rsidRDefault="00AD34F5" w:rsidP="00AD34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BC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c) </w:t>
      </w:r>
      <w:r w:rsidRPr="00D66BC6">
        <w:rPr>
          <w:rFonts w:ascii="Times New Roman" w:hAnsi="Times New Roman" w:cs="Times New Roman"/>
          <w:i/>
          <w:sz w:val="24"/>
          <w:szCs w:val="24"/>
        </w:rPr>
        <w:t xml:space="preserve">mărimea şi complexitatea impactului: </w:t>
      </w:r>
      <w:r w:rsidRPr="00D66BC6">
        <w:rPr>
          <w:rFonts w:ascii="Times New Roman" w:hAnsi="Times New Roman" w:cs="Times New Roman"/>
          <w:sz w:val="24"/>
          <w:szCs w:val="24"/>
        </w:rPr>
        <w:t>nu este cazul</w:t>
      </w:r>
    </w:p>
    <w:p w:rsidR="00AD34F5" w:rsidRPr="00D66BC6" w:rsidRDefault="00AD34F5" w:rsidP="00AD34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BC6">
        <w:rPr>
          <w:rFonts w:ascii="Times New Roman" w:hAnsi="Times New Roman" w:cs="Times New Roman"/>
          <w:b/>
          <w:i/>
          <w:sz w:val="24"/>
          <w:szCs w:val="24"/>
        </w:rPr>
        <w:t>d)</w:t>
      </w:r>
      <w:r w:rsidRPr="00D66BC6">
        <w:rPr>
          <w:rFonts w:ascii="Times New Roman" w:hAnsi="Times New Roman" w:cs="Times New Roman"/>
          <w:i/>
          <w:sz w:val="24"/>
          <w:szCs w:val="24"/>
        </w:rPr>
        <w:t xml:space="preserve"> probabilitatea impactului</w:t>
      </w:r>
      <w:r w:rsidRPr="00D66BC6">
        <w:rPr>
          <w:rFonts w:ascii="Times New Roman" w:hAnsi="Times New Roman" w:cs="Times New Roman"/>
          <w:sz w:val="24"/>
          <w:szCs w:val="24"/>
        </w:rPr>
        <w:t>: nu este cazul</w:t>
      </w:r>
    </w:p>
    <w:p w:rsidR="00AD34F5" w:rsidRPr="00320857" w:rsidRDefault="00AD34F5" w:rsidP="00AD34F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6BC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e) </w:t>
      </w:r>
      <w:r w:rsidRPr="00D66BC6">
        <w:rPr>
          <w:rFonts w:ascii="Times New Roman" w:hAnsi="Times New Roman" w:cs="Times New Roman"/>
          <w:i/>
          <w:sz w:val="24"/>
          <w:szCs w:val="24"/>
        </w:rPr>
        <w:t>durata, frecvenţa si reversibilitatea impactului</w:t>
      </w:r>
      <w:r w:rsidRPr="00D66BC6">
        <w:rPr>
          <w:rFonts w:ascii="Times New Roman" w:hAnsi="Times New Roman" w:cs="Times New Roman"/>
          <w:sz w:val="24"/>
          <w:szCs w:val="24"/>
        </w:rPr>
        <w:t>: nu este cazul</w:t>
      </w:r>
      <w:r w:rsidRPr="00D66BC6">
        <w:rPr>
          <w:rFonts w:ascii="Times New Roman" w:hAnsi="Times New Roman" w:cs="Times New Roman"/>
          <w:i/>
          <w:sz w:val="24"/>
          <w:szCs w:val="24"/>
        </w:rPr>
        <w:t>.</w:t>
      </w:r>
    </w:p>
    <w:p w:rsidR="00320857" w:rsidRPr="00320857" w:rsidRDefault="00AD34F5" w:rsidP="004F15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857">
        <w:rPr>
          <w:rFonts w:ascii="Times New Roman" w:hAnsi="Times New Roman" w:cs="Times New Roman"/>
          <w:b/>
          <w:sz w:val="24"/>
          <w:szCs w:val="24"/>
          <w:u w:val="single"/>
        </w:rPr>
        <w:t>Condițiile de realizare a proiectului</w:t>
      </w:r>
      <w:r w:rsidRPr="00D66BC6">
        <w:rPr>
          <w:rFonts w:ascii="Times New Roman" w:hAnsi="Times New Roman" w:cs="Times New Roman"/>
          <w:b/>
          <w:sz w:val="24"/>
          <w:szCs w:val="24"/>
        </w:rPr>
        <w:t>:</w:t>
      </w:r>
    </w:p>
    <w:p w:rsidR="004F159E" w:rsidRPr="00D66BC6" w:rsidRDefault="004F159E" w:rsidP="004F15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6BC6">
        <w:rPr>
          <w:rFonts w:ascii="Times New Roman" w:eastAsia="Times New Roman" w:hAnsi="Times New Roman" w:cs="Times New Roman"/>
          <w:b/>
          <w:bCs/>
          <w:sz w:val="24"/>
          <w:szCs w:val="24"/>
        </w:rPr>
        <w:t>Organizarea de şantier:</w:t>
      </w:r>
    </w:p>
    <w:p w:rsidR="004F159E" w:rsidRPr="00D66BC6" w:rsidRDefault="004F159E" w:rsidP="00036592">
      <w:pPr>
        <w:numPr>
          <w:ilvl w:val="0"/>
          <w:numId w:val="6"/>
        </w:numPr>
        <w:spacing w:after="0" w:line="240" w:lineRule="auto"/>
        <w:ind w:right="-108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66BC6">
        <w:rPr>
          <w:rFonts w:ascii="Times New Roman" w:eastAsia="Times New Roman" w:hAnsi="Times New Roman" w:cs="Times New Roman"/>
          <w:bCs/>
          <w:sz w:val="24"/>
          <w:szCs w:val="24"/>
        </w:rPr>
        <w:t>organizarea de șantier se va face în incinta amplasamentului;</w:t>
      </w:r>
    </w:p>
    <w:p w:rsidR="004F159E" w:rsidRPr="00D66BC6" w:rsidRDefault="004F159E" w:rsidP="00036592">
      <w:pPr>
        <w:numPr>
          <w:ilvl w:val="0"/>
          <w:numId w:val="6"/>
        </w:numPr>
        <w:spacing w:after="0" w:line="240" w:lineRule="auto"/>
        <w:ind w:right="-108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66BC6">
        <w:rPr>
          <w:rFonts w:ascii="Times New Roman" w:eastAsia="Times New Roman" w:hAnsi="Times New Roman" w:cs="Times New Roman"/>
          <w:bCs/>
          <w:sz w:val="24"/>
          <w:szCs w:val="24"/>
        </w:rPr>
        <w:t>executantul lucrărilor de demolare va semnaliza zona de șantier;</w:t>
      </w:r>
    </w:p>
    <w:p w:rsidR="004F159E" w:rsidRPr="00D66BC6" w:rsidRDefault="004F159E" w:rsidP="00036592">
      <w:pPr>
        <w:numPr>
          <w:ilvl w:val="0"/>
          <w:numId w:val="6"/>
        </w:numPr>
        <w:spacing w:after="0" w:line="240" w:lineRule="auto"/>
        <w:ind w:right="-108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66BC6">
        <w:rPr>
          <w:rFonts w:ascii="Times New Roman" w:eastAsia="Times New Roman" w:hAnsi="Times New Roman" w:cs="Times New Roman"/>
          <w:bCs/>
          <w:sz w:val="24"/>
          <w:szCs w:val="24"/>
        </w:rPr>
        <w:t>se vor amplasa inscripționări din care să reiasă denumirea lucrării și executantul acesteia;</w:t>
      </w:r>
    </w:p>
    <w:p w:rsidR="004F159E" w:rsidRPr="00D66BC6" w:rsidRDefault="004F159E" w:rsidP="00036592">
      <w:pPr>
        <w:numPr>
          <w:ilvl w:val="0"/>
          <w:numId w:val="6"/>
        </w:numPr>
        <w:spacing w:after="0" w:line="240" w:lineRule="auto"/>
        <w:ind w:right="-108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66BC6">
        <w:rPr>
          <w:rFonts w:ascii="Times New Roman" w:eastAsia="Times New Roman" w:hAnsi="Times New Roman" w:cs="Times New Roman"/>
          <w:sz w:val="24"/>
          <w:szCs w:val="24"/>
        </w:rPr>
        <w:t>se vor asigura dotările minime necesare organizării de șantier;</w:t>
      </w:r>
    </w:p>
    <w:p w:rsidR="004F159E" w:rsidRPr="00D66BC6" w:rsidRDefault="004F159E" w:rsidP="00036592">
      <w:pPr>
        <w:numPr>
          <w:ilvl w:val="0"/>
          <w:numId w:val="6"/>
        </w:numPr>
        <w:spacing w:after="0" w:line="240" w:lineRule="auto"/>
        <w:ind w:right="-108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66BC6">
        <w:rPr>
          <w:rFonts w:ascii="Times New Roman" w:eastAsia="Times New Roman" w:hAnsi="Times New Roman" w:cs="Times New Roman"/>
          <w:sz w:val="24"/>
          <w:szCs w:val="24"/>
        </w:rPr>
        <w:t>se va instala un grup sanitar ecologic care se va</w:t>
      </w:r>
      <w:r w:rsidRPr="00D66BC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D66BC6">
        <w:rPr>
          <w:rFonts w:ascii="Times New Roman" w:eastAsia="Times New Roman" w:hAnsi="Times New Roman" w:cs="Times New Roman"/>
          <w:sz w:val="24"/>
          <w:szCs w:val="24"/>
        </w:rPr>
        <w:t>vidanja periodic;</w:t>
      </w:r>
    </w:p>
    <w:p w:rsidR="004F159E" w:rsidRPr="00D66BC6" w:rsidRDefault="004F159E" w:rsidP="00D2488B">
      <w:pPr>
        <w:numPr>
          <w:ilvl w:val="0"/>
          <w:numId w:val="6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BC6">
        <w:rPr>
          <w:rFonts w:ascii="Times New Roman" w:eastAsia="Times New Roman" w:hAnsi="Times New Roman" w:cs="Times New Roman"/>
          <w:sz w:val="24"/>
          <w:szCs w:val="24"/>
        </w:rPr>
        <w:t>se vor amenaja spații destinate depozitării deșeurilor rezultate din demolare în incinta punctului de lucru;</w:t>
      </w:r>
    </w:p>
    <w:p w:rsidR="00D2488B" w:rsidRPr="00320857" w:rsidRDefault="004F159E" w:rsidP="00320857">
      <w:pPr>
        <w:numPr>
          <w:ilvl w:val="0"/>
          <w:numId w:val="6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BC6">
        <w:rPr>
          <w:rFonts w:ascii="Times New Roman" w:eastAsia="Times New Roman" w:hAnsi="Times New Roman" w:cs="Times New Roman"/>
          <w:sz w:val="24"/>
          <w:szCs w:val="24"/>
        </w:rPr>
        <w:t>întreținerea utilajelor/mijloacelor de transport(spălarea lor, efectuarea de reparații, schimburile</w:t>
      </w:r>
      <w:r w:rsidR="00D248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488B">
        <w:rPr>
          <w:rFonts w:ascii="Times New Roman" w:eastAsia="Times New Roman" w:hAnsi="Times New Roman" w:cs="Times New Roman"/>
          <w:sz w:val="24"/>
          <w:szCs w:val="24"/>
        </w:rPr>
        <w:t>de ulei) se vor face numai la service-uri /baze de producție autorizate ;</w:t>
      </w:r>
    </w:p>
    <w:p w:rsidR="004F159E" w:rsidRPr="00D66BC6" w:rsidRDefault="004F159E" w:rsidP="00D2488B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</w:pPr>
      <w:r w:rsidRPr="00D66BC6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lastRenderedPageBreak/>
        <w:t>Protecţia apelor</w:t>
      </w:r>
    </w:p>
    <w:p w:rsidR="004F159E" w:rsidRPr="00D66BC6" w:rsidRDefault="004F159E" w:rsidP="00D2488B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66BC6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- în perioada de realizare a lucrărilor grupul sanitar ecologic va fi vidanjat ori de câte ori este nevoie prin firme specializate ; </w:t>
      </w:r>
    </w:p>
    <w:p w:rsidR="004F159E" w:rsidRPr="00D66BC6" w:rsidRDefault="004F159E" w:rsidP="004F159E">
      <w:pPr>
        <w:tabs>
          <w:tab w:val="left" w:pos="-72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66BC6">
        <w:rPr>
          <w:rFonts w:ascii="Times New Roman" w:eastAsia="Times New Roman" w:hAnsi="Times New Roman" w:cs="Times New Roman"/>
          <w:bCs/>
          <w:sz w:val="24"/>
          <w:szCs w:val="24"/>
        </w:rPr>
        <w:t>- este interzisă efectuarea excavațiilor sub nivelul stratului freatic;</w:t>
      </w:r>
    </w:p>
    <w:p w:rsidR="00D2488B" w:rsidRPr="00320857" w:rsidRDefault="004F159E" w:rsidP="00320857">
      <w:pPr>
        <w:tabs>
          <w:tab w:val="left" w:pos="-72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66BC6">
        <w:rPr>
          <w:rFonts w:ascii="Times New Roman" w:eastAsia="Times New Roman" w:hAnsi="Times New Roman" w:cs="Times New Roman"/>
          <w:bCs/>
          <w:sz w:val="24"/>
          <w:szCs w:val="24"/>
        </w:rPr>
        <w:t>- nu sunt permise evacuări de ape uzate, reziduuri și deșeuri rezultate din demolări în apele de suprafață, subterane sau terenurile adiacente;</w:t>
      </w:r>
    </w:p>
    <w:p w:rsidR="004F159E" w:rsidRPr="00D66BC6" w:rsidRDefault="004F159E" w:rsidP="004F159E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</w:pPr>
      <w:r w:rsidRPr="00D66BC6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Protecţia aerului</w:t>
      </w:r>
    </w:p>
    <w:p w:rsidR="00D2488B" w:rsidRPr="00320857" w:rsidRDefault="004F159E" w:rsidP="004F159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BC6">
        <w:rPr>
          <w:rFonts w:ascii="Times New Roman" w:eastAsia="Times New Roman" w:hAnsi="Times New Roman" w:cs="Times New Roman"/>
          <w:sz w:val="24"/>
          <w:szCs w:val="24"/>
        </w:rPr>
        <w:t>se vor lua toate măsurile de minimizare a emisiilor de pulberi în urma realizării lucrărilor printr-o organizare judicioasă a șantierului;</w:t>
      </w:r>
    </w:p>
    <w:p w:rsidR="004F159E" w:rsidRPr="00D66BC6" w:rsidRDefault="004F159E" w:rsidP="004F15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BC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Protecția împotriva zgomotului </w:t>
      </w:r>
    </w:p>
    <w:p w:rsidR="00320857" w:rsidRPr="00320857" w:rsidRDefault="004F159E" w:rsidP="004F15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66BC6">
        <w:rPr>
          <w:rFonts w:ascii="Times New Roman" w:eastAsia="Times New Roman" w:hAnsi="Times New Roman" w:cs="Times New Roman"/>
          <w:sz w:val="24"/>
          <w:szCs w:val="24"/>
        </w:rPr>
        <w:t xml:space="preserve">-  în timpul execuţiei proiectului </w:t>
      </w:r>
      <w:r w:rsidRPr="00D66BC6">
        <w:rPr>
          <w:rFonts w:ascii="Times New Roman" w:eastAsia="Times New Roman" w:hAnsi="Times New Roman" w:cs="Times New Roman"/>
          <w:i/>
          <w:sz w:val="24"/>
          <w:szCs w:val="24"/>
        </w:rPr>
        <w:t xml:space="preserve">Nivelul de zgomot </w:t>
      </w:r>
      <w:r w:rsidRPr="00D66BC6">
        <w:rPr>
          <w:rFonts w:ascii="Times New Roman" w:eastAsia="Times New Roman" w:hAnsi="Times New Roman" w:cs="Times New Roman"/>
          <w:sz w:val="24"/>
          <w:szCs w:val="24"/>
          <w:lang w:eastAsia="ro-RO"/>
        </w:rPr>
        <w:t>continuu echivalent ponderat A (</w:t>
      </w:r>
      <w:r w:rsidRPr="00D66BC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o-RO"/>
        </w:rPr>
        <w:t>AeqT</w:t>
      </w:r>
      <w:r w:rsidRPr="00D66BC6">
        <w:rPr>
          <w:rFonts w:ascii="Times New Roman" w:eastAsia="Times New Roman" w:hAnsi="Times New Roman" w:cs="Times New Roman"/>
          <w:sz w:val="24"/>
          <w:szCs w:val="24"/>
          <w:lang w:eastAsia="ro-RO"/>
        </w:rPr>
        <w:t>)</w:t>
      </w:r>
      <w:r w:rsidRPr="00D66BC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D66BC6">
        <w:rPr>
          <w:rFonts w:ascii="Times New Roman" w:eastAsia="Times New Roman" w:hAnsi="Times New Roman" w:cs="Times New Roman"/>
          <w:sz w:val="24"/>
          <w:szCs w:val="24"/>
        </w:rPr>
        <w:t xml:space="preserve">se va încadra în limitele STAS 10009/1988 – Acustica Urbană - limite admisibile ale nivelului de zgomot, STAS 6156/1986 - Protecţia împotriva zgomotului in construcţii civile si social - culturale şi OM </w:t>
      </w:r>
      <w:r w:rsidR="00D66BC6">
        <w:rPr>
          <w:rFonts w:ascii="Times New Roman" w:eastAsia="Times New Roman" w:hAnsi="Times New Roman" w:cs="Times New Roman"/>
          <w:sz w:val="24"/>
          <w:szCs w:val="24"/>
        </w:rPr>
        <w:t xml:space="preserve">nr. </w:t>
      </w:r>
      <w:r w:rsidRPr="00D66BC6">
        <w:rPr>
          <w:rFonts w:ascii="Times New Roman" w:eastAsia="Times New Roman" w:hAnsi="Times New Roman" w:cs="Times New Roman"/>
          <w:sz w:val="24"/>
          <w:szCs w:val="24"/>
        </w:rPr>
        <w:t>119/2014 pentru aprobarea Normelor de igienă şi sănătate publică privind mediul de viaţă al populaţiei;</w:t>
      </w:r>
      <w:r w:rsidRPr="00D66BC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4F159E" w:rsidRPr="00D66BC6" w:rsidRDefault="004F159E" w:rsidP="004F15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BC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Protecţia solului</w:t>
      </w:r>
    </w:p>
    <w:p w:rsidR="004F159E" w:rsidRPr="00D66BC6" w:rsidRDefault="004F159E" w:rsidP="004F159E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BC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- </w:t>
      </w:r>
      <w:r w:rsidRPr="00D66BC6">
        <w:rPr>
          <w:rFonts w:ascii="Times New Roman" w:eastAsia="Times New Roman" w:hAnsi="Times New Roman" w:cs="Times New Roman"/>
          <w:sz w:val="24"/>
          <w:szCs w:val="24"/>
        </w:rPr>
        <w:t xml:space="preserve"> se vor amenaja spaţii amenajate corespunzător pentru depozitarea temporară a deşeurilor generate;</w:t>
      </w:r>
    </w:p>
    <w:p w:rsidR="00D2488B" w:rsidRPr="00320857" w:rsidRDefault="004F159E" w:rsidP="00320857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BC6">
        <w:rPr>
          <w:rFonts w:ascii="Times New Roman" w:eastAsia="Times New Roman" w:hAnsi="Times New Roman" w:cs="Times New Roman"/>
          <w:sz w:val="24"/>
          <w:szCs w:val="24"/>
        </w:rPr>
        <w:t>- se interzice poluarea solului cu carburanţi, uleiuri uzate în urma operaţiilor de staţionare, aprovizionare, depozitare sau alimentare cu combustibili a utilajelor şi a mijloacelor de transport sau datorită funcţionării ne</w:t>
      </w:r>
      <w:r w:rsidR="00320857">
        <w:rPr>
          <w:rFonts w:ascii="Times New Roman" w:eastAsia="Times New Roman" w:hAnsi="Times New Roman" w:cs="Times New Roman"/>
          <w:sz w:val="24"/>
          <w:szCs w:val="24"/>
        </w:rPr>
        <w:t xml:space="preserve">corespunzătoare a acestora;  </w:t>
      </w:r>
    </w:p>
    <w:p w:rsidR="004F159E" w:rsidRPr="00D66BC6" w:rsidRDefault="004F159E" w:rsidP="004F159E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o-RO"/>
        </w:rPr>
      </w:pPr>
      <w:r w:rsidRPr="00D66BC6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o-RO"/>
        </w:rPr>
        <w:t>Modul de gospodărire a deşeurilor</w:t>
      </w:r>
    </w:p>
    <w:p w:rsidR="004F159E" w:rsidRPr="00D66BC6" w:rsidRDefault="004F159E" w:rsidP="00D2488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66BC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Atât în perioada de construire cât  și în cea de funcționare titularul are obligația respectării prevederilor Ordonanței de Urgenţă a Guvernului României  privind  protecţia mediului nr. 195/2005, aprobată cu modificări şi completări  prin Legea nr. 265/2006, cu modificările şi completările ulterioare precum și ale </w:t>
      </w:r>
      <w:r w:rsidR="00133A8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OUG nr. 68/2016 pentru modificarea și completarea </w:t>
      </w:r>
      <w:r w:rsidRPr="00D66BC6">
        <w:rPr>
          <w:rFonts w:ascii="Times New Roman" w:eastAsia="Times New Roman" w:hAnsi="Times New Roman" w:cs="Times New Roman"/>
          <w:b/>
          <w:i/>
          <w:sz w:val="24"/>
          <w:szCs w:val="24"/>
        </w:rPr>
        <w:t>Legii nr. 211/2011, privind regimul deșeurilor.</w:t>
      </w:r>
    </w:p>
    <w:p w:rsidR="004F159E" w:rsidRPr="00D66BC6" w:rsidRDefault="004F159E" w:rsidP="00AB0DEB">
      <w:pPr>
        <w:numPr>
          <w:ilvl w:val="0"/>
          <w:numId w:val="6"/>
        </w:numPr>
        <w:tabs>
          <w:tab w:val="clear" w:pos="360"/>
          <w:tab w:val="num" w:pos="0"/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BC6">
        <w:rPr>
          <w:rFonts w:ascii="Times New Roman" w:eastAsia="Times New Roman" w:hAnsi="Times New Roman" w:cs="Times New Roman"/>
          <w:sz w:val="24"/>
          <w:szCs w:val="24"/>
          <w:lang w:eastAsia="ar-SA"/>
        </w:rPr>
        <w:t>deșeurile rezultate de la realizarea proiectului se vor colecta selectiv  pe categorii prin grija executantului lucrării, la locul de producere și se vor valorifica prin societăți autorizate în colectarea/ valorificarea/ eliminarea acestora;</w:t>
      </w:r>
    </w:p>
    <w:p w:rsidR="004F159E" w:rsidRPr="00D66BC6" w:rsidRDefault="004F159E" w:rsidP="00036592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B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este interzisă abandonarea deșeurilor sau depozitarea </w:t>
      </w:r>
      <w:r w:rsidR="00A92120" w:rsidRPr="00D66BC6">
        <w:rPr>
          <w:rFonts w:ascii="Times New Roman" w:eastAsia="Times New Roman" w:hAnsi="Times New Roman" w:cs="Times New Roman"/>
          <w:sz w:val="24"/>
          <w:szCs w:val="24"/>
          <w:lang w:eastAsia="ar-SA"/>
        </w:rPr>
        <w:t>în</w:t>
      </w:r>
      <w:r w:rsidRPr="00D66B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locuri neautorizate;</w:t>
      </w:r>
    </w:p>
    <w:p w:rsidR="004F159E" w:rsidRPr="00320857" w:rsidRDefault="004F159E" w:rsidP="00320857">
      <w:pPr>
        <w:pStyle w:val="ListParagraph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DEB">
        <w:rPr>
          <w:rFonts w:ascii="Times New Roman" w:eastAsia="Times New Roman" w:hAnsi="Times New Roman" w:cs="Times New Roman"/>
          <w:sz w:val="24"/>
          <w:szCs w:val="24"/>
          <w:lang w:eastAsia="ar-SA"/>
        </w:rPr>
        <w:t>pe durata transportului deșeurile vor fi însoțite de documente din care să rezulte deținătorul, destinatarul, tipul deșeurilor, locul de încărcare, locul de destinație, cantitatea.</w:t>
      </w:r>
    </w:p>
    <w:p w:rsidR="00320857" w:rsidRPr="00320857" w:rsidRDefault="00320857" w:rsidP="004F159E">
      <w:pPr>
        <w:tabs>
          <w:tab w:val="left" w:pos="-720"/>
        </w:tabs>
        <w:suppressAutoHyphens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4F159E" w:rsidRPr="00D66BC6" w:rsidRDefault="004F159E" w:rsidP="004F159E">
      <w:pPr>
        <w:tabs>
          <w:tab w:val="left" w:pos="-720"/>
        </w:tabs>
        <w:suppressAutoHyphens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66BC6">
        <w:rPr>
          <w:rFonts w:ascii="Times New Roman" w:eastAsia="Times New Roman" w:hAnsi="Times New Roman" w:cs="Times New Roman"/>
          <w:b/>
          <w:i/>
          <w:sz w:val="24"/>
          <w:szCs w:val="24"/>
        </w:rPr>
        <w:t>Lucrările de refacere/reconstrucție ecologică a amplasamentului</w:t>
      </w:r>
    </w:p>
    <w:p w:rsidR="00320857" w:rsidRPr="00320857" w:rsidRDefault="004F159E" w:rsidP="00D2488B">
      <w:pPr>
        <w:numPr>
          <w:ilvl w:val="0"/>
          <w:numId w:val="5"/>
        </w:numPr>
        <w:tabs>
          <w:tab w:val="left" w:pos="-720"/>
        </w:tabs>
        <w:suppressAutoHyphens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BC6">
        <w:rPr>
          <w:rFonts w:ascii="Times New Roman" w:eastAsia="Times New Roman" w:hAnsi="Times New Roman" w:cs="Times New Roman"/>
          <w:sz w:val="24"/>
          <w:szCs w:val="24"/>
        </w:rPr>
        <w:t>se va aduce terenul starea lui naturală conform legislației de mediu în vigoare;</w:t>
      </w:r>
    </w:p>
    <w:p w:rsidR="00320857" w:rsidRPr="00320857" w:rsidRDefault="00320857" w:rsidP="00D2488B">
      <w:pPr>
        <w:tabs>
          <w:tab w:val="left" w:pos="-720"/>
        </w:tabs>
        <w:suppressAutoHyphens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/>
          <w:bCs/>
          <w:i/>
          <w:sz w:val="16"/>
          <w:szCs w:val="16"/>
          <w:u w:val="single"/>
        </w:rPr>
      </w:pPr>
    </w:p>
    <w:p w:rsidR="004F159E" w:rsidRPr="00320857" w:rsidRDefault="004F159E" w:rsidP="00D2488B">
      <w:pPr>
        <w:tabs>
          <w:tab w:val="left" w:pos="-720"/>
        </w:tabs>
        <w:suppressAutoHyphens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20857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Monitorizarea</w:t>
      </w:r>
    </w:p>
    <w:p w:rsidR="004F159E" w:rsidRPr="00D66BC6" w:rsidRDefault="004F159E" w:rsidP="00D248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66BC6">
        <w:rPr>
          <w:rFonts w:ascii="Times New Roman" w:eastAsia="Times New Roman" w:hAnsi="Times New Roman" w:cs="Times New Roman"/>
          <w:b/>
          <w:bCs/>
          <w:sz w:val="24"/>
          <w:szCs w:val="24"/>
        </w:rPr>
        <w:t>În timpul implementării proiectului:</w:t>
      </w:r>
      <w:r w:rsidRPr="00D66BC6">
        <w:rPr>
          <w:rFonts w:ascii="Times New Roman" w:eastAsia="Times New Roman" w:hAnsi="Times New Roman" w:cs="Times New Roman"/>
          <w:bCs/>
          <w:sz w:val="24"/>
          <w:szCs w:val="24"/>
        </w:rPr>
        <w:t xml:space="preserve"> în scopul eliminării eventualelor disfuncţionalităţi, pe întreaga durată de execuţie a lucrărilor vor fi supravegheate:</w:t>
      </w:r>
    </w:p>
    <w:p w:rsidR="004F159E" w:rsidRPr="00D66BC6" w:rsidRDefault="004F159E" w:rsidP="00320857">
      <w:pPr>
        <w:numPr>
          <w:ilvl w:val="0"/>
          <w:numId w:val="5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66BC6">
        <w:rPr>
          <w:rFonts w:ascii="Times New Roman" w:eastAsia="Times New Roman" w:hAnsi="Times New Roman" w:cs="Times New Roman"/>
          <w:bCs/>
          <w:sz w:val="24"/>
          <w:szCs w:val="24"/>
        </w:rPr>
        <w:t>respectarea cu stricteţe a limitelor şi suprafeţelor destinate execuţiei lucrărilor;</w:t>
      </w:r>
    </w:p>
    <w:p w:rsidR="004F159E" w:rsidRPr="00D66BC6" w:rsidRDefault="004F159E" w:rsidP="00320857">
      <w:pPr>
        <w:numPr>
          <w:ilvl w:val="0"/>
          <w:numId w:val="5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66BC6">
        <w:rPr>
          <w:rFonts w:ascii="Times New Roman" w:eastAsia="Times New Roman" w:hAnsi="Times New Roman" w:cs="Times New Roman"/>
          <w:bCs/>
          <w:sz w:val="24"/>
          <w:szCs w:val="24"/>
        </w:rPr>
        <w:t>buna funcţionare a utilajelor;</w:t>
      </w:r>
    </w:p>
    <w:p w:rsidR="004F159E" w:rsidRPr="00D66BC6" w:rsidRDefault="004F159E" w:rsidP="003208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BC6">
        <w:rPr>
          <w:rFonts w:ascii="Times New Roman" w:eastAsia="Times New Roman" w:hAnsi="Times New Roman" w:cs="Times New Roman"/>
          <w:bCs/>
          <w:sz w:val="24"/>
          <w:szCs w:val="24"/>
        </w:rPr>
        <w:t xml:space="preserve">-  modul de depozitare al deşeurilor/valorificare şi monitorizarea cantităţilor de deşeuri generate </w:t>
      </w:r>
      <w:r w:rsidRPr="00D66BC6">
        <w:rPr>
          <w:rFonts w:ascii="Times New Roman" w:eastAsia="Times New Roman" w:hAnsi="Times New Roman" w:cs="Times New Roman"/>
          <w:sz w:val="24"/>
          <w:szCs w:val="24"/>
        </w:rPr>
        <w:t xml:space="preserve">conform Ordinului </w:t>
      </w:r>
      <w:r w:rsidR="003D7D37">
        <w:rPr>
          <w:rFonts w:ascii="Times New Roman" w:eastAsia="Times New Roman" w:hAnsi="Times New Roman" w:cs="Times New Roman"/>
          <w:sz w:val="24"/>
          <w:szCs w:val="24"/>
        </w:rPr>
        <w:t xml:space="preserve">nr. </w:t>
      </w:r>
      <w:r w:rsidRPr="00D66BC6">
        <w:rPr>
          <w:rFonts w:ascii="Times New Roman" w:eastAsia="Times New Roman" w:hAnsi="Times New Roman" w:cs="Times New Roman"/>
          <w:sz w:val="24"/>
          <w:szCs w:val="24"/>
        </w:rPr>
        <w:t>856/2002; predarea deşeurilor către operatori autorizaţi în valorificarea/ eliminarea deşeurilor;</w:t>
      </w:r>
    </w:p>
    <w:p w:rsidR="004F159E" w:rsidRPr="00D66BC6" w:rsidRDefault="004F159E" w:rsidP="004F159E">
      <w:p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66BC6">
        <w:rPr>
          <w:rFonts w:ascii="Times New Roman" w:eastAsia="Times New Roman" w:hAnsi="Times New Roman" w:cs="Times New Roman"/>
          <w:bCs/>
          <w:sz w:val="24"/>
          <w:szCs w:val="24"/>
        </w:rPr>
        <w:t>-   respectarea normelor de securitate, respectiv a normelor de securitate a muncii;</w:t>
      </w:r>
    </w:p>
    <w:p w:rsidR="004F159E" w:rsidRPr="00D66BC6" w:rsidRDefault="004F159E" w:rsidP="004F159E">
      <w:p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66BC6">
        <w:rPr>
          <w:rFonts w:ascii="Times New Roman" w:eastAsia="Times New Roman" w:hAnsi="Times New Roman" w:cs="Times New Roman"/>
          <w:bCs/>
          <w:sz w:val="24"/>
          <w:szCs w:val="24"/>
        </w:rPr>
        <w:t>-   respectarea măsurilor de reducere a poluării;</w:t>
      </w:r>
    </w:p>
    <w:p w:rsidR="00B656FF" w:rsidRDefault="004F159E" w:rsidP="003208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66BC6">
        <w:rPr>
          <w:rFonts w:ascii="Times New Roman" w:eastAsia="Times New Roman" w:hAnsi="Times New Roman" w:cs="Times New Roman"/>
          <w:bCs/>
          <w:sz w:val="24"/>
          <w:szCs w:val="24"/>
        </w:rPr>
        <w:t>-  se vor lua toate măsurile de reducere a poluării accidentale, iar în cazul producerii unor astfel de accidente, se va acționa imediat pentru a stopa, controla, izola, elimina poluarea;</w:t>
      </w:r>
    </w:p>
    <w:p w:rsidR="00D2488B" w:rsidRPr="00D2488B" w:rsidRDefault="00D2488B" w:rsidP="00D2488B">
      <w:p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AD34F5" w:rsidRPr="00D66BC6" w:rsidRDefault="00AD34F5" w:rsidP="00D2488B">
      <w:pPr>
        <w:spacing w:after="12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66BC6">
        <w:rPr>
          <w:rFonts w:ascii="Times New Roman" w:hAnsi="Times New Roman" w:cs="Times New Roman"/>
          <w:b/>
          <w:i/>
          <w:sz w:val="24"/>
          <w:szCs w:val="24"/>
        </w:rPr>
        <w:t>Titularul proiectului are obligaţia de a notifica APM Dâmboviţa dacă intervin elemente noi şi asupra oricărei modificări ale condiţiilor care au stat la baza emiterii prezentei,  înainte de realizarea modificării.</w:t>
      </w:r>
    </w:p>
    <w:p w:rsidR="00AD34F5" w:rsidRPr="00D66BC6" w:rsidRDefault="00AD34F5" w:rsidP="00D2488B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eastAsia="pl-PL"/>
        </w:rPr>
      </w:pPr>
      <w:r w:rsidRPr="00D66BC6">
        <w:rPr>
          <w:rFonts w:ascii="Times New Roman" w:hAnsi="Times New Roman" w:cs="Times New Roman"/>
          <w:b/>
          <w:i/>
          <w:sz w:val="24"/>
          <w:szCs w:val="24"/>
          <w:lang w:eastAsia="pl-PL"/>
        </w:rPr>
        <w:lastRenderedPageBreak/>
        <w:t>Prezenta decizie se poate revizui, în cazul în care se constată apariţia unor elemente no</w:t>
      </w:r>
      <w:r w:rsidR="00A470F1">
        <w:rPr>
          <w:rFonts w:ascii="Times New Roman" w:hAnsi="Times New Roman" w:cs="Times New Roman"/>
          <w:b/>
          <w:i/>
          <w:sz w:val="24"/>
          <w:szCs w:val="24"/>
          <w:lang w:eastAsia="pl-PL"/>
        </w:rPr>
        <w:t>i, necunoscute la data emiterii</w:t>
      </w:r>
      <w:r w:rsidRPr="00D66BC6">
        <w:rPr>
          <w:rFonts w:ascii="Times New Roman" w:hAnsi="Times New Roman" w:cs="Times New Roman"/>
          <w:b/>
          <w:i/>
          <w:sz w:val="24"/>
          <w:szCs w:val="24"/>
          <w:lang w:eastAsia="pl-PL"/>
        </w:rPr>
        <w:t>.</w:t>
      </w:r>
    </w:p>
    <w:p w:rsidR="00AD34F5" w:rsidRPr="00D66BC6" w:rsidRDefault="00AD34F5" w:rsidP="00D2488B">
      <w:pPr>
        <w:tabs>
          <w:tab w:val="left" w:pos="-720"/>
        </w:tabs>
        <w:suppressAutoHyphens/>
        <w:spacing w:after="12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ro-RO"/>
        </w:rPr>
      </w:pPr>
      <w:r w:rsidRPr="00D66BC6">
        <w:rPr>
          <w:rFonts w:ascii="Times New Roman" w:hAnsi="Times New Roman" w:cs="Times New Roman"/>
          <w:b/>
          <w:i/>
          <w:color w:val="000000"/>
          <w:sz w:val="24"/>
          <w:szCs w:val="24"/>
        </w:rPr>
        <w:tab/>
        <w:t>Prezenta decizie este valabilă pe toată perioada de aplicare a proiectului.</w:t>
      </w:r>
      <w:r w:rsidRPr="00D66BC6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</w:p>
    <w:p w:rsidR="003F161C" w:rsidRDefault="00AD34F5" w:rsidP="00D2488B">
      <w:pPr>
        <w:tabs>
          <w:tab w:val="left" w:pos="-720"/>
        </w:tabs>
        <w:suppressAutoHyphens/>
        <w:spacing w:after="12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66BC6">
        <w:rPr>
          <w:rFonts w:ascii="Times New Roman" w:hAnsi="Times New Roman" w:cs="Times New Roman"/>
          <w:b/>
          <w:i/>
          <w:sz w:val="24"/>
          <w:szCs w:val="24"/>
        </w:rPr>
        <w:tab/>
        <w:t>Proiectul propus nu necesită parcurgerea celorlalte etape ale procedurii de evaluare a impactului asupra mediului.</w:t>
      </w:r>
    </w:p>
    <w:p w:rsidR="00AD34F5" w:rsidRPr="00D66BC6" w:rsidRDefault="00AD34F5" w:rsidP="00AD3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BC6">
        <w:rPr>
          <w:rFonts w:ascii="Times New Roman" w:hAnsi="Times New Roman" w:cs="Times New Roman"/>
          <w:sz w:val="24"/>
          <w:szCs w:val="24"/>
        </w:rPr>
        <w:t>Prezenta decizie poate fi contestată în conformitate cu prevederile H.G. nr. 445/2009 privind evaluarea impactului anumitor proiecte publice şi private asupra mediului şi ale Legii contenciosului administrativ nr. 554/2004, cu modificările şi completările ulterioare.</w:t>
      </w:r>
      <w:r w:rsidRPr="00D66BC6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</w:t>
      </w:r>
    </w:p>
    <w:p w:rsidR="003F161C" w:rsidRPr="00D66BC6" w:rsidRDefault="00AD34F5" w:rsidP="003F16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o-RO"/>
        </w:rPr>
      </w:pPr>
      <w:r w:rsidRPr="00D66BC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</w:p>
    <w:p w:rsidR="006959BE" w:rsidRPr="00F65000" w:rsidRDefault="006959BE" w:rsidP="00AD34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000">
        <w:rPr>
          <w:rFonts w:ascii="Times New Roman" w:hAnsi="Times New Roman" w:cs="Times New Roman"/>
          <w:b/>
          <w:sz w:val="24"/>
          <w:szCs w:val="24"/>
        </w:rPr>
        <w:t>DIRECTOR EXECUTIV</w:t>
      </w:r>
      <w:r w:rsidRPr="00F65000">
        <w:rPr>
          <w:rFonts w:ascii="Times New Roman" w:hAnsi="Times New Roman" w:cs="Times New Roman"/>
          <w:sz w:val="24"/>
          <w:szCs w:val="24"/>
        </w:rPr>
        <w:t>,</w:t>
      </w:r>
    </w:p>
    <w:p w:rsidR="006959BE" w:rsidRPr="00F65000" w:rsidRDefault="004E0169" w:rsidP="00AD34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000">
        <w:rPr>
          <w:rFonts w:ascii="Times New Roman" w:hAnsi="Times New Roman" w:cs="Times New Roman"/>
          <w:b/>
          <w:sz w:val="24"/>
          <w:szCs w:val="24"/>
        </w:rPr>
        <w:t>Mircea NISTOR</w:t>
      </w:r>
    </w:p>
    <w:p w:rsidR="006959BE" w:rsidRPr="00F65000" w:rsidRDefault="006959BE" w:rsidP="00AD34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9BE" w:rsidRPr="00F65000" w:rsidRDefault="006959BE" w:rsidP="00AD34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59BE" w:rsidRPr="00F65000" w:rsidRDefault="006959BE" w:rsidP="00AD34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4C16" w:rsidRPr="00F65000" w:rsidRDefault="00F44C16" w:rsidP="00AD34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161C" w:rsidRPr="00F65000" w:rsidRDefault="003F161C" w:rsidP="00AD34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0169" w:rsidRPr="00F65000" w:rsidRDefault="006959BE" w:rsidP="00AD34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5000">
        <w:rPr>
          <w:rFonts w:ascii="Times New Roman" w:hAnsi="Times New Roman" w:cs="Times New Roman"/>
          <w:b/>
          <w:sz w:val="24"/>
          <w:szCs w:val="24"/>
        </w:rPr>
        <w:t>Șef Serviciu Avize</w:t>
      </w:r>
      <w:r w:rsidRPr="00F65000">
        <w:rPr>
          <w:rFonts w:ascii="Times New Roman" w:hAnsi="Times New Roman" w:cs="Times New Roman"/>
          <w:sz w:val="24"/>
          <w:szCs w:val="24"/>
        </w:rPr>
        <w:t>,</w:t>
      </w:r>
      <w:r w:rsidRPr="00F65000">
        <w:rPr>
          <w:rFonts w:ascii="Times New Roman" w:hAnsi="Times New Roman" w:cs="Times New Roman"/>
          <w:b/>
          <w:sz w:val="24"/>
          <w:szCs w:val="24"/>
        </w:rPr>
        <w:t xml:space="preserve"> Acorduri</w:t>
      </w:r>
      <w:r w:rsidRPr="00F65000">
        <w:rPr>
          <w:rFonts w:ascii="Times New Roman" w:hAnsi="Times New Roman" w:cs="Times New Roman"/>
          <w:sz w:val="24"/>
          <w:szCs w:val="24"/>
        </w:rPr>
        <w:t>,</w:t>
      </w:r>
      <w:r w:rsidRPr="00F65000">
        <w:rPr>
          <w:rFonts w:ascii="Times New Roman" w:hAnsi="Times New Roman" w:cs="Times New Roman"/>
          <w:b/>
          <w:sz w:val="24"/>
          <w:szCs w:val="24"/>
        </w:rPr>
        <w:t xml:space="preserve"> Autorizații</w:t>
      </w:r>
      <w:r w:rsidRPr="00F65000">
        <w:rPr>
          <w:rFonts w:ascii="Times New Roman" w:hAnsi="Times New Roman" w:cs="Times New Roman"/>
          <w:sz w:val="24"/>
          <w:szCs w:val="24"/>
        </w:rPr>
        <w:t>,</w:t>
      </w:r>
      <w:r w:rsidRPr="00F650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959BE" w:rsidRPr="00F65000" w:rsidRDefault="004E0169" w:rsidP="00AD34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5000">
        <w:rPr>
          <w:rFonts w:ascii="Times New Roman" w:hAnsi="Times New Roman" w:cs="Times New Roman"/>
          <w:b/>
          <w:sz w:val="24"/>
          <w:szCs w:val="24"/>
        </w:rPr>
        <w:t xml:space="preserve">              Maria MORCOAȘE</w:t>
      </w:r>
      <w:r w:rsidR="00F82C77" w:rsidRPr="00F65000">
        <w:rPr>
          <w:rFonts w:ascii="Times New Roman" w:hAnsi="Times New Roman" w:cs="Times New Roman"/>
          <w:b/>
          <w:sz w:val="24"/>
          <w:szCs w:val="24"/>
        </w:rPr>
        <w:tab/>
      </w:r>
      <w:r w:rsidR="00F82C77" w:rsidRPr="00F65000">
        <w:rPr>
          <w:rFonts w:ascii="Times New Roman" w:hAnsi="Times New Roman" w:cs="Times New Roman"/>
          <w:b/>
          <w:sz w:val="24"/>
          <w:szCs w:val="24"/>
        </w:rPr>
        <w:tab/>
      </w:r>
      <w:r w:rsidR="00F82C77" w:rsidRPr="00F65000">
        <w:rPr>
          <w:rFonts w:ascii="Times New Roman" w:hAnsi="Times New Roman" w:cs="Times New Roman"/>
          <w:b/>
          <w:sz w:val="24"/>
          <w:szCs w:val="24"/>
        </w:rPr>
        <w:tab/>
      </w:r>
      <w:r w:rsidR="00F82C77" w:rsidRPr="00F65000">
        <w:rPr>
          <w:rFonts w:ascii="Times New Roman" w:hAnsi="Times New Roman" w:cs="Times New Roman"/>
          <w:b/>
          <w:sz w:val="24"/>
          <w:szCs w:val="24"/>
        </w:rPr>
        <w:tab/>
      </w:r>
      <w:r w:rsidR="00F82C77" w:rsidRPr="00F65000">
        <w:rPr>
          <w:rFonts w:ascii="Times New Roman" w:hAnsi="Times New Roman" w:cs="Times New Roman"/>
          <w:b/>
          <w:sz w:val="24"/>
          <w:szCs w:val="24"/>
        </w:rPr>
        <w:tab/>
      </w:r>
      <w:r w:rsidR="00F82C77" w:rsidRPr="00F65000">
        <w:rPr>
          <w:rFonts w:ascii="Times New Roman" w:hAnsi="Times New Roman" w:cs="Times New Roman"/>
          <w:b/>
          <w:sz w:val="24"/>
          <w:szCs w:val="24"/>
        </w:rPr>
        <w:tab/>
      </w:r>
      <w:r w:rsidR="00F82C77" w:rsidRPr="00F65000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AE314C" w:rsidRPr="00F65000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F65000" w:rsidRPr="00F6500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E314C" w:rsidRPr="00F650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59BE" w:rsidRPr="00F65000">
        <w:rPr>
          <w:rFonts w:ascii="Times New Roman" w:hAnsi="Times New Roman" w:cs="Times New Roman"/>
          <w:sz w:val="24"/>
          <w:szCs w:val="24"/>
        </w:rPr>
        <w:t xml:space="preserve">Întocmit,     </w:t>
      </w:r>
    </w:p>
    <w:p w:rsidR="006959BE" w:rsidRPr="00F65000" w:rsidRDefault="006959BE" w:rsidP="00AE314C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F65000">
        <w:rPr>
          <w:rFonts w:ascii="Times New Roman" w:hAnsi="Times New Roman" w:cs="Times New Roman"/>
          <w:sz w:val="24"/>
          <w:szCs w:val="24"/>
        </w:rPr>
        <w:t xml:space="preserve">                          consilier </w:t>
      </w:r>
      <w:r w:rsidR="00CC45B4" w:rsidRPr="00F65000">
        <w:rPr>
          <w:rFonts w:ascii="Times New Roman" w:hAnsi="Times New Roman" w:cs="Times New Roman"/>
          <w:sz w:val="24"/>
          <w:szCs w:val="24"/>
        </w:rPr>
        <w:t>Amalia Didă</w:t>
      </w:r>
    </w:p>
    <w:p w:rsidR="00051258" w:rsidRPr="00F65000" w:rsidRDefault="00051258" w:rsidP="00AD34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51258" w:rsidRPr="00F65000" w:rsidSect="00B36897">
      <w:footerReference w:type="default" r:id="rId19"/>
      <w:pgSz w:w="11906" w:h="16838" w:code="9"/>
      <w:pgMar w:top="567" w:right="851" w:bottom="726" w:left="1134" w:header="0" w:footer="6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E2C" w:rsidRDefault="006E5E2C" w:rsidP="00EE5AEC">
      <w:pPr>
        <w:spacing w:after="0" w:line="240" w:lineRule="auto"/>
      </w:pPr>
      <w:r>
        <w:separator/>
      </w:r>
    </w:p>
  </w:endnote>
  <w:endnote w:type="continuationSeparator" w:id="0">
    <w:p w:rsidR="006E5E2C" w:rsidRDefault="006E5E2C" w:rsidP="00EE5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AF8" w:rsidRDefault="00971AF8" w:rsidP="00051258">
    <w:pPr>
      <w:pStyle w:val="Footer"/>
      <w:jc w:val="right"/>
    </w:pPr>
    <w:r>
      <w:rPr>
        <w:noProof/>
        <w:lang w:eastAsia="ro-RO"/>
      </w:rPr>
      <w:drawing>
        <wp:inline distT="0" distB="0" distL="0" distR="0" wp14:anchorId="2DB87168" wp14:editId="17E3811E">
          <wp:extent cx="6236970" cy="688975"/>
          <wp:effectExtent l="0" t="0" r="0" b="0"/>
          <wp:docPr id="2" name="I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697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fldChar w:fldCharType="begin"/>
    </w:r>
    <w:r>
      <w:instrText>PAGE   \* MERGEFORMAT</w:instrText>
    </w:r>
    <w:r>
      <w:fldChar w:fldCharType="separate"/>
    </w:r>
    <w:r w:rsidR="00726FD7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E2C" w:rsidRDefault="006E5E2C" w:rsidP="00EE5AEC">
      <w:pPr>
        <w:spacing w:after="0" w:line="240" w:lineRule="auto"/>
      </w:pPr>
      <w:r>
        <w:separator/>
      </w:r>
    </w:p>
  </w:footnote>
  <w:footnote w:type="continuationSeparator" w:id="0">
    <w:p w:rsidR="006E5E2C" w:rsidRDefault="006E5E2C" w:rsidP="00EE5A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5C1A"/>
    <w:multiLevelType w:val="hybridMultilevel"/>
    <w:tmpl w:val="52A28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6A3706"/>
    <w:multiLevelType w:val="hybridMultilevel"/>
    <w:tmpl w:val="E1BA3EC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A399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AA91D18"/>
    <w:multiLevelType w:val="hybridMultilevel"/>
    <w:tmpl w:val="C6BC8F2C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0E4474D6"/>
    <w:multiLevelType w:val="hybridMultilevel"/>
    <w:tmpl w:val="05004AEE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07F7A8C"/>
    <w:multiLevelType w:val="hybridMultilevel"/>
    <w:tmpl w:val="8D7C466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78ECD6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DA41B4"/>
    <w:multiLevelType w:val="hybridMultilevel"/>
    <w:tmpl w:val="8F94A8F0"/>
    <w:lvl w:ilvl="0" w:tplc="040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Marlett" w:hAnsi="Marlett" w:hint="default"/>
      </w:rPr>
    </w:lvl>
  </w:abstractNum>
  <w:abstractNum w:abstractNumId="7">
    <w:nsid w:val="1849655E"/>
    <w:multiLevelType w:val="hybridMultilevel"/>
    <w:tmpl w:val="CFBE696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555B45"/>
    <w:multiLevelType w:val="hybridMultilevel"/>
    <w:tmpl w:val="5C963D2C"/>
    <w:lvl w:ilvl="0" w:tplc="FFFFFFFF">
      <w:start w:val="4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934F81"/>
    <w:multiLevelType w:val="hybridMultilevel"/>
    <w:tmpl w:val="8BDE2F90"/>
    <w:lvl w:ilvl="0" w:tplc="04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0">
    <w:nsid w:val="1E8172F5"/>
    <w:multiLevelType w:val="hybridMultilevel"/>
    <w:tmpl w:val="88709270"/>
    <w:lvl w:ilvl="0" w:tplc="0418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1">
    <w:nsid w:val="1FE67E84"/>
    <w:multiLevelType w:val="hybridMultilevel"/>
    <w:tmpl w:val="E59C49B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AEF5088"/>
    <w:multiLevelType w:val="singleLevel"/>
    <w:tmpl w:val="5896004E"/>
    <w:lvl w:ilvl="0">
      <w:start w:val="2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</w:rPr>
    </w:lvl>
  </w:abstractNum>
  <w:abstractNum w:abstractNumId="13">
    <w:nsid w:val="2BA64C90"/>
    <w:multiLevelType w:val="hybridMultilevel"/>
    <w:tmpl w:val="1EC005E8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>
      <w:numFmt w:val="bullet"/>
      <w:lvlText w:val="-"/>
      <w:lvlJc w:val="left"/>
      <w:pPr>
        <w:tabs>
          <w:tab w:val="num" w:pos="2149"/>
        </w:tabs>
        <w:ind w:left="2072" w:hanging="283"/>
      </w:p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2CE45CFE"/>
    <w:multiLevelType w:val="hybridMultilevel"/>
    <w:tmpl w:val="DBDAEF82"/>
    <w:lvl w:ilvl="0" w:tplc="FAAC2A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EBC1D9E"/>
    <w:multiLevelType w:val="singleLevel"/>
    <w:tmpl w:val="B636DC5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>
    <w:nsid w:val="31A53870"/>
    <w:multiLevelType w:val="hybridMultilevel"/>
    <w:tmpl w:val="86A84CB4"/>
    <w:lvl w:ilvl="0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EA8C9EAC">
      <w:numFmt w:val="bullet"/>
      <w:lvlText w:val="-"/>
      <w:lvlJc w:val="left"/>
      <w:pPr>
        <w:tabs>
          <w:tab w:val="num" w:pos="3390"/>
        </w:tabs>
        <w:ind w:left="3390" w:hanging="87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33B67F51"/>
    <w:multiLevelType w:val="hybridMultilevel"/>
    <w:tmpl w:val="55A28A90"/>
    <w:lvl w:ilvl="0" w:tplc="FFFFFFFF">
      <w:start w:val="1"/>
      <w:numFmt w:val="bullet"/>
      <w:lvlText w:val="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36C14355"/>
    <w:multiLevelType w:val="hybridMultilevel"/>
    <w:tmpl w:val="A6E2CA66"/>
    <w:lvl w:ilvl="0" w:tplc="CF5A6DC0">
      <w:start w:val="2"/>
      <w:numFmt w:val="bullet"/>
      <w:lvlText w:val="-"/>
      <w:lvlJc w:val="left"/>
      <w:pPr>
        <w:tabs>
          <w:tab w:val="num" w:pos="1230"/>
        </w:tabs>
        <w:ind w:left="1174" w:hanging="454"/>
      </w:pPr>
      <w:rPr>
        <w:rFonts w:ascii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38C63967"/>
    <w:multiLevelType w:val="hybridMultilevel"/>
    <w:tmpl w:val="B8A4FC62"/>
    <w:lvl w:ilvl="0" w:tplc="435CA8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color w:val="auto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115216"/>
    <w:multiLevelType w:val="hybridMultilevel"/>
    <w:tmpl w:val="D110CC9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3B0275A5"/>
    <w:multiLevelType w:val="hybridMultilevel"/>
    <w:tmpl w:val="E86E4C5C"/>
    <w:lvl w:ilvl="0" w:tplc="C758F39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3B172AB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3C166336"/>
    <w:multiLevelType w:val="hybridMultilevel"/>
    <w:tmpl w:val="A7A61540"/>
    <w:lvl w:ilvl="0" w:tplc="041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DCE4DED"/>
    <w:multiLevelType w:val="singleLevel"/>
    <w:tmpl w:val="EDE86C4E"/>
    <w:lvl w:ilvl="0">
      <w:numFmt w:val="bullet"/>
      <w:lvlText w:val="-"/>
      <w:lvlJc w:val="left"/>
      <w:pPr>
        <w:tabs>
          <w:tab w:val="num" w:pos="417"/>
        </w:tabs>
        <w:ind w:left="340" w:hanging="283"/>
      </w:pPr>
    </w:lvl>
  </w:abstractNum>
  <w:abstractNum w:abstractNumId="25">
    <w:nsid w:val="404C6C76"/>
    <w:multiLevelType w:val="hybridMultilevel"/>
    <w:tmpl w:val="964A141C"/>
    <w:lvl w:ilvl="0" w:tplc="040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Marlett" w:hAnsi="Marlett" w:hint="default"/>
      </w:rPr>
    </w:lvl>
  </w:abstractNum>
  <w:abstractNum w:abstractNumId="26">
    <w:nsid w:val="420A4DB1"/>
    <w:multiLevelType w:val="singleLevel"/>
    <w:tmpl w:val="86B07F90"/>
    <w:lvl w:ilvl="0">
      <w:start w:val="1"/>
      <w:numFmt w:val="bullet"/>
      <w:lvlText w:val=""/>
      <w:lvlJc w:val="left"/>
      <w:pPr>
        <w:tabs>
          <w:tab w:val="num" w:pos="814"/>
        </w:tabs>
        <w:ind w:left="794" w:hanging="340"/>
      </w:pPr>
      <w:rPr>
        <w:rFonts w:ascii="Symbol" w:hAnsi="Symbol" w:hint="default"/>
      </w:rPr>
    </w:lvl>
  </w:abstractNum>
  <w:abstractNum w:abstractNumId="27">
    <w:nsid w:val="42AF03AA"/>
    <w:multiLevelType w:val="hybridMultilevel"/>
    <w:tmpl w:val="37761FE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875BCD"/>
    <w:multiLevelType w:val="hybridMultilevel"/>
    <w:tmpl w:val="04EA084E"/>
    <w:lvl w:ilvl="0" w:tplc="FFFFFFFF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29">
    <w:nsid w:val="480812A6"/>
    <w:multiLevelType w:val="hybridMultilevel"/>
    <w:tmpl w:val="15A01CBE"/>
    <w:lvl w:ilvl="0" w:tplc="A626B41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2413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56B65EF3"/>
    <w:multiLevelType w:val="hybridMultilevel"/>
    <w:tmpl w:val="E4345BB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9C63D81"/>
    <w:multiLevelType w:val="hybridMultilevel"/>
    <w:tmpl w:val="F4A60E6C"/>
    <w:lvl w:ilvl="0" w:tplc="A31281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C450DA4"/>
    <w:multiLevelType w:val="hybridMultilevel"/>
    <w:tmpl w:val="6C08DF76"/>
    <w:lvl w:ilvl="0" w:tplc="5A0AB6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i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F57664B"/>
    <w:multiLevelType w:val="hybridMultilevel"/>
    <w:tmpl w:val="3D148E20"/>
    <w:lvl w:ilvl="0" w:tplc="FFFFFFFF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35">
    <w:nsid w:val="60F42EA0"/>
    <w:multiLevelType w:val="hybridMultilevel"/>
    <w:tmpl w:val="D8DC1EB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0E6FE7"/>
    <w:multiLevelType w:val="hybridMultilevel"/>
    <w:tmpl w:val="94422602"/>
    <w:lvl w:ilvl="0" w:tplc="CF5A6DC0">
      <w:start w:val="2"/>
      <w:numFmt w:val="bullet"/>
      <w:lvlText w:val="-"/>
      <w:lvlJc w:val="left"/>
      <w:pPr>
        <w:tabs>
          <w:tab w:val="num" w:pos="1230"/>
        </w:tabs>
        <w:ind w:left="1174" w:hanging="454"/>
      </w:pPr>
      <w:rPr>
        <w:rFonts w:ascii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>
    <w:nsid w:val="65193510"/>
    <w:multiLevelType w:val="hybridMultilevel"/>
    <w:tmpl w:val="ADA89906"/>
    <w:lvl w:ilvl="0" w:tplc="FFFFFFFF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38">
    <w:nsid w:val="676B32B3"/>
    <w:multiLevelType w:val="hybridMultilevel"/>
    <w:tmpl w:val="E3C6AA4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E167FB"/>
    <w:multiLevelType w:val="hybridMultilevel"/>
    <w:tmpl w:val="D8B2A91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3D7417"/>
    <w:multiLevelType w:val="hybridMultilevel"/>
    <w:tmpl w:val="ADD6742A"/>
    <w:lvl w:ilvl="0" w:tplc="FFFFFFFF">
      <w:start w:val="4"/>
      <w:numFmt w:val="bullet"/>
      <w:lvlText w:val="-"/>
      <w:lvlJc w:val="left"/>
      <w:pPr>
        <w:tabs>
          <w:tab w:val="num" w:pos="2138"/>
        </w:tabs>
        <w:ind w:left="2138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38"/>
        </w:tabs>
        <w:ind w:left="213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58"/>
        </w:tabs>
        <w:ind w:left="285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78"/>
        </w:tabs>
        <w:ind w:left="357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98"/>
        </w:tabs>
        <w:ind w:left="429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18"/>
        </w:tabs>
        <w:ind w:left="501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38"/>
        </w:tabs>
        <w:ind w:left="573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58"/>
        </w:tabs>
        <w:ind w:left="645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78"/>
        </w:tabs>
        <w:ind w:left="7178" w:hanging="360"/>
      </w:pPr>
      <w:rPr>
        <w:rFonts w:ascii="Wingdings" w:hAnsi="Wingdings" w:hint="default"/>
      </w:rPr>
    </w:lvl>
  </w:abstractNum>
  <w:abstractNum w:abstractNumId="41">
    <w:nsid w:val="6DF0565E"/>
    <w:multiLevelType w:val="hybridMultilevel"/>
    <w:tmpl w:val="E7AE9A6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DFC2C22"/>
    <w:multiLevelType w:val="hybridMultilevel"/>
    <w:tmpl w:val="858601E6"/>
    <w:lvl w:ilvl="0" w:tplc="A2424AEC">
      <w:start w:val="1"/>
      <w:numFmt w:val="bullet"/>
      <w:lvlText w:val="-"/>
      <w:lvlJc w:val="left"/>
      <w:pPr>
        <w:ind w:left="2138" w:hanging="360"/>
      </w:pPr>
      <w:rPr>
        <w:rFonts w:ascii="Arial" w:hAnsi="Arial" w:hint="default"/>
        <w:b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6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3">
    <w:nsid w:val="713E2908"/>
    <w:multiLevelType w:val="hybridMultilevel"/>
    <w:tmpl w:val="37728DD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91"/>
        </w:tabs>
        <w:ind w:left="1091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</w:abstractNum>
  <w:abstractNum w:abstractNumId="44">
    <w:nsid w:val="717E4E2A"/>
    <w:multiLevelType w:val="hybridMultilevel"/>
    <w:tmpl w:val="E430B0F2"/>
    <w:lvl w:ilvl="0" w:tplc="040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Marlett" w:hAnsi="Marlett" w:hint="default"/>
      </w:rPr>
    </w:lvl>
  </w:abstractNum>
  <w:abstractNum w:abstractNumId="45">
    <w:nsid w:val="79B847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">
    <w:nsid w:val="79BA2ADF"/>
    <w:multiLevelType w:val="hybridMultilevel"/>
    <w:tmpl w:val="F62C9910"/>
    <w:lvl w:ilvl="0" w:tplc="FFFFFFFF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47">
    <w:nsid w:val="7FAD6B76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2"/>
  </w:num>
  <w:num w:numId="3">
    <w:abstractNumId w:val="43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</w:num>
  <w:num w:numId="6">
    <w:abstractNumId w:val="12"/>
  </w:num>
  <w:num w:numId="7">
    <w:abstractNumId w:val="24"/>
  </w:num>
  <w:num w:numId="8">
    <w:abstractNumId w:val="36"/>
  </w:num>
  <w:num w:numId="9">
    <w:abstractNumId w:val="18"/>
  </w:num>
  <w:num w:numId="10">
    <w:abstractNumId w:val="19"/>
  </w:num>
  <w:num w:numId="11">
    <w:abstractNumId w:val="39"/>
  </w:num>
  <w:num w:numId="12">
    <w:abstractNumId w:val="27"/>
  </w:num>
  <w:num w:numId="13">
    <w:abstractNumId w:val="41"/>
  </w:num>
  <w:num w:numId="14">
    <w:abstractNumId w:val="7"/>
  </w:num>
  <w:num w:numId="15">
    <w:abstractNumId w:val="35"/>
  </w:num>
  <w:num w:numId="16">
    <w:abstractNumId w:val="1"/>
  </w:num>
  <w:num w:numId="17">
    <w:abstractNumId w:val="38"/>
  </w:num>
  <w:num w:numId="18">
    <w:abstractNumId w:val="10"/>
  </w:num>
  <w:num w:numId="19">
    <w:abstractNumId w:val="47"/>
  </w:num>
  <w:num w:numId="20">
    <w:abstractNumId w:val="9"/>
  </w:num>
  <w:num w:numId="21">
    <w:abstractNumId w:val="2"/>
  </w:num>
  <w:num w:numId="22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</w:num>
  <w:num w:numId="25">
    <w:abstractNumId w:val="13"/>
  </w:num>
  <w:num w:numId="26">
    <w:abstractNumId w:val="44"/>
  </w:num>
  <w:num w:numId="27">
    <w:abstractNumId w:val="6"/>
  </w:num>
  <w:num w:numId="28">
    <w:abstractNumId w:val="25"/>
  </w:num>
  <w:num w:numId="29">
    <w:abstractNumId w:val="26"/>
  </w:num>
  <w:num w:numId="30">
    <w:abstractNumId w:val="28"/>
  </w:num>
  <w:num w:numId="31">
    <w:abstractNumId w:val="34"/>
  </w:num>
  <w:num w:numId="32">
    <w:abstractNumId w:val="37"/>
  </w:num>
  <w:num w:numId="33">
    <w:abstractNumId w:val="45"/>
  </w:num>
  <w:num w:numId="34">
    <w:abstractNumId w:val="3"/>
  </w:num>
  <w:num w:numId="35">
    <w:abstractNumId w:val="46"/>
  </w:num>
  <w:num w:numId="36">
    <w:abstractNumId w:val="17"/>
  </w:num>
  <w:num w:numId="37">
    <w:abstractNumId w:val="30"/>
  </w:num>
  <w:num w:numId="38">
    <w:abstractNumId w:val="4"/>
  </w:num>
  <w:num w:numId="39">
    <w:abstractNumId w:val="14"/>
  </w:num>
  <w:num w:numId="40">
    <w:abstractNumId w:val="5"/>
  </w:num>
  <w:num w:numId="41">
    <w:abstractNumId w:val="21"/>
  </w:num>
  <w:num w:numId="42">
    <w:abstractNumId w:val="15"/>
  </w:num>
  <w:num w:numId="43">
    <w:abstractNumId w:val="22"/>
  </w:num>
  <w:num w:numId="44">
    <w:abstractNumId w:val="31"/>
  </w:num>
  <w:num w:numId="45">
    <w:abstractNumId w:val="11"/>
  </w:num>
  <w:num w:numId="46">
    <w:abstractNumId w:val="40"/>
  </w:num>
  <w:num w:numId="47">
    <w:abstractNumId w:val="23"/>
  </w:num>
  <w:num w:numId="48">
    <w:abstractNumId w:val="16"/>
  </w:num>
  <w:num w:numId="49">
    <w:abstractNumId w:val="2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D93"/>
    <w:rsid w:val="00024271"/>
    <w:rsid w:val="00036592"/>
    <w:rsid w:val="00036BAC"/>
    <w:rsid w:val="00051258"/>
    <w:rsid w:val="00051494"/>
    <w:rsid w:val="00074281"/>
    <w:rsid w:val="00095397"/>
    <w:rsid w:val="00095AC6"/>
    <w:rsid w:val="00095BEA"/>
    <w:rsid w:val="000A2E73"/>
    <w:rsid w:val="000D35A8"/>
    <w:rsid w:val="000E6274"/>
    <w:rsid w:val="000F0C76"/>
    <w:rsid w:val="00102243"/>
    <w:rsid w:val="001057FC"/>
    <w:rsid w:val="00133A82"/>
    <w:rsid w:val="00144DDF"/>
    <w:rsid w:val="00167D80"/>
    <w:rsid w:val="00171A29"/>
    <w:rsid w:val="00172764"/>
    <w:rsid w:val="00180DB7"/>
    <w:rsid w:val="001959FA"/>
    <w:rsid w:val="001974A8"/>
    <w:rsid w:val="00197EB4"/>
    <w:rsid w:val="001A24D9"/>
    <w:rsid w:val="001A367D"/>
    <w:rsid w:val="001A4826"/>
    <w:rsid w:val="001B2C55"/>
    <w:rsid w:val="001D5C27"/>
    <w:rsid w:val="001E4E37"/>
    <w:rsid w:val="001E678F"/>
    <w:rsid w:val="001F3B49"/>
    <w:rsid w:val="001F65BD"/>
    <w:rsid w:val="00207D2B"/>
    <w:rsid w:val="002133C9"/>
    <w:rsid w:val="002176A0"/>
    <w:rsid w:val="00222838"/>
    <w:rsid w:val="0024580B"/>
    <w:rsid w:val="002466AA"/>
    <w:rsid w:val="00256A4F"/>
    <w:rsid w:val="0026207F"/>
    <w:rsid w:val="002A507E"/>
    <w:rsid w:val="002B1DB2"/>
    <w:rsid w:val="002B7699"/>
    <w:rsid w:val="002C64DC"/>
    <w:rsid w:val="002D03E4"/>
    <w:rsid w:val="002E2C5D"/>
    <w:rsid w:val="002F74A2"/>
    <w:rsid w:val="003019A2"/>
    <w:rsid w:val="00320857"/>
    <w:rsid w:val="00334B19"/>
    <w:rsid w:val="00344C21"/>
    <w:rsid w:val="003502C3"/>
    <w:rsid w:val="00351752"/>
    <w:rsid w:val="00352786"/>
    <w:rsid w:val="00360E57"/>
    <w:rsid w:val="0036379B"/>
    <w:rsid w:val="003715F2"/>
    <w:rsid w:val="00376A9E"/>
    <w:rsid w:val="00396279"/>
    <w:rsid w:val="003970F1"/>
    <w:rsid w:val="003A0CFB"/>
    <w:rsid w:val="003A228A"/>
    <w:rsid w:val="003A7E0E"/>
    <w:rsid w:val="003B2BF5"/>
    <w:rsid w:val="003B482C"/>
    <w:rsid w:val="003B4D93"/>
    <w:rsid w:val="003D05A8"/>
    <w:rsid w:val="003D08FA"/>
    <w:rsid w:val="003D7D37"/>
    <w:rsid w:val="003E505B"/>
    <w:rsid w:val="003F161C"/>
    <w:rsid w:val="00404666"/>
    <w:rsid w:val="0042202A"/>
    <w:rsid w:val="00424209"/>
    <w:rsid w:val="00427F88"/>
    <w:rsid w:val="0044475A"/>
    <w:rsid w:val="00462B27"/>
    <w:rsid w:val="00494514"/>
    <w:rsid w:val="004A1535"/>
    <w:rsid w:val="004A1B57"/>
    <w:rsid w:val="004A3AB9"/>
    <w:rsid w:val="004A3FDA"/>
    <w:rsid w:val="004B6303"/>
    <w:rsid w:val="004C3EAF"/>
    <w:rsid w:val="004E0169"/>
    <w:rsid w:val="004F010B"/>
    <w:rsid w:val="004F159E"/>
    <w:rsid w:val="004F495D"/>
    <w:rsid w:val="005076AC"/>
    <w:rsid w:val="00510D32"/>
    <w:rsid w:val="00512E17"/>
    <w:rsid w:val="005210FB"/>
    <w:rsid w:val="0053048D"/>
    <w:rsid w:val="0056000B"/>
    <w:rsid w:val="00570B71"/>
    <w:rsid w:val="005815FE"/>
    <w:rsid w:val="00590C8D"/>
    <w:rsid w:val="00591CEB"/>
    <w:rsid w:val="00593D2C"/>
    <w:rsid w:val="005A0946"/>
    <w:rsid w:val="005D619C"/>
    <w:rsid w:val="005F0B46"/>
    <w:rsid w:val="005F428E"/>
    <w:rsid w:val="005F67FF"/>
    <w:rsid w:val="005F726C"/>
    <w:rsid w:val="00605A3F"/>
    <w:rsid w:val="00612BD1"/>
    <w:rsid w:val="006172C2"/>
    <w:rsid w:val="006206C3"/>
    <w:rsid w:val="00641AB8"/>
    <w:rsid w:val="00642C71"/>
    <w:rsid w:val="00644DD0"/>
    <w:rsid w:val="006523AA"/>
    <w:rsid w:val="006661E0"/>
    <w:rsid w:val="00680B05"/>
    <w:rsid w:val="00687DD3"/>
    <w:rsid w:val="006959BE"/>
    <w:rsid w:val="006D3C3F"/>
    <w:rsid w:val="006D7856"/>
    <w:rsid w:val="006E5E2C"/>
    <w:rsid w:val="006F065F"/>
    <w:rsid w:val="006F38CD"/>
    <w:rsid w:val="007058A6"/>
    <w:rsid w:val="00711EDB"/>
    <w:rsid w:val="00722BE2"/>
    <w:rsid w:val="00726FD7"/>
    <w:rsid w:val="00730439"/>
    <w:rsid w:val="007449D7"/>
    <w:rsid w:val="007516E9"/>
    <w:rsid w:val="007520FD"/>
    <w:rsid w:val="00756DFD"/>
    <w:rsid w:val="007626A4"/>
    <w:rsid w:val="00762977"/>
    <w:rsid w:val="007854F4"/>
    <w:rsid w:val="00791330"/>
    <w:rsid w:val="007A4B5D"/>
    <w:rsid w:val="007A567D"/>
    <w:rsid w:val="007C3819"/>
    <w:rsid w:val="007D15C5"/>
    <w:rsid w:val="007D630E"/>
    <w:rsid w:val="007F1F7B"/>
    <w:rsid w:val="00811E53"/>
    <w:rsid w:val="00834097"/>
    <w:rsid w:val="00837B75"/>
    <w:rsid w:val="008452C5"/>
    <w:rsid w:val="00852BE9"/>
    <w:rsid w:val="0086539D"/>
    <w:rsid w:val="008B210D"/>
    <w:rsid w:val="008C47E7"/>
    <w:rsid w:val="008C66D6"/>
    <w:rsid w:val="008D351F"/>
    <w:rsid w:val="00912F44"/>
    <w:rsid w:val="009167CA"/>
    <w:rsid w:val="0093645B"/>
    <w:rsid w:val="00937BE6"/>
    <w:rsid w:val="00971AF8"/>
    <w:rsid w:val="009A7CB8"/>
    <w:rsid w:val="009D477B"/>
    <w:rsid w:val="009F0B21"/>
    <w:rsid w:val="00A10BDF"/>
    <w:rsid w:val="00A25301"/>
    <w:rsid w:val="00A470F1"/>
    <w:rsid w:val="00A5101E"/>
    <w:rsid w:val="00A51953"/>
    <w:rsid w:val="00A563F8"/>
    <w:rsid w:val="00A56D12"/>
    <w:rsid w:val="00A57600"/>
    <w:rsid w:val="00A6161A"/>
    <w:rsid w:val="00A647D3"/>
    <w:rsid w:val="00A67E94"/>
    <w:rsid w:val="00A7731A"/>
    <w:rsid w:val="00A92120"/>
    <w:rsid w:val="00AA31AC"/>
    <w:rsid w:val="00AB0DEB"/>
    <w:rsid w:val="00AB4990"/>
    <w:rsid w:val="00AD34F5"/>
    <w:rsid w:val="00AD5885"/>
    <w:rsid w:val="00AE1F9C"/>
    <w:rsid w:val="00AE314C"/>
    <w:rsid w:val="00AE6AB4"/>
    <w:rsid w:val="00AF0B76"/>
    <w:rsid w:val="00AF736A"/>
    <w:rsid w:val="00B107E0"/>
    <w:rsid w:val="00B169FF"/>
    <w:rsid w:val="00B36897"/>
    <w:rsid w:val="00B656FF"/>
    <w:rsid w:val="00B77FDD"/>
    <w:rsid w:val="00B81646"/>
    <w:rsid w:val="00B96B24"/>
    <w:rsid w:val="00BB01A7"/>
    <w:rsid w:val="00BC04F9"/>
    <w:rsid w:val="00BC0686"/>
    <w:rsid w:val="00BD1CA4"/>
    <w:rsid w:val="00BD4BFF"/>
    <w:rsid w:val="00BD7C3A"/>
    <w:rsid w:val="00BE3395"/>
    <w:rsid w:val="00C025D0"/>
    <w:rsid w:val="00C14094"/>
    <w:rsid w:val="00C36162"/>
    <w:rsid w:val="00C51029"/>
    <w:rsid w:val="00C76160"/>
    <w:rsid w:val="00C761CC"/>
    <w:rsid w:val="00CB165A"/>
    <w:rsid w:val="00CC45B4"/>
    <w:rsid w:val="00CC55FF"/>
    <w:rsid w:val="00CC5F17"/>
    <w:rsid w:val="00CD145B"/>
    <w:rsid w:val="00CD50D4"/>
    <w:rsid w:val="00CE01CB"/>
    <w:rsid w:val="00D13446"/>
    <w:rsid w:val="00D2488B"/>
    <w:rsid w:val="00D5243C"/>
    <w:rsid w:val="00D52D6D"/>
    <w:rsid w:val="00D65E7E"/>
    <w:rsid w:val="00D66BC6"/>
    <w:rsid w:val="00D7402F"/>
    <w:rsid w:val="00D7690A"/>
    <w:rsid w:val="00D80391"/>
    <w:rsid w:val="00D85488"/>
    <w:rsid w:val="00D96D00"/>
    <w:rsid w:val="00DA19D1"/>
    <w:rsid w:val="00DB23E9"/>
    <w:rsid w:val="00DC6F82"/>
    <w:rsid w:val="00DD0971"/>
    <w:rsid w:val="00DE3A94"/>
    <w:rsid w:val="00DE7163"/>
    <w:rsid w:val="00DE7DE2"/>
    <w:rsid w:val="00DF2AC4"/>
    <w:rsid w:val="00E012BE"/>
    <w:rsid w:val="00E14E3B"/>
    <w:rsid w:val="00E30408"/>
    <w:rsid w:val="00E43DFA"/>
    <w:rsid w:val="00E45F4C"/>
    <w:rsid w:val="00E51181"/>
    <w:rsid w:val="00E51DE7"/>
    <w:rsid w:val="00E52C57"/>
    <w:rsid w:val="00E53CDC"/>
    <w:rsid w:val="00E6529F"/>
    <w:rsid w:val="00E71E13"/>
    <w:rsid w:val="00E91709"/>
    <w:rsid w:val="00EB4F82"/>
    <w:rsid w:val="00EC09E7"/>
    <w:rsid w:val="00EE3CE8"/>
    <w:rsid w:val="00EE4AB2"/>
    <w:rsid w:val="00EE5AEC"/>
    <w:rsid w:val="00EF064F"/>
    <w:rsid w:val="00F07805"/>
    <w:rsid w:val="00F13874"/>
    <w:rsid w:val="00F17E0F"/>
    <w:rsid w:val="00F21D90"/>
    <w:rsid w:val="00F44C16"/>
    <w:rsid w:val="00F53EFD"/>
    <w:rsid w:val="00F6236B"/>
    <w:rsid w:val="00F64742"/>
    <w:rsid w:val="00F65000"/>
    <w:rsid w:val="00F72054"/>
    <w:rsid w:val="00F81110"/>
    <w:rsid w:val="00F82C77"/>
    <w:rsid w:val="00F86065"/>
    <w:rsid w:val="00F86A3F"/>
    <w:rsid w:val="00F978A2"/>
    <w:rsid w:val="00FA7571"/>
    <w:rsid w:val="00FB05B7"/>
    <w:rsid w:val="00FB35EB"/>
    <w:rsid w:val="00FC6E26"/>
    <w:rsid w:val="00FD643D"/>
    <w:rsid w:val="00FE5F6C"/>
    <w:rsid w:val="00FF1EB3"/>
    <w:rsid w:val="00FF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23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Indent"/>
    <w:link w:val="Heading2Char"/>
    <w:qFormat/>
    <w:rsid w:val="00D66BC6"/>
    <w:pPr>
      <w:spacing w:before="120" w:after="240" w:line="360" w:lineRule="auto"/>
      <w:ind w:left="851" w:right="396" w:hanging="851"/>
      <w:jc w:val="both"/>
      <w:outlineLvl w:val="1"/>
    </w:pPr>
    <w:rPr>
      <w:rFonts w:ascii="Arial" w:eastAsia="Times New Roman" w:hAnsi="Arial" w:cs="Times New Roman"/>
      <w:b/>
      <w:sz w:val="24"/>
      <w:szCs w:val="20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23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5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A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AEC"/>
  </w:style>
  <w:style w:type="paragraph" w:styleId="Footer">
    <w:name w:val="footer"/>
    <w:basedOn w:val="Normal"/>
    <w:link w:val="FooterChar"/>
    <w:uiPriority w:val="99"/>
    <w:unhideWhenUsed/>
    <w:rsid w:val="00EE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AEC"/>
  </w:style>
  <w:style w:type="paragraph" w:styleId="Caption">
    <w:name w:val="caption"/>
    <w:basedOn w:val="Normal"/>
    <w:next w:val="Normal"/>
    <w:semiHidden/>
    <w:unhideWhenUsed/>
    <w:qFormat/>
    <w:rsid w:val="006959BE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lang w:val="en-US" w:eastAsia="ro-RO"/>
    </w:rPr>
  </w:style>
  <w:style w:type="character" w:customStyle="1" w:styleId="tpa1">
    <w:name w:val="tpa1"/>
    <w:rsid w:val="006959BE"/>
  </w:style>
  <w:style w:type="paragraph" w:styleId="ListParagraph">
    <w:name w:val="List Paragraph"/>
    <w:basedOn w:val="Normal"/>
    <w:uiPriority w:val="34"/>
    <w:qFormat/>
    <w:rsid w:val="00051258"/>
    <w:pPr>
      <w:ind w:left="720"/>
      <w:contextualSpacing/>
    </w:pPr>
  </w:style>
  <w:style w:type="paragraph" w:styleId="BodyText3">
    <w:name w:val="Body Text 3"/>
    <w:basedOn w:val="Normal"/>
    <w:link w:val="BodyText3Char"/>
    <w:rsid w:val="00F86065"/>
    <w:pPr>
      <w:spacing w:after="120"/>
    </w:pPr>
    <w:rPr>
      <w:rFonts w:ascii="Garamond" w:eastAsia="Calibri" w:hAnsi="Garamond" w:cs="Times New Roman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rsid w:val="00F86065"/>
    <w:rPr>
      <w:rFonts w:ascii="Garamond" w:eastAsia="Calibri" w:hAnsi="Garamond" w:cs="Times New Roman"/>
      <w:sz w:val="16"/>
      <w:szCs w:val="16"/>
      <w:lang w:val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7428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74281"/>
    <w:rPr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7205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72054"/>
  </w:style>
  <w:style w:type="paragraph" w:styleId="BodyText">
    <w:name w:val="Body Text"/>
    <w:basedOn w:val="Normal"/>
    <w:link w:val="BodyTextChar"/>
    <w:rsid w:val="007F1F7B"/>
    <w:pPr>
      <w:spacing w:after="120"/>
    </w:pPr>
    <w:rPr>
      <w:rFonts w:ascii="Garamond" w:eastAsia="Calibri" w:hAnsi="Garamond" w:cs="Times New Roman"/>
      <w:sz w:val="28"/>
      <w:szCs w:val="28"/>
      <w:lang w:val="en-US"/>
    </w:rPr>
  </w:style>
  <w:style w:type="character" w:customStyle="1" w:styleId="BodyTextChar">
    <w:name w:val="Body Text Char"/>
    <w:basedOn w:val="DefaultParagraphFont"/>
    <w:link w:val="BodyText"/>
    <w:rsid w:val="007F1F7B"/>
    <w:rPr>
      <w:rFonts w:ascii="Garamond" w:eastAsia="Calibri" w:hAnsi="Garamond" w:cs="Times New Roman"/>
      <w:sz w:val="28"/>
      <w:szCs w:val="28"/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0224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02243"/>
  </w:style>
  <w:style w:type="paragraph" w:styleId="BodyText2">
    <w:name w:val="Body Text 2"/>
    <w:basedOn w:val="Normal"/>
    <w:link w:val="BodyText2Char"/>
    <w:uiPriority w:val="99"/>
    <w:semiHidden/>
    <w:unhideWhenUsed/>
    <w:rsid w:val="00360E5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60E57"/>
  </w:style>
  <w:style w:type="character" w:styleId="Hyperlink">
    <w:name w:val="Hyperlink"/>
    <w:basedOn w:val="DefaultParagraphFont"/>
    <w:uiPriority w:val="99"/>
    <w:semiHidden/>
    <w:unhideWhenUsed/>
    <w:rsid w:val="00AD34F5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D66BC6"/>
    <w:rPr>
      <w:rFonts w:ascii="Arial" w:eastAsia="Times New Roman" w:hAnsi="Arial" w:cs="Times New Roman"/>
      <w:b/>
      <w:sz w:val="24"/>
      <w:szCs w:val="20"/>
      <w:lang w:val="en-GB"/>
    </w:rPr>
  </w:style>
  <w:style w:type="paragraph" w:styleId="NormalIndent">
    <w:name w:val="Normal Indent"/>
    <w:aliases w:val="Normal Indent Char Char,Normal Indent Char Char Char Char,Normal Indent Char Char Char Char Char,Normal Indent Char Char Char Char Char Char Char"/>
    <w:basedOn w:val="Normal"/>
    <w:link w:val="NormalIndentChar"/>
    <w:rsid w:val="00D66BC6"/>
    <w:pPr>
      <w:spacing w:after="120" w:line="360" w:lineRule="auto"/>
      <w:ind w:left="851" w:right="396"/>
      <w:jc w:val="both"/>
    </w:pPr>
    <w:rPr>
      <w:rFonts w:ascii="Arial" w:eastAsia="Times New Roman" w:hAnsi="Arial" w:cs="Times New Roman"/>
      <w:sz w:val="24"/>
      <w:szCs w:val="20"/>
      <w:lang w:val="en-GB"/>
    </w:rPr>
  </w:style>
  <w:style w:type="character" w:customStyle="1" w:styleId="NormalIndentChar">
    <w:name w:val="Normal Indent Char"/>
    <w:aliases w:val="Normal Indent Char Char Char,Normal Indent Char Char Char Char Char1,Normal Indent Char Char Char Char Char Char,Normal Indent Char Char Char Char Char Char Char Char"/>
    <w:link w:val="NormalIndent"/>
    <w:rsid w:val="00D66BC6"/>
    <w:rPr>
      <w:rFonts w:ascii="Arial" w:eastAsia="Times New Roman" w:hAnsi="Arial" w:cs="Times New Roman"/>
      <w:sz w:val="24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6523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3A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23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Indent"/>
    <w:link w:val="Heading2Char"/>
    <w:qFormat/>
    <w:rsid w:val="00D66BC6"/>
    <w:pPr>
      <w:spacing w:before="120" w:after="240" w:line="360" w:lineRule="auto"/>
      <w:ind w:left="851" w:right="396" w:hanging="851"/>
      <w:jc w:val="both"/>
      <w:outlineLvl w:val="1"/>
    </w:pPr>
    <w:rPr>
      <w:rFonts w:ascii="Arial" w:eastAsia="Times New Roman" w:hAnsi="Arial" w:cs="Times New Roman"/>
      <w:b/>
      <w:sz w:val="24"/>
      <w:szCs w:val="20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23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5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A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AEC"/>
  </w:style>
  <w:style w:type="paragraph" w:styleId="Footer">
    <w:name w:val="footer"/>
    <w:basedOn w:val="Normal"/>
    <w:link w:val="FooterChar"/>
    <w:uiPriority w:val="99"/>
    <w:unhideWhenUsed/>
    <w:rsid w:val="00EE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AEC"/>
  </w:style>
  <w:style w:type="paragraph" w:styleId="Caption">
    <w:name w:val="caption"/>
    <w:basedOn w:val="Normal"/>
    <w:next w:val="Normal"/>
    <w:semiHidden/>
    <w:unhideWhenUsed/>
    <w:qFormat/>
    <w:rsid w:val="006959BE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lang w:val="en-US" w:eastAsia="ro-RO"/>
    </w:rPr>
  </w:style>
  <w:style w:type="character" w:customStyle="1" w:styleId="tpa1">
    <w:name w:val="tpa1"/>
    <w:rsid w:val="006959BE"/>
  </w:style>
  <w:style w:type="paragraph" w:styleId="ListParagraph">
    <w:name w:val="List Paragraph"/>
    <w:basedOn w:val="Normal"/>
    <w:uiPriority w:val="34"/>
    <w:qFormat/>
    <w:rsid w:val="00051258"/>
    <w:pPr>
      <w:ind w:left="720"/>
      <w:contextualSpacing/>
    </w:pPr>
  </w:style>
  <w:style w:type="paragraph" w:styleId="BodyText3">
    <w:name w:val="Body Text 3"/>
    <w:basedOn w:val="Normal"/>
    <w:link w:val="BodyText3Char"/>
    <w:rsid w:val="00F86065"/>
    <w:pPr>
      <w:spacing w:after="120"/>
    </w:pPr>
    <w:rPr>
      <w:rFonts w:ascii="Garamond" w:eastAsia="Calibri" w:hAnsi="Garamond" w:cs="Times New Roman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rsid w:val="00F86065"/>
    <w:rPr>
      <w:rFonts w:ascii="Garamond" w:eastAsia="Calibri" w:hAnsi="Garamond" w:cs="Times New Roman"/>
      <w:sz w:val="16"/>
      <w:szCs w:val="16"/>
      <w:lang w:val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7428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74281"/>
    <w:rPr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7205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72054"/>
  </w:style>
  <w:style w:type="paragraph" w:styleId="BodyText">
    <w:name w:val="Body Text"/>
    <w:basedOn w:val="Normal"/>
    <w:link w:val="BodyTextChar"/>
    <w:rsid w:val="007F1F7B"/>
    <w:pPr>
      <w:spacing w:after="120"/>
    </w:pPr>
    <w:rPr>
      <w:rFonts w:ascii="Garamond" w:eastAsia="Calibri" w:hAnsi="Garamond" w:cs="Times New Roman"/>
      <w:sz w:val="28"/>
      <w:szCs w:val="28"/>
      <w:lang w:val="en-US"/>
    </w:rPr>
  </w:style>
  <w:style w:type="character" w:customStyle="1" w:styleId="BodyTextChar">
    <w:name w:val="Body Text Char"/>
    <w:basedOn w:val="DefaultParagraphFont"/>
    <w:link w:val="BodyText"/>
    <w:rsid w:val="007F1F7B"/>
    <w:rPr>
      <w:rFonts w:ascii="Garamond" w:eastAsia="Calibri" w:hAnsi="Garamond" w:cs="Times New Roman"/>
      <w:sz w:val="28"/>
      <w:szCs w:val="28"/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0224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02243"/>
  </w:style>
  <w:style w:type="paragraph" w:styleId="BodyText2">
    <w:name w:val="Body Text 2"/>
    <w:basedOn w:val="Normal"/>
    <w:link w:val="BodyText2Char"/>
    <w:uiPriority w:val="99"/>
    <w:semiHidden/>
    <w:unhideWhenUsed/>
    <w:rsid w:val="00360E5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60E57"/>
  </w:style>
  <w:style w:type="character" w:styleId="Hyperlink">
    <w:name w:val="Hyperlink"/>
    <w:basedOn w:val="DefaultParagraphFont"/>
    <w:uiPriority w:val="99"/>
    <w:semiHidden/>
    <w:unhideWhenUsed/>
    <w:rsid w:val="00AD34F5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D66BC6"/>
    <w:rPr>
      <w:rFonts w:ascii="Arial" w:eastAsia="Times New Roman" w:hAnsi="Arial" w:cs="Times New Roman"/>
      <w:b/>
      <w:sz w:val="24"/>
      <w:szCs w:val="20"/>
      <w:lang w:val="en-GB"/>
    </w:rPr>
  </w:style>
  <w:style w:type="paragraph" w:styleId="NormalIndent">
    <w:name w:val="Normal Indent"/>
    <w:aliases w:val="Normal Indent Char Char,Normal Indent Char Char Char Char,Normal Indent Char Char Char Char Char,Normal Indent Char Char Char Char Char Char Char"/>
    <w:basedOn w:val="Normal"/>
    <w:link w:val="NormalIndentChar"/>
    <w:rsid w:val="00D66BC6"/>
    <w:pPr>
      <w:spacing w:after="120" w:line="360" w:lineRule="auto"/>
      <w:ind w:left="851" w:right="396"/>
      <w:jc w:val="both"/>
    </w:pPr>
    <w:rPr>
      <w:rFonts w:ascii="Arial" w:eastAsia="Times New Roman" w:hAnsi="Arial" w:cs="Times New Roman"/>
      <w:sz w:val="24"/>
      <w:szCs w:val="20"/>
      <w:lang w:val="en-GB"/>
    </w:rPr>
  </w:style>
  <w:style w:type="character" w:customStyle="1" w:styleId="NormalIndentChar">
    <w:name w:val="Normal Indent Char"/>
    <w:aliases w:val="Normal Indent Char Char Char,Normal Indent Char Char Char Char Char1,Normal Indent Char Char Char Char Char Char,Normal Indent Char Char Char Char Char Char Char Char"/>
    <w:link w:val="NormalIndent"/>
    <w:rsid w:val="00D66BC6"/>
    <w:rPr>
      <w:rFonts w:ascii="Arial" w:eastAsia="Times New Roman" w:hAnsi="Arial" w:cs="Times New Roman"/>
      <w:sz w:val="24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6523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3A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file:///C:\Documents%20and%20Settings\Administrator\Sintact%202.0\cache\Legislatie\temp\00103869.htm" TargetMode="External"/><Relationship Id="rId18" Type="http://schemas.openxmlformats.org/officeDocument/2006/relationships/hyperlink" Target="file:///C:\Documents%20and%20Settings\Administrator\Sintact%202.0\cache\Legislatie\temp\00085898.htm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file:///C:\Documents%20and%20Settings\Administrator\Sintact%202.0\cache\Legislatie\temp\00123818.htm" TargetMode="External"/><Relationship Id="rId17" Type="http://schemas.openxmlformats.org/officeDocument/2006/relationships/hyperlink" Target="file:///C:\Documents%20and%20Settings\Administrator\Sintact%202.0\cache\Legislatie\temp\00008742.htm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Documents%20and%20Settings\Administrator\Sintact%202.0\cache\Legislatie\temp\00033752.ht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C:\Documents%20and%20Settings\Administrator\Sintact%202.0\cache\Legislatie\temp\00131181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Documents%20and%20Settings\Administrator\Sintact%202.0\cache\Legislatie\temp\00103869.htm" TargetMode="External"/><Relationship Id="rId10" Type="http://schemas.openxmlformats.org/officeDocument/2006/relationships/image" Target="media/image2.e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file:///C:\Documents%20and%20Settings\Administrator\Sintact%202.0\cache\Legislatie\temp\00123818.ht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2231</Words>
  <Characters>12943</Characters>
  <Application>Microsoft Office Word</Application>
  <DocSecurity>0</DocSecurity>
  <Lines>107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Florin Stancescu</dc:creator>
  <cp:lastModifiedBy>Amalia Dida</cp:lastModifiedBy>
  <cp:revision>3</cp:revision>
  <cp:lastPrinted>2017-03-28T08:41:00Z</cp:lastPrinted>
  <dcterms:created xsi:type="dcterms:W3CDTF">2018-01-23T13:24:00Z</dcterms:created>
  <dcterms:modified xsi:type="dcterms:W3CDTF">2018-01-23T13:25:00Z</dcterms:modified>
</cp:coreProperties>
</file>