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32F09" w:rsidRDefault="00281558" w:rsidP="00281558">
      <w:pPr>
        <w:pStyle w:val="Header"/>
        <w:tabs>
          <w:tab w:val="left" w:pos="180"/>
          <w:tab w:val="left" w:pos="240"/>
          <w:tab w:val="left" w:pos="380"/>
          <w:tab w:val="left" w:pos="480"/>
          <w:tab w:val="left" w:pos="514"/>
          <w:tab w:val="left" w:pos="555"/>
          <w:tab w:val="left" w:pos="780"/>
          <w:tab w:val="left" w:pos="1029"/>
          <w:tab w:val="center" w:pos="4824"/>
        </w:tabs>
        <w:rPr>
          <w:rFonts w:ascii="Garamond" w:hAnsi="Garamond" w:cs="Arial"/>
          <w:b/>
          <w:bCs/>
          <w:sz w:val="24"/>
          <w:szCs w:val="24"/>
        </w:rPr>
      </w:pPr>
    </w:p>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A850D1"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0350930"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BA1217" w:rsidRDefault="00BA1217" w:rsidP="00540F66">
      <w:pPr>
        <w:jc w:val="right"/>
        <w:rPr>
          <w:rFonts w:ascii="Garamond" w:hAnsi="Garamond"/>
          <w:b/>
          <w:sz w:val="28"/>
          <w:szCs w:val="28"/>
        </w:rPr>
      </w:pPr>
      <w:r>
        <w:rPr>
          <w:rFonts w:ascii="Garamond" w:hAnsi="Garamond"/>
          <w:sz w:val="28"/>
          <w:szCs w:val="28"/>
        </w:rPr>
        <w:t xml:space="preserve">                </w:t>
      </w:r>
      <w:r w:rsidR="00D53484">
        <w:rPr>
          <w:rFonts w:ascii="Garamond" w:hAnsi="Garamond"/>
          <w:sz w:val="28"/>
          <w:szCs w:val="28"/>
        </w:rPr>
        <w:t xml:space="preserve">     </w:t>
      </w:r>
      <w:r>
        <w:rPr>
          <w:rFonts w:ascii="Garamond" w:hAnsi="Garamond"/>
          <w:sz w:val="28"/>
          <w:szCs w:val="28"/>
        </w:rPr>
        <w:t>Nr.</w:t>
      </w:r>
      <w:r w:rsidR="00540F66">
        <w:rPr>
          <w:rFonts w:ascii="Garamond" w:hAnsi="Garamond"/>
          <w:sz w:val="28"/>
          <w:szCs w:val="28"/>
        </w:rPr>
        <w:t>15759</w:t>
      </w:r>
      <w:r w:rsidR="008E20F8">
        <w:rPr>
          <w:rFonts w:ascii="Garamond" w:hAnsi="Garamond"/>
          <w:sz w:val="28"/>
          <w:szCs w:val="28"/>
        </w:rPr>
        <w:t>/</w:t>
      </w:r>
      <w:r w:rsidR="00540F66">
        <w:rPr>
          <w:rFonts w:ascii="Garamond" w:hAnsi="Garamond"/>
          <w:sz w:val="28"/>
          <w:szCs w:val="28"/>
        </w:rPr>
        <w:t>9310</w:t>
      </w:r>
      <w:r>
        <w:rPr>
          <w:rFonts w:ascii="Garamond" w:hAnsi="Garamond"/>
          <w:sz w:val="28"/>
          <w:szCs w:val="28"/>
        </w:rPr>
        <w:t>/</w:t>
      </w:r>
      <w:r w:rsidR="002D1B4C">
        <w:rPr>
          <w:rFonts w:ascii="Garamond" w:hAnsi="Garamond"/>
          <w:sz w:val="28"/>
          <w:szCs w:val="28"/>
        </w:rPr>
        <w:t>21.12.2018</w:t>
      </w:r>
    </w:p>
    <w:p w:rsidR="006504B2" w:rsidRPr="00632F09" w:rsidRDefault="002D1B4C" w:rsidP="00652E65">
      <w:pPr>
        <w:spacing w:after="0" w:line="240" w:lineRule="auto"/>
        <w:jc w:val="center"/>
        <w:rPr>
          <w:rFonts w:ascii="Garamond" w:hAnsi="Garamond"/>
          <w:b/>
          <w:sz w:val="28"/>
          <w:szCs w:val="28"/>
        </w:rPr>
      </w:pPr>
      <w:proofErr w:type="gramStart"/>
      <w:r>
        <w:rPr>
          <w:rFonts w:ascii="Garamond" w:hAnsi="Garamond"/>
          <w:b/>
          <w:sz w:val="28"/>
          <w:szCs w:val="28"/>
        </w:rPr>
        <w:t>PROIECT</w:t>
      </w:r>
      <w:r w:rsidR="00CF1AE5">
        <w:rPr>
          <w:rFonts w:ascii="Garamond" w:hAnsi="Garamond"/>
          <w:b/>
          <w:sz w:val="28"/>
          <w:szCs w:val="28"/>
        </w:rPr>
        <w:t xml:space="preserve">  </w:t>
      </w:r>
      <w:r w:rsidR="000604FE">
        <w:rPr>
          <w:rFonts w:ascii="Garamond" w:hAnsi="Garamond"/>
          <w:b/>
          <w:sz w:val="28"/>
          <w:szCs w:val="28"/>
        </w:rPr>
        <w:t>DECIZI</w:t>
      </w:r>
      <w:r w:rsidR="00CF1AE5">
        <w:rPr>
          <w:rFonts w:ascii="Garamond" w:hAnsi="Garamond"/>
          <w:b/>
          <w:sz w:val="28"/>
          <w:szCs w:val="28"/>
        </w:rPr>
        <w:t>E</w:t>
      </w:r>
      <w:proofErr w:type="gramEnd"/>
      <w:r w:rsidR="00D53484">
        <w:rPr>
          <w:rFonts w:ascii="Garamond" w:hAnsi="Garamond"/>
          <w:b/>
          <w:sz w:val="28"/>
          <w:szCs w:val="28"/>
        </w:rPr>
        <w:t xml:space="preserve"> </w:t>
      </w:r>
      <w:r w:rsidR="00283411" w:rsidRPr="00632F09">
        <w:rPr>
          <w:rFonts w:ascii="Garamond" w:hAnsi="Garamond"/>
          <w:b/>
          <w:sz w:val="28"/>
          <w:szCs w:val="28"/>
        </w:rPr>
        <w:t xml:space="preserve"> </w:t>
      </w:r>
      <w:r w:rsidR="006504B2" w:rsidRPr="00632F09">
        <w:rPr>
          <w:rFonts w:ascii="Garamond" w:hAnsi="Garamond"/>
          <w:b/>
          <w:sz w:val="28"/>
          <w:szCs w:val="28"/>
        </w:rPr>
        <w:t>ETAP</w:t>
      </w:r>
      <w:r w:rsidR="00DC0464">
        <w:rPr>
          <w:rFonts w:ascii="Garamond" w:hAnsi="Garamond"/>
          <w:b/>
          <w:sz w:val="28"/>
          <w:szCs w:val="28"/>
        </w:rPr>
        <w:t>Ă</w:t>
      </w:r>
      <w:r w:rsidR="00A128D2">
        <w:rPr>
          <w:rFonts w:ascii="Garamond" w:hAnsi="Garamond"/>
          <w:b/>
          <w:sz w:val="28"/>
          <w:szCs w:val="28"/>
        </w:rPr>
        <w:t xml:space="preserve"> </w:t>
      </w:r>
      <w:r w:rsidR="006504B2" w:rsidRPr="00632F09">
        <w:rPr>
          <w:rFonts w:ascii="Garamond" w:hAnsi="Garamond"/>
          <w:b/>
          <w:sz w:val="28"/>
          <w:szCs w:val="28"/>
        </w:rPr>
        <w:t>DE ÎNCADRARE</w:t>
      </w:r>
    </w:p>
    <w:p w:rsidR="00D53484" w:rsidRDefault="002D1B4C" w:rsidP="00652E65">
      <w:pPr>
        <w:spacing w:after="0" w:line="240" w:lineRule="auto"/>
        <w:jc w:val="center"/>
        <w:rPr>
          <w:rFonts w:ascii="Garamond" w:hAnsi="Garamond"/>
          <w:b/>
          <w:sz w:val="28"/>
          <w:szCs w:val="28"/>
        </w:rPr>
      </w:pPr>
      <w:bookmarkStart w:id="0" w:name="do|ax4|pa3"/>
      <w:bookmarkEnd w:id="0"/>
      <w:r>
        <w:rPr>
          <w:rFonts w:ascii="Garamond" w:hAnsi="Garamond"/>
          <w:b/>
          <w:sz w:val="28"/>
          <w:szCs w:val="28"/>
        </w:rPr>
        <w:t>21</w:t>
      </w:r>
      <w:bookmarkStart w:id="1" w:name="_GoBack"/>
      <w:bookmarkEnd w:id="1"/>
      <w:r w:rsidR="006A4B40">
        <w:rPr>
          <w:rFonts w:ascii="Garamond" w:hAnsi="Garamond"/>
          <w:b/>
          <w:sz w:val="28"/>
          <w:szCs w:val="28"/>
        </w:rPr>
        <w:t>.12</w:t>
      </w:r>
      <w:r w:rsidR="0046435E">
        <w:rPr>
          <w:rFonts w:ascii="Garamond" w:hAnsi="Garamond"/>
          <w:b/>
          <w:sz w:val="28"/>
          <w:szCs w:val="28"/>
        </w:rPr>
        <w:t>.2018</w:t>
      </w:r>
    </w:p>
    <w:p w:rsidR="00652E65" w:rsidRDefault="00652E65" w:rsidP="00652E65">
      <w:pPr>
        <w:spacing w:after="0" w:line="240" w:lineRule="auto"/>
        <w:jc w:val="center"/>
        <w:rPr>
          <w:rFonts w:ascii="Garamond" w:hAnsi="Garamond"/>
          <w:b/>
          <w:sz w:val="28"/>
          <w:szCs w:val="28"/>
        </w:rPr>
      </w:pPr>
    </w:p>
    <w:p w:rsidR="00652E65" w:rsidRDefault="00652E65" w:rsidP="00652E65">
      <w:pPr>
        <w:spacing w:after="0" w:line="240" w:lineRule="auto"/>
        <w:jc w:val="center"/>
        <w:rPr>
          <w:rFonts w:ascii="Garamond" w:hAnsi="Garamond"/>
          <w:b/>
          <w:sz w:val="28"/>
          <w:szCs w:val="28"/>
        </w:rPr>
      </w:pPr>
    </w:p>
    <w:p w:rsidR="006504B2" w:rsidRPr="009B437A" w:rsidRDefault="00626EA5" w:rsidP="00C359B2">
      <w:pPr>
        <w:jc w:val="both"/>
        <w:rPr>
          <w:rFonts w:ascii="Times New Roman" w:hAnsi="Times New Roman"/>
          <w:sz w:val="28"/>
          <w:szCs w:val="28"/>
        </w:rPr>
      </w:pPr>
      <w:r>
        <w:rPr>
          <w:rFonts w:ascii="Garamond" w:hAnsi="Garamond"/>
          <w:sz w:val="28"/>
          <w:szCs w:val="28"/>
        </w:rPr>
        <w:t xml:space="preserve">  </w:t>
      </w:r>
      <w:r w:rsidR="00F91C9D">
        <w:rPr>
          <w:rFonts w:ascii="Garamond" w:hAnsi="Garamond"/>
          <w:sz w:val="28"/>
          <w:szCs w:val="28"/>
        </w:rPr>
        <w:t xml:space="preserve">             </w:t>
      </w:r>
      <w:r>
        <w:rPr>
          <w:rFonts w:ascii="Garamond" w:hAnsi="Garamond"/>
          <w:sz w:val="28"/>
          <w:szCs w:val="28"/>
        </w:rPr>
        <w:t xml:space="preserve"> </w:t>
      </w:r>
      <w:proofErr w:type="spellStart"/>
      <w:r w:rsidR="006504B2" w:rsidRPr="009B437A">
        <w:rPr>
          <w:rFonts w:ascii="Times New Roman" w:hAnsi="Times New Roman"/>
          <w:sz w:val="28"/>
          <w:szCs w:val="28"/>
        </w:rPr>
        <w:t>Ca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urmare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solicitării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emitere</w:t>
      </w:r>
      <w:proofErr w:type="spellEnd"/>
      <w:r w:rsidR="006504B2" w:rsidRPr="009B437A">
        <w:rPr>
          <w:rFonts w:ascii="Times New Roman" w:hAnsi="Times New Roman"/>
          <w:sz w:val="28"/>
          <w:szCs w:val="28"/>
        </w:rPr>
        <w:t xml:space="preserve"> </w:t>
      </w:r>
      <w:proofErr w:type="gramStart"/>
      <w:r w:rsidR="006504B2" w:rsidRPr="009B437A">
        <w:rPr>
          <w:rFonts w:ascii="Times New Roman" w:hAnsi="Times New Roman"/>
          <w:sz w:val="28"/>
          <w:szCs w:val="28"/>
        </w:rPr>
        <w:t>a</w:t>
      </w:r>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acordului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mediu</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adresate</w:t>
      </w:r>
      <w:proofErr w:type="spellEnd"/>
      <w:r w:rsidR="006504B2" w:rsidRPr="009B437A">
        <w:rPr>
          <w:rFonts w:ascii="Times New Roman" w:hAnsi="Times New Roman"/>
          <w:sz w:val="28"/>
          <w:szCs w:val="28"/>
        </w:rPr>
        <w:t xml:space="preserve"> de </w:t>
      </w:r>
      <w:r w:rsidR="00A70B20">
        <w:rPr>
          <w:rFonts w:ascii="Times New Roman" w:hAnsi="Times New Roman"/>
          <w:b/>
          <w:sz w:val="28"/>
          <w:szCs w:val="28"/>
          <w:lang w:val="ro-RO" w:eastAsia="ro-RO"/>
        </w:rPr>
        <w:t xml:space="preserve">Comuna </w:t>
      </w:r>
      <w:r w:rsidR="00403CB1">
        <w:rPr>
          <w:rFonts w:ascii="Times New Roman" w:hAnsi="Times New Roman"/>
          <w:b/>
          <w:sz w:val="28"/>
          <w:szCs w:val="28"/>
          <w:lang w:val="ro-RO" w:eastAsia="ro-RO"/>
        </w:rPr>
        <w:t>Ulmi</w:t>
      </w:r>
      <w:r w:rsidR="00027552" w:rsidRPr="009B437A">
        <w:rPr>
          <w:rFonts w:ascii="Times New Roman" w:hAnsi="Times New Roman"/>
          <w:b/>
          <w:sz w:val="28"/>
          <w:szCs w:val="28"/>
          <w:lang w:val="fr-FR"/>
        </w:rPr>
        <w:t xml:space="preserve">, </w:t>
      </w:r>
      <w:proofErr w:type="spellStart"/>
      <w:r w:rsidR="00FC255A" w:rsidRPr="009B437A">
        <w:rPr>
          <w:rFonts w:ascii="Times New Roman" w:hAnsi="Times New Roman"/>
          <w:sz w:val="28"/>
          <w:szCs w:val="28"/>
          <w:lang w:val="fr-FR"/>
        </w:rPr>
        <w:t>cu</w:t>
      </w:r>
      <w:proofErr w:type="spellEnd"/>
      <w:r w:rsidR="00FC255A" w:rsidRPr="009B437A">
        <w:rPr>
          <w:rFonts w:ascii="Times New Roman" w:hAnsi="Times New Roman"/>
          <w:sz w:val="28"/>
          <w:szCs w:val="28"/>
          <w:lang w:val="fr-FR"/>
        </w:rPr>
        <w:t xml:space="preserve"> </w:t>
      </w:r>
      <w:proofErr w:type="spellStart"/>
      <w:r w:rsidR="009907F2" w:rsidRPr="009B437A">
        <w:rPr>
          <w:rFonts w:ascii="Times New Roman" w:hAnsi="Times New Roman"/>
          <w:sz w:val="28"/>
          <w:szCs w:val="28"/>
          <w:lang w:val="fr-FR"/>
        </w:rPr>
        <w:t>sediul</w:t>
      </w:r>
      <w:proofErr w:type="spellEnd"/>
      <w:r w:rsidR="009907F2" w:rsidRPr="009B437A">
        <w:rPr>
          <w:rFonts w:ascii="Times New Roman" w:hAnsi="Times New Roman"/>
          <w:sz w:val="28"/>
          <w:szCs w:val="28"/>
          <w:lang w:val="fr-FR"/>
        </w:rPr>
        <w:t xml:space="preserve"> </w:t>
      </w:r>
      <w:proofErr w:type="spellStart"/>
      <w:r w:rsidR="009907F2" w:rsidRPr="009B437A">
        <w:rPr>
          <w:rFonts w:ascii="Times New Roman" w:hAnsi="Times New Roman"/>
          <w:sz w:val="28"/>
          <w:szCs w:val="28"/>
          <w:lang w:val="fr-FR"/>
        </w:rPr>
        <w:t>în</w:t>
      </w:r>
      <w:proofErr w:type="spellEnd"/>
      <w:r w:rsidR="00FC255A" w:rsidRPr="009B437A">
        <w:rPr>
          <w:rFonts w:ascii="Times New Roman" w:hAnsi="Times New Roman"/>
          <w:sz w:val="28"/>
          <w:szCs w:val="28"/>
          <w:lang w:val="fr-FR"/>
        </w:rPr>
        <w:t xml:space="preserve"> </w:t>
      </w:r>
      <w:proofErr w:type="spellStart"/>
      <w:r w:rsidR="00CB4EDB" w:rsidRPr="009B437A">
        <w:rPr>
          <w:rFonts w:ascii="Times New Roman" w:hAnsi="Times New Roman"/>
          <w:sz w:val="28"/>
          <w:szCs w:val="28"/>
          <w:lang w:val="fr-FR"/>
        </w:rPr>
        <w:t>comuna</w:t>
      </w:r>
      <w:proofErr w:type="spellEnd"/>
      <w:r w:rsidR="00CB4EDB" w:rsidRPr="009B437A">
        <w:rPr>
          <w:rFonts w:ascii="Times New Roman" w:hAnsi="Times New Roman"/>
          <w:sz w:val="28"/>
          <w:szCs w:val="28"/>
          <w:lang w:val="fr-FR"/>
        </w:rPr>
        <w:t xml:space="preserve"> </w:t>
      </w:r>
      <w:proofErr w:type="spellStart"/>
      <w:r w:rsidR="00403CB1">
        <w:rPr>
          <w:rFonts w:ascii="Times New Roman" w:hAnsi="Times New Roman"/>
          <w:sz w:val="28"/>
          <w:szCs w:val="28"/>
          <w:lang w:val="fr-FR"/>
        </w:rPr>
        <w:t>Ulmi</w:t>
      </w:r>
      <w:proofErr w:type="spellEnd"/>
      <w:r w:rsidR="00403CB1">
        <w:rPr>
          <w:rFonts w:ascii="Times New Roman" w:hAnsi="Times New Roman"/>
          <w:sz w:val="28"/>
          <w:szCs w:val="28"/>
          <w:lang w:val="fr-FR"/>
        </w:rPr>
        <w:t xml:space="preserve">, </w:t>
      </w:r>
      <w:proofErr w:type="spellStart"/>
      <w:r w:rsidR="00403CB1">
        <w:rPr>
          <w:rFonts w:ascii="Times New Roman" w:hAnsi="Times New Roman"/>
          <w:sz w:val="28"/>
          <w:szCs w:val="28"/>
          <w:lang w:val="fr-FR"/>
        </w:rPr>
        <w:t>sat</w:t>
      </w:r>
      <w:proofErr w:type="spellEnd"/>
      <w:r w:rsidR="00403CB1">
        <w:rPr>
          <w:rFonts w:ascii="Times New Roman" w:hAnsi="Times New Roman"/>
          <w:sz w:val="28"/>
          <w:szCs w:val="28"/>
          <w:lang w:val="fr-FR"/>
        </w:rPr>
        <w:t xml:space="preserve"> </w:t>
      </w:r>
      <w:proofErr w:type="spellStart"/>
      <w:r w:rsidR="00000A77">
        <w:rPr>
          <w:rFonts w:ascii="Times New Roman" w:hAnsi="Times New Roman"/>
          <w:sz w:val="28"/>
          <w:szCs w:val="28"/>
          <w:lang w:val="fr-FR"/>
        </w:rPr>
        <w:t>U</w:t>
      </w:r>
      <w:r w:rsidR="00403CB1">
        <w:rPr>
          <w:rFonts w:ascii="Times New Roman" w:hAnsi="Times New Roman"/>
          <w:sz w:val="28"/>
          <w:szCs w:val="28"/>
          <w:lang w:val="fr-FR"/>
        </w:rPr>
        <w:t>lmi</w:t>
      </w:r>
      <w:proofErr w:type="spellEnd"/>
      <w:r w:rsidR="00241C7F">
        <w:rPr>
          <w:rFonts w:ascii="Times New Roman" w:hAnsi="Times New Roman"/>
          <w:sz w:val="28"/>
          <w:szCs w:val="28"/>
          <w:lang w:val="fr-FR"/>
        </w:rPr>
        <w:t xml:space="preserve">, </w:t>
      </w:r>
      <w:proofErr w:type="spellStart"/>
      <w:r w:rsidR="00000A77">
        <w:rPr>
          <w:rFonts w:ascii="Times New Roman" w:hAnsi="Times New Roman"/>
          <w:sz w:val="28"/>
          <w:szCs w:val="28"/>
          <w:lang w:val="fr-FR"/>
        </w:rPr>
        <w:t>str</w:t>
      </w:r>
      <w:proofErr w:type="spellEnd"/>
      <w:r w:rsidR="00000A77">
        <w:rPr>
          <w:rFonts w:ascii="Times New Roman" w:hAnsi="Times New Roman"/>
          <w:sz w:val="28"/>
          <w:szCs w:val="28"/>
          <w:lang w:val="fr-FR"/>
        </w:rPr>
        <w:t xml:space="preserve">. </w:t>
      </w:r>
      <w:proofErr w:type="spellStart"/>
      <w:r w:rsidR="00000A77">
        <w:rPr>
          <w:rFonts w:ascii="Times New Roman" w:hAnsi="Times New Roman"/>
          <w:sz w:val="28"/>
          <w:szCs w:val="28"/>
          <w:lang w:val="fr-FR"/>
        </w:rPr>
        <w:t>Principală</w:t>
      </w:r>
      <w:proofErr w:type="spellEnd"/>
      <w:r w:rsidR="00000A77">
        <w:rPr>
          <w:rFonts w:ascii="Times New Roman" w:hAnsi="Times New Roman"/>
          <w:sz w:val="28"/>
          <w:szCs w:val="28"/>
          <w:lang w:val="fr-FR"/>
        </w:rPr>
        <w:t>, nr. 102</w:t>
      </w:r>
      <w:r w:rsidR="0046435E">
        <w:rPr>
          <w:rFonts w:ascii="Times New Roman" w:hAnsi="Times New Roman"/>
          <w:sz w:val="28"/>
          <w:szCs w:val="28"/>
          <w:lang w:val="fr-FR"/>
        </w:rPr>
        <w:t>,</w:t>
      </w:r>
      <w:r w:rsidR="001A4514" w:rsidRPr="009B437A">
        <w:rPr>
          <w:rFonts w:ascii="Times New Roman" w:hAnsi="Times New Roman"/>
          <w:sz w:val="28"/>
          <w:szCs w:val="28"/>
          <w:lang w:val="fr-FR"/>
        </w:rPr>
        <w:t xml:space="preserve"> </w:t>
      </w:r>
      <w:proofErr w:type="spellStart"/>
      <w:r w:rsidR="00A128D2" w:rsidRPr="009B437A">
        <w:rPr>
          <w:rFonts w:ascii="Times New Roman" w:hAnsi="Times New Roman"/>
          <w:sz w:val="28"/>
          <w:szCs w:val="28"/>
          <w:lang w:val="fr-FR"/>
        </w:rPr>
        <w:t>jud</w:t>
      </w:r>
      <w:r w:rsidR="00CB4EDB" w:rsidRPr="009B437A">
        <w:rPr>
          <w:rFonts w:ascii="Times New Roman" w:hAnsi="Times New Roman"/>
          <w:sz w:val="28"/>
          <w:szCs w:val="28"/>
          <w:lang w:val="fr-FR"/>
        </w:rPr>
        <w:t>ețul</w:t>
      </w:r>
      <w:proofErr w:type="spellEnd"/>
      <w:r w:rsidR="00A128D2" w:rsidRPr="009B437A">
        <w:rPr>
          <w:rFonts w:ascii="Times New Roman" w:hAnsi="Times New Roman"/>
          <w:sz w:val="28"/>
          <w:szCs w:val="28"/>
          <w:lang w:val="fr-FR"/>
        </w:rPr>
        <w:t xml:space="preserve"> Dâmboviţa</w:t>
      </w:r>
      <w:r w:rsidR="00C96893" w:rsidRPr="009B437A">
        <w:rPr>
          <w:rFonts w:ascii="Times New Roman" w:hAnsi="Times New Roman"/>
          <w:sz w:val="28"/>
          <w:szCs w:val="28"/>
          <w:lang w:val="fr-FR"/>
        </w:rPr>
        <w:t xml:space="preserve">, </w:t>
      </w:r>
      <w:proofErr w:type="spellStart"/>
      <w:r w:rsidR="006504B2" w:rsidRPr="009B437A">
        <w:rPr>
          <w:rFonts w:ascii="Times New Roman" w:hAnsi="Times New Roman"/>
          <w:sz w:val="28"/>
          <w:szCs w:val="28"/>
        </w:rPr>
        <w:t>înregistrată</w:t>
      </w:r>
      <w:proofErr w:type="spellEnd"/>
      <w:r w:rsidR="006504B2" w:rsidRPr="009B437A">
        <w:rPr>
          <w:rFonts w:ascii="Times New Roman" w:hAnsi="Times New Roman"/>
          <w:sz w:val="28"/>
          <w:szCs w:val="28"/>
        </w:rPr>
        <w:t xml:space="preserve"> la APM </w:t>
      </w:r>
      <w:proofErr w:type="spellStart"/>
      <w:r w:rsidR="006504B2" w:rsidRPr="009B437A">
        <w:rPr>
          <w:rFonts w:ascii="Times New Roman" w:hAnsi="Times New Roman"/>
          <w:sz w:val="28"/>
          <w:szCs w:val="28"/>
        </w:rPr>
        <w:t>Dâmboviț</w:t>
      </w:r>
      <w:r w:rsidR="00884A37" w:rsidRPr="009B437A">
        <w:rPr>
          <w:rFonts w:ascii="Times New Roman" w:hAnsi="Times New Roman"/>
          <w:sz w:val="28"/>
          <w:szCs w:val="28"/>
        </w:rPr>
        <w:t>a</w:t>
      </w:r>
      <w:proofErr w:type="spellEnd"/>
      <w:r w:rsidR="00884A37" w:rsidRPr="009B437A">
        <w:rPr>
          <w:rFonts w:ascii="Times New Roman" w:hAnsi="Times New Roman"/>
          <w:sz w:val="28"/>
          <w:szCs w:val="28"/>
        </w:rPr>
        <w:t xml:space="preserve"> cu nr. </w:t>
      </w:r>
      <w:r w:rsidR="00000A77">
        <w:rPr>
          <w:rFonts w:ascii="Times New Roman" w:hAnsi="Times New Roman"/>
          <w:sz w:val="28"/>
          <w:szCs w:val="28"/>
        </w:rPr>
        <w:t xml:space="preserve">15759 </w:t>
      </w:r>
      <w:r w:rsidR="006504B2" w:rsidRPr="009B437A">
        <w:rPr>
          <w:rFonts w:ascii="Times New Roman" w:hAnsi="Times New Roman"/>
          <w:sz w:val="28"/>
          <w:szCs w:val="28"/>
        </w:rPr>
        <w:t xml:space="preserve">din </w:t>
      </w:r>
      <w:r w:rsidR="00000A77">
        <w:rPr>
          <w:rFonts w:ascii="Times New Roman" w:hAnsi="Times New Roman"/>
          <w:sz w:val="28"/>
          <w:szCs w:val="28"/>
        </w:rPr>
        <w:t>26.11</w:t>
      </w:r>
      <w:r w:rsidR="0046435E">
        <w:rPr>
          <w:rFonts w:ascii="Times New Roman" w:hAnsi="Times New Roman"/>
          <w:sz w:val="28"/>
          <w:szCs w:val="28"/>
        </w:rPr>
        <w:t>.2018</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baza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Hotărârii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Guvernului</w:t>
      </w:r>
      <w:proofErr w:type="spellEnd"/>
      <w:r w:rsidR="006504B2" w:rsidRPr="009B437A">
        <w:rPr>
          <w:rFonts w:ascii="Times New Roman" w:hAnsi="Times New Roman"/>
          <w:sz w:val="28"/>
          <w:szCs w:val="28"/>
        </w:rPr>
        <w:t xml:space="preserve"> nr. </w:t>
      </w:r>
      <w:r w:rsidR="006504B2" w:rsidRPr="009B437A">
        <w:rPr>
          <w:rFonts w:ascii="Times New Roman" w:hAnsi="Times New Roman"/>
          <w:b/>
          <w:sz w:val="28"/>
          <w:szCs w:val="28"/>
        </w:rPr>
        <w:t>445/2009</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privind</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evaluarea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impactului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anumitor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proiecte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publice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private </w:t>
      </w:r>
      <w:proofErr w:type="spellStart"/>
      <w:r w:rsidR="006504B2" w:rsidRPr="009B437A">
        <w:rPr>
          <w:rFonts w:ascii="Times New Roman" w:hAnsi="Times New Roman"/>
          <w:sz w:val="28"/>
          <w:szCs w:val="28"/>
        </w:rPr>
        <w:t>asupra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mediului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gramStart"/>
      <w:r w:rsidR="006504B2" w:rsidRPr="009B437A">
        <w:rPr>
          <w:rFonts w:ascii="Times New Roman" w:hAnsi="Times New Roman"/>
          <w:sz w:val="28"/>
          <w:szCs w:val="28"/>
        </w:rPr>
        <w:t>a</w:t>
      </w:r>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Ordonanței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Urgență</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Guvernului</w:t>
      </w:r>
      <w:proofErr w:type="spellEnd"/>
      <w:r w:rsidR="006504B2" w:rsidRPr="009B437A">
        <w:rPr>
          <w:rFonts w:ascii="Times New Roman" w:hAnsi="Times New Roman"/>
          <w:sz w:val="28"/>
          <w:szCs w:val="28"/>
        </w:rPr>
        <w:t xml:space="preserve"> nr. </w:t>
      </w:r>
      <w:r w:rsidR="006504B2" w:rsidRPr="009B437A">
        <w:rPr>
          <w:rFonts w:ascii="Times New Roman" w:hAnsi="Times New Roman"/>
          <w:b/>
          <w:sz w:val="28"/>
          <w:szCs w:val="28"/>
        </w:rPr>
        <w:t>57/2007</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privind</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regimul</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ariilor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naturale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protejate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conservarea</w:t>
      </w:r>
      <w:proofErr w:type="spellEnd"/>
      <w:r w:rsidR="006504B2" w:rsidRPr="009B437A">
        <w:rPr>
          <w:rFonts w:ascii="Times New Roman" w:hAnsi="Times New Roman"/>
          <w:sz w:val="28"/>
          <w:szCs w:val="28"/>
        </w:rPr>
        <w:t xml:space="preserve"> </w:t>
      </w:r>
      <w:proofErr w:type="spellStart"/>
      <w:proofErr w:type="gramStart"/>
      <w:r w:rsidR="006504B2" w:rsidRPr="009B437A">
        <w:rPr>
          <w:rFonts w:ascii="Times New Roman" w:hAnsi="Times New Roman"/>
          <w:sz w:val="28"/>
          <w:szCs w:val="28"/>
        </w:rPr>
        <w:t>habitatelor</w:t>
      </w:r>
      <w:proofErr w:type="spellEnd"/>
      <w:proofErr w:type="gram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naturale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florei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faunei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sălbatice</w:t>
      </w:r>
      <w:proofErr w:type="spellEnd"/>
      <w:r w:rsidR="006504B2" w:rsidRPr="009B437A">
        <w:rPr>
          <w:rFonts w:ascii="Times New Roman" w:hAnsi="Times New Roman"/>
          <w:sz w:val="28"/>
          <w:szCs w:val="28"/>
        </w:rPr>
        <w:t xml:space="preserve">, cu </w:t>
      </w:r>
      <w:proofErr w:type="spellStart"/>
      <w:r w:rsidR="006504B2" w:rsidRPr="009B437A">
        <w:rPr>
          <w:rFonts w:ascii="Times New Roman" w:hAnsi="Times New Roman"/>
          <w:sz w:val="28"/>
          <w:szCs w:val="28"/>
        </w:rPr>
        <w:t>modificările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și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completările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ulterioare</w:t>
      </w:r>
      <w:proofErr w:type="spellEnd"/>
      <w:r w:rsidR="006504B2" w:rsidRPr="009B437A">
        <w:rPr>
          <w:rFonts w:ascii="Times New Roman" w:hAnsi="Times New Roman"/>
          <w:sz w:val="28"/>
          <w:szCs w:val="28"/>
        </w:rPr>
        <w:t xml:space="preserve">, </w:t>
      </w:r>
    </w:p>
    <w:p w:rsidR="00967D63" w:rsidRPr="009B437A" w:rsidRDefault="008867EA" w:rsidP="00967D63">
      <w:pPr>
        <w:jc w:val="both"/>
        <w:rPr>
          <w:rFonts w:ascii="Times New Roman" w:hAnsi="Times New Roman"/>
          <w:b/>
          <w:i/>
          <w:sz w:val="28"/>
          <w:szCs w:val="28"/>
          <w:lang w:val="it-IT"/>
        </w:rPr>
      </w:pPr>
      <w:r w:rsidRPr="009B437A">
        <w:rPr>
          <w:rFonts w:ascii="Times New Roman" w:hAnsi="Times New Roman"/>
          <w:b/>
          <w:sz w:val="28"/>
          <w:szCs w:val="28"/>
        </w:rPr>
        <w:t xml:space="preserve"> </w:t>
      </w:r>
      <w:r w:rsidR="00A339DF" w:rsidRPr="009B437A">
        <w:rPr>
          <w:rFonts w:ascii="Times New Roman" w:hAnsi="Times New Roman"/>
          <w:b/>
          <w:sz w:val="28"/>
          <w:szCs w:val="28"/>
        </w:rPr>
        <w:t xml:space="preserve">        </w:t>
      </w:r>
      <w:r w:rsidR="006504B2" w:rsidRPr="009B437A">
        <w:rPr>
          <w:rFonts w:ascii="Times New Roman" w:hAnsi="Times New Roman"/>
          <w:b/>
          <w:sz w:val="28"/>
          <w:szCs w:val="28"/>
        </w:rPr>
        <w:t xml:space="preserve">APM </w:t>
      </w:r>
      <w:proofErr w:type="spellStart"/>
      <w:r w:rsidR="006504B2" w:rsidRPr="009B437A">
        <w:rPr>
          <w:rFonts w:ascii="Times New Roman" w:hAnsi="Times New Roman"/>
          <w:b/>
          <w:sz w:val="28"/>
          <w:szCs w:val="28"/>
        </w:rPr>
        <w:t>Dâmbovița</w:t>
      </w:r>
      <w:proofErr w:type="spellEnd"/>
      <w:r w:rsidR="006504B2" w:rsidRPr="009B437A">
        <w:rPr>
          <w:rFonts w:ascii="Times New Roman" w:hAnsi="Times New Roman"/>
          <w:b/>
          <w:sz w:val="28"/>
          <w:szCs w:val="28"/>
        </w:rPr>
        <w:t xml:space="preserve"> decide</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ca</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urmare</w:t>
      </w:r>
      <w:proofErr w:type="spellEnd"/>
      <w:r w:rsidR="006504B2" w:rsidRPr="009B437A">
        <w:rPr>
          <w:rFonts w:ascii="Times New Roman" w:hAnsi="Times New Roman"/>
          <w:sz w:val="28"/>
          <w:szCs w:val="28"/>
        </w:rPr>
        <w:t xml:space="preserve"> a </w:t>
      </w:r>
      <w:proofErr w:type="spellStart"/>
      <w:r w:rsidR="006504B2" w:rsidRPr="009B437A">
        <w:rPr>
          <w:rFonts w:ascii="Times New Roman" w:hAnsi="Times New Roman"/>
          <w:sz w:val="28"/>
          <w:szCs w:val="28"/>
        </w:rPr>
        <w:t>consultărilor</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desfășurate</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cadrul</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şedinţei</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Comisiei</w:t>
      </w:r>
      <w:proofErr w:type="spellEnd"/>
      <w:r w:rsidR="006504B2" w:rsidRPr="009B437A">
        <w:rPr>
          <w:rFonts w:ascii="Times New Roman" w:hAnsi="Times New Roman"/>
          <w:sz w:val="28"/>
          <w:szCs w:val="28"/>
        </w:rPr>
        <w:t xml:space="preserve"> de </w:t>
      </w:r>
      <w:proofErr w:type="spellStart"/>
      <w:r w:rsidR="006504B2" w:rsidRPr="009B437A">
        <w:rPr>
          <w:rFonts w:ascii="Times New Roman" w:hAnsi="Times New Roman"/>
          <w:sz w:val="28"/>
          <w:szCs w:val="28"/>
        </w:rPr>
        <w:t>Analiză</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Tehnică</w:t>
      </w:r>
      <w:proofErr w:type="spellEnd"/>
      <w:r w:rsidR="006504B2" w:rsidRPr="009B437A">
        <w:rPr>
          <w:rFonts w:ascii="Times New Roman" w:hAnsi="Times New Roman"/>
          <w:sz w:val="28"/>
          <w:szCs w:val="28"/>
        </w:rPr>
        <w:t xml:space="preserve"> din data </w:t>
      </w:r>
      <w:proofErr w:type="spellStart"/>
      <w:r w:rsidR="006504B2" w:rsidRPr="009B437A">
        <w:rPr>
          <w:rFonts w:ascii="Times New Roman" w:hAnsi="Times New Roman"/>
          <w:sz w:val="28"/>
          <w:szCs w:val="28"/>
        </w:rPr>
        <w:t>de</w:t>
      </w:r>
      <w:proofErr w:type="spellEnd"/>
      <w:r w:rsidR="006504B2" w:rsidRPr="009B437A">
        <w:rPr>
          <w:rFonts w:ascii="Times New Roman" w:hAnsi="Times New Roman"/>
          <w:sz w:val="28"/>
          <w:szCs w:val="28"/>
        </w:rPr>
        <w:t xml:space="preserve"> </w:t>
      </w:r>
      <w:r w:rsidR="00B0287A">
        <w:rPr>
          <w:rFonts w:ascii="Times New Roman" w:hAnsi="Times New Roman"/>
          <w:b/>
          <w:sz w:val="28"/>
          <w:szCs w:val="28"/>
        </w:rPr>
        <w:t>20</w:t>
      </w:r>
      <w:r w:rsidR="00241C7F">
        <w:rPr>
          <w:rFonts w:ascii="Times New Roman" w:hAnsi="Times New Roman"/>
          <w:b/>
          <w:sz w:val="28"/>
          <w:szCs w:val="28"/>
        </w:rPr>
        <w:t>.12</w:t>
      </w:r>
      <w:r w:rsidR="0069058D">
        <w:rPr>
          <w:rFonts w:ascii="Times New Roman" w:hAnsi="Times New Roman"/>
          <w:b/>
          <w:sz w:val="28"/>
          <w:szCs w:val="28"/>
        </w:rPr>
        <w:t>.2018</w:t>
      </w:r>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că</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proiectul</w:t>
      </w:r>
      <w:proofErr w:type="spellEnd"/>
      <w:r w:rsidR="006504B2" w:rsidRPr="009B437A">
        <w:rPr>
          <w:rFonts w:ascii="Times New Roman" w:hAnsi="Times New Roman"/>
          <w:sz w:val="28"/>
          <w:szCs w:val="28"/>
        </w:rPr>
        <w:t xml:space="preserve"> </w:t>
      </w:r>
      <w:proofErr w:type="spellStart"/>
      <w:r w:rsidR="00ED3460">
        <w:rPr>
          <w:rStyle w:val="tpa1"/>
          <w:rFonts w:ascii="Times New Roman" w:hAnsi="Times New Roman"/>
          <w:b/>
          <w:i/>
          <w:sz w:val="28"/>
          <w:szCs w:val="28"/>
        </w:rPr>
        <w:t>Modernizare</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trotuar</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și</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asigurarea</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scurgerii</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apelor</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în</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satul</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Viișoara</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comuna</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Ulmi</w:t>
      </w:r>
      <w:proofErr w:type="spellEnd"/>
      <w:r w:rsidR="005A71F8" w:rsidRPr="009B437A">
        <w:rPr>
          <w:rStyle w:val="tpa1"/>
          <w:rFonts w:ascii="Times New Roman" w:hAnsi="Times New Roman"/>
          <w:b/>
          <w:i/>
          <w:sz w:val="28"/>
          <w:szCs w:val="28"/>
        </w:rPr>
        <w:t>,</w:t>
      </w:r>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județul</w:t>
      </w:r>
      <w:proofErr w:type="spellEnd"/>
      <w:r w:rsidR="00ED3460">
        <w:rPr>
          <w:rStyle w:val="tpa1"/>
          <w:rFonts w:ascii="Times New Roman" w:hAnsi="Times New Roman"/>
          <w:b/>
          <w:i/>
          <w:sz w:val="28"/>
          <w:szCs w:val="28"/>
        </w:rPr>
        <w:t xml:space="preserve"> </w:t>
      </w:r>
      <w:proofErr w:type="spellStart"/>
      <w:r w:rsidR="00ED3460">
        <w:rPr>
          <w:rStyle w:val="tpa1"/>
          <w:rFonts w:ascii="Times New Roman" w:hAnsi="Times New Roman"/>
          <w:b/>
          <w:i/>
          <w:sz w:val="28"/>
          <w:szCs w:val="28"/>
        </w:rPr>
        <w:t>Dâmbovița</w:t>
      </w:r>
      <w:proofErr w:type="spellEnd"/>
      <w:r w:rsidR="00ED3460">
        <w:rPr>
          <w:rStyle w:val="tpa1"/>
          <w:rFonts w:ascii="Times New Roman" w:hAnsi="Times New Roman"/>
          <w:b/>
          <w:i/>
          <w:sz w:val="28"/>
          <w:szCs w:val="28"/>
        </w:rPr>
        <w:t>,</w:t>
      </w:r>
      <w:r w:rsidR="005A71F8" w:rsidRPr="009B437A">
        <w:rPr>
          <w:rStyle w:val="tpa1"/>
          <w:rFonts w:ascii="Times New Roman" w:hAnsi="Times New Roman"/>
          <w:b/>
          <w:i/>
          <w:sz w:val="28"/>
          <w:szCs w:val="28"/>
        </w:rPr>
        <w:t xml:space="preserve"> </w:t>
      </w:r>
      <w:proofErr w:type="spellStart"/>
      <w:r w:rsidR="006504B2" w:rsidRPr="009B437A">
        <w:rPr>
          <w:rFonts w:ascii="Times New Roman" w:hAnsi="Times New Roman"/>
          <w:sz w:val="28"/>
          <w:szCs w:val="28"/>
        </w:rPr>
        <w:t>propus</w:t>
      </w:r>
      <w:proofErr w:type="spellEnd"/>
      <w:r w:rsidR="006504B2" w:rsidRPr="009B437A">
        <w:rPr>
          <w:rFonts w:ascii="Times New Roman" w:hAnsi="Times New Roman"/>
          <w:sz w:val="28"/>
          <w:szCs w:val="28"/>
        </w:rPr>
        <w:t xml:space="preserve"> a fi </w:t>
      </w:r>
      <w:proofErr w:type="spellStart"/>
      <w:r w:rsidR="006504B2" w:rsidRPr="009B437A">
        <w:rPr>
          <w:rFonts w:ascii="Times New Roman" w:hAnsi="Times New Roman"/>
          <w:sz w:val="28"/>
          <w:szCs w:val="28"/>
        </w:rPr>
        <w:t>amplasat</w:t>
      </w:r>
      <w:proofErr w:type="spellEnd"/>
      <w:r w:rsidR="006504B2" w:rsidRPr="009B437A">
        <w:rPr>
          <w:rFonts w:ascii="Times New Roman" w:hAnsi="Times New Roman"/>
          <w:sz w:val="28"/>
          <w:szCs w:val="28"/>
        </w:rPr>
        <w:t xml:space="preserve"> </w:t>
      </w:r>
      <w:proofErr w:type="spellStart"/>
      <w:r w:rsidR="006504B2" w:rsidRPr="009B437A">
        <w:rPr>
          <w:rFonts w:ascii="Times New Roman" w:hAnsi="Times New Roman"/>
          <w:sz w:val="28"/>
          <w:szCs w:val="28"/>
        </w:rPr>
        <w:t>în</w:t>
      </w:r>
      <w:proofErr w:type="spellEnd"/>
      <w:r w:rsidR="006504B2" w:rsidRPr="009B437A">
        <w:rPr>
          <w:rFonts w:ascii="Times New Roman" w:hAnsi="Times New Roman"/>
          <w:sz w:val="28"/>
          <w:szCs w:val="28"/>
        </w:rPr>
        <w:t xml:space="preserve"> </w:t>
      </w:r>
      <w:proofErr w:type="spellStart"/>
      <w:r w:rsidR="0069058D">
        <w:rPr>
          <w:rFonts w:ascii="Times New Roman" w:hAnsi="Times New Roman"/>
          <w:sz w:val="28"/>
          <w:szCs w:val="28"/>
          <w:lang w:val="fr-FR"/>
        </w:rPr>
        <w:t>comuna</w:t>
      </w:r>
      <w:proofErr w:type="spellEnd"/>
      <w:r w:rsidR="0069058D">
        <w:rPr>
          <w:rFonts w:ascii="Times New Roman" w:hAnsi="Times New Roman"/>
          <w:sz w:val="28"/>
          <w:szCs w:val="28"/>
          <w:lang w:val="fr-FR"/>
        </w:rPr>
        <w:t xml:space="preserve"> </w:t>
      </w:r>
      <w:proofErr w:type="spellStart"/>
      <w:r w:rsidR="00ED3460">
        <w:rPr>
          <w:rFonts w:ascii="Times New Roman" w:hAnsi="Times New Roman"/>
          <w:sz w:val="28"/>
          <w:szCs w:val="28"/>
          <w:lang w:val="fr-FR"/>
        </w:rPr>
        <w:t>Ulmi</w:t>
      </w:r>
      <w:proofErr w:type="spellEnd"/>
      <w:r w:rsidR="0069058D">
        <w:rPr>
          <w:rFonts w:ascii="Times New Roman" w:hAnsi="Times New Roman"/>
          <w:sz w:val="28"/>
          <w:szCs w:val="28"/>
          <w:lang w:val="fr-FR"/>
        </w:rPr>
        <w:t>,</w:t>
      </w:r>
      <w:r w:rsidR="00ED3460">
        <w:rPr>
          <w:rFonts w:ascii="Times New Roman" w:hAnsi="Times New Roman"/>
          <w:sz w:val="28"/>
          <w:szCs w:val="28"/>
          <w:lang w:val="fr-FR"/>
        </w:rPr>
        <w:t xml:space="preserve"> </w:t>
      </w:r>
      <w:proofErr w:type="spellStart"/>
      <w:r w:rsidR="00ED3460">
        <w:rPr>
          <w:rFonts w:ascii="Times New Roman" w:hAnsi="Times New Roman"/>
          <w:sz w:val="28"/>
          <w:szCs w:val="28"/>
          <w:lang w:val="fr-FR"/>
        </w:rPr>
        <w:t>satul</w:t>
      </w:r>
      <w:proofErr w:type="spellEnd"/>
      <w:r w:rsidR="00ED3460">
        <w:rPr>
          <w:rFonts w:ascii="Times New Roman" w:hAnsi="Times New Roman"/>
          <w:sz w:val="28"/>
          <w:szCs w:val="28"/>
          <w:lang w:val="fr-FR"/>
        </w:rPr>
        <w:t xml:space="preserve"> </w:t>
      </w:r>
      <w:proofErr w:type="spellStart"/>
      <w:r w:rsidR="00ED3460">
        <w:rPr>
          <w:rFonts w:ascii="Times New Roman" w:hAnsi="Times New Roman"/>
          <w:sz w:val="28"/>
          <w:szCs w:val="28"/>
          <w:lang w:val="fr-FR"/>
        </w:rPr>
        <w:t>Viișoara</w:t>
      </w:r>
      <w:proofErr w:type="spellEnd"/>
      <w:r w:rsidR="00ED3460">
        <w:rPr>
          <w:rFonts w:ascii="Times New Roman" w:hAnsi="Times New Roman"/>
          <w:sz w:val="28"/>
          <w:szCs w:val="28"/>
          <w:lang w:val="fr-FR"/>
        </w:rPr>
        <w:t>,</w:t>
      </w:r>
      <w:r w:rsidR="0069058D">
        <w:rPr>
          <w:rFonts w:ascii="Times New Roman" w:hAnsi="Times New Roman"/>
          <w:sz w:val="28"/>
          <w:szCs w:val="28"/>
          <w:lang w:val="fr-FR"/>
        </w:rPr>
        <w:t xml:space="preserve"> </w:t>
      </w:r>
      <w:proofErr w:type="spellStart"/>
      <w:r w:rsidR="00C96893" w:rsidRPr="009B437A">
        <w:rPr>
          <w:rFonts w:ascii="Times New Roman" w:hAnsi="Times New Roman"/>
          <w:sz w:val="28"/>
          <w:szCs w:val="28"/>
          <w:lang w:val="fr-FR"/>
        </w:rPr>
        <w:t>jud</w:t>
      </w:r>
      <w:r w:rsidR="004A3CE2" w:rsidRPr="009B437A">
        <w:rPr>
          <w:rFonts w:ascii="Times New Roman" w:hAnsi="Times New Roman"/>
          <w:sz w:val="28"/>
          <w:szCs w:val="28"/>
          <w:lang w:val="fr-FR"/>
        </w:rPr>
        <w:t>ețul</w:t>
      </w:r>
      <w:proofErr w:type="spellEnd"/>
      <w:r w:rsidR="00C96893" w:rsidRPr="009B437A">
        <w:rPr>
          <w:rFonts w:ascii="Times New Roman" w:hAnsi="Times New Roman"/>
          <w:sz w:val="28"/>
          <w:szCs w:val="28"/>
        </w:rPr>
        <w:t xml:space="preserve"> </w:t>
      </w:r>
      <w:proofErr w:type="spellStart"/>
      <w:r w:rsidR="00C96893" w:rsidRPr="009B437A">
        <w:rPr>
          <w:rFonts w:ascii="Times New Roman" w:hAnsi="Times New Roman"/>
          <w:sz w:val="28"/>
          <w:szCs w:val="28"/>
        </w:rPr>
        <w:t>Dâmbovița</w:t>
      </w:r>
      <w:proofErr w:type="spellEnd"/>
      <w:r w:rsidR="006504B2" w:rsidRPr="009B437A">
        <w:rPr>
          <w:rStyle w:val="tpa1"/>
          <w:rFonts w:ascii="Times New Roman" w:hAnsi="Times New Roman"/>
          <w:sz w:val="28"/>
          <w:szCs w:val="28"/>
        </w:rPr>
        <w:t xml:space="preserve">, </w:t>
      </w:r>
      <w:r w:rsidR="006504B2" w:rsidRPr="009B437A">
        <w:rPr>
          <w:rFonts w:ascii="Times New Roman" w:hAnsi="Times New Roman"/>
          <w:b/>
          <w:i/>
          <w:sz w:val="28"/>
          <w:szCs w:val="28"/>
          <w:lang w:val="it-IT"/>
        </w:rPr>
        <w:t xml:space="preserve">nu se supune evaluării impactului asupra mediului </w:t>
      </w:r>
      <w:r w:rsidR="001A3561" w:rsidRPr="009B437A">
        <w:rPr>
          <w:rFonts w:ascii="Times New Roman" w:hAnsi="Times New Roman"/>
          <w:b/>
          <w:i/>
          <w:sz w:val="28"/>
          <w:szCs w:val="28"/>
          <w:lang w:val="it-IT"/>
        </w:rPr>
        <w:t>și nu se supune evaluării adecvate</w:t>
      </w:r>
    </w:p>
    <w:p w:rsidR="002D4DF7" w:rsidRPr="009B437A" w:rsidRDefault="002D4DF7" w:rsidP="00967D63">
      <w:pPr>
        <w:jc w:val="both"/>
        <w:rPr>
          <w:rStyle w:val="tpa1"/>
          <w:rFonts w:ascii="Times New Roman" w:hAnsi="Times New Roman"/>
          <w:b/>
          <w:i/>
          <w:sz w:val="28"/>
          <w:szCs w:val="28"/>
          <w:lang w:val="it-IT"/>
        </w:rPr>
      </w:pPr>
      <w:r w:rsidRPr="009B437A">
        <w:rPr>
          <w:rStyle w:val="tpa1"/>
          <w:rFonts w:ascii="Times New Roman" w:hAnsi="Times New Roman"/>
          <w:sz w:val="28"/>
          <w:szCs w:val="28"/>
          <w:lang w:val="pt-BR"/>
        </w:rPr>
        <w:t>Justificarea prezentei decizii:</w:t>
      </w:r>
    </w:p>
    <w:p w:rsidR="002D4DF7" w:rsidRPr="009B437A" w:rsidRDefault="002D4DF7" w:rsidP="00E05768">
      <w:pPr>
        <w:spacing w:after="0" w:line="240" w:lineRule="auto"/>
        <w:jc w:val="both"/>
        <w:rPr>
          <w:rStyle w:val="tpa1"/>
          <w:rFonts w:ascii="Times New Roman" w:hAnsi="Times New Roman"/>
          <w:sz w:val="28"/>
          <w:szCs w:val="28"/>
          <w:lang w:val="pt-BR"/>
        </w:rPr>
      </w:pPr>
      <w:r w:rsidRPr="009B437A">
        <w:rPr>
          <w:rStyle w:val="tpa1"/>
          <w:rFonts w:ascii="Times New Roman" w:hAnsi="Times New Roman"/>
          <w:sz w:val="28"/>
          <w:szCs w:val="28"/>
          <w:lang w:val="pt-BR"/>
        </w:rPr>
        <w:t>I. Motivele care au stat la baza luării deciziei etapei de încadrare în procedura de evaluare a impactului asupra mediului sunt următoarele:</w:t>
      </w:r>
    </w:p>
    <w:p w:rsidR="003922A7" w:rsidRPr="003922A7" w:rsidRDefault="001A3561" w:rsidP="003922A7">
      <w:pPr>
        <w:pStyle w:val="Char"/>
        <w:jc w:val="both"/>
        <w:rPr>
          <w:i/>
          <w:lang w:val="ro-RO"/>
        </w:rPr>
      </w:pPr>
      <w:r w:rsidRPr="009B437A">
        <w:rPr>
          <w:rStyle w:val="tpa1"/>
          <w:sz w:val="28"/>
          <w:szCs w:val="28"/>
          <w:lang w:val="pt-BR"/>
        </w:rPr>
        <w:t xml:space="preserve">a) </w:t>
      </w:r>
      <w:r w:rsidR="00E90669" w:rsidRPr="009B437A">
        <w:rPr>
          <w:rStyle w:val="tpa1"/>
          <w:sz w:val="28"/>
          <w:szCs w:val="28"/>
          <w:lang w:val="pt-BR"/>
        </w:rPr>
        <w:t xml:space="preserve">proiectul se încadrează în prevederile H.G. nr. 445/2009, Anexa nr 2, pct. </w:t>
      </w:r>
      <w:r w:rsidR="00E90669">
        <w:rPr>
          <w:rStyle w:val="tpa1"/>
          <w:sz w:val="28"/>
          <w:szCs w:val="28"/>
          <w:lang w:val="pt-BR"/>
        </w:rPr>
        <w:t>1</w:t>
      </w:r>
      <w:r w:rsidR="00ED3460">
        <w:rPr>
          <w:rStyle w:val="tpa1"/>
          <w:sz w:val="28"/>
          <w:szCs w:val="28"/>
          <w:lang w:val="pt-BR"/>
        </w:rPr>
        <w:t>3</w:t>
      </w:r>
      <w:r w:rsidR="00E90669" w:rsidRPr="009B437A">
        <w:rPr>
          <w:rStyle w:val="tpa1"/>
          <w:sz w:val="28"/>
          <w:szCs w:val="28"/>
          <w:lang w:val="pt-BR"/>
        </w:rPr>
        <w:t xml:space="preserve">,  lit. </w:t>
      </w:r>
      <w:r w:rsidR="00ED3460">
        <w:rPr>
          <w:rStyle w:val="tpa1"/>
          <w:sz w:val="28"/>
          <w:szCs w:val="28"/>
          <w:lang w:val="pt-BR"/>
        </w:rPr>
        <w:t>a</w:t>
      </w:r>
      <w:r w:rsidR="00E90669" w:rsidRPr="009B437A">
        <w:rPr>
          <w:rStyle w:val="tpa1"/>
          <w:sz w:val="28"/>
          <w:szCs w:val="28"/>
          <w:lang w:val="pt-BR"/>
        </w:rPr>
        <w:t xml:space="preserve"> </w:t>
      </w:r>
      <w:r w:rsidR="003922A7" w:rsidRPr="003922A7">
        <w:rPr>
          <w:i/>
          <w:lang w:val="ro-RO"/>
        </w:rPr>
        <w:t>,,orice modificare sau extindere, altele decât cele prevăzute la pct. 22 din anexa nr.1 ale proiectelor.din anexa 2”</w:t>
      </w:r>
    </w:p>
    <w:p w:rsidR="001A3561" w:rsidRPr="009B437A" w:rsidRDefault="001A3561" w:rsidP="001A3561">
      <w:pPr>
        <w:pStyle w:val="Char"/>
        <w:spacing w:after="120"/>
        <w:jc w:val="both"/>
        <w:rPr>
          <w:color w:val="191919"/>
          <w:sz w:val="28"/>
          <w:szCs w:val="28"/>
        </w:rPr>
      </w:pPr>
      <w:r w:rsidRPr="009B437A">
        <w:rPr>
          <w:color w:val="191919"/>
          <w:sz w:val="28"/>
          <w:szCs w:val="28"/>
        </w:rPr>
        <w:t>b) s-au realizat verificarea amplasamentului, completarea şi analiza listei de control pentru etapa de încadrare, consultarea membrilor CAT  în  şedinţa din data de </w:t>
      </w:r>
      <w:r w:rsidR="003922A7">
        <w:rPr>
          <w:b/>
          <w:sz w:val="28"/>
          <w:szCs w:val="28"/>
        </w:rPr>
        <w:t>20</w:t>
      </w:r>
      <w:r w:rsidR="00E90669">
        <w:rPr>
          <w:b/>
          <w:sz w:val="28"/>
          <w:szCs w:val="28"/>
        </w:rPr>
        <w:t>.12</w:t>
      </w:r>
      <w:r w:rsidR="006B0967">
        <w:rPr>
          <w:b/>
          <w:sz w:val="28"/>
          <w:szCs w:val="28"/>
        </w:rPr>
        <w:t>.2018</w:t>
      </w:r>
      <w:r w:rsidRPr="009B437A">
        <w:rPr>
          <w:color w:val="191919"/>
          <w:sz w:val="28"/>
          <w:szCs w:val="28"/>
        </w:rPr>
        <w:t>, la sediul  APM Dâmboviţa;</w:t>
      </w:r>
    </w:p>
    <w:p w:rsidR="001118CC" w:rsidRPr="00E90669" w:rsidRDefault="001118CC" w:rsidP="00E90669">
      <w:pPr>
        <w:jc w:val="both"/>
        <w:rPr>
          <w:rFonts w:ascii="Times New Roman" w:hAnsi="Times New Roman"/>
          <w:sz w:val="28"/>
          <w:szCs w:val="28"/>
        </w:rPr>
      </w:pPr>
      <w:r w:rsidRPr="00E90669">
        <w:rPr>
          <w:rFonts w:ascii="Times New Roman" w:hAnsi="Times New Roman"/>
          <w:sz w:val="28"/>
          <w:szCs w:val="28"/>
        </w:rPr>
        <w:t>c)</w:t>
      </w:r>
      <w:proofErr w:type="spellStart"/>
      <w:r w:rsidR="00E90669" w:rsidRPr="00E90669">
        <w:rPr>
          <w:rFonts w:ascii="Times New Roman" w:hAnsi="Times New Roman"/>
          <w:sz w:val="28"/>
          <w:szCs w:val="28"/>
        </w:rPr>
        <w:t>activitateav</w:t>
      </w:r>
      <w:r w:rsidRPr="00E90669">
        <w:rPr>
          <w:rFonts w:ascii="Times New Roman" w:hAnsi="Times New Roman"/>
          <w:sz w:val="28"/>
          <w:szCs w:val="28"/>
        </w:rPr>
        <w:t>a</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avea</w:t>
      </w:r>
      <w:proofErr w:type="spellEnd"/>
      <w:r w:rsidRPr="00E90669">
        <w:rPr>
          <w:rFonts w:ascii="Times New Roman" w:hAnsi="Times New Roman"/>
          <w:sz w:val="28"/>
          <w:szCs w:val="28"/>
        </w:rPr>
        <w:t xml:space="preserve">  un  impact  </w:t>
      </w:r>
      <w:proofErr w:type="spellStart"/>
      <w:r w:rsidRPr="00E90669">
        <w:rPr>
          <w:rFonts w:ascii="Times New Roman" w:hAnsi="Times New Roman"/>
          <w:sz w:val="28"/>
          <w:szCs w:val="28"/>
        </w:rPr>
        <w:t>redus</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asupra</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factorilor</w:t>
      </w:r>
      <w:proofErr w:type="spellEnd"/>
      <w:r w:rsidRPr="00E90669">
        <w:rPr>
          <w:rFonts w:ascii="Times New Roman" w:hAnsi="Times New Roman"/>
          <w:sz w:val="28"/>
          <w:szCs w:val="28"/>
        </w:rPr>
        <w:t xml:space="preserve">  de  </w:t>
      </w:r>
      <w:proofErr w:type="spellStart"/>
      <w:r w:rsidRPr="00E90669">
        <w:rPr>
          <w:rFonts w:ascii="Times New Roman" w:hAnsi="Times New Roman"/>
          <w:sz w:val="28"/>
          <w:szCs w:val="28"/>
        </w:rPr>
        <w:t>mediu</w:t>
      </w:r>
      <w:proofErr w:type="spellEnd"/>
      <w:r w:rsidRPr="00E90669">
        <w:rPr>
          <w:rFonts w:ascii="Times New Roman" w:hAnsi="Times New Roman"/>
          <w:sz w:val="28"/>
          <w:szCs w:val="28"/>
        </w:rPr>
        <w:t xml:space="preserve">  sol,  </w:t>
      </w:r>
      <w:proofErr w:type="spellStart"/>
      <w:r w:rsidRPr="00E90669">
        <w:rPr>
          <w:rFonts w:ascii="Times New Roman" w:hAnsi="Times New Roman"/>
          <w:sz w:val="28"/>
          <w:szCs w:val="28"/>
        </w:rPr>
        <w:t>subsol</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vegetaţie</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şi</w:t>
      </w:r>
      <w:proofErr w:type="spellEnd"/>
      <w:r w:rsidRPr="00E90669">
        <w:rPr>
          <w:rFonts w:ascii="Times New Roman" w:hAnsi="Times New Roman"/>
          <w:sz w:val="28"/>
          <w:szCs w:val="28"/>
        </w:rPr>
        <w:t>   </w:t>
      </w:r>
      <w:proofErr w:type="spellStart"/>
      <w:r w:rsidRPr="00E90669">
        <w:rPr>
          <w:rFonts w:ascii="Times New Roman" w:hAnsi="Times New Roman"/>
          <w:sz w:val="28"/>
          <w:szCs w:val="28"/>
        </w:rPr>
        <w:t>faună</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prin</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măsurile</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prevăzute</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în</w:t>
      </w:r>
      <w:proofErr w:type="spellEnd"/>
      <w:r w:rsidRPr="00E90669">
        <w:rPr>
          <w:rFonts w:ascii="Times New Roman" w:hAnsi="Times New Roman"/>
          <w:sz w:val="28"/>
          <w:szCs w:val="28"/>
        </w:rPr>
        <w:t xml:space="preserve"> </w:t>
      </w:r>
      <w:proofErr w:type="spellStart"/>
      <w:r w:rsidRPr="00E90669">
        <w:rPr>
          <w:rFonts w:ascii="Times New Roman" w:hAnsi="Times New Roman"/>
          <w:sz w:val="28"/>
          <w:szCs w:val="28"/>
        </w:rPr>
        <w:t>proiect</w:t>
      </w:r>
      <w:proofErr w:type="spellEnd"/>
      <w:r w:rsidRPr="00E90669">
        <w:rPr>
          <w:rFonts w:ascii="Times New Roman" w:hAnsi="Times New Roman"/>
          <w:sz w:val="28"/>
          <w:szCs w:val="28"/>
        </w:rPr>
        <w:t>; </w:t>
      </w:r>
    </w:p>
    <w:p w:rsidR="001118CC" w:rsidRPr="009B437A" w:rsidRDefault="001118CC" w:rsidP="001A3561">
      <w:pPr>
        <w:pStyle w:val="Char"/>
        <w:spacing w:after="120"/>
        <w:jc w:val="both"/>
        <w:rPr>
          <w:sz w:val="28"/>
          <w:szCs w:val="28"/>
        </w:rPr>
      </w:pPr>
    </w:p>
    <w:p w:rsidR="00281558" w:rsidRPr="009B437A" w:rsidRDefault="00A850D1" w:rsidP="00281558">
      <w:pPr>
        <w:pStyle w:val="Header"/>
        <w:jc w:val="center"/>
        <w:rPr>
          <w:rFonts w:ascii="Times New Roman" w:hAnsi="Times New Roman"/>
          <w:b/>
          <w:sz w:val="28"/>
          <w:szCs w:val="28"/>
        </w:rPr>
      </w:pPr>
      <w:r>
        <w:rPr>
          <w:noProof/>
          <w:lang w:val="ro-RO" w:eastAsia="ro-RO"/>
        </w:rPr>
        <w:pict>
          <v:shape id="_x0000_s1028" type="#_x0000_t75" style="position:absolute;left:0;text-align:left;margin-left:-46.65pt;margin-top:-33.6pt;width:41.9pt;height:34.45pt;z-index:-251658240">
            <v:imagedata r:id="rId9" o:title=""/>
          </v:shape>
          <o:OLEObject Type="Embed" ProgID="CorelDRAW.Graphic.13" ShapeID="_x0000_s1028" DrawAspect="Content" ObjectID="_1610350931" r:id="rId12"/>
        </w:pict>
      </w:r>
      <w:r w:rsidR="00CE6364">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9B437A">
        <w:rPr>
          <w:rFonts w:ascii="Times New Roman" w:hAnsi="Times New Roman"/>
          <w:b/>
          <w:sz w:val="28"/>
          <w:szCs w:val="28"/>
        </w:rPr>
        <w:t>AGENŢIA PENTRU PROTECŢIA MEDIULUI DÂMBOVIŢA</w:t>
      </w:r>
    </w:p>
    <w:p w:rsidR="00281558" w:rsidRPr="009B437A" w:rsidRDefault="00281558" w:rsidP="00281558">
      <w:pPr>
        <w:pStyle w:val="Header"/>
        <w:jc w:val="center"/>
        <w:rPr>
          <w:rFonts w:ascii="Times New Roman" w:hAnsi="Times New Roman"/>
          <w:sz w:val="28"/>
          <w:szCs w:val="28"/>
        </w:rPr>
      </w:pPr>
      <w:proofErr w:type="gramStart"/>
      <w:r w:rsidRPr="009B437A">
        <w:rPr>
          <w:rFonts w:ascii="Times New Roman" w:hAnsi="Times New Roman"/>
          <w:sz w:val="28"/>
          <w:szCs w:val="28"/>
        </w:rPr>
        <w:t xml:space="preserve">Str. </w:t>
      </w:r>
      <w:proofErr w:type="spellStart"/>
      <w:r w:rsidRPr="009B437A">
        <w:rPr>
          <w:rFonts w:ascii="Times New Roman" w:hAnsi="Times New Roman"/>
          <w:sz w:val="28"/>
          <w:szCs w:val="28"/>
        </w:rPr>
        <w:t>Calea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Ialomiţei</w:t>
      </w:r>
      <w:proofErr w:type="spellEnd"/>
      <w:r w:rsidRPr="009B437A">
        <w:rPr>
          <w:rFonts w:ascii="Times New Roman" w:hAnsi="Times New Roman"/>
          <w:sz w:val="28"/>
          <w:szCs w:val="28"/>
        </w:rPr>
        <w:t>, nr.</w:t>
      </w:r>
      <w:proofErr w:type="gramEnd"/>
      <w:r w:rsidRPr="009B437A">
        <w:rPr>
          <w:rFonts w:ascii="Times New Roman" w:hAnsi="Times New Roman"/>
          <w:sz w:val="28"/>
          <w:szCs w:val="28"/>
        </w:rPr>
        <w:t xml:space="preserve"> 1, </w:t>
      </w:r>
      <w:proofErr w:type="spellStart"/>
      <w:r w:rsidRPr="009B437A">
        <w:rPr>
          <w:rFonts w:ascii="Times New Roman" w:hAnsi="Times New Roman"/>
          <w:sz w:val="28"/>
          <w:szCs w:val="28"/>
        </w:rPr>
        <w:t>Târgovişte</w:t>
      </w:r>
      <w:proofErr w:type="spellEnd"/>
      <w:r w:rsidRPr="009B437A">
        <w:rPr>
          <w:rFonts w:ascii="Times New Roman" w:hAnsi="Times New Roman"/>
          <w:sz w:val="28"/>
          <w:szCs w:val="28"/>
        </w:rPr>
        <w:t>, Cod 130142</w:t>
      </w:r>
    </w:p>
    <w:p w:rsidR="008A6512" w:rsidRPr="009B437A" w:rsidRDefault="00281558" w:rsidP="00F922D5">
      <w:pPr>
        <w:pStyle w:val="Header"/>
        <w:jc w:val="center"/>
        <w:rPr>
          <w:rFonts w:ascii="Times New Roman" w:hAnsi="Times New Roman"/>
          <w:sz w:val="28"/>
          <w:szCs w:val="28"/>
        </w:rPr>
      </w:pPr>
      <w:r w:rsidRPr="009B437A">
        <w:rPr>
          <w:rFonts w:ascii="Times New Roman" w:hAnsi="Times New Roman"/>
          <w:sz w:val="28"/>
          <w:szCs w:val="28"/>
        </w:rPr>
        <w:t xml:space="preserve">E-mail: </w:t>
      </w:r>
      <w:hyperlink r:id="rId13" w:history="1">
        <w:r w:rsidRPr="009B437A">
          <w:rPr>
            <w:rStyle w:val="Hyperlink"/>
            <w:rFonts w:ascii="Times New Roman" w:hAnsi="Times New Roman"/>
            <w:sz w:val="28"/>
            <w:szCs w:val="28"/>
            <w:lang w:val="it-IT"/>
          </w:rPr>
          <w:t>office@apmdb.anpm.ro</w:t>
        </w:r>
      </w:hyperlink>
      <w:r w:rsidRPr="009B437A">
        <w:rPr>
          <w:rFonts w:ascii="Times New Roman" w:hAnsi="Times New Roman"/>
          <w:sz w:val="28"/>
          <w:szCs w:val="28"/>
          <w:lang w:val="it-IT"/>
        </w:rPr>
        <w:t>; t</w:t>
      </w:r>
      <w:r w:rsidRPr="009B437A">
        <w:rPr>
          <w:rFonts w:ascii="Times New Roman" w:hAnsi="Times New Roman"/>
          <w:sz w:val="28"/>
          <w:szCs w:val="28"/>
        </w:rPr>
        <w:t>el</w:t>
      </w:r>
      <w:proofErr w:type="gramStart"/>
      <w:r w:rsidRPr="009B437A">
        <w:rPr>
          <w:rFonts w:ascii="Times New Roman" w:hAnsi="Times New Roman"/>
          <w:sz w:val="28"/>
          <w:szCs w:val="28"/>
        </w:rPr>
        <w:t>./</w:t>
      </w:r>
      <w:proofErr w:type="gramEnd"/>
      <w:r w:rsidRPr="009B437A">
        <w:rPr>
          <w:rFonts w:ascii="Times New Roman" w:hAnsi="Times New Roman"/>
          <w:sz w:val="28"/>
          <w:szCs w:val="28"/>
        </w:rPr>
        <w:t>fax: 0245213959/0245213944</w:t>
      </w:r>
    </w:p>
    <w:p w:rsidR="005E57AA" w:rsidRPr="009B437A" w:rsidRDefault="005E57AA" w:rsidP="00626EA5">
      <w:pPr>
        <w:pStyle w:val="Header"/>
        <w:rPr>
          <w:rFonts w:ascii="Times New Roman" w:hAnsi="Times New Roman"/>
          <w:sz w:val="28"/>
          <w:szCs w:val="28"/>
        </w:rPr>
      </w:pPr>
    </w:p>
    <w:p w:rsidR="00DE15C0" w:rsidRPr="009B437A" w:rsidRDefault="003C7BD4" w:rsidP="00DE15C0">
      <w:pPr>
        <w:shd w:val="clear" w:color="auto" w:fill="FFFFFF"/>
        <w:spacing w:after="0" w:line="160" w:lineRule="atLeast"/>
        <w:ind w:firstLine="150"/>
        <w:jc w:val="both"/>
        <w:rPr>
          <w:rFonts w:ascii="Times New Roman" w:hAnsi="Times New Roman"/>
          <w:color w:val="191919"/>
          <w:sz w:val="28"/>
          <w:szCs w:val="28"/>
          <w:lang w:val="fr-FR"/>
        </w:rPr>
      </w:pPr>
      <w:r w:rsidRPr="009B437A">
        <w:rPr>
          <w:rFonts w:ascii="Times New Roman" w:hAnsi="Times New Roman"/>
          <w:color w:val="191919"/>
          <w:sz w:val="28"/>
          <w:szCs w:val="28"/>
          <w:lang w:val="fr-FR"/>
        </w:rPr>
        <w:lastRenderedPageBreak/>
        <w:t xml:space="preserve">d) nu au </w:t>
      </w:r>
      <w:proofErr w:type="spellStart"/>
      <w:r w:rsidRPr="009B437A">
        <w:rPr>
          <w:rFonts w:ascii="Times New Roman" w:hAnsi="Times New Roman"/>
          <w:color w:val="191919"/>
          <w:sz w:val="28"/>
          <w:szCs w:val="28"/>
          <w:lang w:val="fr-FR"/>
        </w:rPr>
        <w:t>fost</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formulate</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observaț</w:t>
      </w:r>
      <w:r w:rsidR="00DE15C0" w:rsidRPr="009B437A">
        <w:rPr>
          <w:rFonts w:ascii="Times New Roman" w:hAnsi="Times New Roman"/>
          <w:color w:val="191919"/>
          <w:sz w:val="28"/>
          <w:szCs w:val="28"/>
          <w:lang w:val="fr-FR"/>
        </w:rPr>
        <w:t>ii</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din</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par</w:t>
      </w:r>
      <w:r w:rsidRPr="009B437A">
        <w:rPr>
          <w:rFonts w:ascii="Times New Roman" w:hAnsi="Times New Roman"/>
          <w:color w:val="191919"/>
          <w:sz w:val="28"/>
          <w:szCs w:val="28"/>
          <w:lang w:val="fr-FR"/>
        </w:rPr>
        <w:t>tea</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publicului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în</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urma</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mediatizării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depunerii</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solicită</w:t>
      </w:r>
      <w:r w:rsidR="00DE15C0" w:rsidRPr="009B437A">
        <w:rPr>
          <w:rFonts w:ascii="Times New Roman" w:hAnsi="Times New Roman"/>
          <w:color w:val="191919"/>
          <w:sz w:val="28"/>
          <w:szCs w:val="28"/>
          <w:lang w:val="fr-FR"/>
        </w:rPr>
        <w:t>rii</w:t>
      </w:r>
      <w:proofErr w:type="spellEnd"/>
      <w:r w:rsidR="00DE15C0" w:rsidRPr="009B437A">
        <w:rPr>
          <w:rFonts w:ascii="Times New Roman" w:hAnsi="Times New Roman"/>
          <w:color w:val="191919"/>
          <w:sz w:val="28"/>
          <w:szCs w:val="28"/>
          <w:lang w:val="fr-FR"/>
        </w:rPr>
        <w:t xml:space="preserve"> de </w:t>
      </w:r>
      <w:proofErr w:type="spellStart"/>
      <w:r w:rsidR="00DE15C0" w:rsidRPr="009B437A">
        <w:rPr>
          <w:rFonts w:ascii="Times New Roman" w:hAnsi="Times New Roman"/>
          <w:color w:val="191919"/>
          <w:sz w:val="28"/>
          <w:szCs w:val="28"/>
          <w:lang w:val="fr-FR"/>
        </w:rPr>
        <w:t>emitere</w:t>
      </w:r>
      <w:proofErr w:type="spellEnd"/>
      <w:r w:rsidR="00DE15C0" w:rsidRPr="009B437A">
        <w:rPr>
          <w:rFonts w:ascii="Times New Roman" w:hAnsi="Times New Roman"/>
          <w:color w:val="191919"/>
          <w:sz w:val="28"/>
          <w:szCs w:val="28"/>
          <w:lang w:val="fr-FR"/>
        </w:rPr>
        <w:t xml:space="preserve"> a </w:t>
      </w:r>
      <w:proofErr w:type="spellStart"/>
      <w:r w:rsidR="00DE15C0" w:rsidRPr="009B437A">
        <w:rPr>
          <w:rFonts w:ascii="Times New Roman" w:hAnsi="Times New Roman"/>
          <w:color w:val="191919"/>
          <w:sz w:val="28"/>
          <w:szCs w:val="28"/>
          <w:lang w:val="fr-FR"/>
        </w:rPr>
        <w:t>aco</w:t>
      </w:r>
      <w:r w:rsidRPr="009B437A">
        <w:rPr>
          <w:rFonts w:ascii="Times New Roman" w:hAnsi="Times New Roman"/>
          <w:color w:val="191919"/>
          <w:sz w:val="28"/>
          <w:szCs w:val="28"/>
          <w:lang w:val="fr-FR"/>
        </w:rPr>
        <w:t>rdului</w:t>
      </w:r>
      <w:proofErr w:type="spellEnd"/>
      <w:r w:rsidRPr="009B437A">
        <w:rPr>
          <w:rFonts w:ascii="Times New Roman" w:hAnsi="Times New Roman"/>
          <w:color w:val="191919"/>
          <w:sz w:val="28"/>
          <w:szCs w:val="28"/>
          <w:lang w:val="fr-FR"/>
        </w:rPr>
        <w:t xml:space="preserve"> de </w:t>
      </w:r>
      <w:proofErr w:type="spellStart"/>
      <w:r w:rsidRPr="009B437A">
        <w:rPr>
          <w:rFonts w:ascii="Times New Roman" w:hAnsi="Times New Roman"/>
          <w:color w:val="191919"/>
          <w:sz w:val="28"/>
          <w:szCs w:val="28"/>
          <w:lang w:val="fr-FR"/>
        </w:rPr>
        <w:t>mediu</w:t>
      </w:r>
      <w:proofErr w:type="spellEnd"/>
      <w:r w:rsidRPr="009B437A">
        <w:rPr>
          <w:rFonts w:ascii="Times New Roman" w:hAnsi="Times New Roman"/>
          <w:color w:val="191919"/>
          <w:sz w:val="28"/>
          <w:szCs w:val="28"/>
          <w:lang w:val="fr-FR"/>
        </w:rPr>
        <w:t xml:space="preserve"> </w:t>
      </w:r>
      <w:proofErr w:type="spellStart"/>
      <w:r w:rsidRPr="009B437A">
        <w:rPr>
          <w:rFonts w:ascii="Times New Roman" w:hAnsi="Times New Roman"/>
          <w:color w:val="191919"/>
          <w:sz w:val="28"/>
          <w:szCs w:val="28"/>
          <w:lang w:val="fr-FR"/>
        </w:rPr>
        <w:t>respectiv</w:t>
      </w:r>
      <w:proofErr w:type="spellEnd"/>
      <w:r w:rsidRPr="009B437A">
        <w:rPr>
          <w:rFonts w:ascii="Times New Roman" w:hAnsi="Times New Roman"/>
          <w:color w:val="191919"/>
          <w:sz w:val="28"/>
          <w:szCs w:val="28"/>
          <w:lang w:val="fr-FR"/>
        </w:rPr>
        <w:t xml:space="preserve">, a </w:t>
      </w:r>
      <w:proofErr w:type="spellStart"/>
      <w:r w:rsidRPr="009B437A">
        <w:rPr>
          <w:rFonts w:ascii="Times New Roman" w:hAnsi="Times New Roman"/>
          <w:color w:val="191919"/>
          <w:sz w:val="28"/>
          <w:szCs w:val="28"/>
          <w:lang w:val="fr-FR"/>
        </w:rPr>
        <w:t>luă</w:t>
      </w:r>
      <w:r w:rsidR="00DE15C0" w:rsidRPr="009B437A">
        <w:rPr>
          <w:rFonts w:ascii="Times New Roman" w:hAnsi="Times New Roman"/>
          <w:color w:val="191919"/>
          <w:sz w:val="28"/>
          <w:szCs w:val="28"/>
          <w:lang w:val="fr-FR"/>
        </w:rPr>
        <w:t>rii</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deciziei</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privind</w:t>
      </w:r>
      <w:proofErr w:type="spellEnd"/>
      <w:r w:rsidR="00DE15C0" w:rsidRPr="009B437A">
        <w:rPr>
          <w:rFonts w:ascii="Times New Roman" w:hAnsi="Times New Roman"/>
          <w:color w:val="191919"/>
          <w:sz w:val="28"/>
          <w:szCs w:val="28"/>
          <w:lang w:val="fr-FR"/>
        </w:rPr>
        <w:t xml:space="preserve"> </w:t>
      </w:r>
      <w:proofErr w:type="spellStart"/>
      <w:r w:rsidR="00DE15C0" w:rsidRPr="009B437A">
        <w:rPr>
          <w:rFonts w:ascii="Times New Roman" w:hAnsi="Times New Roman"/>
          <w:color w:val="191919"/>
          <w:sz w:val="28"/>
          <w:szCs w:val="28"/>
          <w:lang w:val="fr-FR"/>
        </w:rPr>
        <w:t>etapa</w:t>
      </w:r>
      <w:proofErr w:type="spellEnd"/>
      <w:r w:rsidR="00DE15C0" w:rsidRPr="009B437A">
        <w:rPr>
          <w:rFonts w:ascii="Times New Roman" w:hAnsi="Times New Roman"/>
          <w:color w:val="191919"/>
          <w:sz w:val="28"/>
          <w:szCs w:val="28"/>
          <w:lang w:val="fr-FR"/>
        </w:rPr>
        <w:t xml:space="preserve"> de </w:t>
      </w:r>
      <w:proofErr w:type="spellStart"/>
      <w:r w:rsidR="00DE15C0" w:rsidRPr="009B437A">
        <w:rPr>
          <w:rFonts w:ascii="Times New Roman" w:hAnsi="Times New Roman"/>
          <w:color w:val="191919"/>
          <w:sz w:val="28"/>
          <w:szCs w:val="28"/>
          <w:lang w:val="fr-FR"/>
        </w:rPr>
        <w:t>încadrare</w:t>
      </w:r>
      <w:proofErr w:type="spellEnd"/>
      <w:r w:rsidR="00DE15C0" w:rsidRPr="009B437A">
        <w:rPr>
          <w:rFonts w:ascii="Times New Roman" w:hAnsi="Times New Roman"/>
          <w:color w:val="191919"/>
          <w:sz w:val="28"/>
          <w:szCs w:val="28"/>
          <w:lang w:val="fr-FR"/>
        </w:rPr>
        <w:t>;</w:t>
      </w:r>
    </w:p>
    <w:p w:rsidR="00DE15C0" w:rsidRPr="009B437A" w:rsidRDefault="00DE15C0" w:rsidP="00DE15C0">
      <w:pPr>
        <w:shd w:val="clear" w:color="auto" w:fill="FFFFFF"/>
        <w:spacing w:after="0" w:line="160" w:lineRule="atLeast"/>
        <w:ind w:firstLine="150"/>
        <w:jc w:val="both"/>
        <w:rPr>
          <w:rFonts w:ascii="Times New Roman" w:hAnsi="Times New Roman"/>
          <w:color w:val="191919"/>
          <w:sz w:val="28"/>
          <w:szCs w:val="28"/>
          <w:lang w:val="fr-FR"/>
        </w:rPr>
      </w:pPr>
    </w:p>
    <w:p w:rsidR="00CA2872" w:rsidRPr="009B437A" w:rsidRDefault="00A96ABC" w:rsidP="00BA3CE6">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1. </w:t>
      </w:r>
      <w:proofErr w:type="spellStart"/>
      <w:r w:rsidRPr="009B437A">
        <w:rPr>
          <w:rFonts w:ascii="Times New Roman" w:hAnsi="Times New Roman"/>
          <w:i/>
          <w:sz w:val="28"/>
          <w:szCs w:val="28"/>
        </w:rPr>
        <w:t>Caracteristicile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proiectelor</w:t>
      </w:r>
      <w:proofErr w:type="spellEnd"/>
      <w:r w:rsidRPr="009B437A">
        <w:rPr>
          <w:rFonts w:ascii="Times New Roman" w:hAnsi="Times New Roman"/>
          <w:i/>
          <w:sz w:val="28"/>
          <w:szCs w:val="28"/>
        </w:rPr>
        <w:t xml:space="preserve"> </w:t>
      </w:r>
    </w:p>
    <w:p w:rsidR="00CA2872" w:rsidRDefault="00A96ABC" w:rsidP="00CA2872">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a) </w:t>
      </w:r>
      <w:proofErr w:type="spellStart"/>
      <w:proofErr w:type="gramStart"/>
      <w:r w:rsidRPr="009B437A">
        <w:rPr>
          <w:rFonts w:ascii="Times New Roman" w:hAnsi="Times New Roman"/>
          <w:i/>
          <w:sz w:val="28"/>
          <w:szCs w:val="28"/>
        </w:rPr>
        <w:t>mărimea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proiectului</w:t>
      </w:r>
      <w:proofErr w:type="spellEnd"/>
    </w:p>
    <w:p w:rsidR="007472A8" w:rsidRDefault="007472A8" w:rsidP="002F7FB5">
      <w:pPr>
        <w:pStyle w:val="BodyText3"/>
        <w:spacing w:after="0" w:line="240" w:lineRule="auto"/>
        <w:ind w:firstLine="720"/>
        <w:jc w:val="both"/>
        <w:rPr>
          <w:rFonts w:ascii="Times New Roman" w:hAnsi="Times New Roman"/>
          <w:i/>
          <w:sz w:val="28"/>
          <w:szCs w:val="28"/>
        </w:rPr>
      </w:pPr>
      <w:proofErr w:type="spellStart"/>
      <w:r>
        <w:rPr>
          <w:rFonts w:ascii="Times New Roman" w:hAnsi="Times New Roman"/>
          <w:i/>
          <w:sz w:val="28"/>
          <w:szCs w:val="28"/>
        </w:rPr>
        <w:t>Lungimea</w:t>
      </w:r>
      <w:proofErr w:type="spellEnd"/>
      <w:r>
        <w:rPr>
          <w:rFonts w:ascii="Times New Roman" w:hAnsi="Times New Roman"/>
          <w:i/>
          <w:sz w:val="28"/>
          <w:szCs w:val="28"/>
        </w:rPr>
        <w:t xml:space="preserve"> </w:t>
      </w:r>
      <w:proofErr w:type="spellStart"/>
      <w:r>
        <w:rPr>
          <w:rFonts w:ascii="Times New Roman" w:hAnsi="Times New Roman"/>
          <w:i/>
          <w:sz w:val="28"/>
          <w:szCs w:val="28"/>
        </w:rPr>
        <w:t>străzii</w:t>
      </w:r>
      <w:proofErr w:type="spellEnd"/>
      <w:r>
        <w:rPr>
          <w:rFonts w:ascii="Times New Roman" w:hAnsi="Times New Roman"/>
          <w:i/>
          <w:sz w:val="28"/>
          <w:szCs w:val="28"/>
        </w:rPr>
        <w:t xml:space="preserve"> care face </w:t>
      </w:r>
      <w:proofErr w:type="spellStart"/>
      <w:r>
        <w:rPr>
          <w:rFonts w:ascii="Times New Roman" w:hAnsi="Times New Roman"/>
          <w:i/>
          <w:sz w:val="28"/>
          <w:szCs w:val="28"/>
        </w:rPr>
        <w:t>obiectul</w:t>
      </w:r>
      <w:proofErr w:type="spellEnd"/>
      <w:r>
        <w:rPr>
          <w:rFonts w:ascii="Times New Roman" w:hAnsi="Times New Roman"/>
          <w:i/>
          <w:sz w:val="28"/>
          <w:szCs w:val="28"/>
        </w:rPr>
        <w:t xml:space="preserve"> </w:t>
      </w:r>
      <w:proofErr w:type="spellStart"/>
      <w:r>
        <w:rPr>
          <w:rFonts w:ascii="Times New Roman" w:hAnsi="Times New Roman"/>
          <w:i/>
          <w:sz w:val="28"/>
          <w:szCs w:val="28"/>
        </w:rPr>
        <w:t>prezentei</w:t>
      </w:r>
      <w:proofErr w:type="spellEnd"/>
      <w:r>
        <w:rPr>
          <w:rFonts w:ascii="Times New Roman" w:hAnsi="Times New Roman"/>
          <w:i/>
          <w:sz w:val="28"/>
          <w:szCs w:val="28"/>
        </w:rPr>
        <w:t xml:space="preserve"> </w:t>
      </w:r>
      <w:proofErr w:type="spellStart"/>
      <w:r>
        <w:rPr>
          <w:rFonts w:ascii="Times New Roman" w:hAnsi="Times New Roman"/>
          <w:i/>
          <w:sz w:val="28"/>
          <w:szCs w:val="28"/>
        </w:rPr>
        <w:t>lucrări</w:t>
      </w:r>
      <w:proofErr w:type="spellEnd"/>
      <w:r>
        <w:rPr>
          <w:rFonts w:ascii="Times New Roman" w:hAnsi="Times New Roman"/>
          <w:i/>
          <w:sz w:val="28"/>
          <w:szCs w:val="28"/>
        </w:rPr>
        <w:t xml:space="preserve"> are </w:t>
      </w:r>
      <w:proofErr w:type="spellStart"/>
      <w:r>
        <w:rPr>
          <w:rFonts w:ascii="Times New Roman" w:hAnsi="Times New Roman"/>
          <w:i/>
          <w:sz w:val="28"/>
          <w:szCs w:val="28"/>
        </w:rPr>
        <w:t>originea</w:t>
      </w:r>
      <w:proofErr w:type="spellEnd"/>
      <w:r>
        <w:rPr>
          <w:rFonts w:ascii="Times New Roman" w:hAnsi="Times New Roman"/>
          <w:i/>
          <w:sz w:val="28"/>
          <w:szCs w:val="28"/>
        </w:rPr>
        <w:t xml:space="preserve"> </w:t>
      </w:r>
      <w:proofErr w:type="spellStart"/>
      <w:r>
        <w:rPr>
          <w:rFonts w:ascii="Times New Roman" w:hAnsi="Times New Roman"/>
          <w:i/>
          <w:sz w:val="28"/>
          <w:szCs w:val="28"/>
        </w:rPr>
        <w:t>în</w:t>
      </w:r>
      <w:proofErr w:type="spellEnd"/>
      <w:r>
        <w:rPr>
          <w:rFonts w:ascii="Times New Roman" w:hAnsi="Times New Roman"/>
          <w:i/>
          <w:sz w:val="28"/>
          <w:szCs w:val="28"/>
        </w:rPr>
        <w:t xml:space="preserve"> DN 72 </w:t>
      </w:r>
      <w:proofErr w:type="spellStart"/>
      <w:r>
        <w:rPr>
          <w:rFonts w:ascii="Times New Roman" w:hAnsi="Times New Roman"/>
          <w:i/>
          <w:sz w:val="28"/>
          <w:szCs w:val="28"/>
        </w:rPr>
        <w:t>și</w:t>
      </w:r>
      <w:proofErr w:type="spellEnd"/>
      <w:r>
        <w:rPr>
          <w:rFonts w:ascii="Times New Roman" w:hAnsi="Times New Roman"/>
          <w:i/>
          <w:sz w:val="28"/>
          <w:szCs w:val="28"/>
        </w:rPr>
        <w:t xml:space="preserve"> o </w:t>
      </w:r>
      <w:proofErr w:type="spellStart"/>
      <w:r>
        <w:rPr>
          <w:rFonts w:ascii="Times New Roman" w:hAnsi="Times New Roman"/>
          <w:i/>
          <w:sz w:val="28"/>
          <w:szCs w:val="28"/>
        </w:rPr>
        <w:t>lungime</w:t>
      </w:r>
      <w:proofErr w:type="spellEnd"/>
      <w:r>
        <w:rPr>
          <w:rFonts w:ascii="Times New Roman" w:hAnsi="Times New Roman"/>
          <w:i/>
          <w:sz w:val="28"/>
          <w:szCs w:val="28"/>
        </w:rPr>
        <w:t xml:space="preserve"> </w:t>
      </w:r>
      <w:proofErr w:type="spellStart"/>
      <w:r>
        <w:rPr>
          <w:rFonts w:ascii="Times New Roman" w:hAnsi="Times New Roman"/>
          <w:i/>
          <w:sz w:val="28"/>
          <w:szCs w:val="28"/>
        </w:rPr>
        <w:t>declarată</w:t>
      </w:r>
      <w:proofErr w:type="spellEnd"/>
      <w:r>
        <w:rPr>
          <w:rFonts w:ascii="Times New Roman" w:hAnsi="Times New Roman"/>
          <w:i/>
          <w:sz w:val="28"/>
          <w:szCs w:val="28"/>
        </w:rPr>
        <w:t xml:space="preserve"> de 1405 </w:t>
      </w:r>
      <w:proofErr w:type="spellStart"/>
      <w:r>
        <w:rPr>
          <w:rFonts w:ascii="Times New Roman" w:hAnsi="Times New Roman"/>
          <w:i/>
          <w:sz w:val="28"/>
          <w:szCs w:val="28"/>
        </w:rPr>
        <w:t>m</w:t>
      </w:r>
      <w:r w:rsidR="00E754D9">
        <w:rPr>
          <w:rFonts w:ascii="Times New Roman" w:hAnsi="Times New Roman"/>
          <w:i/>
          <w:sz w:val="28"/>
          <w:szCs w:val="28"/>
        </w:rPr>
        <w:t>.</w:t>
      </w:r>
      <w:r>
        <w:rPr>
          <w:rFonts w:ascii="Times New Roman" w:hAnsi="Times New Roman"/>
          <w:i/>
          <w:sz w:val="28"/>
          <w:szCs w:val="28"/>
        </w:rPr>
        <w:t>În</w:t>
      </w:r>
      <w:proofErr w:type="spellEnd"/>
      <w:r>
        <w:rPr>
          <w:rFonts w:ascii="Times New Roman" w:hAnsi="Times New Roman"/>
          <w:i/>
          <w:sz w:val="28"/>
          <w:szCs w:val="28"/>
        </w:rPr>
        <w:t xml:space="preserve"> </w:t>
      </w:r>
      <w:proofErr w:type="spellStart"/>
      <w:r>
        <w:rPr>
          <w:rFonts w:ascii="Times New Roman" w:hAnsi="Times New Roman"/>
          <w:i/>
          <w:sz w:val="28"/>
          <w:szCs w:val="28"/>
        </w:rPr>
        <w:t>conformitate</w:t>
      </w:r>
      <w:proofErr w:type="spellEnd"/>
      <w:r>
        <w:rPr>
          <w:rFonts w:ascii="Times New Roman" w:hAnsi="Times New Roman"/>
          <w:i/>
          <w:sz w:val="28"/>
          <w:szCs w:val="28"/>
        </w:rPr>
        <w:t xml:space="preserve"> cu </w:t>
      </w:r>
      <w:proofErr w:type="spellStart"/>
      <w:r>
        <w:rPr>
          <w:rFonts w:ascii="Times New Roman" w:hAnsi="Times New Roman"/>
          <w:i/>
          <w:sz w:val="28"/>
          <w:szCs w:val="28"/>
        </w:rPr>
        <w:t>starea</w:t>
      </w:r>
      <w:proofErr w:type="spellEnd"/>
      <w:r>
        <w:rPr>
          <w:rFonts w:ascii="Times New Roman" w:hAnsi="Times New Roman"/>
          <w:i/>
          <w:sz w:val="28"/>
          <w:szCs w:val="28"/>
        </w:rPr>
        <w:t xml:space="preserve"> </w:t>
      </w:r>
      <w:proofErr w:type="spellStart"/>
      <w:r>
        <w:rPr>
          <w:rFonts w:ascii="Times New Roman" w:hAnsi="Times New Roman"/>
          <w:i/>
          <w:sz w:val="28"/>
          <w:szCs w:val="28"/>
        </w:rPr>
        <w:t>actuală</w:t>
      </w:r>
      <w:proofErr w:type="spellEnd"/>
      <w:r>
        <w:rPr>
          <w:rFonts w:ascii="Times New Roman" w:hAnsi="Times New Roman"/>
          <w:i/>
          <w:sz w:val="28"/>
          <w:szCs w:val="28"/>
        </w:rPr>
        <w:t xml:space="preserve"> a </w:t>
      </w:r>
      <w:proofErr w:type="spellStart"/>
      <w:r>
        <w:rPr>
          <w:rFonts w:ascii="Times New Roman" w:hAnsi="Times New Roman"/>
          <w:i/>
          <w:sz w:val="28"/>
          <w:szCs w:val="28"/>
        </w:rPr>
        <w:t>sistemului</w:t>
      </w:r>
      <w:proofErr w:type="spellEnd"/>
      <w:r>
        <w:rPr>
          <w:rFonts w:ascii="Times New Roman" w:hAnsi="Times New Roman"/>
          <w:i/>
          <w:sz w:val="28"/>
          <w:szCs w:val="28"/>
        </w:rPr>
        <w:t xml:space="preserve"> </w:t>
      </w:r>
      <w:proofErr w:type="spellStart"/>
      <w:r>
        <w:rPr>
          <w:rFonts w:ascii="Times New Roman" w:hAnsi="Times New Roman"/>
          <w:i/>
          <w:sz w:val="28"/>
          <w:szCs w:val="28"/>
        </w:rPr>
        <w:t>rutier</w:t>
      </w:r>
      <w:proofErr w:type="spellEnd"/>
      <w:r>
        <w:rPr>
          <w:rFonts w:ascii="Times New Roman" w:hAnsi="Times New Roman"/>
          <w:i/>
          <w:sz w:val="28"/>
          <w:szCs w:val="28"/>
        </w:rPr>
        <w:t xml:space="preserve"> existent, </w:t>
      </w:r>
      <w:proofErr w:type="spellStart"/>
      <w:r>
        <w:rPr>
          <w:rFonts w:ascii="Times New Roman" w:hAnsi="Times New Roman"/>
          <w:i/>
          <w:sz w:val="28"/>
          <w:szCs w:val="28"/>
        </w:rPr>
        <w:t>foraje</w:t>
      </w:r>
      <w:proofErr w:type="spellEnd"/>
      <w:r>
        <w:rPr>
          <w:rFonts w:ascii="Times New Roman" w:hAnsi="Times New Roman"/>
          <w:i/>
          <w:sz w:val="28"/>
          <w:szCs w:val="28"/>
        </w:rPr>
        <w:t xml:space="preserve">, </w:t>
      </w:r>
      <w:proofErr w:type="spellStart"/>
      <w:r>
        <w:rPr>
          <w:rFonts w:ascii="Times New Roman" w:hAnsi="Times New Roman"/>
          <w:i/>
          <w:sz w:val="28"/>
          <w:szCs w:val="28"/>
        </w:rPr>
        <w:t>sondaje</w:t>
      </w:r>
      <w:proofErr w:type="spellEnd"/>
      <w:r>
        <w:rPr>
          <w:rFonts w:ascii="Times New Roman" w:hAnsi="Times New Roman"/>
          <w:i/>
          <w:sz w:val="28"/>
          <w:szCs w:val="28"/>
        </w:rPr>
        <w:t xml:space="preserve">, traffic </w:t>
      </w:r>
      <w:proofErr w:type="spellStart"/>
      <w:r>
        <w:rPr>
          <w:rFonts w:ascii="Times New Roman" w:hAnsi="Times New Roman"/>
          <w:i/>
          <w:sz w:val="28"/>
          <w:szCs w:val="28"/>
        </w:rPr>
        <w:t>și</w:t>
      </w:r>
      <w:proofErr w:type="spellEnd"/>
      <w:r>
        <w:rPr>
          <w:rFonts w:ascii="Times New Roman" w:hAnsi="Times New Roman"/>
          <w:i/>
          <w:sz w:val="28"/>
          <w:szCs w:val="28"/>
        </w:rPr>
        <w:t xml:space="preserve"> </w:t>
      </w:r>
      <w:proofErr w:type="spellStart"/>
      <w:r>
        <w:rPr>
          <w:rFonts w:ascii="Times New Roman" w:hAnsi="Times New Roman"/>
          <w:i/>
          <w:sz w:val="28"/>
          <w:szCs w:val="28"/>
        </w:rPr>
        <w:t>dimensionare</w:t>
      </w:r>
      <w:proofErr w:type="spellEnd"/>
      <w:r>
        <w:rPr>
          <w:rFonts w:ascii="Times New Roman" w:hAnsi="Times New Roman"/>
          <w:i/>
          <w:sz w:val="28"/>
          <w:szCs w:val="28"/>
        </w:rPr>
        <w:t xml:space="preserve"> s-au </w:t>
      </w:r>
      <w:proofErr w:type="spellStart"/>
      <w:r>
        <w:rPr>
          <w:rFonts w:ascii="Times New Roman" w:hAnsi="Times New Roman"/>
          <w:i/>
          <w:sz w:val="28"/>
          <w:szCs w:val="28"/>
        </w:rPr>
        <w:t>identificat</w:t>
      </w:r>
      <w:proofErr w:type="spellEnd"/>
      <w:r>
        <w:rPr>
          <w:rFonts w:ascii="Times New Roman" w:hAnsi="Times New Roman"/>
          <w:i/>
          <w:sz w:val="28"/>
          <w:szCs w:val="28"/>
        </w:rPr>
        <w:t xml:space="preserve"> </w:t>
      </w:r>
      <w:proofErr w:type="spellStart"/>
      <w:r>
        <w:rPr>
          <w:rFonts w:ascii="Times New Roman" w:hAnsi="Times New Roman"/>
          <w:i/>
          <w:sz w:val="28"/>
          <w:szCs w:val="28"/>
        </w:rPr>
        <w:t>următoarele</w:t>
      </w:r>
      <w:proofErr w:type="spellEnd"/>
      <w:r>
        <w:rPr>
          <w:rFonts w:ascii="Times New Roman" w:hAnsi="Times New Roman"/>
          <w:i/>
          <w:sz w:val="28"/>
          <w:szCs w:val="28"/>
        </w:rPr>
        <w:t xml:space="preserve"> </w:t>
      </w:r>
      <w:proofErr w:type="spellStart"/>
      <w:r>
        <w:rPr>
          <w:rFonts w:ascii="Times New Roman" w:hAnsi="Times New Roman"/>
          <w:i/>
          <w:sz w:val="28"/>
          <w:szCs w:val="28"/>
        </w:rPr>
        <w:t>soluții</w:t>
      </w:r>
      <w:proofErr w:type="spellEnd"/>
      <w:r>
        <w:rPr>
          <w:rFonts w:ascii="Times New Roman" w:hAnsi="Times New Roman"/>
          <w:i/>
          <w:sz w:val="28"/>
          <w:szCs w:val="28"/>
        </w:rPr>
        <w:t xml:space="preserve"> </w:t>
      </w:r>
      <w:proofErr w:type="spellStart"/>
      <w:r>
        <w:rPr>
          <w:rFonts w:ascii="Times New Roman" w:hAnsi="Times New Roman"/>
          <w:i/>
          <w:sz w:val="28"/>
          <w:szCs w:val="28"/>
        </w:rPr>
        <w:t>propuse</w:t>
      </w:r>
      <w:proofErr w:type="spellEnd"/>
      <w:r>
        <w:rPr>
          <w:rFonts w:ascii="Times New Roman" w:hAnsi="Times New Roman"/>
          <w:i/>
          <w:sz w:val="28"/>
          <w:szCs w:val="28"/>
        </w:rPr>
        <w:t xml:space="preserve"> </w:t>
      </w:r>
      <w:proofErr w:type="spellStart"/>
      <w:r>
        <w:rPr>
          <w:rFonts w:ascii="Times New Roman" w:hAnsi="Times New Roman"/>
          <w:i/>
          <w:sz w:val="28"/>
          <w:szCs w:val="28"/>
        </w:rPr>
        <w:t>pentru</w:t>
      </w:r>
      <w:proofErr w:type="spellEnd"/>
      <w:r>
        <w:rPr>
          <w:rFonts w:ascii="Times New Roman" w:hAnsi="Times New Roman"/>
          <w:i/>
          <w:sz w:val="28"/>
          <w:szCs w:val="28"/>
        </w:rPr>
        <w:t xml:space="preserve"> </w:t>
      </w:r>
      <w:proofErr w:type="spellStart"/>
      <w:r>
        <w:rPr>
          <w:rFonts w:ascii="Times New Roman" w:hAnsi="Times New Roman"/>
          <w:i/>
          <w:sz w:val="28"/>
          <w:szCs w:val="28"/>
        </w:rPr>
        <w:t>lucrările</w:t>
      </w:r>
      <w:proofErr w:type="spellEnd"/>
      <w:r>
        <w:rPr>
          <w:rFonts w:ascii="Times New Roman" w:hAnsi="Times New Roman"/>
          <w:i/>
          <w:sz w:val="28"/>
          <w:szCs w:val="28"/>
        </w:rPr>
        <w:t xml:space="preserve"> de </w:t>
      </w:r>
      <w:proofErr w:type="spellStart"/>
      <w:r>
        <w:rPr>
          <w:rFonts w:ascii="Times New Roman" w:hAnsi="Times New Roman"/>
          <w:i/>
          <w:sz w:val="28"/>
          <w:szCs w:val="28"/>
        </w:rPr>
        <w:t>modernizare</w:t>
      </w:r>
      <w:proofErr w:type="spellEnd"/>
      <w:r>
        <w:rPr>
          <w:rFonts w:ascii="Times New Roman" w:hAnsi="Times New Roman"/>
          <w:i/>
          <w:sz w:val="28"/>
          <w:szCs w:val="28"/>
        </w:rPr>
        <w:t xml:space="preserve"> </w:t>
      </w:r>
      <w:proofErr w:type="spellStart"/>
      <w:r>
        <w:rPr>
          <w:rFonts w:ascii="Times New Roman" w:hAnsi="Times New Roman"/>
          <w:i/>
          <w:sz w:val="28"/>
          <w:szCs w:val="28"/>
        </w:rPr>
        <w:t>trotuar</w:t>
      </w:r>
      <w:proofErr w:type="spellEnd"/>
      <w:r>
        <w:rPr>
          <w:rFonts w:ascii="Times New Roman" w:hAnsi="Times New Roman"/>
          <w:i/>
          <w:sz w:val="28"/>
          <w:szCs w:val="28"/>
        </w:rPr>
        <w:t>:</w:t>
      </w:r>
    </w:p>
    <w:p w:rsidR="007472A8" w:rsidRDefault="002F7FB5" w:rsidP="002F7FB5">
      <w:pPr>
        <w:pStyle w:val="BodyText3"/>
        <w:spacing w:after="0" w:line="240" w:lineRule="auto"/>
        <w:ind w:firstLine="720"/>
        <w:jc w:val="both"/>
        <w:rPr>
          <w:rFonts w:ascii="Times New Roman" w:hAnsi="Times New Roman"/>
          <w:i/>
          <w:sz w:val="28"/>
          <w:szCs w:val="28"/>
        </w:rPr>
      </w:pPr>
      <w:r>
        <w:rPr>
          <w:rFonts w:ascii="Times New Roman" w:hAnsi="Times New Roman"/>
          <w:i/>
          <w:sz w:val="28"/>
          <w:szCs w:val="28"/>
        </w:rPr>
        <w:t>-</w:t>
      </w:r>
      <w:r w:rsidR="007472A8">
        <w:rPr>
          <w:rFonts w:ascii="Times New Roman" w:hAnsi="Times New Roman"/>
          <w:i/>
          <w:sz w:val="28"/>
          <w:szCs w:val="28"/>
        </w:rPr>
        <w:t xml:space="preserve">15 cm BCR 4 </w:t>
      </w:r>
      <w:proofErr w:type="spellStart"/>
      <w:r w:rsidR="007472A8">
        <w:rPr>
          <w:rFonts w:ascii="Times New Roman" w:hAnsi="Times New Roman"/>
          <w:i/>
          <w:sz w:val="28"/>
          <w:szCs w:val="28"/>
        </w:rPr>
        <w:t>rostuit</w:t>
      </w:r>
      <w:proofErr w:type="spellEnd"/>
    </w:p>
    <w:p w:rsidR="007472A8" w:rsidRDefault="002F7FB5" w:rsidP="002F7FB5">
      <w:pPr>
        <w:pStyle w:val="BodyText3"/>
        <w:spacing w:after="0" w:line="240" w:lineRule="auto"/>
        <w:ind w:firstLine="720"/>
        <w:jc w:val="both"/>
        <w:rPr>
          <w:rFonts w:ascii="Times New Roman" w:hAnsi="Times New Roman"/>
          <w:i/>
          <w:sz w:val="28"/>
          <w:szCs w:val="28"/>
        </w:rPr>
      </w:pPr>
      <w:r>
        <w:rPr>
          <w:rFonts w:ascii="Times New Roman" w:hAnsi="Times New Roman"/>
          <w:i/>
          <w:sz w:val="28"/>
          <w:szCs w:val="28"/>
        </w:rPr>
        <w:t>-</w:t>
      </w:r>
      <w:r w:rsidR="007472A8">
        <w:rPr>
          <w:rFonts w:ascii="Times New Roman" w:hAnsi="Times New Roman"/>
          <w:i/>
          <w:sz w:val="28"/>
          <w:szCs w:val="28"/>
        </w:rPr>
        <w:t xml:space="preserve">2 cm </w:t>
      </w:r>
      <w:proofErr w:type="spellStart"/>
      <w:r w:rsidR="007472A8">
        <w:rPr>
          <w:rFonts w:ascii="Times New Roman" w:hAnsi="Times New Roman"/>
          <w:i/>
          <w:sz w:val="28"/>
          <w:szCs w:val="28"/>
        </w:rPr>
        <w:t>repartiție</w:t>
      </w:r>
      <w:proofErr w:type="spellEnd"/>
      <w:r w:rsidR="007472A8">
        <w:rPr>
          <w:rFonts w:ascii="Times New Roman" w:hAnsi="Times New Roman"/>
          <w:i/>
          <w:sz w:val="28"/>
          <w:szCs w:val="28"/>
        </w:rPr>
        <w:t xml:space="preserve"> </w:t>
      </w:r>
      <w:proofErr w:type="spellStart"/>
      <w:r w:rsidR="007472A8">
        <w:rPr>
          <w:rFonts w:ascii="Times New Roman" w:hAnsi="Times New Roman"/>
          <w:i/>
          <w:sz w:val="28"/>
          <w:szCs w:val="28"/>
        </w:rPr>
        <w:t>nisip</w:t>
      </w:r>
      <w:proofErr w:type="spellEnd"/>
      <w:r w:rsidR="007472A8">
        <w:rPr>
          <w:rFonts w:ascii="Times New Roman" w:hAnsi="Times New Roman"/>
          <w:i/>
          <w:sz w:val="28"/>
          <w:szCs w:val="28"/>
        </w:rPr>
        <w:t xml:space="preserve"> plus Kraft</w:t>
      </w:r>
    </w:p>
    <w:p w:rsidR="002F7FB5" w:rsidRDefault="002F7FB5" w:rsidP="002F7FB5">
      <w:pPr>
        <w:pStyle w:val="BodyText3"/>
        <w:spacing w:after="0" w:line="240" w:lineRule="auto"/>
        <w:ind w:firstLine="720"/>
        <w:jc w:val="both"/>
        <w:rPr>
          <w:rFonts w:ascii="Times New Roman" w:hAnsi="Times New Roman"/>
          <w:i/>
          <w:sz w:val="28"/>
          <w:szCs w:val="28"/>
        </w:rPr>
      </w:pPr>
      <w:proofErr w:type="gramStart"/>
      <w:r>
        <w:rPr>
          <w:rFonts w:ascii="Times New Roman" w:hAnsi="Times New Roman"/>
          <w:i/>
          <w:sz w:val="28"/>
          <w:szCs w:val="28"/>
        </w:rPr>
        <w:t xml:space="preserve">-20 cm </w:t>
      </w:r>
      <w:proofErr w:type="spellStart"/>
      <w:r>
        <w:rPr>
          <w:rFonts w:ascii="Times New Roman" w:hAnsi="Times New Roman"/>
          <w:i/>
          <w:sz w:val="28"/>
          <w:szCs w:val="28"/>
        </w:rPr>
        <w:t>balast</w:t>
      </w:r>
      <w:proofErr w:type="spellEnd"/>
      <w:r>
        <w:rPr>
          <w:rFonts w:ascii="Times New Roman" w:hAnsi="Times New Roman"/>
          <w:i/>
          <w:sz w:val="28"/>
          <w:szCs w:val="28"/>
        </w:rPr>
        <w:t>.</w:t>
      </w:r>
      <w:proofErr w:type="gramEnd"/>
    </w:p>
    <w:p w:rsidR="002F7FB5" w:rsidRPr="009B437A" w:rsidRDefault="002F7FB5" w:rsidP="002F7FB5">
      <w:pPr>
        <w:pStyle w:val="BodyText3"/>
        <w:spacing w:after="0" w:line="240" w:lineRule="auto"/>
        <w:ind w:firstLine="720"/>
        <w:jc w:val="both"/>
        <w:rPr>
          <w:rFonts w:ascii="Times New Roman" w:hAnsi="Times New Roman"/>
          <w:i/>
          <w:sz w:val="28"/>
          <w:szCs w:val="28"/>
        </w:rPr>
      </w:pPr>
      <w:proofErr w:type="spellStart"/>
      <w:r>
        <w:rPr>
          <w:rFonts w:ascii="Times New Roman" w:hAnsi="Times New Roman"/>
          <w:i/>
          <w:sz w:val="28"/>
          <w:szCs w:val="28"/>
        </w:rPr>
        <w:t>Trotuarul</w:t>
      </w:r>
      <w:proofErr w:type="spellEnd"/>
      <w:r>
        <w:rPr>
          <w:rFonts w:ascii="Times New Roman" w:hAnsi="Times New Roman"/>
          <w:i/>
          <w:sz w:val="28"/>
          <w:szCs w:val="28"/>
        </w:rPr>
        <w:t xml:space="preserve"> </w:t>
      </w:r>
      <w:proofErr w:type="spellStart"/>
      <w:proofErr w:type="gramStart"/>
      <w:r>
        <w:rPr>
          <w:rFonts w:ascii="Times New Roman" w:hAnsi="Times New Roman"/>
          <w:i/>
          <w:sz w:val="28"/>
          <w:szCs w:val="28"/>
        </w:rPr>
        <w:t>va</w:t>
      </w:r>
      <w:proofErr w:type="spellEnd"/>
      <w:proofErr w:type="gramEnd"/>
      <w:r>
        <w:rPr>
          <w:rFonts w:ascii="Times New Roman" w:hAnsi="Times New Roman"/>
          <w:i/>
          <w:sz w:val="28"/>
          <w:szCs w:val="28"/>
        </w:rPr>
        <w:t xml:space="preserve"> fi </w:t>
      </w:r>
      <w:proofErr w:type="spellStart"/>
      <w:r>
        <w:rPr>
          <w:rFonts w:ascii="Times New Roman" w:hAnsi="Times New Roman"/>
          <w:i/>
          <w:sz w:val="28"/>
          <w:szCs w:val="28"/>
        </w:rPr>
        <w:t>încadrat</w:t>
      </w:r>
      <w:proofErr w:type="spellEnd"/>
      <w:r>
        <w:rPr>
          <w:rFonts w:ascii="Times New Roman" w:hAnsi="Times New Roman"/>
          <w:i/>
          <w:sz w:val="28"/>
          <w:szCs w:val="28"/>
        </w:rPr>
        <w:t xml:space="preserve"> de bordure mica. La </w:t>
      </w:r>
      <w:proofErr w:type="spellStart"/>
      <w:r>
        <w:rPr>
          <w:rFonts w:ascii="Times New Roman" w:hAnsi="Times New Roman"/>
          <w:i/>
          <w:sz w:val="28"/>
          <w:szCs w:val="28"/>
        </w:rPr>
        <w:t>rigola</w:t>
      </w:r>
      <w:proofErr w:type="spellEnd"/>
      <w:r>
        <w:rPr>
          <w:rFonts w:ascii="Times New Roman" w:hAnsi="Times New Roman"/>
          <w:i/>
          <w:sz w:val="28"/>
          <w:szCs w:val="28"/>
        </w:rPr>
        <w:t xml:space="preserve"> de </w:t>
      </w:r>
      <w:proofErr w:type="spellStart"/>
      <w:r>
        <w:rPr>
          <w:rFonts w:ascii="Times New Roman" w:hAnsi="Times New Roman"/>
          <w:i/>
          <w:sz w:val="28"/>
          <w:szCs w:val="28"/>
        </w:rPr>
        <w:t>acostament</w:t>
      </w:r>
      <w:proofErr w:type="spellEnd"/>
      <w:r>
        <w:rPr>
          <w:rFonts w:ascii="Times New Roman" w:hAnsi="Times New Roman"/>
          <w:i/>
          <w:sz w:val="28"/>
          <w:szCs w:val="28"/>
        </w:rPr>
        <w:t xml:space="preserve"> </w:t>
      </w:r>
      <w:proofErr w:type="spellStart"/>
      <w:proofErr w:type="gramStart"/>
      <w:r>
        <w:rPr>
          <w:rFonts w:ascii="Times New Roman" w:hAnsi="Times New Roman"/>
          <w:i/>
          <w:sz w:val="28"/>
          <w:szCs w:val="28"/>
        </w:rPr>
        <w:t>va</w:t>
      </w:r>
      <w:proofErr w:type="spellEnd"/>
      <w:proofErr w:type="gramEnd"/>
      <w:r>
        <w:rPr>
          <w:rFonts w:ascii="Times New Roman" w:hAnsi="Times New Roman"/>
          <w:i/>
          <w:sz w:val="28"/>
          <w:szCs w:val="28"/>
        </w:rPr>
        <w:t xml:space="preserve"> fi </w:t>
      </w:r>
      <w:proofErr w:type="spellStart"/>
      <w:r>
        <w:rPr>
          <w:rFonts w:ascii="Times New Roman" w:hAnsi="Times New Roman"/>
          <w:i/>
          <w:sz w:val="28"/>
          <w:szCs w:val="28"/>
        </w:rPr>
        <w:t>poziționată</w:t>
      </w:r>
      <w:proofErr w:type="spellEnd"/>
      <w:r>
        <w:rPr>
          <w:rFonts w:ascii="Times New Roman" w:hAnsi="Times New Roman"/>
          <w:i/>
          <w:sz w:val="28"/>
          <w:szCs w:val="28"/>
        </w:rPr>
        <w:t xml:space="preserve"> bordure mare.</w:t>
      </w:r>
    </w:p>
    <w:p w:rsidR="007477E4" w:rsidRPr="009B437A" w:rsidRDefault="007477E4" w:rsidP="00CA2872">
      <w:pPr>
        <w:pStyle w:val="BodyText3"/>
        <w:spacing w:after="0" w:line="240" w:lineRule="auto"/>
        <w:jc w:val="both"/>
        <w:rPr>
          <w:rFonts w:ascii="Times New Roman" w:hAnsi="Times New Roman"/>
          <w:i/>
          <w:sz w:val="28"/>
          <w:szCs w:val="28"/>
        </w:rPr>
      </w:pPr>
      <w:r w:rsidRPr="009B437A">
        <w:rPr>
          <w:rFonts w:ascii="Times New Roman" w:hAnsi="Times New Roman"/>
          <w:i/>
          <w:sz w:val="28"/>
          <w:szCs w:val="28"/>
        </w:rPr>
        <w:t xml:space="preserve"> </w:t>
      </w:r>
    </w:p>
    <w:p w:rsidR="0066746C" w:rsidRPr="00C646B5" w:rsidRDefault="0066746C" w:rsidP="0066746C">
      <w:pPr>
        <w:autoSpaceDE w:val="0"/>
        <w:autoSpaceDN w:val="0"/>
        <w:adjustRightInd w:val="0"/>
        <w:spacing w:after="0" w:line="240" w:lineRule="exact"/>
        <w:jc w:val="both"/>
        <w:rPr>
          <w:rFonts w:ascii="Times New Roman" w:hAnsi="Times New Roman"/>
          <w:sz w:val="28"/>
          <w:szCs w:val="28"/>
          <w:lang w:val="ro-RO"/>
        </w:rPr>
      </w:pPr>
      <w:r w:rsidRPr="00C646B5">
        <w:rPr>
          <w:rFonts w:ascii="Times New Roman" w:hAnsi="Times New Roman"/>
          <w:sz w:val="28"/>
          <w:szCs w:val="28"/>
        </w:rPr>
        <w:t xml:space="preserve">b) </w:t>
      </w:r>
      <w:proofErr w:type="spellStart"/>
      <w:proofErr w:type="gramStart"/>
      <w:r w:rsidRPr="00C646B5">
        <w:rPr>
          <w:rFonts w:ascii="Times New Roman" w:hAnsi="Times New Roman"/>
          <w:i/>
          <w:sz w:val="28"/>
          <w:szCs w:val="28"/>
        </w:rPr>
        <w:t>cumularea</w:t>
      </w:r>
      <w:proofErr w:type="spellEnd"/>
      <w:proofErr w:type="gramEnd"/>
      <w:r w:rsidRPr="00C646B5">
        <w:rPr>
          <w:rFonts w:ascii="Times New Roman" w:hAnsi="Times New Roman"/>
          <w:i/>
          <w:sz w:val="28"/>
          <w:szCs w:val="28"/>
        </w:rPr>
        <w:t xml:space="preserve"> cu </w:t>
      </w:r>
      <w:proofErr w:type="spellStart"/>
      <w:r w:rsidRPr="00C646B5">
        <w:rPr>
          <w:rFonts w:ascii="Times New Roman" w:hAnsi="Times New Roman"/>
          <w:i/>
          <w:sz w:val="28"/>
          <w:szCs w:val="28"/>
        </w:rPr>
        <w:t>alte</w:t>
      </w:r>
      <w:proofErr w:type="spellEnd"/>
      <w:r w:rsidRPr="00C646B5">
        <w:rPr>
          <w:rFonts w:ascii="Times New Roman" w:hAnsi="Times New Roman"/>
          <w:i/>
          <w:sz w:val="28"/>
          <w:szCs w:val="28"/>
        </w:rPr>
        <w:t xml:space="preserve"> </w:t>
      </w:r>
      <w:proofErr w:type="spellStart"/>
      <w:r w:rsidRPr="00C646B5">
        <w:rPr>
          <w:rFonts w:ascii="Times New Roman" w:hAnsi="Times New Roman"/>
          <w:i/>
          <w:sz w:val="28"/>
          <w:szCs w:val="28"/>
        </w:rPr>
        <w:t>proiecte</w:t>
      </w:r>
      <w:proofErr w:type="spellEnd"/>
      <w:r w:rsidRPr="00C646B5">
        <w:rPr>
          <w:rFonts w:ascii="Times New Roman" w:hAnsi="Times New Roman"/>
          <w:sz w:val="28"/>
          <w:szCs w:val="28"/>
        </w:rPr>
        <w:t xml:space="preserve"> -</w:t>
      </w:r>
      <w:r w:rsidRPr="00C646B5">
        <w:rPr>
          <w:rFonts w:ascii="Times New Roman" w:hAnsi="Times New Roman"/>
          <w:sz w:val="28"/>
          <w:szCs w:val="28"/>
          <w:lang w:val="ro-RO"/>
        </w:rPr>
        <w:t xml:space="preserve">  nu este cazul;</w:t>
      </w:r>
    </w:p>
    <w:p w:rsidR="00726E0E" w:rsidRPr="00C646B5" w:rsidRDefault="00726E0E" w:rsidP="00726E0E">
      <w:pPr>
        <w:pStyle w:val="BodyText2"/>
        <w:spacing w:after="0" w:line="240" w:lineRule="auto"/>
        <w:jc w:val="both"/>
        <w:rPr>
          <w:rFonts w:ascii="Times New Roman" w:hAnsi="Times New Roman"/>
          <w:sz w:val="28"/>
          <w:szCs w:val="28"/>
        </w:rPr>
      </w:pPr>
      <w:r w:rsidRPr="00C646B5">
        <w:rPr>
          <w:rFonts w:ascii="Times New Roman" w:hAnsi="Times New Roman"/>
          <w:sz w:val="28"/>
          <w:szCs w:val="28"/>
        </w:rPr>
        <w:t xml:space="preserve">c) </w:t>
      </w:r>
      <w:proofErr w:type="spellStart"/>
      <w:proofErr w:type="gramStart"/>
      <w:r w:rsidRPr="00C646B5">
        <w:rPr>
          <w:rFonts w:ascii="Times New Roman" w:hAnsi="Times New Roman"/>
          <w:i/>
          <w:sz w:val="28"/>
          <w:szCs w:val="28"/>
        </w:rPr>
        <w:t>utilizarea</w:t>
      </w:r>
      <w:proofErr w:type="spellEnd"/>
      <w:proofErr w:type="gramEnd"/>
      <w:r w:rsidRPr="00C646B5">
        <w:rPr>
          <w:rFonts w:ascii="Times New Roman" w:hAnsi="Times New Roman"/>
          <w:i/>
          <w:sz w:val="28"/>
          <w:szCs w:val="28"/>
        </w:rPr>
        <w:t xml:space="preserve"> </w:t>
      </w:r>
      <w:proofErr w:type="spellStart"/>
      <w:r w:rsidRPr="00C646B5">
        <w:rPr>
          <w:rFonts w:ascii="Times New Roman" w:hAnsi="Times New Roman"/>
          <w:i/>
          <w:sz w:val="28"/>
          <w:szCs w:val="28"/>
        </w:rPr>
        <w:t>resurselor</w:t>
      </w:r>
      <w:proofErr w:type="spellEnd"/>
      <w:r w:rsidRPr="00C646B5">
        <w:rPr>
          <w:rFonts w:ascii="Times New Roman" w:hAnsi="Times New Roman"/>
          <w:i/>
          <w:sz w:val="28"/>
          <w:szCs w:val="28"/>
        </w:rPr>
        <w:t xml:space="preserve"> </w:t>
      </w:r>
      <w:proofErr w:type="spellStart"/>
      <w:r w:rsidRPr="00C646B5">
        <w:rPr>
          <w:rFonts w:ascii="Times New Roman" w:hAnsi="Times New Roman"/>
          <w:i/>
          <w:sz w:val="28"/>
          <w:szCs w:val="28"/>
        </w:rPr>
        <w:t>naturale</w:t>
      </w:r>
      <w:proofErr w:type="spellEnd"/>
      <w:r w:rsidRPr="00C646B5">
        <w:rPr>
          <w:rFonts w:ascii="Times New Roman" w:hAnsi="Times New Roman"/>
          <w:sz w:val="28"/>
          <w:szCs w:val="28"/>
        </w:rPr>
        <w:t xml:space="preserve">: </w:t>
      </w:r>
      <w:r w:rsidRPr="00C646B5">
        <w:rPr>
          <w:rStyle w:val="tpa1"/>
          <w:rFonts w:ascii="Times New Roman" w:hAnsi="Times New Roman"/>
          <w:sz w:val="28"/>
          <w:szCs w:val="28"/>
          <w:lang w:val="pl-PL"/>
        </w:rPr>
        <w:t>se vor utiliza resurse naturale în cantităţi limitate, iar materialele necesare realizării proiectului vor fi preluate de la societăţi autorizate;</w:t>
      </w:r>
      <w:r w:rsidRPr="00C646B5">
        <w:rPr>
          <w:rFonts w:ascii="Times New Roman" w:hAnsi="Times New Roman"/>
          <w:sz w:val="28"/>
          <w:szCs w:val="28"/>
        </w:rPr>
        <w:t xml:space="preserve"> </w:t>
      </w:r>
    </w:p>
    <w:p w:rsidR="00726E0E" w:rsidRPr="009B437A" w:rsidRDefault="00726E0E" w:rsidP="00726E0E">
      <w:pPr>
        <w:spacing w:after="120"/>
        <w:jc w:val="both"/>
        <w:rPr>
          <w:rFonts w:ascii="Times New Roman" w:hAnsi="Times New Roman"/>
          <w:color w:val="000000"/>
          <w:sz w:val="28"/>
          <w:szCs w:val="28"/>
          <w:lang w:val="ro-RO"/>
        </w:rPr>
      </w:pPr>
      <w:r w:rsidRPr="009B437A">
        <w:rPr>
          <w:rFonts w:ascii="Times New Roman" w:hAnsi="Times New Roman"/>
          <w:sz w:val="28"/>
          <w:szCs w:val="28"/>
        </w:rPr>
        <w:t xml:space="preserve">d) </w:t>
      </w:r>
      <w:proofErr w:type="spellStart"/>
      <w:proofErr w:type="gramStart"/>
      <w:r w:rsidRPr="009B437A">
        <w:rPr>
          <w:rFonts w:ascii="Times New Roman" w:hAnsi="Times New Roman"/>
          <w:i/>
          <w:sz w:val="28"/>
          <w:szCs w:val="28"/>
        </w:rPr>
        <w:t>producţia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deşeuri</w:t>
      </w:r>
      <w:proofErr w:type="spellEnd"/>
      <w:r w:rsidRPr="009B437A">
        <w:rPr>
          <w:rFonts w:ascii="Times New Roman" w:hAnsi="Times New Roman"/>
          <w:sz w:val="28"/>
          <w:szCs w:val="28"/>
        </w:rPr>
        <w:t xml:space="preserve">: </w:t>
      </w:r>
      <w:r w:rsidRPr="009B437A">
        <w:rPr>
          <w:rFonts w:ascii="Times New Roman" w:hAnsi="Times New Roman"/>
          <w:color w:val="000000"/>
          <w:sz w:val="28"/>
          <w:szCs w:val="28"/>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9B437A" w:rsidRDefault="00726E0E" w:rsidP="00726E0E">
      <w:pPr>
        <w:pStyle w:val="CharCharChar1Char"/>
        <w:spacing w:after="120"/>
        <w:jc w:val="both"/>
        <w:rPr>
          <w:sz w:val="28"/>
          <w:szCs w:val="28"/>
        </w:rPr>
      </w:pPr>
      <w:r w:rsidRPr="009B437A">
        <w:rPr>
          <w:sz w:val="28"/>
          <w:szCs w:val="28"/>
        </w:rPr>
        <w:t xml:space="preserve">e) </w:t>
      </w:r>
      <w:r w:rsidRPr="009B437A">
        <w:rPr>
          <w:i/>
          <w:sz w:val="28"/>
          <w:szCs w:val="28"/>
        </w:rPr>
        <w:t>emisiile poluante, inclusiv zgomotul şi alte surse de disconfort</w:t>
      </w:r>
      <w:r w:rsidRPr="009B437A">
        <w:rPr>
          <w:sz w:val="28"/>
          <w:szCs w:val="28"/>
        </w:rPr>
        <w:t xml:space="preserve">: </w:t>
      </w:r>
      <w:r w:rsidRPr="009B437A">
        <w:rPr>
          <w:rStyle w:val="tpa1"/>
          <w:sz w:val="28"/>
          <w:szCs w:val="28"/>
        </w:rPr>
        <w:t>în perioada de execuţie, zgomo</w:t>
      </w:r>
      <w:r w:rsidR="007846B5" w:rsidRPr="009B437A">
        <w:rPr>
          <w:rStyle w:val="tpa1"/>
          <w:sz w:val="28"/>
          <w:szCs w:val="28"/>
        </w:rPr>
        <w:t xml:space="preserve">tul va fi generat de utilajele </w:t>
      </w:r>
      <w:r w:rsidR="007846B5" w:rsidRPr="009B437A">
        <w:rPr>
          <w:rStyle w:val="tpa1"/>
          <w:sz w:val="28"/>
          <w:szCs w:val="28"/>
          <w:lang w:val="ro-RO"/>
        </w:rPr>
        <w:t>ș</w:t>
      </w:r>
      <w:r w:rsidRPr="009B437A">
        <w:rPr>
          <w:rStyle w:val="tpa1"/>
          <w:sz w:val="28"/>
          <w:szCs w:val="28"/>
        </w:rPr>
        <w:t xml:space="preserve">i mijloacele de transport; </w:t>
      </w:r>
      <w:r w:rsidRPr="009B437A">
        <w:rPr>
          <w:sz w:val="28"/>
          <w:szCs w:val="28"/>
        </w:rPr>
        <w:t xml:space="preserve">lucrările şi măsurile prevăzute în proiect nu vor afecta semnificativ factorii de mediu (aer, apă, sol, aşezări umane); </w:t>
      </w:r>
    </w:p>
    <w:p w:rsidR="001776E9" w:rsidRPr="009B437A" w:rsidRDefault="00726E0E" w:rsidP="00E714BA">
      <w:pPr>
        <w:spacing w:after="0" w:line="240" w:lineRule="auto"/>
        <w:jc w:val="both"/>
        <w:rPr>
          <w:rFonts w:ascii="Times New Roman" w:hAnsi="Times New Roman"/>
          <w:sz w:val="28"/>
          <w:szCs w:val="28"/>
        </w:rPr>
      </w:pPr>
      <w:r w:rsidRPr="009B437A">
        <w:rPr>
          <w:rFonts w:ascii="Times New Roman" w:hAnsi="Times New Roman"/>
          <w:sz w:val="28"/>
          <w:szCs w:val="28"/>
        </w:rPr>
        <w:t xml:space="preserve">f) </w:t>
      </w:r>
      <w:proofErr w:type="spellStart"/>
      <w:proofErr w:type="gramStart"/>
      <w:r w:rsidRPr="009B437A">
        <w:rPr>
          <w:rFonts w:ascii="Times New Roman" w:hAnsi="Times New Roman"/>
          <w:i/>
          <w:sz w:val="28"/>
          <w:szCs w:val="28"/>
        </w:rPr>
        <w:t>riscul</w:t>
      </w:r>
      <w:proofErr w:type="spellEnd"/>
      <w:proofErr w:type="gramEnd"/>
      <w:r w:rsidRPr="009B437A">
        <w:rPr>
          <w:rFonts w:ascii="Times New Roman" w:hAnsi="Times New Roman"/>
          <w:i/>
          <w:sz w:val="28"/>
          <w:szCs w:val="28"/>
        </w:rPr>
        <w:t xml:space="preserve"> de accident, </w:t>
      </w:r>
      <w:proofErr w:type="spellStart"/>
      <w:r w:rsidRPr="009B437A">
        <w:rPr>
          <w:rFonts w:ascii="Times New Roman" w:hAnsi="Times New Roman"/>
          <w:i/>
          <w:sz w:val="28"/>
          <w:szCs w:val="28"/>
        </w:rPr>
        <w:t>ţinându</w:t>
      </w:r>
      <w:proofErr w:type="spellEnd"/>
      <w:r w:rsidRPr="009B437A">
        <w:rPr>
          <w:rFonts w:ascii="Times New Roman" w:hAnsi="Times New Roman"/>
          <w:i/>
          <w:sz w:val="28"/>
          <w:szCs w:val="28"/>
        </w:rPr>
        <w:t xml:space="preserve">-se </w:t>
      </w:r>
      <w:proofErr w:type="spellStart"/>
      <w:r w:rsidRPr="009B437A">
        <w:rPr>
          <w:rFonts w:ascii="Times New Roman" w:hAnsi="Times New Roman"/>
          <w:i/>
          <w:sz w:val="28"/>
          <w:szCs w:val="28"/>
        </w:rPr>
        <w:t>seama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în</w:t>
      </w:r>
      <w:proofErr w:type="spellEnd"/>
      <w:r w:rsidRPr="009B437A">
        <w:rPr>
          <w:rFonts w:ascii="Times New Roman" w:hAnsi="Times New Roman"/>
          <w:i/>
          <w:sz w:val="28"/>
          <w:szCs w:val="28"/>
        </w:rPr>
        <w:t xml:space="preserve"> special de </w:t>
      </w:r>
      <w:proofErr w:type="spellStart"/>
      <w:r w:rsidRPr="009B437A">
        <w:rPr>
          <w:rFonts w:ascii="Times New Roman" w:hAnsi="Times New Roman"/>
          <w:i/>
          <w:sz w:val="28"/>
          <w:szCs w:val="28"/>
        </w:rPr>
        <w:t>substanţele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tehnologiile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utilizate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1E005F" w:rsidRPr="009B437A" w:rsidRDefault="001E005F" w:rsidP="00E714BA">
      <w:pPr>
        <w:spacing w:after="0" w:line="240" w:lineRule="auto"/>
        <w:jc w:val="both"/>
        <w:rPr>
          <w:rFonts w:ascii="Times New Roman" w:hAnsi="Times New Roman"/>
          <w:color w:val="FF0000"/>
          <w:sz w:val="28"/>
          <w:szCs w:val="28"/>
        </w:rPr>
      </w:pPr>
    </w:p>
    <w:p w:rsidR="006E209D" w:rsidRPr="009B437A" w:rsidRDefault="00A96ABC" w:rsidP="009F2F00">
      <w:pPr>
        <w:autoSpaceDE w:val="0"/>
        <w:autoSpaceDN w:val="0"/>
        <w:adjustRightInd w:val="0"/>
        <w:spacing w:after="0" w:line="240" w:lineRule="auto"/>
        <w:jc w:val="both"/>
        <w:rPr>
          <w:rFonts w:ascii="Times New Roman" w:hAnsi="Times New Roman"/>
          <w:b/>
          <w:i/>
          <w:sz w:val="28"/>
          <w:szCs w:val="28"/>
        </w:rPr>
      </w:pPr>
      <w:r w:rsidRPr="009B437A">
        <w:rPr>
          <w:rFonts w:ascii="Times New Roman" w:hAnsi="Times New Roman"/>
          <w:b/>
          <w:i/>
          <w:sz w:val="28"/>
          <w:szCs w:val="28"/>
        </w:rPr>
        <w:t xml:space="preserve">2. </w:t>
      </w:r>
      <w:proofErr w:type="spellStart"/>
      <w:r w:rsidRPr="009B437A">
        <w:rPr>
          <w:rFonts w:ascii="Times New Roman" w:hAnsi="Times New Roman"/>
          <w:b/>
          <w:i/>
          <w:sz w:val="28"/>
          <w:szCs w:val="28"/>
        </w:rPr>
        <w:t>Localizarea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proiectelor</w:t>
      </w:r>
      <w:proofErr w:type="spellEnd"/>
    </w:p>
    <w:p w:rsidR="00726E0E" w:rsidRPr="009B437A" w:rsidRDefault="00726E0E" w:rsidP="009F2F00">
      <w:pPr>
        <w:autoSpaceDE w:val="0"/>
        <w:autoSpaceDN w:val="0"/>
        <w:adjustRightInd w:val="0"/>
        <w:spacing w:after="0" w:line="240" w:lineRule="auto"/>
        <w:jc w:val="both"/>
        <w:rPr>
          <w:rFonts w:ascii="Times New Roman" w:hAnsi="Times New Roman"/>
          <w:b/>
          <w:i/>
          <w:sz w:val="28"/>
          <w:szCs w:val="28"/>
        </w:rPr>
      </w:pPr>
    </w:p>
    <w:p w:rsidR="001E510C" w:rsidRPr="00780A96" w:rsidRDefault="00726E0E" w:rsidP="001E510C">
      <w:pPr>
        <w:spacing w:after="0" w:line="240" w:lineRule="auto"/>
        <w:ind w:firstLine="709"/>
        <w:jc w:val="both"/>
        <w:rPr>
          <w:rFonts w:ascii="Times New Roman" w:hAnsi="Times New Roman"/>
          <w:bCs/>
          <w:i/>
          <w:sz w:val="32"/>
          <w:szCs w:val="32"/>
          <w:lang w:val="ro-RO"/>
        </w:rPr>
      </w:pPr>
      <w:r w:rsidRPr="009B437A">
        <w:rPr>
          <w:i/>
          <w:sz w:val="28"/>
          <w:szCs w:val="28"/>
        </w:rPr>
        <w:t xml:space="preserve">2.1. </w:t>
      </w:r>
      <w:proofErr w:type="spellStart"/>
      <w:proofErr w:type="gramStart"/>
      <w:r w:rsidRPr="00C646B5">
        <w:rPr>
          <w:rFonts w:ascii="Times New Roman" w:hAnsi="Times New Roman"/>
          <w:i/>
          <w:sz w:val="28"/>
          <w:szCs w:val="28"/>
        </w:rPr>
        <w:t>utilizarea</w:t>
      </w:r>
      <w:proofErr w:type="spellEnd"/>
      <w:proofErr w:type="gramEnd"/>
      <w:r w:rsidRPr="00C646B5">
        <w:rPr>
          <w:rFonts w:ascii="Times New Roman" w:hAnsi="Times New Roman"/>
          <w:i/>
          <w:sz w:val="28"/>
          <w:szCs w:val="28"/>
        </w:rPr>
        <w:t xml:space="preserve"> </w:t>
      </w:r>
      <w:proofErr w:type="spellStart"/>
      <w:r w:rsidRPr="00C646B5">
        <w:rPr>
          <w:rFonts w:ascii="Times New Roman" w:hAnsi="Times New Roman"/>
          <w:i/>
          <w:sz w:val="28"/>
          <w:szCs w:val="28"/>
        </w:rPr>
        <w:t>existentă</w:t>
      </w:r>
      <w:proofErr w:type="spellEnd"/>
      <w:r w:rsidRPr="00C646B5">
        <w:rPr>
          <w:rFonts w:ascii="Times New Roman" w:hAnsi="Times New Roman"/>
          <w:i/>
          <w:sz w:val="28"/>
          <w:szCs w:val="28"/>
        </w:rPr>
        <w:t xml:space="preserve"> a </w:t>
      </w:r>
      <w:proofErr w:type="spellStart"/>
      <w:r w:rsidRPr="00C646B5">
        <w:rPr>
          <w:rFonts w:ascii="Times New Roman" w:hAnsi="Times New Roman"/>
          <w:i/>
          <w:sz w:val="28"/>
          <w:szCs w:val="28"/>
        </w:rPr>
        <w:t>terenului</w:t>
      </w:r>
      <w:proofErr w:type="spellEnd"/>
      <w:r w:rsidRPr="00C646B5">
        <w:rPr>
          <w:rFonts w:ascii="Times New Roman" w:hAnsi="Times New Roman"/>
          <w:sz w:val="28"/>
          <w:szCs w:val="28"/>
        </w:rPr>
        <w:t xml:space="preserve"> : </w:t>
      </w:r>
      <w:r w:rsidR="001E510C" w:rsidRPr="00C646B5">
        <w:rPr>
          <w:rFonts w:ascii="Times New Roman" w:hAnsi="Times New Roman"/>
          <w:bCs/>
          <w:i/>
          <w:sz w:val="28"/>
          <w:szCs w:val="28"/>
          <w:lang w:val="ro-RO"/>
        </w:rPr>
        <w:t xml:space="preserve">Investiţia este propusă spre realizare în judeţul Dâmboviţa, comuna </w:t>
      </w:r>
      <w:r w:rsidR="00E754D9">
        <w:rPr>
          <w:rFonts w:ascii="Times New Roman" w:hAnsi="Times New Roman"/>
          <w:bCs/>
          <w:i/>
          <w:sz w:val="28"/>
          <w:szCs w:val="28"/>
          <w:lang w:val="ro-RO"/>
        </w:rPr>
        <w:t>Ulmi, satul Viișoara</w:t>
      </w:r>
      <w:r w:rsidR="001E510C" w:rsidRPr="00C646B5">
        <w:rPr>
          <w:rFonts w:ascii="Times New Roman" w:hAnsi="Times New Roman"/>
          <w:bCs/>
          <w:i/>
          <w:sz w:val="28"/>
          <w:szCs w:val="28"/>
          <w:lang w:val="ro-RO"/>
        </w:rPr>
        <w:t>;</w:t>
      </w:r>
      <w:r w:rsidR="001E510C" w:rsidRPr="00780A96">
        <w:rPr>
          <w:rFonts w:ascii="Times New Roman" w:hAnsi="Times New Roman"/>
          <w:bCs/>
          <w:i/>
          <w:sz w:val="32"/>
          <w:szCs w:val="32"/>
          <w:lang w:val="ro-RO"/>
        </w:rPr>
        <w:t xml:space="preserve"> </w:t>
      </w:r>
    </w:p>
    <w:p w:rsidR="001E510C" w:rsidRPr="00C678F2" w:rsidRDefault="001E510C" w:rsidP="001E510C">
      <w:pPr>
        <w:spacing w:after="0" w:line="240" w:lineRule="auto"/>
        <w:ind w:right="-1"/>
        <w:jc w:val="both"/>
        <w:rPr>
          <w:rFonts w:ascii="Times New Roman" w:hAnsi="Times New Roman"/>
          <w:bCs/>
          <w:sz w:val="32"/>
          <w:szCs w:val="32"/>
          <w:lang w:eastAsia="ar-SA"/>
        </w:rPr>
      </w:pPr>
      <w:r w:rsidRPr="00C678F2">
        <w:rPr>
          <w:rFonts w:ascii="Times New Roman" w:hAnsi="Times New Roman"/>
          <w:sz w:val="32"/>
          <w:szCs w:val="32"/>
        </w:rPr>
        <w:tab/>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2.2. </w:t>
      </w:r>
      <w:proofErr w:type="spellStart"/>
      <w:proofErr w:type="gramStart"/>
      <w:r w:rsidRPr="009B437A">
        <w:rPr>
          <w:rFonts w:ascii="Times New Roman" w:hAnsi="Times New Roman"/>
          <w:i/>
          <w:sz w:val="28"/>
          <w:szCs w:val="28"/>
        </w:rPr>
        <w:t>relativa</w:t>
      </w:r>
      <w:proofErr w:type="spellEnd"/>
      <w:proofErr w:type="gramEnd"/>
      <w:r w:rsidRPr="009B437A">
        <w:rPr>
          <w:rFonts w:ascii="Times New Roman" w:hAnsi="Times New Roman"/>
          <w:i/>
          <w:sz w:val="28"/>
          <w:szCs w:val="28"/>
        </w:rPr>
        <w:t xml:space="preserve"> </w:t>
      </w:r>
      <w:proofErr w:type="spellStart"/>
      <w:r w:rsidRPr="009B437A">
        <w:rPr>
          <w:rFonts w:ascii="Times New Roman" w:hAnsi="Times New Roman"/>
          <w:i/>
          <w:sz w:val="28"/>
          <w:szCs w:val="28"/>
        </w:rPr>
        <w:t>abundenţă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resurselor</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naturale</w:t>
      </w:r>
      <w:proofErr w:type="spellEnd"/>
      <w:r w:rsidRPr="009B437A">
        <w:rPr>
          <w:rFonts w:ascii="Times New Roman" w:hAnsi="Times New Roman"/>
          <w:i/>
          <w:sz w:val="28"/>
          <w:szCs w:val="28"/>
        </w:rPr>
        <w:t xml:space="preserve"> din </w:t>
      </w:r>
      <w:proofErr w:type="spellStart"/>
      <w:r w:rsidRPr="009B437A">
        <w:rPr>
          <w:rFonts w:ascii="Times New Roman" w:hAnsi="Times New Roman"/>
          <w:i/>
          <w:sz w:val="28"/>
          <w:szCs w:val="28"/>
        </w:rPr>
        <w:t>zonă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calitatea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şi</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capacitatea</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regenerativă</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acestora</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2.3. </w:t>
      </w:r>
      <w:proofErr w:type="spellStart"/>
      <w:proofErr w:type="gramStart"/>
      <w:r w:rsidRPr="009B437A">
        <w:rPr>
          <w:rFonts w:ascii="Times New Roman" w:hAnsi="Times New Roman"/>
          <w:i/>
          <w:sz w:val="28"/>
          <w:szCs w:val="28"/>
        </w:rPr>
        <w:t>capacitatea</w:t>
      </w:r>
      <w:proofErr w:type="spellEnd"/>
      <w:proofErr w:type="gramEnd"/>
      <w:r w:rsidRPr="009B437A">
        <w:rPr>
          <w:rFonts w:ascii="Times New Roman" w:hAnsi="Times New Roman"/>
          <w:i/>
          <w:sz w:val="28"/>
          <w:szCs w:val="28"/>
        </w:rPr>
        <w:t xml:space="preserve"> de </w:t>
      </w:r>
      <w:proofErr w:type="spellStart"/>
      <w:r w:rsidRPr="009B437A">
        <w:rPr>
          <w:rFonts w:ascii="Times New Roman" w:hAnsi="Times New Roman"/>
          <w:i/>
          <w:sz w:val="28"/>
          <w:szCs w:val="28"/>
        </w:rPr>
        <w:t>absorbţie</w:t>
      </w:r>
      <w:proofErr w:type="spellEnd"/>
      <w:r w:rsidRPr="009B437A">
        <w:rPr>
          <w:rFonts w:ascii="Times New Roman" w:hAnsi="Times New Roman"/>
          <w:i/>
          <w:sz w:val="28"/>
          <w:szCs w:val="28"/>
        </w:rPr>
        <w:t xml:space="preserve"> a </w:t>
      </w:r>
      <w:proofErr w:type="spellStart"/>
      <w:r w:rsidRPr="009B437A">
        <w:rPr>
          <w:rFonts w:ascii="Times New Roman" w:hAnsi="Times New Roman"/>
          <w:i/>
          <w:sz w:val="28"/>
          <w:szCs w:val="28"/>
        </w:rPr>
        <w:t>mediului</w:t>
      </w:r>
      <w:proofErr w:type="spellEnd"/>
      <w:r w:rsidRPr="009B437A">
        <w:rPr>
          <w:rFonts w:ascii="Times New Roman" w:hAnsi="Times New Roman"/>
          <w:i/>
          <w:sz w:val="28"/>
          <w:szCs w:val="28"/>
        </w:rPr>
        <w:t xml:space="preserve">, cu </w:t>
      </w:r>
      <w:proofErr w:type="spellStart"/>
      <w:r w:rsidRPr="009B437A">
        <w:rPr>
          <w:rFonts w:ascii="Times New Roman" w:hAnsi="Times New Roman"/>
          <w:i/>
          <w:sz w:val="28"/>
          <w:szCs w:val="28"/>
        </w:rPr>
        <w:t>atenţie</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deosebită</w:t>
      </w:r>
      <w:proofErr w:type="spellEnd"/>
      <w:r w:rsidRPr="009B437A">
        <w:rPr>
          <w:rFonts w:ascii="Times New Roman" w:hAnsi="Times New Roman"/>
          <w:i/>
          <w:sz w:val="28"/>
          <w:szCs w:val="28"/>
        </w:rPr>
        <w:t xml:space="preserve"> </w:t>
      </w:r>
      <w:proofErr w:type="spellStart"/>
      <w:r w:rsidRPr="009B437A">
        <w:rPr>
          <w:rFonts w:ascii="Times New Roman" w:hAnsi="Times New Roman"/>
          <w:i/>
          <w:sz w:val="28"/>
          <w:szCs w:val="28"/>
        </w:rPr>
        <w:t>pentru</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umede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8"/>
          <w:szCs w:val="28"/>
        </w:rPr>
      </w:pP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costiere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pStyle w:val="Footer"/>
        <w:autoSpaceDE w:val="0"/>
        <w:autoSpaceDN w:val="0"/>
        <w:adjustRightInd w:val="0"/>
        <w:jc w:val="both"/>
        <w:rPr>
          <w:rFonts w:ascii="Times New Roman" w:hAnsi="Times New Roman"/>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zonele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montane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împădurite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parcurile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rezervaţiile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naturale</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clasificate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sau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zonele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protejate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legislaţia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vigoare</w:t>
      </w:r>
      <w:proofErr w:type="spellEnd"/>
      <w:r w:rsidRPr="009B437A">
        <w:rPr>
          <w:rFonts w:ascii="Times New Roman" w:hAnsi="Times New Roman"/>
          <w:sz w:val="28"/>
          <w:szCs w:val="28"/>
        </w:rPr>
        <w:t xml:space="preserve">, cum </w:t>
      </w:r>
      <w:proofErr w:type="spellStart"/>
      <w:r w:rsidRPr="009B437A">
        <w:rPr>
          <w:rFonts w:ascii="Times New Roman" w:hAnsi="Times New Roman"/>
          <w:sz w:val="28"/>
          <w:szCs w:val="28"/>
        </w:rPr>
        <w:t>sunt</w:t>
      </w:r>
      <w:proofErr w:type="spellEnd"/>
      <w:r w:rsidRPr="009B437A">
        <w:rPr>
          <w:rFonts w:ascii="Times New Roman" w:hAnsi="Times New Roman"/>
          <w:sz w:val="28"/>
          <w:szCs w:val="28"/>
        </w:rPr>
        <w:t xml:space="preserve">:  </w:t>
      </w:r>
      <w:r w:rsidRPr="009B437A">
        <w:rPr>
          <w:rFonts w:ascii="Times New Roman" w:hAnsi="Times New Roman"/>
          <w:sz w:val="28"/>
          <w:szCs w:val="28"/>
          <w:lang w:val="it-IT"/>
        </w:rPr>
        <w:t>proiectul nu este amplasat în sau în vecinătatea unei arii naturale protejate</w:t>
      </w:r>
      <w:r w:rsidRPr="009B437A">
        <w:rPr>
          <w:rFonts w:ascii="Times New Roman" w:hAnsi="Times New Roman"/>
          <w:iCs/>
          <w:sz w:val="28"/>
          <w:szCs w:val="28"/>
        </w:rPr>
        <w:t>;</w:t>
      </w:r>
    </w:p>
    <w:p w:rsidR="00726E0E" w:rsidRPr="009B437A" w:rsidRDefault="00726E0E" w:rsidP="00726E0E">
      <w:pPr>
        <w:spacing w:after="0" w:line="240" w:lineRule="auto"/>
        <w:jc w:val="both"/>
        <w:rPr>
          <w:rFonts w:ascii="Times New Roman" w:hAnsi="Times New Roman"/>
          <w:sz w:val="28"/>
          <w:szCs w:val="28"/>
        </w:rPr>
      </w:pPr>
      <w:r w:rsidRPr="009B437A">
        <w:rPr>
          <w:rFonts w:ascii="Times New Roman" w:hAnsi="Times New Roman"/>
          <w:sz w:val="28"/>
          <w:szCs w:val="28"/>
        </w:rPr>
        <w:lastRenderedPageBreak/>
        <w:t xml:space="preserve">    f)  </w:t>
      </w:r>
      <w:proofErr w:type="spellStart"/>
      <w:proofErr w:type="gramStart"/>
      <w:r w:rsidRPr="009B437A">
        <w:rPr>
          <w:rStyle w:val="tli1"/>
          <w:rFonts w:ascii="Times New Roman" w:hAnsi="Times New Roman"/>
          <w:sz w:val="28"/>
          <w:szCs w:val="28"/>
        </w:rPr>
        <w:t>zonele</w:t>
      </w:r>
      <w:proofErr w:type="spellEnd"/>
      <w:proofErr w:type="gram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mai</w:t>
      </w:r>
      <w:proofErr w:type="spellEnd"/>
      <w:r w:rsidRPr="009B437A">
        <w:rPr>
          <w:rStyle w:val="tli1"/>
          <w:rFonts w:ascii="Times New Roman" w:hAnsi="Times New Roman"/>
          <w:sz w:val="28"/>
          <w:szCs w:val="28"/>
        </w:rPr>
        <w:t xml:space="preserve"> ales </w:t>
      </w:r>
      <w:proofErr w:type="spellStart"/>
      <w:r w:rsidRPr="009B437A">
        <w:rPr>
          <w:rStyle w:val="tli1"/>
          <w:rFonts w:ascii="Times New Roman" w:hAnsi="Times New Roman"/>
          <w:sz w:val="28"/>
          <w:szCs w:val="28"/>
        </w:rPr>
        <w:t>cele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desemnate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Ordonanţa</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urgenţă</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 </w:t>
      </w:r>
      <w:hyperlink r:id="rId14" w:history="1">
        <w:proofErr w:type="gramStart"/>
        <w:r w:rsidRPr="009B437A">
          <w:rPr>
            <w:rStyle w:val="Hyperlink"/>
            <w:rFonts w:ascii="Times New Roman" w:hAnsi="Times New Roman"/>
            <w:sz w:val="28"/>
            <w:szCs w:val="28"/>
          </w:rPr>
          <w:t>57/2007</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regimul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ariilor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conservarea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habitatelor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naturale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florei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faunei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sălbatice</w:t>
      </w:r>
      <w:proofErr w:type="spellEnd"/>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prevăzute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prin</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Legea</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5" w:history="1">
        <w:r w:rsidRPr="009B437A">
          <w:rPr>
            <w:rStyle w:val="Hyperlink"/>
            <w:rFonts w:ascii="Times New Roman" w:hAnsi="Times New Roman"/>
            <w:sz w:val="28"/>
            <w:szCs w:val="28"/>
          </w:rPr>
          <w:t>5/2000</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Planului</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amenajare</w:t>
      </w:r>
      <w:proofErr w:type="spellEnd"/>
      <w:r w:rsidRPr="009B437A">
        <w:rPr>
          <w:rStyle w:val="tli1"/>
          <w:rFonts w:ascii="Times New Roman" w:hAnsi="Times New Roman"/>
          <w:sz w:val="28"/>
          <w:szCs w:val="28"/>
        </w:rPr>
        <w:t xml:space="preserve"> a </w:t>
      </w:r>
      <w:proofErr w:type="spellStart"/>
      <w:r w:rsidRPr="009B437A">
        <w:rPr>
          <w:rStyle w:val="tli1"/>
          <w:rFonts w:ascii="Times New Roman" w:hAnsi="Times New Roman"/>
          <w:sz w:val="28"/>
          <w:szCs w:val="28"/>
        </w:rPr>
        <w:t>teritoriului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naţional</w:t>
      </w:r>
      <w:proofErr w:type="spellEnd"/>
      <w:r w:rsidRPr="009B437A">
        <w:rPr>
          <w:rStyle w:val="tli1"/>
          <w:rFonts w:ascii="Times New Roman" w:hAnsi="Times New Roman"/>
          <w:sz w:val="28"/>
          <w:szCs w:val="28"/>
        </w:rPr>
        <w:t xml:space="preserve"> – </w:t>
      </w:r>
      <w:proofErr w:type="spellStart"/>
      <w:r w:rsidRPr="009B437A">
        <w:rPr>
          <w:rStyle w:val="tli1"/>
          <w:rFonts w:ascii="Times New Roman" w:hAnsi="Times New Roman"/>
          <w:sz w:val="28"/>
          <w:szCs w:val="28"/>
        </w:rPr>
        <w:t>Secţiunea</w:t>
      </w:r>
      <w:proofErr w:type="spellEnd"/>
      <w:r w:rsidRPr="009B437A">
        <w:rPr>
          <w:rStyle w:val="tli1"/>
          <w:rFonts w:ascii="Times New Roman" w:hAnsi="Times New Roman"/>
          <w:sz w:val="28"/>
          <w:szCs w:val="28"/>
        </w:rPr>
        <w:t xml:space="preserve"> a III – a – zone </w:t>
      </w:r>
      <w:proofErr w:type="spellStart"/>
      <w:r w:rsidRPr="009B437A">
        <w:rPr>
          <w:rStyle w:val="tli1"/>
          <w:rFonts w:ascii="Times New Roman" w:hAnsi="Times New Roman"/>
          <w:sz w:val="28"/>
          <w:szCs w:val="28"/>
        </w:rPr>
        <w:t>protejate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zonele</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instituite</w:t>
      </w:r>
      <w:proofErr w:type="spellEnd"/>
      <w:r w:rsidRPr="009B437A">
        <w:rPr>
          <w:rStyle w:val="tli1"/>
          <w:rFonts w:ascii="Times New Roman" w:hAnsi="Times New Roman"/>
          <w:sz w:val="28"/>
          <w:szCs w:val="28"/>
        </w:rPr>
        <w:t xml:space="preserve"> conform </w:t>
      </w:r>
      <w:proofErr w:type="spellStart"/>
      <w:r w:rsidRPr="009B437A">
        <w:rPr>
          <w:rStyle w:val="tli1"/>
          <w:rFonts w:ascii="Times New Roman" w:hAnsi="Times New Roman"/>
          <w:sz w:val="28"/>
          <w:szCs w:val="28"/>
        </w:rPr>
        <w:t>prevederilor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Legii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apelor</w:t>
      </w:r>
      <w:proofErr w:type="spellEnd"/>
      <w:r w:rsidRPr="009B437A">
        <w:rPr>
          <w:rStyle w:val="tli1"/>
          <w:rFonts w:ascii="Times New Roman" w:hAnsi="Times New Roman"/>
          <w:sz w:val="28"/>
          <w:szCs w:val="28"/>
        </w:rPr>
        <w:t xml:space="preserve"> nr. </w:t>
      </w:r>
      <w:hyperlink r:id="rId16" w:history="1">
        <w:proofErr w:type="gramStart"/>
        <w:r w:rsidRPr="009B437A">
          <w:rPr>
            <w:rStyle w:val="Hyperlink"/>
            <w:rFonts w:ascii="Times New Roman" w:hAnsi="Times New Roman"/>
            <w:sz w:val="28"/>
            <w:szCs w:val="28"/>
          </w:rPr>
          <w:t>107/1996</w:t>
        </w:r>
      </w:hyperlink>
      <w:r w:rsidRPr="009B437A">
        <w:rPr>
          <w:rStyle w:val="tli1"/>
          <w:rFonts w:ascii="Times New Roman" w:hAnsi="Times New Roman"/>
          <w:sz w:val="28"/>
          <w:szCs w:val="28"/>
        </w:rPr>
        <w:t xml:space="preserve">, cu </w:t>
      </w:r>
      <w:proofErr w:type="spellStart"/>
      <w:r w:rsidRPr="009B437A">
        <w:rPr>
          <w:rStyle w:val="tli1"/>
          <w:rFonts w:ascii="Times New Roman" w:hAnsi="Times New Roman"/>
          <w:sz w:val="28"/>
          <w:szCs w:val="28"/>
        </w:rPr>
        <w:t>modificările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completările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ulterioare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Hotărârea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Guvernului</w:t>
      </w:r>
      <w:proofErr w:type="spellEnd"/>
      <w:r w:rsidRPr="009B437A">
        <w:rPr>
          <w:rStyle w:val="tli1"/>
          <w:rFonts w:ascii="Times New Roman" w:hAnsi="Times New Roman"/>
          <w:sz w:val="28"/>
          <w:szCs w:val="28"/>
        </w:rPr>
        <w:t xml:space="preserve"> nr.</w:t>
      </w:r>
      <w:proofErr w:type="gramEnd"/>
      <w:r w:rsidRPr="009B437A">
        <w:rPr>
          <w:rStyle w:val="tli1"/>
          <w:rFonts w:ascii="Times New Roman" w:hAnsi="Times New Roman"/>
          <w:sz w:val="28"/>
          <w:szCs w:val="28"/>
        </w:rPr>
        <w:t xml:space="preserve"> </w:t>
      </w:r>
      <w:hyperlink r:id="rId17" w:history="1">
        <w:r w:rsidRPr="009B437A">
          <w:rPr>
            <w:rStyle w:val="Hyperlink"/>
            <w:rFonts w:ascii="Times New Roman" w:hAnsi="Times New Roman"/>
            <w:sz w:val="28"/>
            <w:szCs w:val="28"/>
          </w:rPr>
          <w:t>930/2005</w:t>
        </w:r>
      </w:hyperlink>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pentru</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aprobarea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Normelor</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speciale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privind</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caracterul</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mărimea</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zonelor</w:t>
      </w:r>
      <w:proofErr w:type="spellEnd"/>
      <w:r w:rsidRPr="009B437A">
        <w:rPr>
          <w:rStyle w:val="tli1"/>
          <w:rFonts w:ascii="Times New Roman" w:hAnsi="Times New Roman"/>
          <w:sz w:val="28"/>
          <w:szCs w:val="28"/>
        </w:rPr>
        <w:t xml:space="preserve"> de </w:t>
      </w:r>
      <w:proofErr w:type="spellStart"/>
      <w:r w:rsidRPr="009B437A">
        <w:rPr>
          <w:rStyle w:val="tli1"/>
          <w:rFonts w:ascii="Times New Roman" w:hAnsi="Times New Roman"/>
          <w:sz w:val="28"/>
          <w:szCs w:val="28"/>
        </w:rPr>
        <w:t>protecţie</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sanitară</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şi</w:t>
      </w:r>
      <w:proofErr w:type="spellEnd"/>
      <w:r w:rsidRPr="009B437A">
        <w:rPr>
          <w:rStyle w:val="tli1"/>
          <w:rFonts w:ascii="Times New Roman" w:hAnsi="Times New Roman"/>
          <w:sz w:val="28"/>
          <w:szCs w:val="28"/>
        </w:rPr>
        <w:t xml:space="preserve"> </w:t>
      </w:r>
      <w:proofErr w:type="spellStart"/>
      <w:r w:rsidRPr="009B437A">
        <w:rPr>
          <w:rStyle w:val="tli1"/>
          <w:rFonts w:ascii="Times New Roman" w:hAnsi="Times New Roman"/>
          <w:sz w:val="28"/>
          <w:szCs w:val="28"/>
        </w:rPr>
        <w:t>hidrogeologică</w:t>
      </w:r>
      <w:proofErr w:type="spellEnd"/>
      <w:r w:rsidRPr="009B437A">
        <w:rPr>
          <w:rStyle w:val="tli1"/>
          <w:rFonts w:ascii="Times New Roman" w:hAnsi="Times New Roman"/>
          <w:sz w:val="28"/>
          <w:szCs w:val="28"/>
        </w:rPr>
        <w:t>:</w:t>
      </w:r>
      <w:r w:rsidRPr="009B437A">
        <w:rPr>
          <w:rFonts w:ascii="Times New Roman" w:hAnsi="Times New Roman"/>
          <w:sz w:val="28"/>
          <w:szCs w:val="28"/>
        </w:rPr>
        <w:t xml:space="preserve"> </w:t>
      </w:r>
      <w:proofErr w:type="spellStart"/>
      <w:r w:rsidRPr="009B437A">
        <w:rPr>
          <w:rFonts w:ascii="Times New Roman" w:hAnsi="Times New Roman"/>
          <w:sz w:val="28"/>
          <w:szCs w:val="28"/>
        </w:rPr>
        <w:t>proiectul</w:t>
      </w:r>
      <w:proofErr w:type="spellEnd"/>
      <w:r w:rsidRPr="009B437A">
        <w:rPr>
          <w:rFonts w:ascii="Times New Roman" w:hAnsi="Times New Roman"/>
          <w:sz w:val="28"/>
          <w:szCs w:val="28"/>
        </w:rPr>
        <w:t xml:space="preserve"> nu </w:t>
      </w:r>
      <w:proofErr w:type="spellStart"/>
      <w:proofErr w:type="gramStart"/>
      <w:r w:rsidRPr="009B437A">
        <w:rPr>
          <w:rFonts w:ascii="Times New Roman" w:hAnsi="Times New Roman"/>
          <w:sz w:val="28"/>
          <w:szCs w:val="28"/>
        </w:rPr>
        <w:t>este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inclus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zone de </w:t>
      </w:r>
      <w:proofErr w:type="spellStart"/>
      <w:r w:rsidRPr="009B437A">
        <w:rPr>
          <w:rFonts w:ascii="Times New Roman" w:hAnsi="Times New Roman"/>
          <w:sz w:val="28"/>
          <w:szCs w:val="28"/>
        </w:rPr>
        <w:t>protecţie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specială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desemnate</w:t>
      </w:r>
      <w:proofErr w:type="spellEnd"/>
      <w:r w:rsidRPr="009B437A">
        <w:rPr>
          <w:rFonts w:ascii="Times New Roman" w:hAnsi="Times New Roman"/>
          <w:sz w:val="28"/>
          <w:szCs w:val="28"/>
        </w:rPr>
        <w:t>;</w:t>
      </w:r>
    </w:p>
    <w:p w:rsidR="00726E0E" w:rsidRPr="009B437A" w:rsidRDefault="00726E0E" w:rsidP="00726E0E">
      <w:pPr>
        <w:spacing w:after="0" w:line="240" w:lineRule="auto"/>
        <w:jc w:val="both"/>
        <w:rPr>
          <w:rFonts w:ascii="Times New Roman" w:hAnsi="Times New Roman"/>
          <w:color w:val="FF0000"/>
          <w:sz w:val="28"/>
          <w:szCs w:val="28"/>
        </w:rPr>
      </w:pPr>
      <w:r w:rsidRPr="009B437A">
        <w:rPr>
          <w:rFonts w:ascii="Times New Roman" w:hAnsi="Times New Roman"/>
          <w:sz w:val="28"/>
          <w:szCs w:val="28"/>
        </w:rPr>
        <w:t xml:space="preserve"> g)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care </w:t>
      </w:r>
      <w:proofErr w:type="spellStart"/>
      <w:r w:rsidRPr="009B437A">
        <w:rPr>
          <w:rFonts w:ascii="Times New Roman" w:hAnsi="Times New Roman"/>
          <w:sz w:val="28"/>
          <w:szCs w:val="28"/>
        </w:rPr>
        <w:t>standardele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calitate</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mediului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stabilite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legislaţie</w:t>
      </w:r>
      <w:proofErr w:type="spellEnd"/>
      <w:r w:rsidRPr="009B437A">
        <w:rPr>
          <w:rFonts w:ascii="Times New Roman" w:hAnsi="Times New Roman"/>
          <w:sz w:val="28"/>
          <w:szCs w:val="28"/>
        </w:rPr>
        <w:t xml:space="preserve">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deja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depăşite</w:t>
      </w:r>
      <w:proofErr w:type="spellEnd"/>
      <w:r w:rsidRPr="009B437A">
        <w:rPr>
          <w:rFonts w:ascii="Times New Roman" w:hAnsi="Times New Roman"/>
          <w:sz w:val="28"/>
          <w:szCs w:val="28"/>
        </w:rPr>
        <w:t xml:space="preserve">: nu au </w:t>
      </w:r>
      <w:proofErr w:type="spellStart"/>
      <w:r w:rsidRPr="009B437A">
        <w:rPr>
          <w:rFonts w:ascii="Times New Roman" w:hAnsi="Times New Roman"/>
          <w:sz w:val="28"/>
          <w:szCs w:val="28"/>
        </w:rPr>
        <w:t>fost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înregistrate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astfel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situaţii</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h) </w:t>
      </w:r>
      <w:proofErr w:type="spellStart"/>
      <w:proofErr w:type="gramStart"/>
      <w:r w:rsidRPr="009B437A">
        <w:rPr>
          <w:rFonts w:ascii="Times New Roman" w:hAnsi="Times New Roman"/>
          <w:sz w:val="28"/>
          <w:szCs w:val="28"/>
        </w:rPr>
        <w:t>ariile</w:t>
      </w:r>
      <w:proofErr w:type="spellEnd"/>
      <w:proofErr w:type="gramEnd"/>
      <w:r w:rsidRPr="009B437A">
        <w:rPr>
          <w:rFonts w:ascii="Times New Roman" w:hAnsi="Times New Roman"/>
          <w:sz w:val="28"/>
          <w:szCs w:val="28"/>
        </w:rPr>
        <w:t xml:space="preserve"> dens populate: nu e </w:t>
      </w:r>
      <w:proofErr w:type="spellStart"/>
      <w:r w:rsidRPr="009B437A">
        <w:rPr>
          <w:rFonts w:ascii="Times New Roman" w:hAnsi="Times New Roman"/>
          <w:sz w:val="28"/>
          <w:szCs w:val="28"/>
        </w:rPr>
        <w:t>cazul</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iCs/>
          <w:sz w:val="28"/>
          <w:szCs w:val="28"/>
        </w:rPr>
      </w:pPr>
      <w:r w:rsidRPr="009B437A">
        <w:rPr>
          <w:rFonts w:ascii="Times New Roman" w:hAnsi="Times New Roman"/>
          <w:sz w:val="28"/>
          <w:szCs w:val="28"/>
        </w:rPr>
        <w:t xml:space="preserve">    i) </w:t>
      </w:r>
      <w:proofErr w:type="spellStart"/>
      <w:proofErr w:type="gramStart"/>
      <w:r w:rsidRPr="009B437A">
        <w:rPr>
          <w:rFonts w:ascii="Times New Roman" w:hAnsi="Times New Roman"/>
          <w:sz w:val="28"/>
          <w:szCs w:val="28"/>
        </w:rPr>
        <w:t>peisajele</w:t>
      </w:r>
      <w:proofErr w:type="spellEnd"/>
      <w:proofErr w:type="gramEnd"/>
      <w:r w:rsidRPr="009B437A">
        <w:rPr>
          <w:rFonts w:ascii="Times New Roman" w:hAnsi="Times New Roman"/>
          <w:sz w:val="28"/>
          <w:szCs w:val="28"/>
        </w:rPr>
        <w:t xml:space="preserve"> cu </w:t>
      </w:r>
      <w:proofErr w:type="spellStart"/>
      <w:r w:rsidRPr="009B437A">
        <w:rPr>
          <w:rFonts w:ascii="Times New Roman" w:hAnsi="Times New Roman"/>
          <w:sz w:val="28"/>
          <w:szCs w:val="28"/>
        </w:rPr>
        <w:t>semnificaţie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istorică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culturală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arheologică</w:t>
      </w:r>
      <w:proofErr w:type="spellEnd"/>
      <w:r w:rsidRPr="009B437A">
        <w:rPr>
          <w:rFonts w:ascii="Times New Roman" w:hAnsi="Times New Roman"/>
          <w:sz w:val="28"/>
          <w:szCs w:val="28"/>
        </w:rPr>
        <w:t xml:space="preserve">: </w:t>
      </w:r>
      <w:r w:rsidRPr="009B437A">
        <w:rPr>
          <w:rFonts w:ascii="Times New Roman" w:hAnsi="Times New Roman"/>
          <w:iCs/>
          <w:sz w:val="28"/>
          <w:szCs w:val="28"/>
        </w:rPr>
        <w:t xml:space="preserve">nu </w:t>
      </w:r>
      <w:proofErr w:type="spellStart"/>
      <w:r w:rsidRPr="009B437A">
        <w:rPr>
          <w:rFonts w:ascii="Times New Roman" w:hAnsi="Times New Roman"/>
          <w:iCs/>
          <w:sz w:val="28"/>
          <w:szCs w:val="28"/>
        </w:rPr>
        <w:t>este</w:t>
      </w:r>
      <w:proofErr w:type="spellEnd"/>
      <w:r w:rsidRPr="009B437A">
        <w:rPr>
          <w:rFonts w:ascii="Times New Roman" w:hAnsi="Times New Roman"/>
          <w:iCs/>
          <w:sz w:val="28"/>
          <w:szCs w:val="28"/>
        </w:rPr>
        <w:t xml:space="preserve"> </w:t>
      </w:r>
      <w:proofErr w:type="spellStart"/>
      <w:r w:rsidRPr="009B437A">
        <w:rPr>
          <w:rFonts w:ascii="Times New Roman" w:hAnsi="Times New Roman"/>
          <w:iCs/>
          <w:sz w:val="28"/>
          <w:szCs w:val="28"/>
        </w:rPr>
        <w:t>cazul</w:t>
      </w:r>
      <w:proofErr w:type="spellEnd"/>
      <w:r w:rsidRPr="009B437A">
        <w:rPr>
          <w:rFonts w:ascii="Times New Roman" w:hAnsi="Times New Roman"/>
          <w:iCs/>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b/>
          <w:sz w:val="28"/>
          <w:szCs w:val="28"/>
          <w:u w:val="single"/>
        </w:rPr>
      </w:pPr>
      <w:r w:rsidRPr="009B437A">
        <w:rPr>
          <w:rFonts w:ascii="Times New Roman" w:hAnsi="Times New Roman"/>
          <w:b/>
          <w:i/>
          <w:iCs/>
          <w:sz w:val="28"/>
          <w:szCs w:val="28"/>
          <w:u w:val="single"/>
        </w:rPr>
        <w:t xml:space="preserve">3. </w:t>
      </w:r>
      <w:proofErr w:type="spellStart"/>
      <w:r w:rsidRPr="009B437A">
        <w:rPr>
          <w:rFonts w:ascii="Times New Roman" w:hAnsi="Times New Roman"/>
          <w:b/>
          <w:i/>
          <w:iCs/>
          <w:sz w:val="28"/>
          <w:szCs w:val="28"/>
          <w:u w:val="single"/>
        </w:rPr>
        <w:t>Caracteristicile</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impactului</w:t>
      </w:r>
      <w:proofErr w:type="spellEnd"/>
      <w:r w:rsidRPr="009B437A">
        <w:rPr>
          <w:rFonts w:ascii="Times New Roman" w:hAnsi="Times New Roman"/>
          <w:b/>
          <w:i/>
          <w:iCs/>
          <w:sz w:val="28"/>
          <w:szCs w:val="28"/>
          <w:u w:val="single"/>
        </w:rPr>
        <w:t xml:space="preserve"> </w:t>
      </w:r>
      <w:proofErr w:type="spellStart"/>
      <w:r w:rsidRPr="009B437A">
        <w:rPr>
          <w:rFonts w:ascii="Times New Roman" w:hAnsi="Times New Roman"/>
          <w:b/>
          <w:i/>
          <w:iCs/>
          <w:sz w:val="28"/>
          <w:szCs w:val="28"/>
          <w:u w:val="single"/>
        </w:rPr>
        <w:t>potenţial</w:t>
      </w:r>
      <w:proofErr w:type="spellEnd"/>
      <w:r w:rsidRPr="009B437A">
        <w:rPr>
          <w:rFonts w:ascii="Times New Roman" w:hAnsi="Times New Roman"/>
          <w:b/>
          <w:i/>
          <w:iCs/>
          <w:sz w:val="28"/>
          <w:szCs w:val="28"/>
          <w:u w:val="single"/>
        </w:rPr>
        <w:t>:</w:t>
      </w:r>
      <w:r w:rsidRPr="009B437A">
        <w:rPr>
          <w:rFonts w:ascii="Times New Roman" w:hAnsi="Times New Roman"/>
          <w:b/>
          <w:sz w:val="28"/>
          <w:szCs w:val="28"/>
          <w:u w:val="single"/>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a) </w:t>
      </w:r>
      <w:proofErr w:type="spellStart"/>
      <w:proofErr w:type="gramStart"/>
      <w:r w:rsidRPr="009B437A">
        <w:rPr>
          <w:rFonts w:ascii="Times New Roman" w:hAnsi="Times New Roman"/>
          <w:sz w:val="28"/>
          <w:szCs w:val="28"/>
        </w:rPr>
        <w:t>extinderea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aria </w:t>
      </w:r>
      <w:proofErr w:type="spellStart"/>
      <w:r w:rsidRPr="009B437A">
        <w:rPr>
          <w:rFonts w:ascii="Times New Roman" w:hAnsi="Times New Roman"/>
          <w:sz w:val="28"/>
          <w:szCs w:val="28"/>
        </w:rPr>
        <w:t>geografică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numărul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persoanelor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afectate</w:t>
      </w:r>
      <w:proofErr w:type="spellEnd"/>
      <w:r w:rsidRPr="009B437A">
        <w:rPr>
          <w:rFonts w:ascii="Times New Roman" w:hAnsi="Times New Roman"/>
          <w:sz w:val="28"/>
          <w:szCs w:val="28"/>
        </w:rPr>
        <w:t xml:space="preserve"> :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r w:rsidR="00B81F38"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b) </w:t>
      </w:r>
      <w:proofErr w:type="spellStart"/>
      <w:proofErr w:type="gramStart"/>
      <w:r w:rsidRPr="009B437A">
        <w:rPr>
          <w:rFonts w:ascii="Times New Roman" w:hAnsi="Times New Roman"/>
          <w:sz w:val="28"/>
          <w:szCs w:val="28"/>
        </w:rPr>
        <w:t>natura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transfrontieră</w:t>
      </w:r>
      <w:proofErr w:type="spellEnd"/>
      <w:r w:rsidRPr="009B437A">
        <w:rPr>
          <w:rFonts w:ascii="Times New Roman" w:hAnsi="Times New Roman"/>
          <w:sz w:val="28"/>
          <w:szCs w:val="28"/>
        </w:rPr>
        <w:t xml:space="preserve"> a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este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cazul</w:t>
      </w:r>
      <w:proofErr w:type="spellEnd"/>
    </w:p>
    <w:p w:rsidR="00726E0E" w:rsidRPr="009B437A" w:rsidRDefault="00726E0E" w:rsidP="00726E0E">
      <w:pPr>
        <w:shd w:val="clear" w:color="auto" w:fill="FFFFFF"/>
        <w:tabs>
          <w:tab w:val="left" w:pos="763"/>
        </w:tabs>
        <w:spacing w:after="0" w:line="240" w:lineRule="auto"/>
        <w:ind w:right="14"/>
        <w:jc w:val="both"/>
        <w:rPr>
          <w:rFonts w:ascii="Times New Roman" w:hAnsi="Times New Roman"/>
          <w:color w:val="FF0000"/>
          <w:sz w:val="28"/>
          <w:szCs w:val="28"/>
        </w:rPr>
      </w:pPr>
      <w:r w:rsidRPr="009B437A">
        <w:rPr>
          <w:rFonts w:ascii="Times New Roman" w:hAnsi="Times New Roman"/>
          <w:sz w:val="28"/>
          <w:szCs w:val="28"/>
        </w:rPr>
        <w:t xml:space="preserve">    c) </w:t>
      </w:r>
      <w:proofErr w:type="spellStart"/>
      <w:proofErr w:type="gramStart"/>
      <w:r w:rsidRPr="009B437A">
        <w:rPr>
          <w:rFonts w:ascii="Times New Roman" w:hAnsi="Times New Roman"/>
          <w:sz w:val="28"/>
          <w:szCs w:val="28"/>
        </w:rPr>
        <w:t>mărimea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complexitatea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w:t>
      </w:r>
      <w:proofErr w:type="spellStart"/>
      <w:r w:rsidRPr="009B437A">
        <w:rPr>
          <w:rFonts w:ascii="Times New Roman" w:hAnsi="Times New Roman"/>
          <w:sz w:val="28"/>
          <w:szCs w:val="28"/>
        </w:rPr>
        <w:t>relativ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local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execuţiei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ulterior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perioada</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funcţionare</w:t>
      </w:r>
      <w:proofErr w:type="spellEnd"/>
      <w:r w:rsidRPr="009B437A">
        <w:rPr>
          <w:rFonts w:ascii="Times New Roman" w:hAnsi="Times New Roman"/>
          <w:sz w:val="28"/>
          <w:szCs w:val="28"/>
        </w:rPr>
        <w:t xml:space="preserve">; </w:t>
      </w:r>
    </w:p>
    <w:p w:rsidR="00726E0E" w:rsidRPr="009B437A" w:rsidRDefault="00726E0E" w:rsidP="00726E0E">
      <w:pPr>
        <w:autoSpaceDE w:val="0"/>
        <w:autoSpaceDN w:val="0"/>
        <w:adjustRightInd w:val="0"/>
        <w:spacing w:after="0" w:line="240" w:lineRule="auto"/>
        <w:jc w:val="both"/>
        <w:rPr>
          <w:rFonts w:ascii="Times New Roman" w:hAnsi="Times New Roman"/>
          <w:sz w:val="28"/>
          <w:szCs w:val="28"/>
        </w:rPr>
      </w:pPr>
      <w:r w:rsidRPr="009B437A">
        <w:rPr>
          <w:rFonts w:ascii="Times New Roman" w:hAnsi="Times New Roman"/>
          <w:sz w:val="28"/>
          <w:szCs w:val="28"/>
        </w:rPr>
        <w:t xml:space="preserve">    d) </w:t>
      </w:r>
      <w:proofErr w:type="spellStart"/>
      <w:proofErr w:type="gramStart"/>
      <w:r w:rsidRPr="009B437A">
        <w:rPr>
          <w:rFonts w:ascii="Times New Roman" w:hAnsi="Times New Roman"/>
          <w:sz w:val="28"/>
          <w:szCs w:val="28"/>
        </w:rPr>
        <w:t>probabilitatea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probabilitate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atât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parcursul</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realizării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investiţiei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cât</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după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realizarea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acestuia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deoarece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proiect</w:t>
      </w:r>
      <w:proofErr w:type="spellEnd"/>
      <w:r w:rsidRPr="009B437A">
        <w:rPr>
          <w:rFonts w:ascii="Times New Roman" w:hAnsi="Times New Roman"/>
          <w:sz w:val="28"/>
          <w:szCs w:val="28"/>
        </w:rPr>
        <w:t xml:space="preserve"> nu </w:t>
      </w:r>
      <w:proofErr w:type="spellStart"/>
      <w:r w:rsidRPr="009B437A">
        <w:rPr>
          <w:rFonts w:ascii="Times New Roman" w:hAnsi="Times New Roman"/>
          <w:sz w:val="28"/>
          <w:szCs w:val="28"/>
        </w:rPr>
        <w:t>vor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afecta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semnificativ</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factorii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mediu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aer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apă</w:t>
      </w:r>
      <w:proofErr w:type="spellEnd"/>
      <w:r w:rsidRPr="009B437A">
        <w:rPr>
          <w:rFonts w:ascii="Times New Roman" w:hAnsi="Times New Roman"/>
          <w:sz w:val="28"/>
          <w:szCs w:val="28"/>
        </w:rPr>
        <w:t xml:space="preserve">, sol, </w:t>
      </w:r>
      <w:proofErr w:type="spellStart"/>
      <w:r w:rsidRPr="009B437A">
        <w:rPr>
          <w:rFonts w:ascii="Times New Roman" w:hAnsi="Times New Roman"/>
          <w:sz w:val="28"/>
          <w:szCs w:val="28"/>
        </w:rPr>
        <w:t>aşezări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umane</w:t>
      </w:r>
      <w:proofErr w:type="spellEnd"/>
      <w:r w:rsidRPr="009B437A">
        <w:rPr>
          <w:rFonts w:ascii="Times New Roman" w:hAnsi="Times New Roman"/>
          <w:sz w:val="28"/>
          <w:szCs w:val="28"/>
        </w:rPr>
        <w:t>);</w:t>
      </w:r>
    </w:p>
    <w:p w:rsidR="00726E0E" w:rsidRPr="009B437A" w:rsidRDefault="00726E0E" w:rsidP="00726E0E">
      <w:pPr>
        <w:autoSpaceDE w:val="0"/>
        <w:autoSpaceDN w:val="0"/>
        <w:adjustRightInd w:val="0"/>
        <w:spacing w:after="0" w:line="240" w:lineRule="auto"/>
        <w:jc w:val="both"/>
        <w:rPr>
          <w:rStyle w:val="tpa1"/>
          <w:rFonts w:ascii="Times New Roman" w:hAnsi="Times New Roman"/>
          <w:sz w:val="28"/>
          <w:szCs w:val="28"/>
          <w:lang w:val="ro-RO"/>
        </w:rPr>
      </w:pPr>
      <w:r w:rsidRPr="009B437A">
        <w:rPr>
          <w:rFonts w:ascii="Times New Roman" w:hAnsi="Times New Roman"/>
          <w:sz w:val="28"/>
          <w:szCs w:val="28"/>
        </w:rPr>
        <w:t xml:space="preserve">    e) </w:t>
      </w:r>
      <w:proofErr w:type="spellStart"/>
      <w:proofErr w:type="gramStart"/>
      <w:r w:rsidRPr="009B437A">
        <w:rPr>
          <w:rFonts w:ascii="Times New Roman" w:hAnsi="Times New Roman"/>
          <w:sz w:val="28"/>
          <w:szCs w:val="28"/>
        </w:rPr>
        <w:t>durata</w:t>
      </w:r>
      <w:proofErr w:type="spellEnd"/>
      <w:proofErr w:type="gramEnd"/>
      <w:r w:rsidRPr="009B437A">
        <w:rPr>
          <w:rFonts w:ascii="Times New Roman" w:hAnsi="Times New Roman"/>
          <w:sz w:val="28"/>
          <w:szCs w:val="28"/>
        </w:rPr>
        <w:t xml:space="preserve">, </w:t>
      </w:r>
      <w:proofErr w:type="spellStart"/>
      <w:r w:rsidRPr="009B437A">
        <w:rPr>
          <w:rFonts w:ascii="Times New Roman" w:hAnsi="Times New Roman"/>
          <w:sz w:val="28"/>
          <w:szCs w:val="28"/>
        </w:rPr>
        <w:t>frecvenţa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impactului</w:t>
      </w:r>
      <w:proofErr w:type="spellEnd"/>
      <w:r w:rsidRPr="009B437A">
        <w:rPr>
          <w:rFonts w:ascii="Times New Roman" w:hAnsi="Times New Roman"/>
          <w:sz w:val="28"/>
          <w:szCs w:val="28"/>
        </w:rPr>
        <w:t xml:space="preserve">:  impact cu </w:t>
      </w:r>
      <w:proofErr w:type="spellStart"/>
      <w:r w:rsidRPr="009B437A">
        <w:rPr>
          <w:rFonts w:ascii="Times New Roman" w:hAnsi="Times New Roman"/>
          <w:sz w:val="28"/>
          <w:szCs w:val="28"/>
        </w:rPr>
        <w:t>durată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frecvenţă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reversibilitate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reduse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datorită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naturii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proiectului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măsurilor</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prevăzute</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acesta</w:t>
      </w:r>
      <w:proofErr w:type="spellEnd"/>
      <w:r w:rsidRPr="009B437A">
        <w:rPr>
          <w:rFonts w:ascii="Times New Roman" w:hAnsi="Times New Roman"/>
          <w:sz w:val="28"/>
          <w:szCs w:val="28"/>
          <w:lang w:val="ro-RO"/>
        </w:rPr>
        <w:t>;</w:t>
      </w:r>
      <w:r w:rsidRPr="009B437A">
        <w:rPr>
          <w:rFonts w:ascii="Times New Roman" w:hAnsi="Times New Roman"/>
          <w:bCs/>
          <w:i/>
          <w:sz w:val="28"/>
          <w:szCs w:val="28"/>
          <w:lang w:val="ro-RO"/>
        </w:rPr>
        <w:t xml:space="preserve"> </w:t>
      </w:r>
    </w:p>
    <w:p w:rsidR="00860BBF" w:rsidRDefault="00860BBF" w:rsidP="00860BBF">
      <w:pPr>
        <w:tabs>
          <w:tab w:val="left" w:pos="720"/>
        </w:tabs>
        <w:jc w:val="both"/>
        <w:rPr>
          <w:rFonts w:ascii="Times New Roman" w:hAnsi="Times New Roman"/>
          <w:b/>
          <w:sz w:val="28"/>
          <w:szCs w:val="28"/>
          <w:lang w:val="fr-FR"/>
        </w:rPr>
      </w:pPr>
      <w:r w:rsidRPr="009B437A">
        <w:rPr>
          <w:rFonts w:ascii="Times New Roman" w:hAnsi="Times New Roman"/>
          <w:b/>
          <w:sz w:val="28"/>
          <w:szCs w:val="28"/>
          <w:lang w:val="fr-FR"/>
        </w:rPr>
        <w:t xml:space="preserve">II. </w:t>
      </w:r>
      <w:proofErr w:type="spellStart"/>
      <w:r w:rsidRPr="009B437A">
        <w:rPr>
          <w:rFonts w:ascii="Times New Roman" w:hAnsi="Times New Roman"/>
          <w:b/>
          <w:sz w:val="28"/>
          <w:szCs w:val="28"/>
          <w:lang w:val="fr-FR"/>
        </w:rPr>
        <w:t>Proiectul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w:t>
      </w:r>
      <w:proofErr w:type="spellStart"/>
      <w:r w:rsidRPr="009B437A">
        <w:rPr>
          <w:rFonts w:ascii="Times New Roman" w:hAnsi="Times New Roman"/>
          <w:b/>
          <w:sz w:val="28"/>
          <w:szCs w:val="28"/>
          <w:lang w:val="fr-FR"/>
        </w:rPr>
        <w:t>intră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sub</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incidența</w:t>
      </w:r>
      <w:proofErr w:type="spellEnd"/>
      <w:r w:rsidRPr="009B437A">
        <w:rPr>
          <w:rFonts w:ascii="Times New Roman" w:hAnsi="Times New Roman"/>
          <w:b/>
          <w:sz w:val="28"/>
          <w:szCs w:val="28"/>
          <w:lang w:val="fr-FR"/>
        </w:rPr>
        <w:t xml:space="preserve"> art.28 </w:t>
      </w:r>
      <w:proofErr w:type="spellStart"/>
      <w:r w:rsidRPr="009B437A">
        <w:rPr>
          <w:rFonts w:ascii="Times New Roman" w:hAnsi="Times New Roman"/>
          <w:b/>
          <w:sz w:val="28"/>
          <w:szCs w:val="28"/>
          <w:lang w:val="fr-FR"/>
        </w:rPr>
        <w:t>din</w:t>
      </w:r>
      <w:proofErr w:type="spellEnd"/>
      <w:r w:rsidRPr="009B437A">
        <w:rPr>
          <w:rFonts w:ascii="Times New Roman" w:hAnsi="Times New Roman"/>
          <w:b/>
          <w:sz w:val="28"/>
          <w:szCs w:val="28"/>
          <w:lang w:val="fr-FR"/>
        </w:rPr>
        <w:t xml:space="preserve"> O.U.G. 57/2007 </w:t>
      </w:r>
      <w:proofErr w:type="spellStart"/>
      <w:r w:rsidRPr="009B437A">
        <w:rPr>
          <w:rFonts w:ascii="Times New Roman" w:hAnsi="Times New Roman"/>
          <w:b/>
          <w:sz w:val="28"/>
          <w:szCs w:val="28"/>
          <w:lang w:val="fr-FR"/>
        </w:rPr>
        <w:t>privind</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regimul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conservarea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habitatelor</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a </w:t>
      </w:r>
      <w:proofErr w:type="spellStart"/>
      <w:r w:rsidRPr="009B437A">
        <w:rPr>
          <w:rFonts w:ascii="Times New Roman" w:hAnsi="Times New Roman"/>
          <w:b/>
          <w:sz w:val="28"/>
          <w:szCs w:val="28"/>
          <w:lang w:val="fr-FR"/>
        </w:rPr>
        <w:t>florei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faunei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sălbatice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modificările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și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completările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ulterioare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amplasamentul</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propus</w:t>
      </w:r>
      <w:proofErr w:type="spellEnd"/>
      <w:r w:rsidRPr="009B437A">
        <w:rPr>
          <w:rFonts w:ascii="Times New Roman" w:hAnsi="Times New Roman"/>
          <w:b/>
          <w:sz w:val="28"/>
          <w:szCs w:val="28"/>
          <w:lang w:val="fr-FR"/>
        </w:rPr>
        <w:t xml:space="preserve"> nu se </w:t>
      </w:r>
      <w:proofErr w:type="spellStart"/>
      <w:r w:rsidRPr="009B437A">
        <w:rPr>
          <w:rFonts w:ascii="Times New Roman" w:hAnsi="Times New Roman"/>
          <w:b/>
          <w:sz w:val="28"/>
          <w:szCs w:val="28"/>
          <w:lang w:val="fr-FR"/>
        </w:rPr>
        <w:t>află</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în</w:t>
      </w:r>
      <w:proofErr w:type="spellEnd"/>
      <w:r w:rsidRPr="009B437A">
        <w:rPr>
          <w:rFonts w:ascii="Times New Roman" w:hAnsi="Times New Roman"/>
          <w:b/>
          <w:sz w:val="28"/>
          <w:szCs w:val="28"/>
          <w:lang w:val="fr-FR"/>
        </w:rPr>
        <w:t>/</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vecinătatea</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unei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arii</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naturale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protejate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sau</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alte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habitate</w:t>
      </w:r>
      <w:proofErr w:type="spellEnd"/>
      <w:r w:rsidRPr="009B437A">
        <w:rPr>
          <w:rFonts w:ascii="Times New Roman" w:hAnsi="Times New Roman"/>
          <w:b/>
          <w:sz w:val="28"/>
          <w:szCs w:val="28"/>
          <w:lang w:val="fr-FR"/>
        </w:rPr>
        <w:t xml:space="preserve"> </w:t>
      </w:r>
      <w:proofErr w:type="spellStart"/>
      <w:r w:rsidRPr="009B437A">
        <w:rPr>
          <w:rFonts w:ascii="Times New Roman" w:hAnsi="Times New Roman"/>
          <w:b/>
          <w:sz w:val="28"/>
          <w:szCs w:val="28"/>
          <w:lang w:val="fr-FR"/>
        </w:rPr>
        <w:t>sensibile</w:t>
      </w:r>
      <w:proofErr w:type="spellEnd"/>
      <w:r w:rsidRPr="009B437A">
        <w:rPr>
          <w:rFonts w:ascii="Times New Roman" w:hAnsi="Times New Roman"/>
          <w:b/>
          <w:sz w:val="28"/>
          <w:szCs w:val="28"/>
          <w:lang w:val="fr-FR"/>
        </w:rPr>
        <w:t>.</w:t>
      </w:r>
    </w:p>
    <w:p w:rsidR="00573EC0" w:rsidRPr="009B437A" w:rsidRDefault="004E63C1" w:rsidP="00AA72FE">
      <w:pPr>
        <w:tabs>
          <w:tab w:val="left" w:pos="1440"/>
        </w:tabs>
        <w:spacing w:after="0"/>
        <w:jc w:val="both"/>
        <w:rPr>
          <w:rFonts w:ascii="Times New Roman" w:hAnsi="Times New Roman"/>
          <w:b/>
          <w:bCs/>
          <w:i/>
          <w:sz w:val="28"/>
          <w:szCs w:val="28"/>
          <w:lang w:val="ro-RO"/>
        </w:rPr>
      </w:pPr>
      <w:r w:rsidRPr="009B437A">
        <w:rPr>
          <w:rFonts w:ascii="Times New Roman" w:hAnsi="Times New Roman"/>
          <w:b/>
          <w:bCs/>
          <w:i/>
          <w:sz w:val="28"/>
          <w:szCs w:val="28"/>
          <w:lang w:val="ro-RO"/>
        </w:rPr>
        <w:t>Condiții de realizare a proiectului</w:t>
      </w:r>
    </w:p>
    <w:p w:rsidR="004E63C1" w:rsidRPr="009B437A" w:rsidRDefault="004E63C1" w:rsidP="004E63C1">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sz w:val="28"/>
          <w:szCs w:val="28"/>
          <w:lang w:val="ro-RO"/>
        </w:rPr>
        <w:t xml:space="preserve">   </w:t>
      </w:r>
      <w:r w:rsidRPr="009B437A">
        <w:rPr>
          <w:rFonts w:ascii="Times New Roman" w:hAnsi="Times New Roman"/>
          <w:b/>
          <w:i/>
          <w:sz w:val="28"/>
          <w:szCs w:val="28"/>
          <w:lang w:val="ro-RO"/>
        </w:rPr>
        <w:t xml:space="preserve">Titularul are obligaţia de a urmări modul de respectare a legislaţiei de mediu în vigoare pe toata perioada de execuţie a lucrărilor și </w:t>
      </w:r>
      <w:r w:rsidR="00B237B0" w:rsidRPr="009B437A">
        <w:rPr>
          <w:rFonts w:ascii="Times New Roman" w:hAnsi="Times New Roman"/>
          <w:b/>
          <w:i/>
          <w:sz w:val="28"/>
          <w:szCs w:val="28"/>
          <w:lang w:val="ro-RO"/>
        </w:rPr>
        <w:t xml:space="preserve">în perioada </w:t>
      </w:r>
      <w:r w:rsidRPr="009B437A">
        <w:rPr>
          <w:rFonts w:ascii="Times New Roman" w:hAnsi="Times New Roman"/>
          <w:b/>
          <w:i/>
          <w:sz w:val="28"/>
          <w:szCs w:val="28"/>
          <w:lang w:val="ro-RO"/>
        </w:rPr>
        <w:t xml:space="preserve">de funcționare </w:t>
      </w:r>
      <w:r w:rsidR="00B237B0" w:rsidRPr="009B437A">
        <w:rPr>
          <w:rFonts w:ascii="Times New Roman" w:hAnsi="Times New Roman"/>
          <w:b/>
          <w:i/>
          <w:sz w:val="28"/>
          <w:szCs w:val="28"/>
          <w:lang w:val="ro-RO"/>
        </w:rPr>
        <w:t>, luând</w:t>
      </w:r>
      <w:r w:rsidRPr="009B437A">
        <w:rPr>
          <w:rFonts w:ascii="Times New Roman" w:hAnsi="Times New Roman"/>
          <w:b/>
          <w:i/>
          <w:sz w:val="28"/>
          <w:szCs w:val="28"/>
          <w:lang w:val="ro-RO"/>
        </w:rPr>
        <w:t xml:space="preserve"> toate măsurile necesare pentru a nu se produce poluarea apelor subterane, de supr</w:t>
      </w:r>
      <w:r w:rsidR="00B237B0" w:rsidRPr="009B437A">
        <w:rPr>
          <w:rFonts w:ascii="Times New Roman" w:hAnsi="Times New Roman"/>
          <w:b/>
          <w:i/>
          <w:sz w:val="28"/>
          <w:szCs w:val="28"/>
          <w:lang w:val="ro-RO"/>
        </w:rPr>
        <w:t>afaţă, a solului sau a aerului.</w:t>
      </w:r>
    </w:p>
    <w:p w:rsidR="00AA72FE" w:rsidRDefault="00AA72FE" w:rsidP="00AA72FE">
      <w:pPr>
        <w:tabs>
          <w:tab w:val="left" w:pos="1440"/>
        </w:tabs>
        <w:spacing w:after="0"/>
        <w:jc w:val="both"/>
        <w:rPr>
          <w:rFonts w:ascii="Times New Roman" w:hAnsi="Times New Roman"/>
          <w:b/>
          <w:bCs/>
          <w:sz w:val="28"/>
          <w:szCs w:val="28"/>
          <w:lang w:val="ro-RO"/>
        </w:rPr>
      </w:pPr>
      <w:r w:rsidRPr="009B437A">
        <w:rPr>
          <w:rFonts w:ascii="Times New Roman" w:hAnsi="Times New Roman"/>
          <w:b/>
          <w:bCs/>
          <w:sz w:val="28"/>
          <w:szCs w:val="28"/>
          <w:lang w:val="ro-RO"/>
        </w:rPr>
        <w:t>Pentru  organizarea de şantier:</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depozitarea materialelor de construcţie şi a deşeurilor rezultate se va face în zone special amenajate fără să afecteze circulaţia în zona obiectivului;</w:t>
      </w:r>
    </w:p>
    <w:p w:rsidR="00AA72FE" w:rsidRPr="009B437A" w:rsidRDefault="00AA72FE" w:rsidP="00AA72F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utilajele de construcţii se vor alimenta cu carburanţi numai în zone special amenajate fără a se contamina  solul cu produse petroliere; </w:t>
      </w:r>
    </w:p>
    <w:p w:rsidR="00AA72FE" w:rsidRPr="009B437A" w:rsidRDefault="00AA72FE" w:rsidP="001024EE">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întreţinerea utilajelor/mijloacelor de transport (spălarea lor, efectuarea de reparaţii, schimburile de ulei) se vor face numai la service-uri / baze de producţie autorizate;</w:t>
      </w:r>
    </w:p>
    <w:p w:rsidR="00A83518" w:rsidRPr="009B437A" w:rsidRDefault="00AA72FE" w:rsidP="000905C9">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toate echipamentele mecanice trebuie să respecte standardele referitoare la emisiile de zgomot în mediu conform H.G 1756/2006 privind emisiile de </w:t>
      </w:r>
      <w:r w:rsidRPr="009B437A">
        <w:rPr>
          <w:rFonts w:ascii="Times New Roman" w:hAnsi="Times New Roman"/>
          <w:sz w:val="28"/>
          <w:szCs w:val="28"/>
          <w:lang w:val="ro-RO"/>
        </w:rPr>
        <w:lastRenderedPageBreak/>
        <w:t xml:space="preserve">zgomot în mediu produse de echipamentele destinate utilizării în exteriorul clădirilor ; </w:t>
      </w:r>
    </w:p>
    <w:p w:rsidR="000905C9" w:rsidRPr="009B437A" w:rsidRDefault="00AA72FE" w:rsidP="00E07003">
      <w:pPr>
        <w:numPr>
          <w:ilvl w:val="0"/>
          <w:numId w:val="4"/>
        </w:numPr>
        <w:tabs>
          <w:tab w:val="clear" w:pos="1440"/>
          <w:tab w:val="num" w:pos="360"/>
        </w:tab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deşeurile menajere se vor colecta în europubelă şi se vor preda către unităţi autorizate;</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Style w:val="tpa1"/>
          <w:rFonts w:ascii="Times New Roman" w:hAnsi="Times New Roman"/>
          <w:sz w:val="28"/>
          <w:szCs w:val="28"/>
          <w:lang w:val="pt-BR"/>
        </w:rPr>
        <w:t xml:space="preserve">prin </w:t>
      </w:r>
      <w:r w:rsidRPr="009B437A">
        <w:rPr>
          <w:rFonts w:ascii="Times New Roman" w:hAnsi="Times New Roman"/>
          <w:sz w:val="28"/>
          <w:szCs w:val="28"/>
          <w:lang w:val="pt-BR"/>
        </w:rPr>
        <w:t>organizarea de şantier nu se vor ocupa suprafeţe suplimentare de teren, faţă de cele planificate pentru realizarea obiectivului;</w:t>
      </w:r>
    </w:p>
    <w:p w:rsidR="00AA72FE" w:rsidRPr="009B437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 xml:space="preserve">pentru lucrările specifice de şantier se vor utiliza  </w:t>
      </w:r>
      <w:r w:rsidR="00860BBF" w:rsidRPr="009B437A">
        <w:rPr>
          <w:rFonts w:ascii="Times New Roman" w:hAnsi="Times New Roman"/>
          <w:sz w:val="28"/>
          <w:szCs w:val="28"/>
          <w:lang w:val="ro-RO"/>
        </w:rPr>
        <w:t xml:space="preserve">toalete </w:t>
      </w:r>
      <w:r w:rsidR="001E510C">
        <w:rPr>
          <w:rFonts w:ascii="Times New Roman" w:hAnsi="Times New Roman"/>
          <w:sz w:val="28"/>
          <w:szCs w:val="28"/>
          <w:lang w:val="ro-RO"/>
        </w:rPr>
        <w:t>existente</w:t>
      </w:r>
      <w:r w:rsidRPr="009B437A">
        <w:rPr>
          <w:rFonts w:ascii="Times New Roman" w:hAnsi="Times New Roman"/>
          <w:sz w:val="28"/>
          <w:szCs w:val="28"/>
          <w:lang w:val="ro-RO"/>
        </w:rPr>
        <w:t>;</w:t>
      </w:r>
    </w:p>
    <w:p w:rsidR="00851340" w:rsidRPr="009B437A" w:rsidRDefault="00851340" w:rsidP="00851340">
      <w:pPr>
        <w:spacing w:after="120" w:line="240" w:lineRule="auto"/>
        <w:jc w:val="both"/>
        <w:rPr>
          <w:rFonts w:ascii="Times New Roman" w:hAnsi="Times New Roman"/>
          <w:b/>
          <w:sz w:val="28"/>
          <w:szCs w:val="28"/>
          <w:lang w:val="ro-RO"/>
        </w:rPr>
      </w:pPr>
      <w:r w:rsidRPr="009B437A">
        <w:rPr>
          <w:rFonts w:ascii="Times New Roman" w:hAnsi="Times New Roman"/>
          <w:b/>
          <w:sz w:val="28"/>
          <w:szCs w:val="28"/>
          <w:lang w:val="ro-RO"/>
        </w:rPr>
        <w:t>Faza de funcţionare  - activităţi desfăşurate pe amplasament</w:t>
      </w:r>
    </w:p>
    <w:p w:rsidR="00573EC0" w:rsidRDefault="00851340" w:rsidP="00E714BA">
      <w:pPr>
        <w:spacing w:before="120" w:after="120"/>
        <w:jc w:val="both"/>
        <w:rPr>
          <w:rFonts w:ascii="Times New Roman" w:hAnsi="Times New Roman"/>
          <w:iCs/>
          <w:sz w:val="28"/>
          <w:szCs w:val="28"/>
          <w:lang w:val="ro-RO"/>
        </w:rPr>
      </w:pPr>
      <w:r w:rsidRPr="009B437A">
        <w:rPr>
          <w:rFonts w:ascii="Times New Roman" w:hAnsi="Times New Roman"/>
          <w:iCs/>
          <w:sz w:val="28"/>
          <w:szCs w:val="28"/>
          <w:lang w:val="ro-RO"/>
        </w:rPr>
        <w:t>- se va asigura o funcţionare optimă a tuturor echipamentelor prevăzute în proiect pentru protecţia factorilor de mediu;</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calităţii apelor</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a) În perioada de construcţie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8"/>
          <w:szCs w:val="28"/>
          <w:lang w:val="ro-RO"/>
        </w:rPr>
      </w:pPr>
      <w:r w:rsidRPr="009B437A">
        <w:rPr>
          <w:rFonts w:ascii="Times New Roman" w:hAnsi="Times New Roman"/>
          <w:sz w:val="28"/>
          <w:szCs w:val="28"/>
          <w:lang w:val="ro-RO"/>
        </w:rPr>
        <w:t>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evacua ape uzate în apele de suprafaţă sau subterane, nu se vor</w:t>
      </w:r>
      <w:r w:rsidRPr="009B437A">
        <w:rPr>
          <w:rFonts w:ascii="Times New Roman" w:hAnsi="Times New Roman"/>
          <w:color w:val="FF0000"/>
          <w:sz w:val="28"/>
          <w:szCs w:val="28"/>
          <w:lang w:val="ro-RO"/>
        </w:rPr>
        <w:t xml:space="preserve"> </w:t>
      </w:r>
      <w:r w:rsidRPr="009B437A">
        <w:rPr>
          <w:rFonts w:ascii="Times New Roman" w:hAnsi="Times New Roman"/>
          <w:sz w:val="28"/>
          <w:szCs w:val="28"/>
          <w:lang w:val="ro-RO"/>
        </w:rPr>
        <w:t>manipula sau depozita deşeuri, reziduuri sau substanţe chimice, fără asigurarea condiţiilor de evitare a poluării directe sau indirecte a apelor de suprafaţă sau subterane;</w:t>
      </w:r>
    </w:p>
    <w:p w:rsidR="00AA72FE" w:rsidRPr="009B437A"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8"/>
          <w:szCs w:val="28"/>
          <w:u w:val="single"/>
          <w:lang w:val="ro-RO"/>
        </w:rPr>
      </w:pPr>
      <w:r w:rsidRPr="009B437A">
        <w:rPr>
          <w:rFonts w:ascii="Times New Roman" w:hAnsi="Times New Roman"/>
          <w:spacing w:val="-3"/>
          <w:sz w:val="28"/>
          <w:szCs w:val="28"/>
          <w:lang w:val="ro-RO"/>
        </w:rPr>
        <w:t xml:space="preserve">pe perioada execuţiei proiectului se vor utiliza </w:t>
      </w:r>
      <w:r w:rsidR="002E17A6" w:rsidRPr="009B437A">
        <w:rPr>
          <w:rFonts w:ascii="Times New Roman" w:hAnsi="Times New Roman"/>
          <w:spacing w:val="-3"/>
          <w:sz w:val="28"/>
          <w:szCs w:val="28"/>
          <w:lang w:val="ro-RO"/>
        </w:rPr>
        <w:t>toalete</w:t>
      </w:r>
      <w:r w:rsidR="001C69EC" w:rsidRPr="009B437A">
        <w:rPr>
          <w:rFonts w:ascii="Times New Roman" w:hAnsi="Times New Roman"/>
          <w:spacing w:val="-3"/>
          <w:sz w:val="28"/>
          <w:szCs w:val="28"/>
          <w:lang w:val="ro-RO"/>
        </w:rPr>
        <w:t>le</w:t>
      </w:r>
      <w:r w:rsidR="002E17A6" w:rsidRPr="009B437A">
        <w:rPr>
          <w:rFonts w:ascii="Times New Roman" w:hAnsi="Times New Roman"/>
          <w:spacing w:val="-3"/>
          <w:sz w:val="28"/>
          <w:szCs w:val="28"/>
          <w:lang w:val="ro-RO"/>
        </w:rPr>
        <w:t xml:space="preserve"> </w:t>
      </w:r>
      <w:r w:rsidR="001E510C">
        <w:rPr>
          <w:rFonts w:ascii="Times New Roman" w:hAnsi="Times New Roman"/>
          <w:spacing w:val="-3"/>
          <w:sz w:val="28"/>
          <w:szCs w:val="28"/>
          <w:lang w:val="ro-RO"/>
        </w:rPr>
        <w:t>e</w:t>
      </w:r>
      <w:r w:rsidR="004D71F6">
        <w:rPr>
          <w:rFonts w:ascii="Times New Roman" w:hAnsi="Times New Roman"/>
          <w:spacing w:val="-3"/>
          <w:sz w:val="28"/>
          <w:szCs w:val="28"/>
          <w:lang w:val="ro-RO"/>
        </w:rPr>
        <w:t>cologice</w:t>
      </w:r>
      <w:r w:rsidR="002E17A6" w:rsidRPr="009B437A">
        <w:rPr>
          <w:rFonts w:ascii="Times New Roman" w:hAnsi="Times New Roman"/>
          <w:spacing w:val="-3"/>
          <w:sz w:val="28"/>
          <w:szCs w:val="28"/>
          <w:lang w:val="ro-RO"/>
        </w:rPr>
        <w:t>;</w:t>
      </w:r>
    </w:p>
    <w:p w:rsidR="006E16B3" w:rsidRDefault="006E16B3" w:rsidP="00AA72FE">
      <w:pPr>
        <w:pStyle w:val="BodyText"/>
        <w:tabs>
          <w:tab w:val="left" w:pos="-720"/>
        </w:tabs>
        <w:suppressAutoHyphens/>
        <w:spacing w:after="0" w:line="240" w:lineRule="auto"/>
        <w:jc w:val="both"/>
        <w:rPr>
          <w:rFonts w:ascii="Times New Roman" w:hAnsi="Times New Roman"/>
          <w:b/>
          <w:spacing w:val="-3"/>
          <w:sz w:val="28"/>
          <w:szCs w:val="28"/>
          <w:lang w:val="ro-RO"/>
        </w:rPr>
      </w:pPr>
    </w:p>
    <w:p w:rsidR="00AA72FE" w:rsidRPr="009B437A" w:rsidRDefault="00AA72FE" w:rsidP="00AA72FE">
      <w:pPr>
        <w:pStyle w:val="BodyText"/>
        <w:tabs>
          <w:tab w:val="left" w:pos="-720"/>
        </w:tabs>
        <w:suppressAutoHyphens/>
        <w:spacing w:after="0" w:line="240" w:lineRule="auto"/>
        <w:jc w:val="both"/>
        <w:rPr>
          <w:rFonts w:ascii="Times New Roman" w:hAnsi="Times New Roman"/>
          <w:b/>
          <w:spacing w:val="-3"/>
          <w:sz w:val="28"/>
          <w:szCs w:val="28"/>
          <w:lang w:val="ro-RO"/>
        </w:rPr>
      </w:pPr>
      <w:r w:rsidRPr="009B437A">
        <w:rPr>
          <w:rFonts w:ascii="Times New Roman" w:hAnsi="Times New Roman"/>
          <w:b/>
          <w:spacing w:val="-3"/>
          <w:sz w:val="28"/>
          <w:szCs w:val="28"/>
          <w:lang w:val="ro-RO"/>
        </w:rPr>
        <w:t>b)In perioada de funcţionare</w:t>
      </w:r>
    </w:p>
    <w:p w:rsidR="00AA72FE" w:rsidRPr="009B437A" w:rsidRDefault="00AA72FE" w:rsidP="00AA72FE">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consumul de apă se va contoriza şi se vor impune măsuri pentru evitarea risipei de apă;</w:t>
      </w:r>
    </w:p>
    <w:p w:rsidR="00E714BA" w:rsidRPr="009B437A" w:rsidRDefault="00AA72FE" w:rsidP="00E714BA">
      <w:pPr>
        <w:pStyle w:val="BodyText"/>
        <w:jc w:val="both"/>
        <w:rPr>
          <w:rFonts w:ascii="Times New Roman" w:hAnsi="Times New Roman"/>
          <w:sz w:val="28"/>
          <w:szCs w:val="28"/>
        </w:rPr>
      </w:pPr>
      <w:r w:rsidRPr="009B437A">
        <w:rPr>
          <w:rFonts w:ascii="Times New Roman" w:hAnsi="Times New Roman"/>
          <w:spacing w:val="-3"/>
          <w:sz w:val="28"/>
          <w:szCs w:val="28"/>
        </w:rPr>
        <w:t xml:space="preserve">- </w:t>
      </w:r>
      <w:proofErr w:type="spellStart"/>
      <w:proofErr w:type="gramStart"/>
      <w:r w:rsidRPr="009B437A">
        <w:rPr>
          <w:rFonts w:ascii="Times New Roman" w:hAnsi="Times New Roman"/>
          <w:spacing w:val="-3"/>
          <w:sz w:val="28"/>
          <w:szCs w:val="28"/>
        </w:rPr>
        <w:t>indicatorii</w:t>
      </w:r>
      <w:proofErr w:type="spellEnd"/>
      <w:proofErr w:type="gramEnd"/>
      <w:r w:rsidRPr="009B437A">
        <w:rPr>
          <w:rFonts w:ascii="Times New Roman" w:hAnsi="Times New Roman"/>
          <w:spacing w:val="-3"/>
          <w:sz w:val="28"/>
          <w:szCs w:val="28"/>
        </w:rPr>
        <w:t xml:space="preserve"> de </w:t>
      </w:r>
      <w:proofErr w:type="spellStart"/>
      <w:r w:rsidRPr="009B437A">
        <w:rPr>
          <w:rFonts w:ascii="Times New Roman" w:hAnsi="Times New Roman"/>
          <w:spacing w:val="-3"/>
          <w:sz w:val="28"/>
          <w:szCs w:val="28"/>
        </w:rPr>
        <w:t>calitate</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ai</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apelor</w:t>
      </w:r>
      <w:proofErr w:type="spellEnd"/>
      <w:r w:rsidRPr="009B437A">
        <w:rPr>
          <w:rFonts w:ascii="Times New Roman" w:hAnsi="Times New Roman"/>
          <w:spacing w:val="-3"/>
          <w:sz w:val="28"/>
          <w:szCs w:val="28"/>
        </w:rPr>
        <w:t xml:space="preserve"> se </w:t>
      </w:r>
      <w:proofErr w:type="spellStart"/>
      <w:r w:rsidRPr="009B437A">
        <w:rPr>
          <w:rFonts w:ascii="Times New Roman" w:hAnsi="Times New Roman"/>
          <w:spacing w:val="-3"/>
          <w:sz w:val="28"/>
          <w:szCs w:val="28"/>
        </w:rPr>
        <w:t>vor</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incadra</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în</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pacing w:val="-3"/>
          <w:sz w:val="28"/>
          <w:szCs w:val="28"/>
        </w:rPr>
        <w:t>limitele</w:t>
      </w:r>
      <w:proofErr w:type="spellEnd"/>
      <w:r w:rsidRPr="009B437A">
        <w:rPr>
          <w:rFonts w:ascii="Times New Roman" w:hAnsi="Times New Roman"/>
          <w:spacing w:val="-3"/>
          <w:sz w:val="28"/>
          <w:szCs w:val="28"/>
        </w:rPr>
        <w:t xml:space="preserve"> </w:t>
      </w:r>
      <w:proofErr w:type="spellStart"/>
      <w:r w:rsidRPr="009B437A">
        <w:rPr>
          <w:rFonts w:ascii="Times New Roman" w:hAnsi="Times New Roman"/>
          <w:sz w:val="28"/>
          <w:szCs w:val="28"/>
        </w:rPr>
        <w:t>prev</w:t>
      </w:r>
      <w:r w:rsidR="004B4D0A">
        <w:rPr>
          <w:rFonts w:ascii="Times New Roman" w:hAnsi="Times New Roman"/>
          <w:sz w:val="28"/>
          <w:szCs w:val="28"/>
        </w:rPr>
        <w:t>ă</w:t>
      </w:r>
      <w:r w:rsidRPr="009B437A">
        <w:rPr>
          <w:rFonts w:ascii="Times New Roman" w:hAnsi="Times New Roman"/>
          <w:sz w:val="28"/>
          <w:szCs w:val="28"/>
        </w:rPr>
        <w:t>zute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Normativul</w:t>
      </w:r>
      <w:proofErr w:type="spellEnd"/>
      <w:r w:rsidRPr="009B437A">
        <w:rPr>
          <w:rFonts w:ascii="Times New Roman" w:hAnsi="Times New Roman"/>
          <w:sz w:val="28"/>
          <w:szCs w:val="28"/>
        </w:rPr>
        <w:t xml:space="preserve"> NTPA  - 002/200</w:t>
      </w:r>
      <w:r w:rsidR="00DD04FF" w:rsidRPr="009B437A">
        <w:rPr>
          <w:rFonts w:ascii="Times New Roman" w:hAnsi="Times New Roman"/>
          <w:sz w:val="28"/>
          <w:szCs w:val="28"/>
        </w:rPr>
        <w:t xml:space="preserve">2, din H.G. 188/2002 cu </w:t>
      </w:r>
      <w:proofErr w:type="spellStart"/>
      <w:r w:rsidR="00DD04FF" w:rsidRPr="009B437A">
        <w:rPr>
          <w:rFonts w:ascii="Times New Roman" w:hAnsi="Times New Roman"/>
          <w:sz w:val="28"/>
          <w:szCs w:val="28"/>
        </w:rPr>
        <w:t>modifică</w:t>
      </w:r>
      <w:r w:rsidRPr="009B437A">
        <w:rPr>
          <w:rFonts w:ascii="Times New Roman" w:hAnsi="Times New Roman"/>
          <w:sz w:val="28"/>
          <w:szCs w:val="28"/>
        </w:rPr>
        <w:t>rile</w:t>
      </w:r>
      <w:proofErr w:type="spellEnd"/>
      <w:r w:rsidRPr="009B437A">
        <w:rPr>
          <w:rFonts w:ascii="Times New Roman" w:hAnsi="Times New Roman"/>
          <w:sz w:val="28"/>
          <w:szCs w:val="28"/>
        </w:rPr>
        <w:t xml:space="preserve"> </w:t>
      </w:r>
      <w:r w:rsidRPr="009B437A">
        <w:rPr>
          <w:rFonts w:ascii="Times New Roman" w:hAnsi="Times New Roman"/>
          <w:sz w:val="28"/>
          <w:szCs w:val="28"/>
          <w:lang w:val="ro-RO"/>
        </w:rPr>
        <w:t>ş</w:t>
      </w:r>
      <w:r w:rsidRPr="009B437A">
        <w:rPr>
          <w:rFonts w:ascii="Times New Roman" w:hAnsi="Times New Roman"/>
          <w:sz w:val="28"/>
          <w:szCs w:val="28"/>
        </w:rPr>
        <w:t xml:space="preserve">i </w:t>
      </w:r>
      <w:proofErr w:type="spellStart"/>
      <w:r w:rsidRPr="009B437A">
        <w:rPr>
          <w:rFonts w:ascii="Times New Roman" w:hAnsi="Times New Roman"/>
          <w:sz w:val="28"/>
          <w:szCs w:val="28"/>
        </w:rPr>
        <w:t>completarile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ulterioare</w:t>
      </w:r>
      <w:proofErr w:type="spellEnd"/>
      <w:r w:rsidRPr="009B437A">
        <w:rPr>
          <w:rFonts w:ascii="Times New Roman" w:hAnsi="Times New Roman"/>
          <w:sz w:val="28"/>
          <w:szCs w:val="28"/>
        </w:rPr>
        <w:t xml:space="preserve"> ;</w:t>
      </w:r>
    </w:p>
    <w:p w:rsidR="00CC010B" w:rsidRPr="009B437A" w:rsidRDefault="00AA72FE" w:rsidP="00AA72FE">
      <w:pPr>
        <w:pStyle w:val="BodyText"/>
        <w:tabs>
          <w:tab w:val="left" w:pos="-720"/>
        </w:tabs>
        <w:suppressAutoHyphens/>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t>Protecţia aerului</w:t>
      </w:r>
    </w:p>
    <w:p w:rsidR="00AA72FE" w:rsidRPr="009B437A" w:rsidRDefault="00AA72FE" w:rsidP="00A9666E">
      <w:pPr>
        <w:pStyle w:val="BodyText"/>
        <w:numPr>
          <w:ilvl w:val="1"/>
          <w:numId w:val="7"/>
        </w:numPr>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În perioada de construcţie</w:t>
      </w:r>
    </w:p>
    <w:p w:rsidR="003C49D5" w:rsidRPr="009B437A"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8"/>
          <w:szCs w:val="28"/>
          <w:lang w:val="ro-RO"/>
        </w:rPr>
      </w:pPr>
      <w:r w:rsidRPr="009B437A">
        <w:rPr>
          <w:rFonts w:ascii="Times New Roman" w:hAnsi="Times New Roman"/>
          <w:sz w:val="28"/>
          <w:szCs w:val="28"/>
          <w:lang w:val="ro-RO"/>
        </w:rPr>
        <w:t>transportul materialelor de construcţie şi a deşeurilor rezultate se va face pe cât posibil pe trasee stabilite în afara zonelor locuite;</w:t>
      </w:r>
    </w:p>
    <w:p w:rsidR="004E4C66" w:rsidRPr="009B437A" w:rsidRDefault="004E4C66" w:rsidP="004E4C66">
      <w:pPr>
        <w:spacing w:after="0" w:line="240" w:lineRule="auto"/>
        <w:jc w:val="both"/>
        <w:rPr>
          <w:rFonts w:ascii="Times New Roman" w:hAnsi="Times New Roman"/>
          <w:b/>
          <w:sz w:val="28"/>
          <w:szCs w:val="28"/>
          <w:lang w:val="ro-RO"/>
        </w:rPr>
      </w:pPr>
      <w:r w:rsidRPr="009B437A">
        <w:rPr>
          <w:rFonts w:ascii="Times New Roman" w:hAnsi="Times New Roman"/>
          <w:b/>
          <w:sz w:val="28"/>
          <w:szCs w:val="28"/>
          <w:lang w:val="ro-RO"/>
        </w:rPr>
        <w:t>b)În perioada de funcționare</w:t>
      </w:r>
    </w:p>
    <w:p w:rsidR="007B7AA3" w:rsidRPr="009B437A" w:rsidRDefault="007B7AA3" w:rsidP="001E005F">
      <w:pPr>
        <w:spacing w:after="0" w:line="240" w:lineRule="auto"/>
        <w:jc w:val="both"/>
        <w:rPr>
          <w:rFonts w:ascii="Times New Roman" w:hAnsi="Times New Roman"/>
          <w:spacing w:val="-3"/>
          <w:sz w:val="28"/>
          <w:szCs w:val="28"/>
          <w:lang w:val="ro-RO"/>
        </w:rPr>
      </w:pPr>
      <w:r w:rsidRPr="009B437A">
        <w:rPr>
          <w:rFonts w:ascii="Times New Roman" w:hAnsi="Times New Roman"/>
          <w:spacing w:val="-3"/>
          <w:sz w:val="28"/>
          <w:szCs w:val="28"/>
          <w:lang w:val="ro-RO"/>
        </w:rPr>
        <w:t xml:space="preserve">- </w:t>
      </w:r>
      <w:r w:rsidR="00C345A2" w:rsidRPr="009B437A">
        <w:rPr>
          <w:rFonts w:ascii="Times New Roman" w:hAnsi="Times New Roman"/>
          <w:spacing w:val="-3"/>
          <w:sz w:val="28"/>
          <w:szCs w:val="28"/>
          <w:lang w:val="ro-RO"/>
        </w:rPr>
        <w:t>se va asigura buna funcționare a echipamentelor prevăzute în proiect</w:t>
      </w:r>
      <w:r w:rsidRPr="009B437A">
        <w:rPr>
          <w:rFonts w:ascii="Times New Roman" w:hAnsi="Times New Roman"/>
          <w:spacing w:val="-3"/>
          <w:sz w:val="28"/>
          <w:szCs w:val="28"/>
          <w:lang w:val="ro-RO"/>
        </w:rPr>
        <w:t>;</w:t>
      </w:r>
    </w:p>
    <w:p w:rsidR="00AA72FE" w:rsidRPr="009B437A" w:rsidRDefault="00AA72FE" w:rsidP="006E16B3">
      <w:pPr>
        <w:spacing w:after="0" w:line="240" w:lineRule="auto"/>
        <w:jc w:val="both"/>
        <w:rPr>
          <w:rFonts w:ascii="Times New Roman" w:hAnsi="Times New Roman"/>
          <w:b/>
          <w:sz w:val="28"/>
          <w:szCs w:val="28"/>
          <w:u w:val="single"/>
          <w:lang w:val="ro-RO"/>
        </w:rPr>
      </w:pPr>
      <w:r w:rsidRPr="009B437A">
        <w:rPr>
          <w:rFonts w:ascii="Times New Roman" w:hAnsi="Times New Roman"/>
          <w:b/>
          <w:sz w:val="28"/>
          <w:szCs w:val="28"/>
          <w:u w:val="single"/>
          <w:lang w:val="ro-RO"/>
        </w:rPr>
        <w:t xml:space="preserve">Protectia impotriva zgomotului </w:t>
      </w:r>
    </w:p>
    <w:p w:rsidR="0098171C" w:rsidRPr="009B437A" w:rsidRDefault="0098171C" w:rsidP="0098171C">
      <w:pPr>
        <w:shd w:val="clear" w:color="auto" w:fill="FFFFFF"/>
        <w:spacing w:after="0" w:line="240" w:lineRule="auto"/>
        <w:jc w:val="both"/>
        <w:rPr>
          <w:rFonts w:ascii="Times New Roman" w:hAnsi="Times New Roman"/>
          <w:sz w:val="28"/>
          <w:szCs w:val="28"/>
        </w:rPr>
      </w:pPr>
      <w:r w:rsidRPr="009B437A">
        <w:rPr>
          <w:rFonts w:ascii="Times New Roman" w:hAnsi="Times New Roman"/>
          <w:sz w:val="28"/>
          <w:szCs w:val="28"/>
          <w:lang w:val="ro-RO"/>
        </w:rPr>
        <w:t xml:space="preserve">-  în timpul execuţiei proiectului şi funcţionării </w:t>
      </w:r>
      <w:proofErr w:type="spellStart"/>
      <w:r w:rsidRPr="009B437A">
        <w:rPr>
          <w:rFonts w:ascii="Times New Roman" w:hAnsi="Times New Roman"/>
          <w:i/>
          <w:sz w:val="28"/>
          <w:szCs w:val="28"/>
        </w:rPr>
        <w:t>Nivelul</w:t>
      </w:r>
      <w:proofErr w:type="spellEnd"/>
      <w:r w:rsidRPr="009B437A">
        <w:rPr>
          <w:rFonts w:ascii="Times New Roman" w:hAnsi="Times New Roman"/>
          <w:i/>
          <w:sz w:val="28"/>
          <w:szCs w:val="28"/>
        </w:rPr>
        <w:t xml:space="preserve"> de </w:t>
      </w:r>
      <w:proofErr w:type="spellStart"/>
      <w:r w:rsidRPr="009B437A">
        <w:rPr>
          <w:rFonts w:ascii="Times New Roman" w:hAnsi="Times New Roman"/>
          <w:i/>
          <w:sz w:val="28"/>
          <w:szCs w:val="28"/>
        </w:rPr>
        <w:t>zgomot</w:t>
      </w:r>
      <w:proofErr w:type="spellEnd"/>
      <w:r w:rsidRPr="009B437A">
        <w:rPr>
          <w:rFonts w:ascii="Times New Roman" w:hAnsi="Times New Roman"/>
          <w:i/>
          <w:sz w:val="28"/>
          <w:szCs w:val="28"/>
        </w:rPr>
        <w:t xml:space="preserve"> </w:t>
      </w:r>
      <w:proofErr w:type="spellStart"/>
      <w:r w:rsidRPr="009B437A">
        <w:rPr>
          <w:rFonts w:ascii="Times New Roman" w:hAnsi="Times New Roman"/>
          <w:sz w:val="28"/>
          <w:szCs w:val="28"/>
          <w:lang w:eastAsia="ro-RO"/>
        </w:rPr>
        <w:t>continuu</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echivalent</w:t>
      </w:r>
      <w:proofErr w:type="spellEnd"/>
      <w:r w:rsidRPr="009B437A">
        <w:rPr>
          <w:rFonts w:ascii="Times New Roman" w:hAnsi="Times New Roman"/>
          <w:sz w:val="28"/>
          <w:szCs w:val="28"/>
          <w:lang w:eastAsia="ro-RO"/>
        </w:rPr>
        <w:t xml:space="preserve"> </w:t>
      </w:r>
      <w:proofErr w:type="spellStart"/>
      <w:r w:rsidRPr="009B437A">
        <w:rPr>
          <w:rFonts w:ascii="Times New Roman" w:hAnsi="Times New Roman"/>
          <w:sz w:val="28"/>
          <w:szCs w:val="28"/>
          <w:lang w:eastAsia="ro-RO"/>
        </w:rPr>
        <w:t>ponderat</w:t>
      </w:r>
      <w:proofErr w:type="spellEnd"/>
      <w:r w:rsidRPr="009B437A">
        <w:rPr>
          <w:rFonts w:ascii="Times New Roman" w:hAnsi="Times New Roman"/>
          <w:sz w:val="28"/>
          <w:szCs w:val="28"/>
          <w:lang w:eastAsia="ro-RO"/>
        </w:rPr>
        <w:t xml:space="preserve"> A (</w:t>
      </w:r>
      <w:proofErr w:type="spellStart"/>
      <w:r w:rsidRPr="009B437A">
        <w:rPr>
          <w:rFonts w:ascii="Times New Roman" w:hAnsi="Times New Roman"/>
          <w:sz w:val="28"/>
          <w:szCs w:val="28"/>
          <w:vertAlign w:val="subscript"/>
          <w:lang w:eastAsia="ro-RO"/>
        </w:rPr>
        <w:t>AeqT</w:t>
      </w:r>
      <w:proofErr w:type="spellEnd"/>
      <w:r w:rsidRPr="009B437A">
        <w:rPr>
          <w:rFonts w:ascii="Times New Roman" w:hAnsi="Times New Roman"/>
          <w:sz w:val="28"/>
          <w:szCs w:val="28"/>
          <w:lang w:eastAsia="ro-RO"/>
        </w:rPr>
        <w:t>)</w:t>
      </w:r>
      <w:r w:rsidRPr="009B437A">
        <w:rPr>
          <w:rFonts w:ascii="Times New Roman" w:hAnsi="Times New Roman"/>
          <w:i/>
          <w:sz w:val="28"/>
          <w:szCs w:val="28"/>
        </w:rPr>
        <w:t xml:space="preserve"> </w:t>
      </w:r>
      <w:r w:rsidRPr="009B437A">
        <w:rPr>
          <w:rFonts w:ascii="Times New Roman" w:hAnsi="Times New Roman"/>
          <w:sz w:val="28"/>
          <w:szCs w:val="28"/>
        </w:rPr>
        <w:t xml:space="preserve">se </w:t>
      </w:r>
      <w:proofErr w:type="spellStart"/>
      <w:r w:rsidRPr="009B437A">
        <w:rPr>
          <w:rFonts w:ascii="Times New Roman" w:hAnsi="Times New Roman"/>
          <w:sz w:val="28"/>
          <w:szCs w:val="28"/>
        </w:rPr>
        <w:t>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încadra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în</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limitele</w:t>
      </w:r>
      <w:proofErr w:type="spellEnd"/>
      <w:r w:rsidRPr="009B437A">
        <w:rPr>
          <w:rFonts w:ascii="Times New Roman" w:hAnsi="Times New Roman"/>
          <w:sz w:val="28"/>
          <w:szCs w:val="28"/>
        </w:rPr>
        <w:t xml:space="preserve"> S</w:t>
      </w:r>
      <w:r w:rsidR="004B4D0A">
        <w:rPr>
          <w:rFonts w:ascii="Times New Roman" w:hAnsi="Times New Roman"/>
          <w:sz w:val="28"/>
          <w:szCs w:val="28"/>
        </w:rPr>
        <w:t>R</w:t>
      </w:r>
      <w:r w:rsidRPr="009B437A">
        <w:rPr>
          <w:rFonts w:ascii="Times New Roman" w:hAnsi="Times New Roman"/>
          <w:sz w:val="28"/>
          <w:szCs w:val="28"/>
        </w:rPr>
        <w:t xml:space="preserve"> 10009 / </w:t>
      </w:r>
      <w:r>
        <w:rPr>
          <w:rFonts w:ascii="Times New Roman" w:hAnsi="Times New Roman"/>
          <w:sz w:val="28"/>
          <w:szCs w:val="28"/>
        </w:rPr>
        <w:t>2017</w:t>
      </w:r>
      <w:r w:rsidRPr="009B437A">
        <w:rPr>
          <w:rFonts w:ascii="Times New Roman" w:hAnsi="Times New Roman"/>
          <w:sz w:val="28"/>
          <w:szCs w:val="28"/>
        </w:rPr>
        <w:t xml:space="preserve"> – </w:t>
      </w:r>
      <w:proofErr w:type="spellStart"/>
      <w:r w:rsidRPr="009B437A">
        <w:rPr>
          <w:rFonts w:ascii="Times New Roman" w:hAnsi="Times New Roman"/>
          <w:sz w:val="28"/>
          <w:szCs w:val="28"/>
        </w:rPr>
        <w:t>Acustica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Urbană</w:t>
      </w:r>
      <w:proofErr w:type="spellEnd"/>
      <w:r w:rsidRPr="009B437A">
        <w:rPr>
          <w:rFonts w:ascii="Times New Roman" w:hAnsi="Times New Roman"/>
          <w:sz w:val="28"/>
          <w:szCs w:val="28"/>
        </w:rPr>
        <w:t xml:space="preserve"> - </w:t>
      </w:r>
      <w:proofErr w:type="spellStart"/>
      <w:r w:rsidRPr="009B437A">
        <w:rPr>
          <w:rFonts w:ascii="Times New Roman" w:hAnsi="Times New Roman"/>
          <w:sz w:val="28"/>
          <w:szCs w:val="28"/>
        </w:rPr>
        <w:t>limite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admisibile</w:t>
      </w:r>
      <w:proofErr w:type="spellEnd"/>
      <w:r w:rsidRPr="009B437A">
        <w:rPr>
          <w:rFonts w:ascii="Times New Roman" w:hAnsi="Times New Roman"/>
          <w:sz w:val="28"/>
          <w:szCs w:val="28"/>
        </w:rPr>
        <w:t xml:space="preserve"> ale </w:t>
      </w:r>
      <w:proofErr w:type="spellStart"/>
      <w:r w:rsidRPr="009B437A">
        <w:rPr>
          <w:rFonts w:ascii="Times New Roman" w:hAnsi="Times New Roman"/>
          <w:sz w:val="28"/>
          <w:szCs w:val="28"/>
        </w:rPr>
        <w:t>nivelului</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zgomot</w:t>
      </w:r>
      <w:proofErr w:type="spellEnd"/>
      <w:r w:rsidRPr="009B437A">
        <w:rPr>
          <w:rFonts w:ascii="Times New Roman" w:hAnsi="Times New Roman"/>
          <w:sz w:val="28"/>
          <w:szCs w:val="28"/>
        </w:rPr>
        <w:t xml:space="preserve">, STAS 6156/1986 - </w:t>
      </w:r>
      <w:proofErr w:type="spellStart"/>
      <w:r w:rsidRPr="009B437A">
        <w:rPr>
          <w:rFonts w:ascii="Times New Roman" w:hAnsi="Times New Roman"/>
          <w:sz w:val="28"/>
          <w:szCs w:val="28"/>
        </w:rPr>
        <w:t>Protecţia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împotriva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zgomotului</w:t>
      </w:r>
      <w:proofErr w:type="spellEnd"/>
      <w:r w:rsidRPr="009B437A">
        <w:rPr>
          <w:rFonts w:ascii="Times New Roman" w:hAnsi="Times New Roman"/>
          <w:sz w:val="28"/>
          <w:szCs w:val="28"/>
        </w:rPr>
        <w:t xml:space="preserve"> in </w:t>
      </w:r>
      <w:proofErr w:type="spellStart"/>
      <w:r w:rsidRPr="009B437A">
        <w:rPr>
          <w:rFonts w:ascii="Times New Roman" w:hAnsi="Times New Roman"/>
          <w:sz w:val="28"/>
          <w:szCs w:val="28"/>
        </w:rPr>
        <w:t>construcţii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civile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si</w:t>
      </w:r>
      <w:proofErr w:type="spellEnd"/>
      <w:r w:rsidRPr="009B437A">
        <w:rPr>
          <w:rFonts w:ascii="Times New Roman" w:hAnsi="Times New Roman"/>
          <w:sz w:val="28"/>
          <w:szCs w:val="28"/>
        </w:rPr>
        <w:t xml:space="preserve"> social - </w:t>
      </w:r>
      <w:proofErr w:type="spellStart"/>
      <w:r w:rsidRPr="009B437A">
        <w:rPr>
          <w:rFonts w:ascii="Times New Roman" w:hAnsi="Times New Roman"/>
          <w:sz w:val="28"/>
          <w:szCs w:val="28"/>
        </w:rPr>
        <w:t>culturale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OM 119 / 2014 </w:t>
      </w:r>
      <w:proofErr w:type="spellStart"/>
      <w:r w:rsidRPr="009B437A">
        <w:rPr>
          <w:rFonts w:ascii="Times New Roman" w:hAnsi="Times New Roman"/>
          <w:sz w:val="28"/>
          <w:szCs w:val="28"/>
        </w:rPr>
        <w:t>pentru</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aprobarea</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Normelor</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igienă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şi</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sănătate</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publică</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privind</w:t>
      </w:r>
      <w:proofErr w:type="spellEnd"/>
      <w:r w:rsidRPr="009B437A">
        <w:rPr>
          <w:rFonts w:ascii="Times New Roman" w:hAnsi="Times New Roman"/>
          <w:sz w:val="28"/>
          <w:szCs w:val="28"/>
        </w:rPr>
        <w:t xml:space="preserve"> </w:t>
      </w:r>
      <w:proofErr w:type="spellStart"/>
      <w:r w:rsidRPr="009B437A">
        <w:rPr>
          <w:rFonts w:ascii="Times New Roman" w:hAnsi="Times New Roman"/>
          <w:sz w:val="28"/>
          <w:szCs w:val="28"/>
        </w:rPr>
        <w:t>mediul</w:t>
      </w:r>
      <w:proofErr w:type="spellEnd"/>
      <w:r w:rsidRPr="009B437A">
        <w:rPr>
          <w:rFonts w:ascii="Times New Roman" w:hAnsi="Times New Roman"/>
          <w:sz w:val="28"/>
          <w:szCs w:val="28"/>
        </w:rPr>
        <w:t xml:space="preserve"> de </w:t>
      </w:r>
      <w:proofErr w:type="spellStart"/>
      <w:r w:rsidRPr="009B437A">
        <w:rPr>
          <w:rFonts w:ascii="Times New Roman" w:hAnsi="Times New Roman"/>
          <w:sz w:val="28"/>
          <w:szCs w:val="28"/>
        </w:rPr>
        <w:t>viaţă</w:t>
      </w:r>
      <w:proofErr w:type="spellEnd"/>
      <w:r w:rsidRPr="009B437A">
        <w:rPr>
          <w:rFonts w:ascii="Times New Roman" w:hAnsi="Times New Roman"/>
          <w:sz w:val="28"/>
          <w:szCs w:val="28"/>
        </w:rPr>
        <w:t xml:space="preserve"> al </w:t>
      </w:r>
      <w:proofErr w:type="spellStart"/>
      <w:r w:rsidRPr="009B437A">
        <w:rPr>
          <w:rFonts w:ascii="Times New Roman" w:hAnsi="Times New Roman"/>
          <w:sz w:val="28"/>
          <w:szCs w:val="28"/>
        </w:rPr>
        <w:t>populaţiei</w:t>
      </w:r>
      <w:proofErr w:type="spellEnd"/>
    </w:p>
    <w:p w:rsidR="00E754D9" w:rsidRDefault="00E754D9" w:rsidP="006E16B3">
      <w:pPr>
        <w:spacing w:after="0" w:line="240" w:lineRule="auto"/>
        <w:jc w:val="both"/>
        <w:rPr>
          <w:rFonts w:ascii="Times New Roman" w:hAnsi="Times New Roman"/>
          <w:b/>
          <w:sz w:val="28"/>
          <w:szCs w:val="28"/>
          <w:u w:val="single"/>
          <w:lang w:val="ro-RO"/>
        </w:rPr>
      </w:pPr>
    </w:p>
    <w:p w:rsidR="00AA72FE" w:rsidRPr="009B437A" w:rsidRDefault="00AA72FE" w:rsidP="002070F9">
      <w:pPr>
        <w:jc w:val="both"/>
        <w:rPr>
          <w:rFonts w:ascii="Times New Roman" w:hAnsi="Times New Roman"/>
          <w:b/>
          <w:sz w:val="28"/>
          <w:szCs w:val="28"/>
          <w:u w:val="single"/>
          <w:lang w:val="ro-RO"/>
        </w:rPr>
      </w:pPr>
      <w:r w:rsidRPr="009B437A">
        <w:rPr>
          <w:rFonts w:ascii="Times New Roman" w:hAnsi="Times New Roman"/>
          <w:b/>
          <w:sz w:val="28"/>
          <w:szCs w:val="28"/>
          <w:u w:val="single"/>
          <w:lang w:val="ro-RO"/>
        </w:rPr>
        <w:t>Protecţia solului</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a) În perioada de construcţie</w:t>
      </w:r>
    </w:p>
    <w:p w:rsidR="00AA72FE" w:rsidRPr="009B437A" w:rsidRDefault="00AA72FE" w:rsidP="00AA72FE">
      <w:pPr>
        <w:numPr>
          <w:ilvl w:val="0"/>
          <w:numId w:val="6"/>
        </w:numPr>
        <w:tabs>
          <w:tab w:val="clear" w:pos="1440"/>
          <w:tab w:val="num" w:pos="360"/>
        </w:tabs>
        <w:spacing w:after="120" w:line="240" w:lineRule="auto"/>
        <w:ind w:left="360"/>
        <w:jc w:val="both"/>
        <w:rPr>
          <w:rFonts w:ascii="Times New Roman" w:hAnsi="Times New Roman"/>
          <w:sz w:val="28"/>
          <w:szCs w:val="28"/>
          <w:lang w:val="ro-RO"/>
        </w:rPr>
      </w:pPr>
      <w:r w:rsidRPr="009B437A">
        <w:rPr>
          <w:rFonts w:ascii="Times New Roman" w:hAnsi="Times New Roman"/>
          <w:sz w:val="28"/>
          <w:szCs w:val="28"/>
          <w:lang w:val="ro-RO"/>
        </w:rPr>
        <w:t>vor fi evitate lucrările care pot duce la degradări ale reţelelor supraterane sau subterane existente in zonă;</w:t>
      </w:r>
    </w:p>
    <w:p w:rsidR="00AA72FE" w:rsidRPr="009B437A" w:rsidRDefault="00AA72FE" w:rsidP="00AA72FE">
      <w:pPr>
        <w:pStyle w:val="BodyText"/>
        <w:tabs>
          <w:tab w:val="left" w:pos="-720"/>
        </w:tabs>
        <w:suppressAutoHyphens/>
        <w:spacing w:line="240" w:lineRule="auto"/>
        <w:jc w:val="both"/>
        <w:rPr>
          <w:rFonts w:ascii="Times New Roman" w:hAnsi="Times New Roman"/>
          <w:sz w:val="28"/>
          <w:szCs w:val="28"/>
          <w:lang w:val="ro-RO"/>
        </w:rPr>
      </w:pPr>
      <w:r w:rsidRPr="009B437A">
        <w:rPr>
          <w:rFonts w:ascii="Times New Roman" w:hAnsi="Times New Roman"/>
          <w:sz w:val="28"/>
          <w:szCs w:val="28"/>
          <w:lang w:val="ro-RO"/>
        </w:rPr>
        <w:lastRenderedPageBreak/>
        <w:t>-  se vor amenaja spaţii corepunzătoare pentru depozitarea materialelor de construcţie şi pentru depozitarea temporară a deşeurilor generate;</w:t>
      </w:r>
    </w:p>
    <w:p w:rsidR="00E53F20" w:rsidRPr="009B437A" w:rsidRDefault="00CC010B" w:rsidP="006D5C14">
      <w:pPr>
        <w:pStyle w:val="BodyText"/>
        <w:tabs>
          <w:tab w:val="left" w:pos="-720"/>
        </w:tabs>
        <w:suppressAutoHyphens/>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b) În perioada de funcţionare</w:t>
      </w:r>
    </w:p>
    <w:p w:rsidR="00AA72FE" w:rsidRPr="009B437A" w:rsidRDefault="00AA72FE" w:rsidP="00E754D9">
      <w:pPr>
        <w:pStyle w:val="BodyText"/>
        <w:tabs>
          <w:tab w:val="left" w:pos="-720"/>
        </w:tabs>
        <w:suppressAutoHyphens/>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vor amenaja spaţii  corepunzătoare depozitarea temporară a deşeurilor generate;</w:t>
      </w:r>
    </w:p>
    <w:p w:rsidR="009C799C" w:rsidRPr="009B437A" w:rsidRDefault="00AA72FE" w:rsidP="00E754D9">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va asigura preluarea ritmică a deşeurilor rezultate pe amplasament, evitarea depozitării necontrolate a acestora;</w:t>
      </w:r>
    </w:p>
    <w:p w:rsidR="00AA72FE" w:rsidRPr="009B437A" w:rsidRDefault="00AA72FE" w:rsidP="00AA72FE">
      <w:pPr>
        <w:pStyle w:val="Heading4"/>
        <w:spacing w:after="120"/>
        <w:ind w:left="0" w:firstLine="0"/>
        <w:rPr>
          <w:rFonts w:ascii="Times New Roman" w:hAnsi="Times New Roman"/>
          <w:sz w:val="28"/>
          <w:szCs w:val="28"/>
          <w:u w:val="single"/>
        </w:rPr>
      </w:pPr>
      <w:r w:rsidRPr="009B437A">
        <w:rPr>
          <w:rFonts w:ascii="Times New Roman" w:hAnsi="Times New Roman"/>
          <w:sz w:val="28"/>
          <w:szCs w:val="28"/>
          <w:u w:val="single"/>
        </w:rPr>
        <w:t>Modul de gospodărire a deşeurilor</w:t>
      </w:r>
    </w:p>
    <w:p w:rsidR="009C799C" w:rsidRPr="009B437A" w:rsidRDefault="00F81C11" w:rsidP="006E16B3">
      <w:pPr>
        <w:spacing w:after="80" w:line="240" w:lineRule="auto"/>
        <w:ind w:firstLine="720"/>
        <w:jc w:val="both"/>
        <w:rPr>
          <w:rFonts w:ascii="Times New Roman" w:hAnsi="Times New Roman"/>
          <w:sz w:val="28"/>
          <w:szCs w:val="28"/>
        </w:rPr>
      </w:pPr>
      <w:proofErr w:type="spellStart"/>
      <w:r w:rsidRPr="009B437A">
        <w:rPr>
          <w:rFonts w:ascii="Times New Roman" w:hAnsi="Times New Roman"/>
          <w:b/>
          <w:i/>
          <w:sz w:val="28"/>
          <w:szCs w:val="28"/>
        </w:rPr>
        <w:t>Atât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perioada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construire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cât</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și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în</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cea</w:t>
      </w:r>
      <w:proofErr w:type="spellEnd"/>
      <w:r w:rsidRPr="009B437A">
        <w:rPr>
          <w:rFonts w:ascii="Times New Roman" w:hAnsi="Times New Roman"/>
          <w:b/>
          <w:i/>
          <w:sz w:val="28"/>
          <w:szCs w:val="28"/>
        </w:rPr>
        <w:t xml:space="preserve"> de </w:t>
      </w:r>
      <w:proofErr w:type="spellStart"/>
      <w:r w:rsidRPr="009B437A">
        <w:rPr>
          <w:rFonts w:ascii="Times New Roman" w:hAnsi="Times New Roman"/>
          <w:b/>
          <w:i/>
          <w:sz w:val="28"/>
          <w:szCs w:val="28"/>
        </w:rPr>
        <w:t>funționare</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titularul</w:t>
      </w:r>
      <w:proofErr w:type="spellEnd"/>
      <w:r w:rsidRPr="009B437A">
        <w:rPr>
          <w:rFonts w:ascii="Times New Roman" w:hAnsi="Times New Roman"/>
          <w:b/>
          <w:i/>
          <w:sz w:val="28"/>
          <w:szCs w:val="28"/>
        </w:rPr>
        <w:t xml:space="preserve"> are </w:t>
      </w:r>
      <w:proofErr w:type="spellStart"/>
      <w:r w:rsidRPr="009B437A">
        <w:rPr>
          <w:rFonts w:ascii="Times New Roman" w:hAnsi="Times New Roman"/>
          <w:b/>
          <w:i/>
          <w:sz w:val="28"/>
          <w:szCs w:val="28"/>
        </w:rPr>
        <w:t>obligația</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respectării</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lang w:val="fr-FR"/>
        </w:rPr>
        <w:t>prevederilor</w:t>
      </w:r>
      <w:proofErr w:type="spellEnd"/>
      <w:r w:rsidRPr="009B437A">
        <w:rPr>
          <w:rFonts w:ascii="Times New Roman" w:hAnsi="Times New Roman"/>
          <w:b/>
          <w:i/>
          <w:sz w:val="28"/>
          <w:szCs w:val="28"/>
          <w:lang w:val="fr-FR"/>
        </w:rPr>
        <w:t xml:space="preserve"> </w:t>
      </w:r>
      <w:r w:rsidRPr="009B437A">
        <w:rPr>
          <w:rFonts w:ascii="Times New Roman" w:hAnsi="Times New Roman"/>
          <w:b/>
          <w:i/>
          <w:sz w:val="28"/>
          <w:szCs w:val="28"/>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9B437A">
        <w:rPr>
          <w:rFonts w:ascii="Times New Roman" w:hAnsi="Times New Roman"/>
          <w:i/>
          <w:sz w:val="28"/>
          <w:szCs w:val="28"/>
          <w:lang w:val="ro-RO"/>
        </w:rPr>
        <w:t>a</w:t>
      </w:r>
      <w:r w:rsidR="00C3268F" w:rsidRPr="009B437A">
        <w:rPr>
          <w:rFonts w:ascii="Times New Roman" w:hAnsi="Times New Roman"/>
          <w:sz w:val="28"/>
          <w:szCs w:val="28"/>
        </w:rPr>
        <w:t xml:space="preserve"> </w:t>
      </w:r>
      <w:proofErr w:type="spellStart"/>
      <w:r w:rsidR="00C3268F" w:rsidRPr="009B437A">
        <w:rPr>
          <w:rFonts w:ascii="Times New Roman" w:hAnsi="Times New Roman"/>
          <w:b/>
          <w:i/>
          <w:sz w:val="28"/>
          <w:szCs w:val="28"/>
        </w:rPr>
        <w:t>Ordonanței</w:t>
      </w:r>
      <w:proofErr w:type="spellEnd"/>
      <w:r w:rsidR="00C3268F" w:rsidRPr="009B437A">
        <w:rPr>
          <w:rFonts w:ascii="Times New Roman" w:hAnsi="Times New Roman"/>
          <w:b/>
          <w:i/>
          <w:sz w:val="28"/>
          <w:szCs w:val="28"/>
        </w:rPr>
        <w:t xml:space="preserve"> 68/2016 care </w:t>
      </w:r>
      <w:proofErr w:type="spellStart"/>
      <w:r w:rsidR="00C3268F" w:rsidRPr="009B437A">
        <w:rPr>
          <w:rFonts w:ascii="Times New Roman" w:hAnsi="Times New Roman"/>
          <w:b/>
          <w:i/>
          <w:sz w:val="28"/>
          <w:szCs w:val="28"/>
        </w:rPr>
        <w:t>modifică</w:t>
      </w:r>
      <w:proofErr w:type="spellEnd"/>
      <w:r w:rsidR="00C3268F" w:rsidRPr="009B437A">
        <w:rPr>
          <w:rFonts w:ascii="Times New Roman" w:hAnsi="Times New Roman"/>
          <w:b/>
          <w:i/>
          <w:sz w:val="28"/>
          <w:szCs w:val="28"/>
          <w:lang w:val="ro-RO"/>
        </w:rPr>
        <w:t xml:space="preserve"> Legea nr.211/2011</w:t>
      </w:r>
      <w:r w:rsidRPr="009B437A">
        <w:rPr>
          <w:rFonts w:ascii="Times New Roman" w:hAnsi="Times New Roman"/>
          <w:b/>
          <w:i/>
          <w:sz w:val="28"/>
          <w:szCs w:val="28"/>
        </w:rPr>
        <w:t xml:space="preserve">, </w:t>
      </w:r>
      <w:proofErr w:type="spellStart"/>
      <w:r w:rsidRPr="009B437A">
        <w:rPr>
          <w:rFonts w:ascii="Times New Roman" w:hAnsi="Times New Roman"/>
          <w:b/>
          <w:i/>
          <w:sz w:val="28"/>
          <w:szCs w:val="28"/>
        </w:rPr>
        <w:t>privind</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regimul</w:t>
      </w:r>
      <w:proofErr w:type="spellEnd"/>
      <w:r w:rsidRPr="009B437A">
        <w:rPr>
          <w:rFonts w:ascii="Times New Roman" w:hAnsi="Times New Roman"/>
          <w:b/>
          <w:i/>
          <w:sz w:val="28"/>
          <w:szCs w:val="28"/>
        </w:rPr>
        <w:t xml:space="preserve"> </w:t>
      </w:r>
      <w:proofErr w:type="spellStart"/>
      <w:r w:rsidRPr="009B437A">
        <w:rPr>
          <w:rFonts w:ascii="Times New Roman" w:hAnsi="Times New Roman"/>
          <w:b/>
          <w:i/>
          <w:sz w:val="28"/>
          <w:szCs w:val="28"/>
        </w:rPr>
        <w:t>deșeurilor</w:t>
      </w:r>
      <w:proofErr w:type="spellEnd"/>
      <w:r w:rsidRPr="009B437A">
        <w:rPr>
          <w:rFonts w:ascii="Times New Roman" w:hAnsi="Times New Roman"/>
          <w:i/>
          <w:sz w:val="28"/>
          <w:szCs w:val="28"/>
        </w:rPr>
        <w:t>.</w:t>
      </w:r>
      <w:r w:rsidRPr="009B437A">
        <w:rPr>
          <w:rFonts w:ascii="Times New Roman" w:hAnsi="Times New Roman"/>
          <w:sz w:val="28"/>
          <w:szCs w:val="28"/>
        </w:rPr>
        <w:t xml:space="preserve">       </w:t>
      </w:r>
    </w:p>
    <w:p w:rsidR="00F81C11" w:rsidRPr="009B437A" w:rsidRDefault="00AA72FE" w:rsidP="00F81C11">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a) În perioada de construcţie</w:t>
      </w:r>
      <w:r w:rsidR="00F81C11" w:rsidRPr="009B437A">
        <w:rPr>
          <w:rFonts w:ascii="Times New Roman" w:hAnsi="Times New Roman"/>
          <w:b/>
          <w:sz w:val="28"/>
          <w:szCs w:val="28"/>
        </w:rPr>
        <w:tab/>
      </w:r>
    </w:p>
    <w:p w:rsidR="00AA72FE" w:rsidRPr="009B437A" w:rsidRDefault="00AA72FE" w:rsidP="00E754D9">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deşeurile reciclabile rezultate în urma lucrărilor de construcţii </w:t>
      </w:r>
      <w:r w:rsidRPr="009B437A">
        <w:rPr>
          <w:rFonts w:ascii="Times New Roman" w:hAnsi="Times New Roman"/>
          <w:color w:val="000000"/>
          <w:sz w:val="28"/>
          <w:szCs w:val="28"/>
          <w:lang w:val="ro-RO"/>
        </w:rPr>
        <w:t xml:space="preserve"> </w:t>
      </w:r>
      <w:r w:rsidRPr="009B437A">
        <w:rPr>
          <w:rFonts w:ascii="Times New Roman" w:hAnsi="Times New Roman"/>
          <w:sz w:val="28"/>
          <w:szCs w:val="28"/>
          <w:lang w:val="ro-RO"/>
        </w:rPr>
        <w:t xml:space="preserve">se vor colecta selectiv prin grija executantului </w:t>
      </w:r>
      <w:r w:rsidR="00E83010" w:rsidRPr="009B437A">
        <w:rPr>
          <w:rFonts w:ascii="Times New Roman" w:hAnsi="Times New Roman"/>
          <w:sz w:val="28"/>
          <w:szCs w:val="28"/>
          <w:lang w:val="ro-RO"/>
        </w:rPr>
        <w:t xml:space="preserve"> </w:t>
      </w:r>
      <w:r w:rsidRPr="009B437A">
        <w:rPr>
          <w:rFonts w:ascii="Times New Roman" w:hAnsi="Times New Roman"/>
          <w:sz w:val="28"/>
          <w:szCs w:val="28"/>
          <w:lang w:val="ro-RO"/>
        </w:rPr>
        <w:t xml:space="preserve">lucrării, selectiv pe categorii şi vor fi predate la firme specializate în valorificarea lor; </w:t>
      </w:r>
    </w:p>
    <w:p w:rsidR="00AA72FE" w:rsidRPr="009B437A" w:rsidRDefault="00F81C11" w:rsidP="00E754D9">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xml:space="preserve">- </w:t>
      </w:r>
      <w:r w:rsidR="00AA72FE" w:rsidRPr="009B437A">
        <w:rPr>
          <w:rFonts w:ascii="Times New Roman" w:hAnsi="Times New Roman"/>
          <w:sz w:val="28"/>
          <w:szCs w:val="28"/>
          <w:lang w:val="ro-RO"/>
        </w:rPr>
        <w:t>deşeurile menajere se vor colecta în europubelă şi se vor preda către firme specializate;</w:t>
      </w:r>
    </w:p>
    <w:p w:rsidR="00AA72FE" w:rsidRPr="009B437A" w:rsidRDefault="00AA72FE" w:rsidP="00E754D9">
      <w:pPr>
        <w:pStyle w:val="CharCharCharCharCharChar1CharCharCharCharCharCharCharCharCharChar"/>
        <w:jc w:val="both"/>
        <w:rPr>
          <w:sz w:val="28"/>
          <w:szCs w:val="28"/>
        </w:rPr>
      </w:pPr>
      <w:r w:rsidRPr="009B437A">
        <w:rPr>
          <w:sz w:val="28"/>
          <w:szCs w:val="28"/>
        </w:rPr>
        <w:t>- este interzisă depozitarea deşeurilor direct pe sol;</w:t>
      </w:r>
    </w:p>
    <w:p w:rsidR="00AA72FE" w:rsidRPr="009B437A" w:rsidRDefault="00AA72FE" w:rsidP="00AA72FE">
      <w:pPr>
        <w:pStyle w:val="BodyText"/>
        <w:tabs>
          <w:tab w:val="left" w:pos="-720"/>
        </w:tabs>
        <w:suppressAutoHyphens/>
        <w:rPr>
          <w:rFonts w:ascii="Times New Roman" w:hAnsi="Times New Roman"/>
          <w:b/>
          <w:bCs/>
          <w:sz w:val="28"/>
          <w:szCs w:val="28"/>
          <w:u w:val="single"/>
          <w:lang w:val="ro-RO"/>
        </w:rPr>
      </w:pPr>
      <w:r w:rsidRPr="009B437A">
        <w:rPr>
          <w:rFonts w:ascii="Times New Roman" w:hAnsi="Times New Roman"/>
          <w:b/>
          <w:bCs/>
          <w:sz w:val="28"/>
          <w:szCs w:val="28"/>
          <w:u w:val="single"/>
          <w:lang w:val="ro-RO"/>
        </w:rPr>
        <w:t>b) În perioada de funcţionare</w:t>
      </w:r>
    </w:p>
    <w:p w:rsidR="00AA72FE" w:rsidRPr="009B437A" w:rsidRDefault="00AA72FE" w:rsidP="00AA72FE">
      <w:pPr>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preluarea ritmică a deşeurilor rezultate pe amplasament, evitarea depozitării necontrolate a acestora;</w:t>
      </w:r>
    </w:p>
    <w:p w:rsidR="00FE1F73" w:rsidRPr="009B437A" w:rsidRDefault="00AA72FE" w:rsidP="00AA72FE">
      <w:pPr>
        <w:pStyle w:val="CharCharCharCharCharChar1CharCharCharCharCharCharCharCharCharChar"/>
        <w:jc w:val="both"/>
        <w:rPr>
          <w:sz w:val="28"/>
          <w:szCs w:val="28"/>
          <w:lang w:val="ro-RO"/>
        </w:rPr>
      </w:pPr>
      <w:r w:rsidRPr="009B437A">
        <w:rPr>
          <w:sz w:val="28"/>
          <w:szCs w:val="28"/>
          <w:lang w:val="ro-RO"/>
        </w:rPr>
        <w:t>- se va încheia contract cu o societate specializată, care prevede colectarea, transportul şi neutralizarea deşeurilor menajere de la obiectiv;</w:t>
      </w:r>
    </w:p>
    <w:p w:rsidR="00AA72FE" w:rsidRPr="009B437A" w:rsidRDefault="00AA72FE" w:rsidP="00AA72FE">
      <w:pPr>
        <w:pStyle w:val="CharCharCharCharCharChar1CharCharCharCharCharCharCharCharCharChar"/>
        <w:jc w:val="both"/>
        <w:rPr>
          <w:sz w:val="28"/>
          <w:szCs w:val="28"/>
        </w:rPr>
      </w:pPr>
      <w:r w:rsidRPr="009B437A">
        <w:rPr>
          <w:sz w:val="28"/>
          <w:szCs w:val="28"/>
        </w:rPr>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9B437A" w:rsidRDefault="00AA72FE" w:rsidP="00AA72FE">
      <w:pPr>
        <w:spacing w:after="120"/>
        <w:jc w:val="both"/>
        <w:rPr>
          <w:rFonts w:ascii="Times New Roman" w:hAnsi="Times New Roman"/>
          <w:sz w:val="28"/>
          <w:szCs w:val="28"/>
          <w:lang w:val="ro-RO"/>
        </w:rPr>
      </w:pPr>
      <w:r w:rsidRPr="009B437A">
        <w:rPr>
          <w:rFonts w:ascii="Times New Roman" w:hAnsi="Times New Roman"/>
          <w:sz w:val="28"/>
          <w:szCs w:val="28"/>
          <w:lang w:val="ro-RO"/>
        </w:rPr>
        <w:t>- conform HG 856/2002 titularul are obligaţia să ţină evidenţa strictă a cantităţilor şi tipurilor de deşeuri produse, valorificate sau comercializate şi circuitul acestora;</w:t>
      </w:r>
    </w:p>
    <w:p w:rsidR="00AA72FE" w:rsidRPr="009B437A" w:rsidRDefault="00AA72FE" w:rsidP="00AA72FE">
      <w:pPr>
        <w:spacing w:after="120"/>
        <w:jc w:val="both"/>
        <w:rPr>
          <w:rFonts w:ascii="Times New Roman" w:hAnsi="Times New Roman"/>
          <w:b/>
          <w:sz w:val="28"/>
          <w:szCs w:val="28"/>
          <w:u w:val="single"/>
          <w:lang w:val="ro-RO"/>
        </w:rPr>
      </w:pPr>
      <w:r w:rsidRPr="009B437A">
        <w:rPr>
          <w:rFonts w:ascii="Times New Roman" w:hAnsi="Times New Roman"/>
          <w:b/>
          <w:sz w:val="28"/>
          <w:szCs w:val="28"/>
          <w:u w:val="single"/>
          <w:lang w:val="ro-RO"/>
        </w:rPr>
        <w:t>Lucrări de refacere a amplasamentului</w:t>
      </w:r>
    </w:p>
    <w:p w:rsidR="00AA72FE" w:rsidRPr="009B437A" w:rsidRDefault="00AA72FE" w:rsidP="00E754D9">
      <w:pPr>
        <w:pStyle w:val="BodyText"/>
        <w:spacing w:after="0" w:line="240" w:lineRule="auto"/>
        <w:jc w:val="both"/>
        <w:rPr>
          <w:rStyle w:val="tpa1"/>
          <w:rFonts w:ascii="Times New Roman" w:hAnsi="Times New Roman"/>
          <w:sz w:val="28"/>
          <w:szCs w:val="28"/>
          <w:lang w:val="ro-RO"/>
        </w:rPr>
      </w:pPr>
      <w:r w:rsidRPr="009B437A">
        <w:rPr>
          <w:rStyle w:val="tpa1"/>
          <w:rFonts w:ascii="Times New Roman" w:hAnsi="Times New Roman"/>
          <w:sz w:val="28"/>
          <w:szCs w:val="28"/>
          <w:lang w:val="ro-RO"/>
        </w:rPr>
        <w:t>- la finalizarea lucrărilor de construcţii se vor executa lucrări de refacere a solului; se va curăţa amplasamentul de toate tipurile de deşeuri generate pe perioada realizării proiectului;</w:t>
      </w:r>
    </w:p>
    <w:p w:rsidR="00AA72FE" w:rsidRDefault="00AA72FE" w:rsidP="00E754D9">
      <w:pPr>
        <w:pStyle w:val="BodyText"/>
        <w:spacing w:after="0" w:line="240" w:lineRule="auto"/>
        <w:jc w:val="both"/>
        <w:rPr>
          <w:rFonts w:ascii="Times New Roman" w:hAnsi="Times New Roman"/>
          <w:sz w:val="28"/>
          <w:szCs w:val="28"/>
          <w:lang w:val="ro-RO"/>
        </w:rPr>
      </w:pPr>
      <w:r w:rsidRPr="009B437A">
        <w:rPr>
          <w:rFonts w:ascii="Times New Roman" w:hAnsi="Times New Roman"/>
          <w:sz w:val="28"/>
          <w:szCs w:val="28"/>
          <w:lang w:val="ro-RO"/>
        </w:rPr>
        <w:t>- se vor lua toate măsurile pentru evitarea poluărilor accidentale, iar în cazul unor astfel de incidente, se va acţiona imediat  pentru a controla, izola, elimina poluarea;</w:t>
      </w:r>
    </w:p>
    <w:p w:rsidR="00AA72FE" w:rsidRPr="009B437A" w:rsidRDefault="00AA72FE" w:rsidP="00AA72FE">
      <w:pPr>
        <w:spacing w:after="120"/>
        <w:jc w:val="both"/>
        <w:rPr>
          <w:rFonts w:ascii="Times New Roman" w:hAnsi="Times New Roman"/>
          <w:b/>
          <w:bCs/>
          <w:sz w:val="28"/>
          <w:szCs w:val="28"/>
          <w:u w:val="single"/>
          <w:lang w:val="ro-RO"/>
        </w:rPr>
      </w:pPr>
      <w:r w:rsidRPr="009B437A">
        <w:rPr>
          <w:rFonts w:ascii="Times New Roman" w:hAnsi="Times New Roman"/>
          <w:b/>
          <w:bCs/>
          <w:sz w:val="28"/>
          <w:szCs w:val="28"/>
          <w:u w:val="single"/>
          <w:lang w:val="ro-RO"/>
        </w:rPr>
        <w:lastRenderedPageBreak/>
        <w:t>Monitorizarea</w:t>
      </w:r>
    </w:p>
    <w:p w:rsidR="00AA72FE" w:rsidRPr="009B437A" w:rsidRDefault="00AA72FE" w:rsidP="00987290">
      <w:pPr>
        <w:spacing w:after="0" w:line="240" w:lineRule="auto"/>
        <w:ind w:firstLine="360"/>
        <w:jc w:val="both"/>
        <w:rPr>
          <w:rFonts w:ascii="Times New Roman" w:hAnsi="Times New Roman"/>
          <w:bCs/>
          <w:sz w:val="28"/>
          <w:szCs w:val="28"/>
          <w:lang w:val="ro-RO"/>
        </w:rPr>
      </w:pPr>
      <w:r w:rsidRPr="009B437A">
        <w:rPr>
          <w:rFonts w:ascii="Times New Roman" w:hAnsi="Times New Roman"/>
          <w:b/>
          <w:bCs/>
          <w:sz w:val="28"/>
          <w:szCs w:val="28"/>
          <w:lang w:val="ro-RO"/>
        </w:rPr>
        <w:t>În timpul implementării proiectului:</w:t>
      </w:r>
      <w:r w:rsidRPr="009B437A">
        <w:rPr>
          <w:rFonts w:ascii="Times New Roman" w:hAnsi="Times New Roman"/>
          <w:bCs/>
          <w:sz w:val="28"/>
          <w:szCs w:val="28"/>
          <w:lang w:val="ro-RO"/>
        </w:rPr>
        <w:t xml:space="preserve"> în scopul eliminării eventualelor disfuncţionalităţi, pe întreaga durată de execuţie a lucrărilor vor fi supravegheate:</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respectarea cu stricteţe a limitelor şi suprafeţelor destinate execuţiei lucrărilor;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buna funcţionare a utilajelor;</w:t>
      </w:r>
    </w:p>
    <w:p w:rsidR="00AA72FE" w:rsidRPr="009B437A" w:rsidRDefault="00AA72FE" w:rsidP="00987290">
      <w:pPr>
        <w:numPr>
          <w:ilvl w:val="0"/>
          <w:numId w:val="9"/>
        </w:numPr>
        <w:tabs>
          <w:tab w:val="clear" w:pos="720"/>
          <w:tab w:val="num" w:pos="360"/>
        </w:tabs>
        <w:spacing w:after="0" w:line="240" w:lineRule="auto"/>
        <w:ind w:left="360"/>
        <w:jc w:val="both"/>
        <w:rPr>
          <w:rFonts w:ascii="Times New Roman" w:hAnsi="Times New Roman"/>
          <w:bCs/>
          <w:sz w:val="28"/>
          <w:szCs w:val="28"/>
          <w:lang w:val="ro-RO"/>
        </w:rPr>
      </w:pPr>
      <w:r w:rsidRPr="009B437A">
        <w:rPr>
          <w:rFonts w:ascii="Times New Roman" w:hAnsi="Times New Roman"/>
          <w:bCs/>
          <w:sz w:val="28"/>
          <w:szCs w:val="28"/>
          <w:lang w:val="ro-RO"/>
        </w:rPr>
        <w:t>modul de depozitare a materialelor de construcţie;</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bCs/>
          <w:sz w:val="28"/>
          <w:szCs w:val="28"/>
        </w:rPr>
        <w:t xml:space="preserve">-  modul de depozitare al deşeurilor/valorificare şi monitorizarea cantităţilor de deşeuri generate </w:t>
      </w:r>
      <w:r w:rsidRPr="009B437A">
        <w:rPr>
          <w:rFonts w:ascii="Times New Roman" w:hAnsi="Times New Roman" w:cs="Times New Roman"/>
          <w:sz w:val="28"/>
          <w:szCs w:val="28"/>
        </w:rPr>
        <w:t xml:space="preserve">conform Ordinului </w:t>
      </w:r>
      <w:r w:rsidR="009B43CD" w:rsidRPr="009B437A">
        <w:rPr>
          <w:rFonts w:ascii="Times New Roman" w:hAnsi="Times New Roman" w:cs="Times New Roman"/>
          <w:sz w:val="28"/>
          <w:szCs w:val="28"/>
        </w:rPr>
        <w:t>856/2002; predarea deşeurilor că</w:t>
      </w:r>
      <w:r w:rsidRPr="009B437A">
        <w:rPr>
          <w:rFonts w:ascii="Times New Roman" w:hAnsi="Times New Roman" w:cs="Times New Roman"/>
          <w:sz w:val="28"/>
          <w:szCs w:val="28"/>
        </w:rPr>
        <w:t>tre operatori autorizaţi în valorificarea/ eliminarea deşeurilor;</w:t>
      </w:r>
    </w:p>
    <w:p w:rsidR="00AA72FE" w:rsidRPr="009B437A" w:rsidRDefault="00AA72FE" w:rsidP="00987290">
      <w:pPr>
        <w:spacing w:after="0" w:line="240" w:lineRule="auto"/>
        <w:jc w:val="both"/>
        <w:rPr>
          <w:rFonts w:ascii="Times New Roman" w:hAnsi="Times New Roman"/>
          <w:bCs/>
          <w:sz w:val="28"/>
          <w:szCs w:val="28"/>
          <w:lang w:val="ro-RO"/>
        </w:rPr>
      </w:pPr>
      <w:r w:rsidRPr="009B437A">
        <w:rPr>
          <w:rFonts w:ascii="Times New Roman" w:hAnsi="Times New Roman"/>
          <w:bCs/>
          <w:sz w:val="28"/>
          <w:szCs w:val="28"/>
          <w:lang w:val="ro-RO"/>
        </w:rPr>
        <w:t>-   respectarea normelor de securitate, respectiv a normelor de securitate a muncii;</w:t>
      </w:r>
    </w:p>
    <w:p w:rsidR="00AA72FE"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nivelul de zgomot – în cazul apariţiei sesizărilor din partea populaţiei datorate depăşirii limitelor admisibile, se vor lua măsuri organizatorice şi/sau tehnice corespunzătoare de atenuare a impactului;</w:t>
      </w:r>
    </w:p>
    <w:p w:rsidR="006D5C14" w:rsidRPr="009B437A" w:rsidRDefault="00AA72FE" w:rsidP="00987290">
      <w:pPr>
        <w:pStyle w:val="Textnormal"/>
        <w:numPr>
          <w:ilvl w:val="0"/>
          <w:numId w:val="0"/>
        </w:numPr>
        <w:spacing w:after="0"/>
        <w:ind w:left="357" w:hanging="357"/>
        <w:rPr>
          <w:rFonts w:ascii="Times New Roman" w:hAnsi="Times New Roman" w:cs="Times New Roman"/>
          <w:sz w:val="28"/>
          <w:szCs w:val="28"/>
        </w:rPr>
      </w:pPr>
      <w:r w:rsidRPr="009B437A">
        <w:rPr>
          <w:rFonts w:ascii="Times New Roman" w:hAnsi="Times New Roman" w:cs="Times New Roman"/>
          <w:sz w:val="28"/>
          <w:szCs w:val="28"/>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9B437A" w:rsidRDefault="006D5C14" w:rsidP="006D5C14">
      <w:pPr>
        <w:spacing w:after="120"/>
        <w:jc w:val="both"/>
        <w:rPr>
          <w:rFonts w:ascii="Times New Roman" w:hAnsi="Times New Roman"/>
          <w:b/>
          <w:bCs/>
          <w:i/>
          <w:iCs/>
          <w:sz w:val="28"/>
          <w:szCs w:val="28"/>
          <w:lang w:val="ro-RO"/>
        </w:rPr>
      </w:pPr>
      <w:r w:rsidRPr="009B437A">
        <w:rPr>
          <w:rFonts w:ascii="Times New Roman" w:hAnsi="Times New Roman"/>
          <w:b/>
          <w:bCs/>
          <w:i/>
          <w:iCs/>
          <w:sz w:val="28"/>
          <w:szCs w:val="28"/>
          <w:lang w:val="ro-RO"/>
        </w:rPr>
        <w:t>În perioada de funcţionare a instalatiei :</w:t>
      </w:r>
    </w:p>
    <w:p w:rsidR="006D5C14" w:rsidRPr="009B437A" w:rsidRDefault="006D5C14" w:rsidP="006D5C14">
      <w:pPr>
        <w:numPr>
          <w:ilvl w:val="0"/>
          <w:numId w:val="25"/>
        </w:numPr>
        <w:spacing w:after="0" w:line="240" w:lineRule="auto"/>
        <w:ind w:right="-446"/>
        <w:jc w:val="both"/>
        <w:rPr>
          <w:rFonts w:ascii="Times New Roman" w:hAnsi="Times New Roman"/>
          <w:sz w:val="28"/>
          <w:szCs w:val="28"/>
        </w:rPr>
      </w:pPr>
      <w:r w:rsidRPr="009B437A">
        <w:rPr>
          <w:rFonts w:ascii="Times New Roman" w:hAnsi="Times New Roman"/>
          <w:sz w:val="28"/>
          <w:szCs w:val="28"/>
          <w:lang w:val="ro-RO"/>
        </w:rPr>
        <w:t>se va asigura buna funcţionare a instalaţiilor;</w:t>
      </w:r>
    </w:p>
    <w:p w:rsidR="006D5C14" w:rsidRPr="009B437A" w:rsidRDefault="006D5C14" w:rsidP="006D5C14">
      <w:pPr>
        <w:pStyle w:val="Textnormal"/>
        <w:numPr>
          <w:ilvl w:val="0"/>
          <w:numId w:val="0"/>
        </w:numPr>
        <w:spacing w:after="0"/>
        <w:rPr>
          <w:rFonts w:ascii="Times New Roman" w:hAnsi="Times New Roman" w:cs="Times New Roman"/>
          <w:sz w:val="28"/>
          <w:szCs w:val="28"/>
        </w:rPr>
      </w:pPr>
      <w:r w:rsidRPr="009B437A">
        <w:rPr>
          <w:rFonts w:ascii="Times New Roman" w:hAnsi="Times New Roman" w:cs="Times New Roman"/>
          <w:sz w:val="28"/>
          <w:szCs w:val="28"/>
        </w:rPr>
        <w:t>-  modul de depozitare al deşeurilor/valorificare şi monitorizarea cantităţilor de deşeuri generate conform Ordinului 856/2002; predarea deşeurilor către operatori autorizaţi în valorificarea/ eliminarea deşeurilor</w:t>
      </w:r>
    </w:p>
    <w:p w:rsidR="006D5C14" w:rsidRPr="009B437A" w:rsidRDefault="00AA72FE" w:rsidP="006E16B3">
      <w:pPr>
        <w:spacing w:after="0" w:line="240" w:lineRule="auto"/>
        <w:jc w:val="both"/>
        <w:rPr>
          <w:rFonts w:ascii="Times New Roman" w:hAnsi="Times New Roman"/>
          <w:b/>
          <w:i/>
          <w:sz w:val="28"/>
          <w:szCs w:val="28"/>
          <w:lang w:val="ro-RO"/>
        </w:rPr>
      </w:pPr>
      <w:r w:rsidRPr="009B437A">
        <w:rPr>
          <w:rFonts w:ascii="Times New Roman" w:hAnsi="Times New Roman"/>
          <w:sz w:val="28"/>
          <w:szCs w:val="28"/>
          <w:lang w:val="ro-RO"/>
        </w:rPr>
        <w:t xml:space="preserve">         </w:t>
      </w:r>
      <w:r w:rsidRPr="009B437A">
        <w:rPr>
          <w:rFonts w:ascii="Times New Roman" w:hAnsi="Times New Roman"/>
          <w:b/>
          <w:i/>
          <w:sz w:val="28"/>
          <w:szCs w:val="28"/>
          <w:lang w:val="ro-RO"/>
        </w:rPr>
        <w:t>Titularul proiectului are obligaţia de a notifica APM Dâmboviţa dacă intervin elemente noi necunoscute şi asupra oricărei modificări ale condiţiilor care au stat la baza emiterii prezentei,  înainte de realizarea modificării.</w:t>
      </w:r>
    </w:p>
    <w:p w:rsidR="00AA72FE" w:rsidRPr="009B437A" w:rsidRDefault="00DD04FF" w:rsidP="006E16B3">
      <w:pPr>
        <w:pStyle w:val="BodyText"/>
        <w:tabs>
          <w:tab w:val="left" w:pos="-720"/>
        </w:tabs>
        <w:suppressAutoHyphens/>
        <w:spacing w:after="0" w:line="240" w:lineRule="auto"/>
        <w:jc w:val="both"/>
        <w:rPr>
          <w:rFonts w:ascii="Times New Roman" w:hAnsi="Times New Roman"/>
          <w:b/>
          <w:i/>
          <w:sz w:val="28"/>
          <w:szCs w:val="28"/>
          <w:lang w:val="pt-BR"/>
        </w:rPr>
      </w:pPr>
      <w:r w:rsidRPr="009B437A">
        <w:rPr>
          <w:rFonts w:ascii="Times New Roman" w:hAnsi="Times New Roman"/>
          <w:b/>
          <w:i/>
          <w:color w:val="000000"/>
          <w:sz w:val="28"/>
          <w:szCs w:val="28"/>
          <w:lang w:val="pl-PL"/>
        </w:rPr>
        <w:t xml:space="preserve">     </w:t>
      </w:r>
      <w:r w:rsidR="00AA72FE" w:rsidRPr="009B437A">
        <w:rPr>
          <w:rFonts w:ascii="Times New Roman" w:hAnsi="Times New Roman"/>
          <w:b/>
          <w:i/>
          <w:color w:val="000000"/>
          <w:sz w:val="28"/>
          <w:szCs w:val="28"/>
          <w:lang w:val="pl-PL"/>
        </w:rPr>
        <w:t>Prezenta decizie este valabilă pe toată perioada de aplicare a proiectului.</w:t>
      </w:r>
      <w:r w:rsidR="00AA72FE" w:rsidRPr="009B437A">
        <w:rPr>
          <w:rFonts w:ascii="Times New Roman" w:hAnsi="Times New Roman"/>
          <w:b/>
          <w:i/>
          <w:sz w:val="28"/>
          <w:szCs w:val="28"/>
          <w:lang w:val="pt-BR"/>
        </w:rPr>
        <w:t xml:space="preserve"> </w:t>
      </w:r>
    </w:p>
    <w:p w:rsidR="00E07003" w:rsidRPr="009B437A" w:rsidRDefault="00AA72FE" w:rsidP="006E16B3">
      <w:pPr>
        <w:pStyle w:val="BodyText"/>
        <w:tabs>
          <w:tab w:val="left" w:pos="-720"/>
        </w:tabs>
        <w:suppressAutoHyphens/>
        <w:spacing w:after="0" w:line="240" w:lineRule="auto"/>
        <w:jc w:val="both"/>
        <w:rPr>
          <w:rFonts w:ascii="Times New Roman" w:hAnsi="Times New Roman"/>
          <w:b/>
          <w:i/>
          <w:sz w:val="28"/>
          <w:szCs w:val="28"/>
          <w:lang w:val="ro-RO"/>
        </w:rPr>
      </w:pPr>
      <w:r w:rsidRPr="009B437A">
        <w:rPr>
          <w:rFonts w:ascii="Times New Roman" w:hAnsi="Times New Roman"/>
          <w:b/>
          <w:i/>
          <w:sz w:val="28"/>
          <w:szCs w:val="28"/>
          <w:lang w:val="ro-RO"/>
        </w:rPr>
        <w:t xml:space="preserve"> </w:t>
      </w:r>
      <w:r w:rsidR="00DD04FF" w:rsidRPr="009B437A">
        <w:rPr>
          <w:rFonts w:ascii="Times New Roman" w:hAnsi="Times New Roman"/>
          <w:b/>
          <w:i/>
          <w:sz w:val="28"/>
          <w:szCs w:val="28"/>
          <w:lang w:val="ro-RO"/>
        </w:rPr>
        <w:t xml:space="preserve">    </w:t>
      </w:r>
      <w:r w:rsidRPr="009B437A">
        <w:rPr>
          <w:rFonts w:ascii="Times New Roman" w:hAnsi="Times New Roman"/>
          <w:b/>
          <w:i/>
          <w:sz w:val="28"/>
          <w:szCs w:val="28"/>
          <w:lang w:val="ro-RO"/>
        </w:rPr>
        <w:t>Proiectul propus nu necesită parcurgerea celorlalte etape ale procedurii de evaluare a impactului asupra mediului.</w:t>
      </w:r>
    </w:p>
    <w:p w:rsidR="00AA72FE" w:rsidRPr="009B437A" w:rsidRDefault="00AA72FE" w:rsidP="00E07003">
      <w:pPr>
        <w:spacing w:after="120"/>
        <w:ind w:firstLine="720"/>
        <w:jc w:val="both"/>
        <w:rPr>
          <w:rFonts w:ascii="Times New Roman" w:hAnsi="Times New Roman"/>
          <w:sz w:val="28"/>
          <w:szCs w:val="28"/>
          <w:lang w:val="pl-PL"/>
        </w:rPr>
      </w:pPr>
      <w:r w:rsidRPr="009B437A">
        <w:rPr>
          <w:rFonts w:ascii="Times New Roman" w:hAnsi="Times New Roman"/>
          <w:b/>
          <w:i/>
          <w:sz w:val="28"/>
          <w:szCs w:val="28"/>
          <w:lang w:val="pt-BR"/>
        </w:rPr>
        <w:t xml:space="preserve"> </w:t>
      </w:r>
      <w:r w:rsidRPr="009B437A">
        <w:rPr>
          <w:rStyle w:val="tal1"/>
          <w:rFonts w:ascii="Times New Roman" w:hAnsi="Times New Roman"/>
          <w:sz w:val="28"/>
          <w:szCs w:val="28"/>
          <w:lang w:val="pl-PL"/>
        </w:rPr>
        <w:t xml:space="preserve">Prezenta decizie poate fi contestată în conformitate cu prevederile H.G. nr. 445/2009 </w:t>
      </w:r>
      <w:r w:rsidRPr="009B437A">
        <w:rPr>
          <w:rStyle w:val="tpa1"/>
          <w:rFonts w:ascii="Times New Roman" w:hAnsi="Times New Roman"/>
          <w:sz w:val="28"/>
          <w:szCs w:val="28"/>
          <w:lang w:val="pl-PL"/>
        </w:rPr>
        <w:t>privind evaluarea impactului anumitor proiecte publice şi private asupra mediului</w:t>
      </w:r>
      <w:r w:rsidRPr="009B437A">
        <w:rPr>
          <w:rStyle w:val="tal1"/>
          <w:rFonts w:ascii="Times New Roman" w:hAnsi="Times New Roman"/>
          <w:sz w:val="28"/>
          <w:szCs w:val="28"/>
          <w:lang w:val="pl-PL"/>
        </w:rPr>
        <w:t xml:space="preserve"> şi ale Legii contenciosului administrativ nr. 554/2004, cu modificările şi completările ulterioare.</w:t>
      </w:r>
      <w:r w:rsidR="00E754D9">
        <w:rPr>
          <w:rFonts w:ascii="Times New Roman" w:hAnsi="Times New Roman"/>
          <w:b/>
          <w:i/>
          <w:sz w:val="28"/>
          <w:szCs w:val="28"/>
          <w:lang w:val="pt-BR"/>
        </w:rPr>
        <w:t xml:space="preserve">     </w:t>
      </w:r>
      <w:r w:rsidRPr="009B437A">
        <w:rPr>
          <w:rFonts w:ascii="Times New Roman" w:hAnsi="Times New Roman"/>
          <w:b/>
          <w:i/>
          <w:sz w:val="28"/>
          <w:szCs w:val="28"/>
          <w:lang w:val="pt-BR"/>
        </w:rPr>
        <w:t xml:space="preserve">                             </w:t>
      </w:r>
      <w:r w:rsidRPr="009B437A">
        <w:rPr>
          <w:rFonts w:ascii="Times New Roman" w:hAnsi="Times New Roman"/>
          <w:b/>
          <w:sz w:val="28"/>
          <w:szCs w:val="28"/>
          <w:lang w:val="pt-BR"/>
        </w:rPr>
        <w:t xml:space="preserve">    </w:t>
      </w:r>
    </w:p>
    <w:p w:rsidR="00AA72FE" w:rsidRPr="009B437A" w:rsidRDefault="00AA72FE" w:rsidP="00897E77">
      <w:pPr>
        <w:spacing w:after="0"/>
        <w:jc w:val="center"/>
        <w:rPr>
          <w:rFonts w:ascii="Times New Roman" w:hAnsi="Times New Roman"/>
          <w:b/>
          <w:sz w:val="28"/>
          <w:szCs w:val="28"/>
          <w:lang w:val="pt-BR"/>
        </w:rPr>
      </w:pPr>
      <w:r w:rsidRPr="009B437A">
        <w:rPr>
          <w:rFonts w:ascii="Times New Roman" w:hAnsi="Times New Roman"/>
          <w:b/>
          <w:sz w:val="28"/>
          <w:szCs w:val="28"/>
          <w:lang w:val="pt-BR"/>
        </w:rPr>
        <w:t>DIRECTOR EXECUTIV,</w:t>
      </w:r>
    </w:p>
    <w:p w:rsidR="007879A9" w:rsidRPr="009B437A" w:rsidRDefault="00E714BA" w:rsidP="00E754D9">
      <w:pPr>
        <w:spacing w:after="0"/>
        <w:jc w:val="center"/>
        <w:rPr>
          <w:rFonts w:ascii="Times New Roman" w:hAnsi="Times New Roman"/>
          <w:b/>
          <w:sz w:val="28"/>
          <w:szCs w:val="28"/>
          <w:lang w:val="pt-BR"/>
        </w:rPr>
      </w:pPr>
      <w:r w:rsidRPr="009B437A">
        <w:rPr>
          <w:rFonts w:ascii="Times New Roman" w:hAnsi="Times New Roman"/>
          <w:sz w:val="28"/>
          <w:szCs w:val="28"/>
          <w:lang w:val="pt-BR"/>
        </w:rPr>
        <w:t>Mircea Nistor</w:t>
      </w:r>
      <w:r w:rsidR="00AA72FE" w:rsidRPr="009B437A">
        <w:rPr>
          <w:rFonts w:ascii="Times New Roman" w:hAnsi="Times New Roman"/>
          <w:b/>
          <w:sz w:val="28"/>
          <w:szCs w:val="28"/>
          <w:lang w:val="pt-BR"/>
        </w:rPr>
        <w:t xml:space="preserve">  </w:t>
      </w:r>
    </w:p>
    <w:p w:rsidR="00E754D9"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p>
    <w:p w:rsidR="00E754D9" w:rsidRDefault="00E754D9" w:rsidP="00AA72FE">
      <w:pPr>
        <w:spacing w:after="0"/>
        <w:rPr>
          <w:rFonts w:ascii="Times New Roman" w:hAnsi="Times New Roman"/>
          <w:b/>
          <w:sz w:val="28"/>
          <w:szCs w:val="28"/>
          <w:lang w:val="pt-BR"/>
        </w:rPr>
      </w:pPr>
    </w:p>
    <w:p w:rsidR="009D7200" w:rsidRPr="009B437A" w:rsidRDefault="00AA72FE"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Şef Serviciu </w:t>
      </w:r>
      <w:proofErr w:type="spellStart"/>
      <w:r w:rsidR="00E07003" w:rsidRPr="009B437A">
        <w:rPr>
          <w:rFonts w:ascii="Times New Roman" w:hAnsi="Times New Roman"/>
          <w:b/>
          <w:sz w:val="28"/>
          <w:szCs w:val="28"/>
        </w:rPr>
        <w:t>Avize</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Acorduri</w:t>
      </w:r>
      <w:proofErr w:type="spellEnd"/>
      <w:r w:rsidR="00E07003" w:rsidRPr="009B437A">
        <w:rPr>
          <w:rFonts w:ascii="Times New Roman" w:hAnsi="Times New Roman"/>
          <w:b/>
          <w:sz w:val="28"/>
          <w:szCs w:val="28"/>
        </w:rPr>
        <w:t xml:space="preserve">, </w:t>
      </w:r>
      <w:proofErr w:type="spellStart"/>
      <w:r w:rsidR="00E07003" w:rsidRPr="009B437A">
        <w:rPr>
          <w:rFonts w:ascii="Times New Roman" w:hAnsi="Times New Roman"/>
          <w:b/>
          <w:sz w:val="28"/>
          <w:szCs w:val="28"/>
        </w:rPr>
        <w:t>Autorizații</w:t>
      </w:r>
      <w:proofErr w:type="spellEnd"/>
      <w:r w:rsidRPr="009B437A">
        <w:rPr>
          <w:rFonts w:ascii="Times New Roman" w:hAnsi="Times New Roman"/>
          <w:b/>
          <w:sz w:val="28"/>
          <w:szCs w:val="28"/>
        </w:rPr>
        <w:t>,</w:t>
      </w:r>
      <w:r w:rsidRPr="009B437A">
        <w:rPr>
          <w:rFonts w:ascii="Times New Roman" w:hAnsi="Times New Roman"/>
          <w:b/>
          <w:sz w:val="28"/>
          <w:szCs w:val="28"/>
          <w:lang w:val="pt-BR"/>
        </w:rPr>
        <w:t xml:space="preserve">                                             </w:t>
      </w:r>
    </w:p>
    <w:p w:rsidR="009D7200" w:rsidRPr="009B437A" w:rsidRDefault="009D7200" w:rsidP="00AA72FE">
      <w:pPr>
        <w:spacing w:after="0"/>
        <w:rPr>
          <w:rFonts w:ascii="Times New Roman" w:hAnsi="Times New Roman"/>
          <w:sz w:val="28"/>
          <w:szCs w:val="28"/>
          <w:lang w:val="pt-BR"/>
        </w:rPr>
      </w:pPr>
      <w:r w:rsidRPr="009B437A">
        <w:rPr>
          <w:rFonts w:ascii="Times New Roman" w:hAnsi="Times New Roman"/>
          <w:b/>
          <w:sz w:val="28"/>
          <w:szCs w:val="28"/>
          <w:lang w:val="pt-BR"/>
        </w:rPr>
        <w:t xml:space="preserve">              </w:t>
      </w:r>
      <w:r w:rsidR="005829AE" w:rsidRPr="009B437A">
        <w:rPr>
          <w:rFonts w:ascii="Times New Roman" w:hAnsi="Times New Roman"/>
          <w:b/>
          <w:sz w:val="28"/>
          <w:szCs w:val="28"/>
          <w:lang w:val="pt-BR"/>
        </w:rPr>
        <w:t xml:space="preserve"> </w:t>
      </w:r>
      <w:r w:rsidR="00E714BA" w:rsidRPr="009B437A">
        <w:rPr>
          <w:rFonts w:ascii="Times New Roman" w:hAnsi="Times New Roman"/>
          <w:sz w:val="28"/>
          <w:szCs w:val="28"/>
          <w:lang w:val="pt-BR"/>
        </w:rPr>
        <w:t>Maria Morcoașe</w:t>
      </w:r>
      <w:r w:rsidR="00362593" w:rsidRPr="009B437A">
        <w:rPr>
          <w:rFonts w:ascii="Times New Roman" w:hAnsi="Times New Roman"/>
          <w:sz w:val="28"/>
          <w:szCs w:val="28"/>
        </w:rPr>
        <w:t xml:space="preserve">                            </w:t>
      </w:r>
    </w:p>
    <w:p w:rsidR="009D7200" w:rsidRPr="009B437A" w:rsidRDefault="009D7200" w:rsidP="00AA72FE">
      <w:pPr>
        <w:spacing w:after="0"/>
        <w:rPr>
          <w:rFonts w:ascii="Times New Roman" w:hAnsi="Times New Roman"/>
          <w:b/>
          <w:sz w:val="28"/>
          <w:szCs w:val="28"/>
          <w:lang w:val="pt-BR"/>
        </w:rPr>
      </w:pPr>
    </w:p>
    <w:p w:rsidR="00AA72FE" w:rsidRPr="009B437A" w:rsidRDefault="009D7200" w:rsidP="00AA72FE">
      <w:pPr>
        <w:spacing w:after="0"/>
        <w:rPr>
          <w:rFonts w:ascii="Times New Roman" w:hAnsi="Times New Roman"/>
          <w:b/>
          <w:sz w:val="28"/>
          <w:szCs w:val="28"/>
          <w:lang w:val="pt-BR"/>
        </w:rPr>
      </w:pPr>
      <w:r w:rsidRPr="009B437A">
        <w:rPr>
          <w:rFonts w:ascii="Times New Roman" w:hAnsi="Times New Roman"/>
          <w:b/>
          <w:sz w:val="28"/>
          <w:szCs w:val="28"/>
          <w:lang w:val="pt-BR"/>
        </w:rPr>
        <w:t xml:space="preserve">                               </w:t>
      </w:r>
      <w:r w:rsidR="00CA6277"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9C799C" w:rsidRPr="009B437A">
        <w:rPr>
          <w:rFonts w:ascii="Times New Roman" w:hAnsi="Times New Roman"/>
          <w:b/>
          <w:sz w:val="28"/>
          <w:szCs w:val="28"/>
          <w:lang w:val="pt-BR"/>
        </w:rPr>
        <w:t xml:space="preserve">                            </w:t>
      </w:r>
      <w:r w:rsidRPr="009B437A">
        <w:rPr>
          <w:rFonts w:ascii="Times New Roman" w:hAnsi="Times New Roman"/>
          <w:b/>
          <w:sz w:val="28"/>
          <w:szCs w:val="28"/>
          <w:lang w:val="pt-BR"/>
        </w:rPr>
        <w:t xml:space="preserve">  </w:t>
      </w:r>
      <w:r w:rsidR="00AA72FE" w:rsidRPr="009B437A">
        <w:rPr>
          <w:rFonts w:ascii="Times New Roman" w:hAnsi="Times New Roman"/>
          <w:b/>
          <w:sz w:val="28"/>
          <w:szCs w:val="28"/>
          <w:lang w:val="pt-BR"/>
        </w:rPr>
        <w:t xml:space="preserve">Întocmit, </w:t>
      </w:r>
    </w:p>
    <w:p w:rsidR="00726E0E" w:rsidRPr="009B437A" w:rsidRDefault="00AA72FE" w:rsidP="0098171C">
      <w:pPr>
        <w:spacing w:after="0"/>
        <w:jc w:val="both"/>
        <w:rPr>
          <w:rFonts w:ascii="Times New Roman" w:hAnsi="Times New Roman"/>
          <w:sz w:val="28"/>
          <w:szCs w:val="28"/>
          <w:lang w:val="pt-BR"/>
        </w:rPr>
      </w:pPr>
      <w:r w:rsidRPr="009B437A">
        <w:rPr>
          <w:rFonts w:ascii="Times New Roman" w:hAnsi="Times New Roman"/>
          <w:sz w:val="28"/>
          <w:szCs w:val="28"/>
          <w:lang w:val="pt-BR"/>
        </w:rPr>
        <w:t xml:space="preserve">                                           </w:t>
      </w:r>
      <w:r w:rsidR="007879A9"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 xml:space="preserve"> </w:t>
      </w:r>
      <w:r w:rsidR="00E07003" w:rsidRPr="009B437A">
        <w:rPr>
          <w:rFonts w:ascii="Times New Roman" w:hAnsi="Times New Roman"/>
          <w:sz w:val="28"/>
          <w:szCs w:val="28"/>
          <w:lang w:val="pt-BR"/>
        </w:rPr>
        <w:tab/>
      </w:r>
      <w:r w:rsidR="00897E77" w:rsidRPr="009B437A">
        <w:rPr>
          <w:rFonts w:ascii="Times New Roman" w:hAnsi="Times New Roman"/>
          <w:sz w:val="28"/>
          <w:szCs w:val="28"/>
          <w:lang w:val="pt-BR"/>
        </w:rPr>
        <w:t xml:space="preserve">      </w:t>
      </w:r>
      <w:r w:rsidRPr="009B437A">
        <w:rPr>
          <w:rFonts w:ascii="Times New Roman" w:hAnsi="Times New Roman"/>
          <w:sz w:val="28"/>
          <w:szCs w:val="28"/>
          <w:lang w:val="pt-BR"/>
        </w:rPr>
        <w:t xml:space="preserve">consilier </w:t>
      </w:r>
      <w:r w:rsidR="00897E77" w:rsidRPr="009B437A">
        <w:rPr>
          <w:rFonts w:ascii="Times New Roman" w:hAnsi="Times New Roman"/>
          <w:sz w:val="28"/>
          <w:szCs w:val="28"/>
          <w:lang w:val="pt-BR"/>
        </w:rPr>
        <w:t xml:space="preserve">Amalia </w:t>
      </w:r>
      <w:r w:rsidR="008375BD" w:rsidRPr="009B437A">
        <w:rPr>
          <w:rFonts w:ascii="Times New Roman" w:hAnsi="Times New Roman"/>
          <w:sz w:val="28"/>
          <w:szCs w:val="28"/>
          <w:lang w:val="pt-BR"/>
        </w:rPr>
        <w:t>Didă</w:t>
      </w:r>
    </w:p>
    <w:sectPr w:rsidR="00726E0E" w:rsidRPr="009B437A" w:rsidSect="00F91C9D">
      <w:headerReference w:type="default" r:id="rId18"/>
      <w:footerReference w:type="even" r:id="rId19"/>
      <w:footerReference w:type="default" r:id="rId20"/>
      <w:pgSz w:w="11907" w:h="16839" w:code="9"/>
      <w:pgMar w:top="720" w:right="850" w:bottom="720" w:left="1728" w:header="28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D1" w:rsidRDefault="00A850D1">
      <w:pPr>
        <w:spacing w:after="0" w:line="240" w:lineRule="auto"/>
      </w:pPr>
      <w:r>
        <w:separator/>
      </w:r>
    </w:p>
  </w:endnote>
  <w:endnote w:type="continuationSeparator" w:id="0">
    <w:p w:rsidR="00A850D1" w:rsidRDefault="00A8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2D1B4C">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D1" w:rsidRDefault="00A850D1">
      <w:pPr>
        <w:spacing w:after="0" w:line="240" w:lineRule="auto"/>
      </w:pPr>
      <w:r>
        <w:separator/>
      </w:r>
    </w:p>
  </w:footnote>
  <w:footnote w:type="continuationSeparator" w:id="0">
    <w:p w:rsidR="00A850D1" w:rsidRDefault="00A8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7">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30">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5"/>
  </w:num>
  <w:num w:numId="4">
    <w:abstractNumId w:val="8"/>
  </w:num>
  <w:num w:numId="5">
    <w:abstractNumId w:val="4"/>
  </w:num>
  <w:num w:numId="6">
    <w:abstractNumId w:val="12"/>
  </w:num>
  <w:num w:numId="7">
    <w:abstractNumId w:val="16"/>
  </w:num>
  <w:num w:numId="8">
    <w:abstractNumId w:val="14"/>
  </w:num>
  <w:num w:numId="9">
    <w:abstractNumId w:val="22"/>
  </w:num>
  <w:num w:numId="10">
    <w:abstractNumId w:val="29"/>
  </w:num>
  <w:num w:numId="11">
    <w:abstractNumId w:val="15"/>
  </w:num>
  <w:num w:numId="12">
    <w:abstractNumId w:val="7"/>
  </w:num>
  <w:num w:numId="13">
    <w:abstractNumId w:val="11"/>
  </w:num>
  <w:num w:numId="14">
    <w:abstractNumId w:val="28"/>
  </w:num>
  <w:num w:numId="15">
    <w:abstractNumId w:val="5"/>
  </w:num>
  <w:num w:numId="16">
    <w:abstractNumId w:val="26"/>
  </w:num>
  <w:num w:numId="17">
    <w:abstractNumId w:val="1"/>
  </w:num>
  <w:num w:numId="18">
    <w:abstractNumId w:val="3"/>
  </w:num>
  <w:num w:numId="19">
    <w:abstractNumId w:val="23"/>
  </w:num>
  <w:num w:numId="20">
    <w:abstractNumId w:val="2"/>
  </w:num>
  <w:num w:numId="21">
    <w:abstractNumId w:val="27"/>
  </w:num>
  <w:num w:numId="22">
    <w:abstractNumId w:val="30"/>
  </w:num>
  <w:num w:numId="23">
    <w:abstractNumId w:val="6"/>
  </w:num>
  <w:num w:numId="24">
    <w:abstractNumId w:val="32"/>
  </w:num>
  <w:num w:numId="25">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num>
  <w:num w:numId="28">
    <w:abstractNumId w:val="17"/>
  </w:num>
  <w:num w:numId="29">
    <w:abstractNumId w:val="9"/>
  </w:num>
  <w:num w:numId="30">
    <w:abstractNumId w:val="18"/>
  </w:num>
  <w:num w:numId="31">
    <w:abstractNumId w:val="19"/>
  </w:num>
  <w:num w:numId="32">
    <w:abstractNumId w:val="31"/>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A77"/>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14DA"/>
    <w:rsid w:val="000E4560"/>
    <w:rsid w:val="000E6D3E"/>
    <w:rsid w:val="000F039A"/>
    <w:rsid w:val="000F071B"/>
    <w:rsid w:val="000F268F"/>
    <w:rsid w:val="000F2A23"/>
    <w:rsid w:val="000F4EFE"/>
    <w:rsid w:val="000F6AD4"/>
    <w:rsid w:val="00100DA5"/>
    <w:rsid w:val="001024EE"/>
    <w:rsid w:val="001039FB"/>
    <w:rsid w:val="00106F79"/>
    <w:rsid w:val="001109AD"/>
    <w:rsid w:val="00110A93"/>
    <w:rsid w:val="001118CC"/>
    <w:rsid w:val="001124AD"/>
    <w:rsid w:val="001139B9"/>
    <w:rsid w:val="00127996"/>
    <w:rsid w:val="00136A4D"/>
    <w:rsid w:val="00141590"/>
    <w:rsid w:val="00141AEC"/>
    <w:rsid w:val="00141C4E"/>
    <w:rsid w:val="0014331B"/>
    <w:rsid w:val="00146BD3"/>
    <w:rsid w:val="00147D65"/>
    <w:rsid w:val="00153145"/>
    <w:rsid w:val="0016214A"/>
    <w:rsid w:val="00162F28"/>
    <w:rsid w:val="0016350F"/>
    <w:rsid w:val="0017143B"/>
    <w:rsid w:val="001715AE"/>
    <w:rsid w:val="00176B1D"/>
    <w:rsid w:val="001776E9"/>
    <w:rsid w:val="00177CCA"/>
    <w:rsid w:val="00180CDB"/>
    <w:rsid w:val="0018621D"/>
    <w:rsid w:val="00186DC7"/>
    <w:rsid w:val="00191901"/>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413"/>
    <w:rsid w:val="00292B44"/>
    <w:rsid w:val="002948A6"/>
    <w:rsid w:val="002A3D5C"/>
    <w:rsid w:val="002B240F"/>
    <w:rsid w:val="002B34B4"/>
    <w:rsid w:val="002B3CCD"/>
    <w:rsid w:val="002B4E8B"/>
    <w:rsid w:val="002B5DFC"/>
    <w:rsid w:val="002B604C"/>
    <w:rsid w:val="002B6D5B"/>
    <w:rsid w:val="002C050B"/>
    <w:rsid w:val="002C0662"/>
    <w:rsid w:val="002C4DAA"/>
    <w:rsid w:val="002C6CAD"/>
    <w:rsid w:val="002D1B4C"/>
    <w:rsid w:val="002D471E"/>
    <w:rsid w:val="002D4DF7"/>
    <w:rsid w:val="002D561D"/>
    <w:rsid w:val="002D6AB2"/>
    <w:rsid w:val="002E17A6"/>
    <w:rsid w:val="002F1DF1"/>
    <w:rsid w:val="002F3B03"/>
    <w:rsid w:val="002F4B3C"/>
    <w:rsid w:val="002F4B64"/>
    <w:rsid w:val="002F5A49"/>
    <w:rsid w:val="002F6B45"/>
    <w:rsid w:val="002F6B7C"/>
    <w:rsid w:val="002F7856"/>
    <w:rsid w:val="002F7FB5"/>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12B9"/>
    <w:rsid w:val="00342C96"/>
    <w:rsid w:val="00343A56"/>
    <w:rsid w:val="003448F8"/>
    <w:rsid w:val="0034499C"/>
    <w:rsid w:val="00345083"/>
    <w:rsid w:val="00351258"/>
    <w:rsid w:val="00362593"/>
    <w:rsid w:val="0036642C"/>
    <w:rsid w:val="00366969"/>
    <w:rsid w:val="00370044"/>
    <w:rsid w:val="00373A6D"/>
    <w:rsid w:val="0037483C"/>
    <w:rsid w:val="00375B51"/>
    <w:rsid w:val="00375EB9"/>
    <w:rsid w:val="00375F2F"/>
    <w:rsid w:val="0037721E"/>
    <w:rsid w:val="00382571"/>
    <w:rsid w:val="003839BB"/>
    <w:rsid w:val="0038454D"/>
    <w:rsid w:val="003922A7"/>
    <w:rsid w:val="00393A5D"/>
    <w:rsid w:val="00393DA3"/>
    <w:rsid w:val="003A0420"/>
    <w:rsid w:val="003A6376"/>
    <w:rsid w:val="003A712A"/>
    <w:rsid w:val="003B2BDB"/>
    <w:rsid w:val="003B2DCA"/>
    <w:rsid w:val="003B3205"/>
    <w:rsid w:val="003C0175"/>
    <w:rsid w:val="003C40B1"/>
    <w:rsid w:val="003C49D5"/>
    <w:rsid w:val="003C7BD4"/>
    <w:rsid w:val="003D4050"/>
    <w:rsid w:val="003D4C71"/>
    <w:rsid w:val="003D6DD8"/>
    <w:rsid w:val="003E25C3"/>
    <w:rsid w:val="003E399E"/>
    <w:rsid w:val="003E3EAA"/>
    <w:rsid w:val="003E5DD0"/>
    <w:rsid w:val="003E5F76"/>
    <w:rsid w:val="003F5CF3"/>
    <w:rsid w:val="003F6913"/>
    <w:rsid w:val="003F692F"/>
    <w:rsid w:val="003F704A"/>
    <w:rsid w:val="003F7806"/>
    <w:rsid w:val="004004D7"/>
    <w:rsid w:val="00403CB1"/>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500A"/>
    <w:rsid w:val="00475E4C"/>
    <w:rsid w:val="004806BD"/>
    <w:rsid w:val="00482421"/>
    <w:rsid w:val="00490E8D"/>
    <w:rsid w:val="00493CF6"/>
    <w:rsid w:val="00496814"/>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4C66"/>
    <w:rsid w:val="004E63C1"/>
    <w:rsid w:val="004E7104"/>
    <w:rsid w:val="004E7DE5"/>
    <w:rsid w:val="004F2C34"/>
    <w:rsid w:val="004F74DD"/>
    <w:rsid w:val="00522FDD"/>
    <w:rsid w:val="0052743F"/>
    <w:rsid w:val="005276CA"/>
    <w:rsid w:val="00530224"/>
    <w:rsid w:val="0053458C"/>
    <w:rsid w:val="00537D97"/>
    <w:rsid w:val="00540F66"/>
    <w:rsid w:val="005426ED"/>
    <w:rsid w:val="00542735"/>
    <w:rsid w:val="00547D02"/>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44BB"/>
    <w:rsid w:val="005A678D"/>
    <w:rsid w:val="005A71F8"/>
    <w:rsid w:val="005B562B"/>
    <w:rsid w:val="005C27E6"/>
    <w:rsid w:val="005C5C30"/>
    <w:rsid w:val="005C74B0"/>
    <w:rsid w:val="005D2BEC"/>
    <w:rsid w:val="005D44C6"/>
    <w:rsid w:val="005D5296"/>
    <w:rsid w:val="005D62BC"/>
    <w:rsid w:val="005E54F1"/>
    <w:rsid w:val="005E57AA"/>
    <w:rsid w:val="005E774B"/>
    <w:rsid w:val="005F1A84"/>
    <w:rsid w:val="005F43B9"/>
    <w:rsid w:val="005F75C0"/>
    <w:rsid w:val="00601BF4"/>
    <w:rsid w:val="00602DE9"/>
    <w:rsid w:val="00603E04"/>
    <w:rsid w:val="0060601B"/>
    <w:rsid w:val="006066FD"/>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76657"/>
    <w:rsid w:val="0068339A"/>
    <w:rsid w:val="00685ABC"/>
    <w:rsid w:val="00686964"/>
    <w:rsid w:val="0069058D"/>
    <w:rsid w:val="006936B8"/>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2A8"/>
    <w:rsid w:val="007477E4"/>
    <w:rsid w:val="00751B02"/>
    <w:rsid w:val="007575C9"/>
    <w:rsid w:val="00761189"/>
    <w:rsid w:val="00763846"/>
    <w:rsid w:val="007647E7"/>
    <w:rsid w:val="007656A2"/>
    <w:rsid w:val="007661B6"/>
    <w:rsid w:val="00766714"/>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B2C2E"/>
    <w:rsid w:val="007B65E5"/>
    <w:rsid w:val="007B7AA3"/>
    <w:rsid w:val="007C0C33"/>
    <w:rsid w:val="007C2CDD"/>
    <w:rsid w:val="007C4827"/>
    <w:rsid w:val="007C72C1"/>
    <w:rsid w:val="007D39E8"/>
    <w:rsid w:val="007E0D8D"/>
    <w:rsid w:val="007E1B9A"/>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54F9"/>
    <w:rsid w:val="0089775F"/>
    <w:rsid w:val="00897E77"/>
    <w:rsid w:val="008A1015"/>
    <w:rsid w:val="008A6512"/>
    <w:rsid w:val="008B1FF3"/>
    <w:rsid w:val="008B3B2F"/>
    <w:rsid w:val="008B453F"/>
    <w:rsid w:val="008B72B3"/>
    <w:rsid w:val="008C07A0"/>
    <w:rsid w:val="008C0E0F"/>
    <w:rsid w:val="008C0F8E"/>
    <w:rsid w:val="008C1ED8"/>
    <w:rsid w:val="008C4BF4"/>
    <w:rsid w:val="008D02F5"/>
    <w:rsid w:val="008D0F2E"/>
    <w:rsid w:val="008D582E"/>
    <w:rsid w:val="008E0FD1"/>
    <w:rsid w:val="008E1443"/>
    <w:rsid w:val="008E20F8"/>
    <w:rsid w:val="008E3DBF"/>
    <w:rsid w:val="008E4498"/>
    <w:rsid w:val="008E7BC7"/>
    <w:rsid w:val="00900504"/>
    <w:rsid w:val="00901034"/>
    <w:rsid w:val="009023B7"/>
    <w:rsid w:val="00905133"/>
    <w:rsid w:val="00905DE5"/>
    <w:rsid w:val="00906083"/>
    <w:rsid w:val="00906C0A"/>
    <w:rsid w:val="00910BD4"/>
    <w:rsid w:val="009121DF"/>
    <w:rsid w:val="009135AD"/>
    <w:rsid w:val="00916685"/>
    <w:rsid w:val="0092576A"/>
    <w:rsid w:val="009304A7"/>
    <w:rsid w:val="00930C3B"/>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622D"/>
    <w:rsid w:val="009F69A3"/>
    <w:rsid w:val="009F6EF8"/>
    <w:rsid w:val="00A00163"/>
    <w:rsid w:val="00A00A2A"/>
    <w:rsid w:val="00A0176C"/>
    <w:rsid w:val="00A04913"/>
    <w:rsid w:val="00A107D2"/>
    <w:rsid w:val="00A128D2"/>
    <w:rsid w:val="00A12FAD"/>
    <w:rsid w:val="00A1375D"/>
    <w:rsid w:val="00A16348"/>
    <w:rsid w:val="00A339DF"/>
    <w:rsid w:val="00A33E14"/>
    <w:rsid w:val="00A402F5"/>
    <w:rsid w:val="00A43732"/>
    <w:rsid w:val="00A475C1"/>
    <w:rsid w:val="00A47FCC"/>
    <w:rsid w:val="00A53C70"/>
    <w:rsid w:val="00A5685A"/>
    <w:rsid w:val="00A61872"/>
    <w:rsid w:val="00A63B0E"/>
    <w:rsid w:val="00A70B20"/>
    <w:rsid w:val="00A711BA"/>
    <w:rsid w:val="00A73123"/>
    <w:rsid w:val="00A764E5"/>
    <w:rsid w:val="00A7701D"/>
    <w:rsid w:val="00A8324D"/>
    <w:rsid w:val="00A83518"/>
    <w:rsid w:val="00A850D1"/>
    <w:rsid w:val="00A85F34"/>
    <w:rsid w:val="00A913CF"/>
    <w:rsid w:val="00A94161"/>
    <w:rsid w:val="00A94C30"/>
    <w:rsid w:val="00A95919"/>
    <w:rsid w:val="00A9666E"/>
    <w:rsid w:val="00A96ABC"/>
    <w:rsid w:val="00AA04D1"/>
    <w:rsid w:val="00AA186A"/>
    <w:rsid w:val="00AA3314"/>
    <w:rsid w:val="00AA72FE"/>
    <w:rsid w:val="00AB0CC6"/>
    <w:rsid w:val="00AB1553"/>
    <w:rsid w:val="00AB23A6"/>
    <w:rsid w:val="00AB386D"/>
    <w:rsid w:val="00AB4A74"/>
    <w:rsid w:val="00AB67F3"/>
    <w:rsid w:val="00AB6EB7"/>
    <w:rsid w:val="00AC1FE0"/>
    <w:rsid w:val="00AC6393"/>
    <w:rsid w:val="00AD2B8C"/>
    <w:rsid w:val="00AD7E65"/>
    <w:rsid w:val="00AE23F9"/>
    <w:rsid w:val="00AE45F9"/>
    <w:rsid w:val="00AE57A5"/>
    <w:rsid w:val="00AE7D9F"/>
    <w:rsid w:val="00AF5556"/>
    <w:rsid w:val="00B0287A"/>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261E"/>
    <w:rsid w:val="00C45514"/>
    <w:rsid w:val="00C45939"/>
    <w:rsid w:val="00C47527"/>
    <w:rsid w:val="00C477E7"/>
    <w:rsid w:val="00C5016D"/>
    <w:rsid w:val="00C55908"/>
    <w:rsid w:val="00C562E2"/>
    <w:rsid w:val="00C62A2B"/>
    <w:rsid w:val="00C646B5"/>
    <w:rsid w:val="00C6492B"/>
    <w:rsid w:val="00C6494F"/>
    <w:rsid w:val="00C678F2"/>
    <w:rsid w:val="00C71233"/>
    <w:rsid w:val="00C8081F"/>
    <w:rsid w:val="00C841C8"/>
    <w:rsid w:val="00C8456D"/>
    <w:rsid w:val="00C8591F"/>
    <w:rsid w:val="00C86928"/>
    <w:rsid w:val="00C95B0F"/>
    <w:rsid w:val="00C96893"/>
    <w:rsid w:val="00CA07B4"/>
    <w:rsid w:val="00CA2872"/>
    <w:rsid w:val="00CA6277"/>
    <w:rsid w:val="00CB47BE"/>
    <w:rsid w:val="00CB4EDB"/>
    <w:rsid w:val="00CB52DA"/>
    <w:rsid w:val="00CC010B"/>
    <w:rsid w:val="00CC0C3D"/>
    <w:rsid w:val="00CC45F9"/>
    <w:rsid w:val="00CC57F1"/>
    <w:rsid w:val="00CD13D9"/>
    <w:rsid w:val="00CD1E36"/>
    <w:rsid w:val="00CD7808"/>
    <w:rsid w:val="00CE302F"/>
    <w:rsid w:val="00CE448A"/>
    <w:rsid w:val="00CE52B7"/>
    <w:rsid w:val="00CE6364"/>
    <w:rsid w:val="00CE7C49"/>
    <w:rsid w:val="00CF1AE5"/>
    <w:rsid w:val="00CF2BA9"/>
    <w:rsid w:val="00CF3D15"/>
    <w:rsid w:val="00CF5143"/>
    <w:rsid w:val="00CF6D6E"/>
    <w:rsid w:val="00D069B1"/>
    <w:rsid w:val="00D11BB0"/>
    <w:rsid w:val="00D12F72"/>
    <w:rsid w:val="00D153A6"/>
    <w:rsid w:val="00D22A1A"/>
    <w:rsid w:val="00D27FB4"/>
    <w:rsid w:val="00D3065D"/>
    <w:rsid w:val="00D310B1"/>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1A6F"/>
    <w:rsid w:val="00DF2CC3"/>
    <w:rsid w:val="00DF47AA"/>
    <w:rsid w:val="00DF6107"/>
    <w:rsid w:val="00DF7E69"/>
    <w:rsid w:val="00E015FD"/>
    <w:rsid w:val="00E05421"/>
    <w:rsid w:val="00E05768"/>
    <w:rsid w:val="00E06139"/>
    <w:rsid w:val="00E06E2B"/>
    <w:rsid w:val="00E07003"/>
    <w:rsid w:val="00E15ECA"/>
    <w:rsid w:val="00E16CF5"/>
    <w:rsid w:val="00E20178"/>
    <w:rsid w:val="00E21FF6"/>
    <w:rsid w:val="00E277C0"/>
    <w:rsid w:val="00E30DB4"/>
    <w:rsid w:val="00E3278B"/>
    <w:rsid w:val="00E41CCE"/>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754D9"/>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460"/>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24B95"/>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657"/>
    <w:rsid w:val="00F91C9D"/>
    <w:rsid w:val="00F922D5"/>
    <w:rsid w:val="00F97D84"/>
    <w:rsid w:val="00FB0531"/>
    <w:rsid w:val="00FB169B"/>
    <w:rsid w:val="00FB1FAC"/>
    <w:rsid w:val="00FB5E38"/>
    <w:rsid w:val="00FB7C2D"/>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7D2D-2EDB-4927-B1C2-8E7DA7A1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13240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2015-09-14T13:08:00Z</cp:lastPrinted>
  <dcterms:created xsi:type="dcterms:W3CDTF">2019-01-30T08:55:00Z</dcterms:created>
  <dcterms:modified xsi:type="dcterms:W3CDTF">2019-01-30T08:56:00Z</dcterms:modified>
</cp:coreProperties>
</file>