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1" w:rsidRPr="00932190" w:rsidRDefault="008A2391" w:rsidP="008A2391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8A2391" w:rsidRPr="00932190" w:rsidRDefault="00B61F5C" w:rsidP="008A2391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2334631" r:id="rId8"/>
        </w:object>
      </w:r>
      <w:r w:rsidR="008A2391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1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8A2391" w:rsidRPr="00932190" w:rsidRDefault="008A2391" w:rsidP="008A2391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8A2391" w:rsidRPr="00932190" w:rsidTr="002322BE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A2391" w:rsidRPr="00932190" w:rsidRDefault="008A2391" w:rsidP="002322BE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FC174E" w:rsidRPr="00CD7134" w:rsidRDefault="00FC174E" w:rsidP="00CD71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</w:p>
    <w:p w:rsidR="00E21E57" w:rsidRPr="00FC174E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17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A646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29/22.02.2019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C174E" w:rsidRPr="00FC174E" w:rsidRDefault="00FC174E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FC174E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174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C174E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A646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S.C. VALINA FERM</w:t>
      </w:r>
      <w:r w:rsidR="009377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S.R.L.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</w:t>
      </w:r>
      <w:r w:rsidR="004E5ABC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social 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A646C2">
        <w:rPr>
          <w:rFonts w:ascii="Times New Roman" w:eastAsia="Calibri" w:hAnsi="Times New Roman" w:cs="Times New Roman"/>
          <w:sz w:val="24"/>
          <w:szCs w:val="24"/>
          <w:lang w:eastAsia="ar-SA"/>
        </w:rPr>
        <w:t>orasul Mihailesti, str. Calea Bucuresti, nr. 7, cam. 1, judetul Giurgiu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A646C2">
        <w:rPr>
          <w:rFonts w:ascii="Times New Roman" w:eastAsia="Calibri" w:hAnsi="Times New Roman" w:cs="Times New Roman"/>
          <w:sz w:val="24"/>
          <w:szCs w:val="24"/>
          <w:lang w:eastAsia="ar-SA"/>
        </w:rPr>
        <w:t>2432</w:t>
      </w:r>
      <w:r w:rsidR="00C829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din </w:t>
      </w:r>
      <w:r w:rsidR="00A646C2">
        <w:rPr>
          <w:rFonts w:ascii="Times New Roman" w:eastAsia="Calibri" w:hAnsi="Times New Roman" w:cs="Times New Roman"/>
          <w:sz w:val="24"/>
          <w:szCs w:val="24"/>
          <w:lang w:eastAsia="ar-SA"/>
        </w:rPr>
        <w:t>15.02.2019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>, în baza Hotărârii Guvernului nr.</w:t>
      </w:r>
      <w:r w:rsidR="00BD050C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Pr="00FC17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FC174E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74E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FC1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174E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FC174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174E">
        <w:rPr>
          <w:rFonts w:ascii="Times New Roman" w:eastAsia="Times New Roman" w:hAnsi="Times New Roman" w:cs="Times New Roman"/>
          <w:sz w:val="24"/>
          <w:szCs w:val="24"/>
        </w:rPr>
        <w:tab/>
      </w:r>
      <w:r w:rsidRPr="00FC174E">
        <w:rPr>
          <w:rFonts w:ascii="Times New Roman" w:eastAsia="Times New Roman" w:hAnsi="Times New Roman" w:cs="Times New Roman"/>
          <w:sz w:val="24"/>
          <w:szCs w:val="24"/>
        </w:rPr>
        <w:tab/>
        <w:t>Emiterea Autorizaţiei de Mediu pentru activit</w:t>
      </w:r>
      <w:r w:rsidR="004B5807" w:rsidRPr="00FC174E">
        <w:rPr>
          <w:rFonts w:ascii="Times New Roman" w:eastAsia="Times New Roman" w:hAnsi="Times New Roman" w:cs="Times New Roman"/>
          <w:sz w:val="24"/>
          <w:szCs w:val="24"/>
        </w:rPr>
        <w:t>atea</w:t>
      </w:r>
      <w:r w:rsidRPr="00FC174E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r w:rsidR="00A646C2">
        <w:rPr>
          <w:rFonts w:ascii="Times New Roman" w:eastAsia="Times New Roman" w:hAnsi="Times New Roman" w:cs="Times New Roman"/>
          <w:b/>
          <w:i/>
          <w:sz w:val="24"/>
          <w:szCs w:val="24"/>
        </w:rPr>
        <w:t>Extractia nisipului si pietrisului (Statie de sortare-spalare si concasare agregate minerale</w:t>
      </w:r>
      <w:bookmarkStart w:id="0" w:name="_GoBack"/>
      <w:bookmarkEnd w:id="0"/>
      <w:r w:rsidR="00A646C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273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B5807" w:rsidRPr="00FC1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cod CAEN </w:t>
      </w:r>
      <w:r w:rsidR="00A646C2">
        <w:rPr>
          <w:rFonts w:ascii="Times New Roman" w:eastAsia="Times New Roman" w:hAnsi="Times New Roman" w:cs="Times New Roman"/>
          <w:b/>
          <w:i/>
          <w:sz w:val="24"/>
          <w:szCs w:val="24"/>
        </w:rPr>
        <w:t>0812</w:t>
      </w:r>
      <w:r w:rsidR="00F273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37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>desfășurat</w:t>
      </w:r>
      <w:r w:rsidR="004B5807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>ă</w:t>
      </w:r>
      <w:r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2D1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165121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punctul de lucru din </w:t>
      </w:r>
      <w:r w:rsidR="009377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A646C2">
        <w:rPr>
          <w:rFonts w:ascii="Times New Roman" w:eastAsia="Calibri" w:hAnsi="Times New Roman" w:cs="Times New Roman"/>
          <w:sz w:val="24"/>
          <w:szCs w:val="24"/>
          <w:lang w:eastAsia="ar-SA"/>
        </w:rPr>
        <w:t>Finta, (terasa mal stang rau Ialomita)</w:t>
      </w:r>
      <w:r w:rsidR="00937762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9C3D42" w:rsidRPr="00FC174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FC174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1E57" w:rsidRPr="00FC174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17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E21E57" w:rsidRPr="00FC174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C174E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 w:rsidR="000252F1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 w:rsidR="000252F1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1798 din 19 noiembrie 2007 pentru aprobarea Procedurii de emitere a autorizaţiei de mediu, cu modificările şi completările ulterioare;</w:t>
      </w:r>
    </w:p>
    <w:p w:rsidR="00E21E57" w:rsidRPr="00FC174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CD7134"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</w:t>
      </w:r>
      <w:r w:rsidR="008547F5"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După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expirarea acestui termen, APM Dâmbovița eliberează autorizaţia de mediu</w:t>
      </w:r>
      <w:r w:rsidR="008547F5"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:rsidR="00E21E57" w:rsidRPr="00FC174E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FC174E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E21E57" w:rsidRPr="00FC174E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74E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E21E57" w:rsidRPr="00FC174E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FC174E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F273B9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E21E57" w:rsidRPr="00FC174E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FC174E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FC174E" w:rsidRPr="00A646C2" w:rsidRDefault="00FC174E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57" w:rsidRPr="00FC174E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</w:p>
    <w:p w:rsidR="00E21E57" w:rsidRPr="00FC174E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FC174E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="008A2391" w:rsidRPr="00FC17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E57" w:rsidRPr="00FC174E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FC174E" w:rsidRDefault="00E21E57" w:rsidP="008A239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consilier Florian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E21E57" w:rsidRDefault="00E21E57" w:rsidP="00E21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1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E21E57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5C" w:rsidRDefault="00B61F5C" w:rsidP="00EE5AEC">
      <w:pPr>
        <w:spacing w:after="0" w:line="240" w:lineRule="auto"/>
      </w:pPr>
      <w:r>
        <w:separator/>
      </w:r>
    </w:p>
  </w:endnote>
  <w:endnote w:type="continuationSeparator" w:id="0">
    <w:p w:rsidR="00B61F5C" w:rsidRDefault="00B61F5C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5C" w:rsidRDefault="00B61F5C" w:rsidP="00EE5AEC">
      <w:pPr>
        <w:spacing w:after="0" w:line="240" w:lineRule="auto"/>
      </w:pPr>
      <w:r>
        <w:separator/>
      </w:r>
    </w:p>
  </w:footnote>
  <w:footnote w:type="continuationSeparator" w:id="0">
    <w:p w:rsidR="00B61F5C" w:rsidRDefault="00B61F5C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252F1"/>
    <w:rsid w:val="00032AB9"/>
    <w:rsid w:val="00087E7F"/>
    <w:rsid w:val="0009075A"/>
    <w:rsid w:val="00095BEA"/>
    <w:rsid w:val="000A4ACE"/>
    <w:rsid w:val="000B577A"/>
    <w:rsid w:val="000D35A8"/>
    <w:rsid w:val="000F1DEA"/>
    <w:rsid w:val="001057FC"/>
    <w:rsid w:val="00165121"/>
    <w:rsid w:val="00166DFE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678F"/>
    <w:rsid w:val="001F3B49"/>
    <w:rsid w:val="001F65BD"/>
    <w:rsid w:val="002052D0"/>
    <w:rsid w:val="00207D2B"/>
    <w:rsid w:val="002133C9"/>
    <w:rsid w:val="002176A0"/>
    <w:rsid w:val="0022283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51752"/>
    <w:rsid w:val="00355291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323C7"/>
    <w:rsid w:val="0044475A"/>
    <w:rsid w:val="004A1535"/>
    <w:rsid w:val="004A1B57"/>
    <w:rsid w:val="004A3AB9"/>
    <w:rsid w:val="004A3FDA"/>
    <w:rsid w:val="004B5807"/>
    <w:rsid w:val="004B6303"/>
    <w:rsid w:val="004C18C9"/>
    <w:rsid w:val="004E5ABC"/>
    <w:rsid w:val="004F010B"/>
    <w:rsid w:val="00505013"/>
    <w:rsid w:val="00512E17"/>
    <w:rsid w:val="005153F6"/>
    <w:rsid w:val="00522EFD"/>
    <w:rsid w:val="0053048D"/>
    <w:rsid w:val="00570B71"/>
    <w:rsid w:val="005727B1"/>
    <w:rsid w:val="00575C11"/>
    <w:rsid w:val="00590C8D"/>
    <w:rsid w:val="005A0946"/>
    <w:rsid w:val="005A1474"/>
    <w:rsid w:val="005D10ED"/>
    <w:rsid w:val="005D619C"/>
    <w:rsid w:val="005E682F"/>
    <w:rsid w:val="005E7CC7"/>
    <w:rsid w:val="005F3AE1"/>
    <w:rsid w:val="005F587D"/>
    <w:rsid w:val="005F67FF"/>
    <w:rsid w:val="005F726C"/>
    <w:rsid w:val="00601C24"/>
    <w:rsid w:val="00605A3F"/>
    <w:rsid w:val="00612BD1"/>
    <w:rsid w:val="006206C3"/>
    <w:rsid w:val="00680B05"/>
    <w:rsid w:val="006D2E86"/>
    <w:rsid w:val="006F065F"/>
    <w:rsid w:val="007058A6"/>
    <w:rsid w:val="007076FB"/>
    <w:rsid w:val="00722BE2"/>
    <w:rsid w:val="00723A8E"/>
    <w:rsid w:val="00731C9A"/>
    <w:rsid w:val="00737EC2"/>
    <w:rsid w:val="007516E9"/>
    <w:rsid w:val="007626A4"/>
    <w:rsid w:val="007721A9"/>
    <w:rsid w:val="00775000"/>
    <w:rsid w:val="00795572"/>
    <w:rsid w:val="007A567D"/>
    <w:rsid w:val="007D630E"/>
    <w:rsid w:val="00830B30"/>
    <w:rsid w:val="00834097"/>
    <w:rsid w:val="00850827"/>
    <w:rsid w:val="00852BE9"/>
    <w:rsid w:val="008547F5"/>
    <w:rsid w:val="0086539D"/>
    <w:rsid w:val="008A2391"/>
    <w:rsid w:val="008C089B"/>
    <w:rsid w:val="008D565B"/>
    <w:rsid w:val="008D6C2F"/>
    <w:rsid w:val="008E697D"/>
    <w:rsid w:val="008F4386"/>
    <w:rsid w:val="009006B2"/>
    <w:rsid w:val="00912F44"/>
    <w:rsid w:val="009167CA"/>
    <w:rsid w:val="00937762"/>
    <w:rsid w:val="00955F03"/>
    <w:rsid w:val="009C3D42"/>
    <w:rsid w:val="009D477B"/>
    <w:rsid w:val="00A10BDF"/>
    <w:rsid w:val="00A25301"/>
    <w:rsid w:val="00A5101E"/>
    <w:rsid w:val="00A51953"/>
    <w:rsid w:val="00A56D12"/>
    <w:rsid w:val="00A62444"/>
    <w:rsid w:val="00A646C2"/>
    <w:rsid w:val="00A647D3"/>
    <w:rsid w:val="00A67E94"/>
    <w:rsid w:val="00AB4B1E"/>
    <w:rsid w:val="00AD2247"/>
    <w:rsid w:val="00AE1F9C"/>
    <w:rsid w:val="00AF736A"/>
    <w:rsid w:val="00B10B0D"/>
    <w:rsid w:val="00B169FF"/>
    <w:rsid w:val="00B369F5"/>
    <w:rsid w:val="00B61F5C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829D9"/>
    <w:rsid w:val="00CA0260"/>
    <w:rsid w:val="00CD145B"/>
    <w:rsid w:val="00CD50D4"/>
    <w:rsid w:val="00CD7134"/>
    <w:rsid w:val="00D34176"/>
    <w:rsid w:val="00D50B64"/>
    <w:rsid w:val="00D52D6D"/>
    <w:rsid w:val="00D65E90"/>
    <w:rsid w:val="00D72ECA"/>
    <w:rsid w:val="00D7690A"/>
    <w:rsid w:val="00D80391"/>
    <w:rsid w:val="00D845E1"/>
    <w:rsid w:val="00D96D00"/>
    <w:rsid w:val="00DB21B2"/>
    <w:rsid w:val="00DE3A94"/>
    <w:rsid w:val="00DF2AC4"/>
    <w:rsid w:val="00E041E8"/>
    <w:rsid w:val="00E21E57"/>
    <w:rsid w:val="00E25027"/>
    <w:rsid w:val="00E44E36"/>
    <w:rsid w:val="00E51181"/>
    <w:rsid w:val="00E53CDC"/>
    <w:rsid w:val="00E6529F"/>
    <w:rsid w:val="00E91709"/>
    <w:rsid w:val="00EC4317"/>
    <w:rsid w:val="00EC699E"/>
    <w:rsid w:val="00EE4AB2"/>
    <w:rsid w:val="00EE5AEC"/>
    <w:rsid w:val="00EF064F"/>
    <w:rsid w:val="00F07805"/>
    <w:rsid w:val="00F17183"/>
    <w:rsid w:val="00F17E0F"/>
    <w:rsid w:val="00F2402B"/>
    <w:rsid w:val="00F273B9"/>
    <w:rsid w:val="00F35F24"/>
    <w:rsid w:val="00F50AEC"/>
    <w:rsid w:val="00F64742"/>
    <w:rsid w:val="00F978A2"/>
    <w:rsid w:val="00FA7571"/>
    <w:rsid w:val="00FB02D1"/>
    <w:rsid w:val="00FB05B7"/>
    <w:rsid w:val="00FB35EB"/>
    <w:rsid w:val="00FC174E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0827"/>
  <w15:docId w15:val="{6C5350B5-350C-45B6-96B1-D48522F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357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73</cp:revision>
  <cp:lastPrinted>2019-02-22T07:55:00Z</cp:lastPrinted>
  <dcterms:created xsi:type="dcterms:W3CDTF">2015-01-08T11:09:00Z</dcterms:created>
  <dcterms:modified xsi:type="dcterms:W3CDTF">2019-02-22T07:57:00Z</dcterms:modified>
</cp:coreProperties>
</file>